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3426" w14:textId="5060AC84" w:rsidR="00877C15" w:rsidRDefault="00877C15" w:rsidP="00877C15">
      <w:pPr>
        <w:spacing w:after="0"/>
        <w:rPr>
          <w:sz w:val="22"/>
          <w:szCs w:val="22"/>
        </w:rPr>
      </w:pPr>
      <w:r w:rsidRPr="00877C15">
        <w:rPr>
          <w:sz w:val="22"/>
          <w:szCs w:val="22"/>
        </w:rPr>
        <w:t>Dr. CMC Correo Hofstad – USMC</w:t>
      </w:r>
    </w:p>
    <w:p w14:paraId="16906472" w14:textId="77777777" w:rsidR="00877C15" w:rsidRPr="00877C15" w:rsidRDefault="00877C15" w:rsidP="00877C15">
      <w:pPr>
        <w:spacing w:after="0"/>
        <w:rPr>
          <w:sz w:val="22"/>
          <w:szCs w:val="22"/>
        </w:rPr>
      </w:pPr>
    </w:p>
    <w:p w14:paraId="41711B6D" w14:textId="65C0EB73" w:rsidR="00877C15" w:rsidRPr="00877C15" w:rsidRDefault="00877C15" w:rsidP="00877C15">
      <w:pPr>
        <w:spacing w:after="0"/>
        <w:rPr>
          <w:sz w:val="22"/>
          <w:szCs w:val="22"/>
        </w:rPr>
      </w:pPr>
      <w:r w:rsidRPr="00877C15">
        <w:rPr>
          <w:sz w:val="22"/>
          <w:szCs w:val="22"/>
        </w:rPr>
        <w:t>Fred Hutchinson Cancer Center</w:t>
      </w:r>
    </w:p>
    <w:p w14:paraId="1504CD9B" w14:textId="1929E2B5" w:rsidR="00877C15" w:rsidRPr="00877C15" w:rsidRDefault="00B7321F" w:rsidP="00877C15">
      <w:pPr>
        <w:spacing w:after="0"/>
        <w:rPr>
          <w:sz w:val="22"/>
          <w:szCs w:val="22"/>
        </w:rPr>
      </w:pPr>
      <w:r>
        <w:rPr>
          <w:sz w:val="22"/>
          <w:szCs w:val="22"/>
        </w:rPr>
        <w:t>Director's</w:t>
      </w:r>
      <w:r w:rsidR="00877C15" w:rsidRPr="00877C15">
        <w:rPr>
          <w:sz w:val="22"/>
          <w:szCs w:val="22"/>
        </w:rPr>
        <w:t xml:space="preserve"> Office</w:t>
      </w:r>
    </w:p>
    <w:p w14:paraId="7AE0D524" w14:textId="60757EEE" w:rsidR="00877C15" w:rsidRPr="00877C15" w:rsidRDefault="00877C15" w:rsidP="00877C15">
      <w:pPr>
        <w:spacing w:after="0"/>
        <w:rPr>
          <w:sz w:val="22"/>
          <w:szCs w:val="22"/>
        </w:rPr>
      </w:pPr>
      <w:r w:rsidRPr="00877C15">
        <w:rPr>
          <w:sz w:val="22"/>
          <w:szCs w:val="22"/>
        </w:rPr>
        <w:t>Niki Robinson</w:t>
      </w:r>
    </w:p>
    <w:p w14:paraId="54FF59D5" w14:textId="227C06E5" w:rsidR="00877C15" w:rsidRPr="00877C15" w:rsidRDefault="00877C15" w:rsidP="00877C15">
      <w:pPr>
        <w:spacing w:after="0"/>
        <w:rPr>
          <w:sz w:val="22"/>
          <w:szCs w:val="22"/>
        </w:rPr>
      </w:pPr>
      <w:r w:rsidRPr="00877C15">
        <w:rPr>
          <w:sz w:val="22"/>
          <w:szCs w:val="22"/>
        </w:rPr>
        <w:t>Job ID</w:t>
      </w:r>
      <w:r w:rsidRPr="00877C15">
        <w:rPr>
          <w:sz w:val="22"/>
          <w:szCs w:val="22"/>
        </w:rPr>
        <w:t xml:space="preserve"> </w:t>
      </w:r>
      <w:r w:rsidRPr="00877C15">
        <w:rPr>
          <w:sz w:val="22"/>
          <w:szCs w:val="22"/>
        </w:rPr>
        <w:t>29673</w:t>
      </w:r>
      <w:r w:rsidRPr="00877C15">
        <w:rPr>
          <w:sz w:val="22"/>
          <w:szCs w:val="22"/>
        </w:rPr>
        <w:t xml:space="preserve">, </w:t>
      </w:r>
      <w:r w:rsidRPr="00877C15">
        <w:rPr>
          <w:sz w:val="22"/>
          <w:szCs w:val="22"/>
        </w:rPr>
        <w:t>Executive Assistant, Director's Office</w:t>
      </w:r>
    </w:p>
    <w:p w14:paraId="16CC3753" w14:textId="304C4462" w:rsidR="00877C15" w:rsidRDefault="00877C15" w:rsidP="00877C15">
      <w:pPr>
        <w:spacing w:after="0"/>
        <w:rPr>
          <w:sz w:val="22"/>
          <w:szCs w:val="22"/>
        </w:rPr>
      </w:pPr>
      <w:r w:rsidRPr="00877C15">
        <w:rPr>
          <w:sz w:val="22"/>
          <w:szCs w:val="22"/>
        </w:rPr>
        <w:t>Application Cover Letter</w:t>
      </w:r>
    </w:p>
    <w:p w14:paraId="4EFFBBB2" w14:textId="00C0CE5D" w:rsidR="00877C15" w:rsidRPr="00877C15" w:rsidRDefault="00877C15" w:rsidP="00877C15">
      <w:pPr>
        <w:spacing w:after="0"/>
        <w:rPr>
          <w:sz w:val="22"/>
          <w:szCs w:val="22"/>
        </w:rPr>
      </w:pPr>
      <w:r>
        <w:rPr>
          <w:sz w:val="22"/>
          <w:szCs w:val="22"/>
        </w:rPr>
        <w:t>07-2-2025</w:t>
      </w:r>
    </w:p>
    <w:p w14:paraId="2BA77CDF" w14:textId="77777777" w:rsidR="00877C15" w:rsidRPr="00877C15" w:rsidRDefault="00877C15" w:rsidP="00877C15">
      <w:pPr>
        <w:rPr>
          <w:b/>
          <w:bCs/>
          <w:sz w:val="22"/>
          <w:szCs w:val="22"/>
        </w:rPr>
      </w:pPr>
    </w:p>
    <w:p w14:paraId="5D18C3A9" w14:textId="4C0B35B5" w:rsidR="001B7144" w:rsidRDefault="00877C15" w:rsidP="00877C15">
      <w:pPr>
        <w:jc w:val="center"/>
        <w:rPr>
          <w:b/>
          <w:bCs/>
          <w:sz w:val="40"/>
          <w:szCs w:val="40"/>
        </w:rPr>
      </w:pPr>
      <w:r w:rsidRPr="00877C15">
        <w:rPr>
          <w:b/>
          <w:bCs/>
          <w:sz w:val="40"/>
          <w:szCs w:val="40"/>
        </w:rPr>
        <w:t>Anchoring Excellence: Commandant Correo Hofstad Applies to Executive Assistant Role at Fred Hutchinson Cancer Center</w:t>
      </w:r>
    </w:p>
    <w:p w14:paraId="2E62B999" w14:textId="77777777" w:rsidR="00877C15" w:rsidRDefault="00877C15" w:rsidP="00877C15">
      <w:pPr>
        <w:jc w:val="center"/>
        <w:rPr>
          <w:b/>
          <w:bCs/>
          <w:sz w:val="40"/>
          <w:szCs w:val="40"/>
        </w:rPr>
      </w:pPr>
    </w:p>
    <w:p w14:paraId="3F6E10F9" w14:textId="77777777" w:rsidR="00877C15" w:rsidRDefault="00877C15" w:rsidP="00877C15">
      <w:pPr>
        <w:rPr>
          <w:b/>
          <w:bCs/>
          <w:sz w:val="22"/>
          <w:szCs w:val="22"/>
        </w:rPr>
      </w:pPr>
      <w:r w:rsidRPr="00877C15">
        <w:rPr>
          <w:b/>
          <w:bCs/>
          <w:sz w:val="22"/>
          <w:szCs w:val="22"/>
        </w:rPr>
        <w:t xml:space="preserve">Introduction: An Elite Leadership Transition </w:t>
      </w:r>
    </w:p>
    <w:p w14:paraId="1D8263EC" w14:textId="609C661D" w:rsidR="00877C15" w:rsidRPr="00877C15" w:rsidRDefault="00877C15" w:rsidP="00877C15">
      <w:pPr>
        <w:rPr>
          <w:b/>
          <w:bCs/>
          <w:sz w:val="22"/>
          <w:szCs w:val="22"/>
        </w:rPr>
      </w:pPr>
      <w:r w:rsidRPr="00877C15">
        <w:rPr>
          <w:sz w:val="22"/>
          <w:szCs w:val="22"/>
        </w:rPr>
        <w:t xml:space="preserve">From Navy battleships to the corridors of leading cancer research centers, careers that fuse leadership, precision, and purpose shine the brightest. Dr. Commandant (CMC) Correo Hofstad, an accomplished executive with </w:t>
      </w:r>
      <w:r w:rsidR="00B7321F">
        <w:rPr>
          <w:sz w:val="22"/>
          <w:szCs w:val="22"/>
        </w:rPr>
        <w:t xml:space="preserve">an </w:t>
      </w:r>
      <w:r w:rsidRPr="00877C15">
        <w:rPr>
          <w:sz w:val="22"/>
          <w:szCs w:val="22"/>
        </w:rPr>
        <w:t>exceptional background in both the Marine Corps and Navy, is navigating exactly such a distinguished path. In his latest job application, Hofstad seeks to bring over three decades of high-level executive support experience to the role of Executive Assistant at the Director's Office in the prestigious Fred Hutchinson Cancer Center.</w:t>
      </w:r>
    </w:p>
    <w:p w14:paraId="22CFE7F9" w14:textId="77777777" w:rsidR="00877C15" w:rsidRPr="00877C15" w:rsidRDefault="00877C15" w:rsidP="00877C15">
      <w:pPr>
        <w:rPr>
          <w:b/>
          <w:bCs/>
          <w:sz w:val="22"/>
          <w:szCs w:val="22"/>
        </w:rPr>
      </w:pPr>
      <w:r w:rsidRPr="00877C15">
        <w:rPr>
          <w:b/>
          <w:bCs/>
          <w:sz w:val="22"/>
          <w:szCs w:val="22"/>
        </w:rPr>
        <w:t xml:space="preserve">Diverse Leadership Background: Military to Medical </w:t>
      </w:r>
    </w:p>
    <w:p w14:paraId="2E4003B7" w14:textId="29A10F2D" w:rsidR="00877C15" w:rsidRPr="00877C15" w:rsidRDefault="00877C15" w:rsidP="00877C15">
      <w:pPr>
        <w:rPr>
          <w:sz w:val="22"/>
          <w:szCs w:val="22"/>
        </w:rPr>
      </w:pPr>
      <w:r w:rsidRPr="00877C15">
        <w:rPr>
          <w:sz w:val="22"/>
          <w:szCs w:val="22"/>
        </w:rPr>
        <w:t>With intense experience as both a Commandant in the Marine Corps and presently serving as a Navy Fleet Admiral, Hofstad offers unparalleled leadership acumen. Combining strict military discipline with a profound understanding of organizational dynamics, he has refined competencies essential for high-performing medical and research institutes. His career demonstrates a seamless fusion of strategically navigating complex operations, coordinating executive officers, and synthesizing complex organizational goals into actionable administrative tactics.</w:t>
      </w:r>
    </w:p>
    <w:p w14:paraId="6F29975F" w14:textId="77777777" w:rsidR="00877C15" w:rsidRPr="00877C15" w:rsidRDefault="00877C15" w:rsidP="00877C15">
      <w:pPr>
        <w:rPr>
          <w:b/>
          <w:bCs/>
          <w:sz w:val="22"/>
          <w:szCs w:val="22"/>
        </w:rPr>
      </w:pPr>
      <w:r w:rsidRPr="00877C15">
        <w:rPr>
          <w:b/>
          <w:bCs/>
          <w:sz w:val="22"/>
          <w:szCs w:val="22"/>
        </w:rPr>
        <w:t xml:space="preserve">The Defining Power of Stanford's Executive Education Program </w:t>
      </w:r>
    </w:p>
    <w:p w14:paraId="68DB590C" w14:textId="36CAD218" w:rsidR="00877C15" w:rsidRPr="00877C15" w:rsidRDefault="00877C15" w:rsidP="00877C15">
      <w:pPr>
        <w:rPr>
          <w:sz w:val="22"/>
          <w:szCs w:val="22"/>
        </w:rPr>
      </w:pPr>
      <w:r w:rsidRPr="00877C15">
        <w:rPr>
          <w:sz w:val="22"/>
          <w:szCs w:val="22"/>
        </w:rPr>
        <w:t xml:space="preserve">One pivotal point in </w:t>
      </w:r>
      <w:r w:rsidR="00B7321F">
        <w:rPr>
          <w:sz w:val="22"/>
          <w:szCs w:val="22"/>
        </w:rPr>
        <w:t>Hofstad's</w:t>
      </w:r>
      <w:r w:rsidRPr="00877C15">
        <w:rPr>
          <w:sz w:val="22"/>
          <w:szCs w:val="22"/>
        </w:rPr>
        <w:t xml:space="preserve"> impressive career portfolio is his completion of Stanford's Executive Education program—a distinct </w:t>
      </w:r>
      <w:r w:rsidR="00B7321F">
        <w:rPr>
          <w:sz w:val="22"/>
          <w:szCs w:val="22"/>
        </w:rPr>
        <w:t>honor that underscores his proactive approach to professional development</w:t>
      </w:r>
      <w:r w:rsidRPr="00877C15">
        <w:rPr>
          <w:sz w:val="22"/>
          <w:szCs w:val="22"/>
        </w:rPr>
        <w:t xml:space="preserve">. </w:t>
      </w:r>
      <w:r w:rsidR="00B7321F">
        <w:rPr>
          <w:sz w:val="22"/>
          <w:szCs w:val="22"/>
        </w:rPr>
        <w:t>Stanford's</w:t>
      </w:r>
      <w:r w:rsidRPr="00877C15">
        <w:rPr>
          <w:sz w:val="22"/>
          <w:szCs w:val="22"/>
        </w:rPr>
        <w:t xml:space="preserve"> Executive Education programs are renowned for their comprehensive</w:t>
      </w:r>
      <w:r w:rsidR="00B7321F">
        <w:rPr>
          <w:sz w:val="22"/>
          <w:szCs w:val="22"/>
        </w:rPr>
        <w:t xml:space="preserve"> and immersive experiences,</w:t>
      </w:r>
      <w:r w:rsidRPr="00877C15">
        <w:rPr>
          <w:sz w:val="22"/>
          <w:szCs w:val="22"/>
        </w:rPr>
        <w:t xml:space="preserve"> designed explicitly for senior-level executives. According to Stanford Graduate School of Business (GSB), these programs inspire growth in leadership potential, </w:t>
      </w:r>
      <w:r w:rsidRPr="00877C15">
        <w:rPr>
          <w:sz w:val="22"/>
          <w:szCs w:val="22"/>
        </w:rPr>
        <w:lastRenderedPageBreak/>
        <w:t>particularly regarding strategic management, innovation, digital transformation, and effective organizational change.</w:t>
      </w:r>
    </w:p>
    <w:p w14:paraId="41F40BD5" w14:textId="290B1D85" w:rsidR="00877C15" w:rsidRPr="00877C15" w:rsidRDefault="00877C15" w:rsidP="00877C15">
      <w:pPr>
        <w:rPr>
          <w:sz w:val="22"/>
          <w:szCs w:val="22"/>
        </w:rPr>
      </w:pPr>
      <w:r w:rsidRPr="00877C15">
        <w:rPr>
          <w:sz w:val="22"/>
          <w:szCs w:val="22"/>
        </w:rPr>
        <w:t xml:space="preserve">Stanford GSB's immersive programs feature a vibrant learning environment that emphasizes professional growth alongside personal development ("whole YOU"). It connects global business leaders through practical, actionable knowledge facilitated by distinguished Stanford faculty and renowned experts. By completing this program, Dr. Hofstad gained advanced strategic insights relevant </w:t>
      </w:r>
      <w:r w:rsidR="00B7321F">
        <w:rPr>
          <w:sz w:val="22"/>
          <w:szCs w:val="22"/>
        </w:rPr>
        <w:t xml:space="preserve">to today's competitive organizational culture, aligning him perfectly with leadership roles at the </w:t>
      </w:r>
      <w:r w:rsidRPr="00877C15">
        <w:rPr>
          <w:sz w:val="22"/>
          <w:szCs w:val="22"/>
        </w:rPr>
        <w:t>Fred Hutchinson Cancer Center.</w:t>
      </w:r>
    </w:p>
    <w:p w14:paraId="2169B728" w14:textId="77777777" w:rsidR="00877C15" w:rsidRPr="00877C15" w:rsidRDefault="00877C15" w:rsidP="00877C15">
      <w:pPr>
        <w:rPr>
          <w:b/>
          <w:bCs/>
          <w:sz w:val="22"/>
          <w:szCs w:val="22"/>
        </w:rPr>
      </w:pPr>
      <w:r w:rsidRPr="00877C15">
        <w:rPr>
          <w:b/>
          <w:bCs/>
          <w:sz w:val="22"/>
          <w:szCs w:val="22"/>
        </w:rPr>
        <w:t xml:space="preserve">Decades Supporting Fleet Admiral Jacob Rothschild: The Navy Experience </w:t>
      </w:r>
    </w:p>
    <w:p w14:paraId="4A76C87D" w14:textId="2124150C" w:rsidR="00877C15" w:rsidRPr="00877C15" w:rsidRDefault="00877C15" w:rsidP="00877C15">
      <w:pPr>
        <w:rPr>
          <w:sz w:val="22"/>
          <w:szCs w:val="22"/>
        </w:rPr>
      </w:pPr>
      <w:r w:rsidRPr="00877C15">
        <w:rPr>
          <w:sz w:val="22"/>
          <w:szCs w:val="22"/>
        </w:rPr>
        <w:t xml:space="preserve">A defining facet of Commandant Hofstad's resume is the extensive thirty-plus years of professional collaboration as Executive Assistant to Fleet Admiral Jacob Rothschild of the United States Navy. In this invaluable role, he has consistently navigated demanding logistical decisions, strategic policy interpretation, and multifaceted executive-level requests. Working directly with a top Navy official required exceptional organizational skills, discipline, discretion, and the ability </w:t>
      </w:r>
      <w:r w:rsidR="00B7321F">
        <w:rPr>
          <w:sz w:val="22"/>
          <w:szCs w:val="22"/>
        </w:rPr>
        <w:t>to adapt seamlessly under pressure</w:t>
      </w:r>
      <w:r w:rsidRPr="00877C15">
        <w:rPr>
          <w:sz w:val="22"/>
          <w:szCs w:val="22"/>
        </w:rPr>
        <w:t>.</w:t>
      </w:r>
    </w:p>
    <w:p w14:paraId="49F642A5" w14:textId="77777777" w:rsidR="00877C15" w:rsidRPr="00877C15" w:rsidRDefault="00877C15" w:rsidP="00877C15">
      <w:pPr>
        <w:rPr>
          <w:sz w:val="22"/>
          <w:szCs w:val="22"/>
        </w:rPr>
      </w:pPr>
      <w:r w:rsidRPr="00877C15">
        <w:rPr>
          <w:sz w:val="22"/>
          <w:szCs w:val="22"/>
        </w:rPr>
        <w:t>Dr. Hofstad has successfully channeled much of his military discipline and analytical acumen into high-stakes administrative support, strategic management, and seamless executive interactions. This unique facet enriches his job application, making him singularly well-prepared for the rigors and complexities of supporting the Deputy Chief Operating Officer/Chief Strategy Officer at the Director's Office of Fred Hutchinson Cancer Center.</w:t>
      </w:r>
    </w:p>
    <w:p w14:paraId="5EDA8164" w14:textId="77777777" w:rsidR="00877C15" w:rsidRPr="00877C15" w:rsidRDefault="00877C15" w:rsidP="00877C15">
      <w:pPr>
        <w:rPr>
          <w:b/>
          <w:bCs/>
          <w:sz w:val="22"/>
          <w:szCs w:val="22"/>
        </w:rPr>
      </w:pPr>
      <w:r w:rsidRPr="00877C15">
        <w:rPr>
          <w:b/>
          <w:bCs/>
          <w:sz w:val="22"/>
          <w:szCs w:val="22"/>
        </w:rPr>
        <w:t xml:space="preserve">Academic Prestige: The Health Professions Scholarship Program (HPSP) </w:t>
      </w:r>
    </w:p>
    <w:p w14:paraId="0767889D" w14:textId="6E2A10FC" w:rsidR="00877C15" w:rsidRPr="00877C15" w:rsidRDefault="00877C15" w:rsidP="00877C15">
      <w:pPr>
        <w:rPr>
          <w:sz w:val="22"/>
          <w:szCs w:val="22"/>
        </w:rPr>
      </w:pPr>
      <w:r w:rsidRPr="00877C15">
        <w:rPr>
          <w:sz w:val="22"/>
          <w:szCs w:val="22"/>
        </w:rPr>
        <w:t>Beyond his military prestige, Commandant Hofstad is a distinguished scholar. As a recipient of the Health Professions Scholarship Program (HPSP), he has gained impressive academic heights. This competitive scholarship provided him with the opportunity to attain multiple advanced degrees from renowned institutions nationally and internationally, spanning fields such as medicine, business administration, and law.</w:t>
      </w:r>
    </w:p>
    <w:p w14:paraId="29F0AC41" w14:textId="5BFE402A" w:rsidR="00877C15" w:rsidRPr="00877C15" w:rsidRDefault="00877C15" w:rsidP="00877C15">
      <w:pPr>
        <w:rPr>
          <w:sz w:val="22"/>
          <w:szCs w:val="22"/>
        </w:rPr>
      </w:pPr>
      <w:r w:rsidRPr="00877C15">
        <w:rPr>
          <w:sz w:val="22"/>
          <w:szCs w:val="22"/>
        </w:rPr>
        <w:t xml:space="preserve">Through this diversified academic foundation, Dr. Hofstad is exceptionally positioned to interpret complex medical terminologies, legal determinants, strategic business models, and operational decisions. His multi-layered educational background firmly situates him within </w:t>
      </w:r>
      <w:r w:rsidR="00B7321F">
        <w:rPr>
          <w:sz w:val="22"/>
          <w:szCs w:val="22"/>
        </w:rPr>
        <w:t xml:space="preserve">the </w:t>
      </w:r>
      <w:r w:rsidRPr="00877C15">
        <w:rPr>
          <w:sz w:val="22"/>
          <w:szCs w:val="22"/>
        </w:rPr>
        <w:t>capable reach of effectively supporting executive leadership at a premier health organization like Fred Hutchinson Cancer Center.</w:t>
      </w:r>
    </w:p>
    <w:p w14:paraId="16F95CF4" w14:textId="77777777" w:rsidR="00877C15" w:rsidRPr="00877C15" w:rsidRDefault="00877C15" w:rsidP="00877C15">
      <w:pPr>
        <w:rPr>
          <w:b/>
          <w:bCs/>
          <w:sz w:val="22"/>
          <w:szCs w:val="22"/>
        </w:rPr>
      </w:pPr>
      <w:r w:rsidRPr="00877C15">
        <w:rPr>
          <w:b/>
          <w:bCs/>
          <w:sz w:val="22"/>
          <w:szCs w:val="22"/>
        </w:rPr>
        <w:t xml:space="preserve">Strategic Competence: Aligning Military Precision with Executive Assistance </w:t>
      </w:r>
    </w:p>
    <w:p w14:paraId="110CFC74" w14:textId="718440EB" w:rsidR="00877C15" w:rsidRPr="00877C15" w:rsidRDefault="00877C15" w:rsidP="00877C15">
      <w:pPr>
        <w:rPr>
          <w:sz w:val="22"/>
          <w:szCs w:val="22"/>
        </w:rPr>
      </w:pPr>
      <w:r w:rsidRPr="00877C15">
        <w:rPr>
          <w:sz w:val="22"/>
          <w:szCs w:val="22"/>
        </w:rPr>
        <w:t xml:space="preserve">The strategic imperative embedded in Commandant Hofstad's </w:t>
      </w:r>
      <w:r w:rsidR="00B7321F">
        <w:rPr>
          <w:sz w:val="22"/>
          <w:szCs w:val="22"/>
        </w:rPr>
        <w:t>extensive experience aligns seamlessly with the rigorous demands inherent in the Executive Assistant role at the Director's Office of Fred Hutchinson Cancer Center</w:t>
      </w:r>
      <w:r w:rsidRPr="00877C15">
        <w:rPr>
          <w:sz w:val="22"/>
          <w:szCs w:val="22"/>
        </w:rPr>
        <w:t xml:space="preserve">. Hofstad has practiced effective communication coordination, crafted detailed briefings and presentations, and streamlined executive correspondence at the highest </w:t>
      </w:r>
      <w:r w:rsidR="00B7321F">
        <w:rPr>
          <w:sz w:val="22"/>
          <w:szCs w:val="22"/>
        </w:rPr>
        <w:t>levels of government and organization</w:t>
      </w:r>
      <w:r w:rsidRPr="00877C15">
        <w:rPr>
          <w:sz w:val="22"/>
          <w:szCs w:val="22"/>
        </w:rPr>
        <w:t>.</w:t>
      </w:r>
    </w:p>
    <w:p w14:paraId="3A3DA284" w14:textId="05549A2D" w:rsidR="00877C15" w:rsidRPr="00877C15" w:rsidRDefault="00877C15" w:rsidP="00877C15">
      <w:pPr>
        <w:rPr>
          <w:sz w:val="22"/>
          <w:szCs w:val="22"/>
        </w:rPr>
      </w:pPr>
      <w:r w:rsidRPr="00877C15">
        <w:rPr>
          <w:sz w:val="22"/>
          <w:szCs w:val="22"/>
        </w:rPr>
        <w:lastRenderedPageBreak/>
        <w:t xml:space="preserve">Experience </w:t>
      </w:r>
      <w:r w:rsidR="00B7321F">
        <w:rPr>
          <w:sz w:val="22"/>
          <w:szCs w:val="22"/>
        </w:rPr>
        <w:t xml:space="preserve">gained during his tenure supporting Fleet Admiral Rothschild has refined his competency in managing an executive's intense calendaring, precision in travel planning logistics, confidentiality in document handling, and facilitating </w:t>
      </w:r>
      <w:r w:rsidRPr="00877C15">
        <w:rPr>
          <w:sz w:val="22"/>
          <w:szCs w:val="22"/>
        </w:rPr>
        <w:t xml:space="preserve">seamless interactions with high-profile internal and external stakeholders. These skills easily translate into the meticulous time management, complex calendar organization, and strategic executive support </w:t>
      </w:r>
      <w:r w:rsidR="00B7321F">
        <w:rPr>
          <w:sz w:val="22"/>
          <w:szCs w:val="22"/>
        </w:rPr>
        <w:t xml:space="preserve">required by the </w:t>
      </w:r>
      <w:r w:rsidRPr="00877C15">
        <w:rPr>
          <w:sz w:val="22"/>
          <w:szCs w:val="22"/>
        </w:rPr>
        <w:t>Fred Hutchinson Cancer Center.</w:t>
      </w:r>
    </w:p>
    <w:p w14:paraId="13625976" w14:textId="77777777" w:rsidR="00877C15" w:rsidRPr="00877C15" w:rsidRDefault="00877C15" w:rsidP="00877C15">
      <w:pPr>
        <w:rPr>
          <w:b/>
          <w:bCs/>
          <w:sz w:val="22"/>
          <w:szCs w:val="22"/>
        </w:rPr>
      </w:pPr>
      <w:r w:rsidRPr="00877C15">
        <w:rPr>
          <w:b/>
          <w:bCs/>
          <w:sz w:val="22"/>
          <w:szCs w:val="22"/>
        </w:rPr>
        <w:t xml:space="preserve">Navy and Marine Corps Ethos: Core Values in Executive Roles </w:t>
      </w:r>
    </w:p>
    <w:p w14:paraId="69907A84" w14:textId="3BC08384" w:rsidR="00877C15" w:rsidRPr="00877C15" w:rsidRDefault="00877C15" w:rsidP="00877C15">
      <w:pPr>
        <w:rPr>
          <w:sz w:val="22"/>
          <w:szCs w:val="22"/>
        </w:rPr>
      </w:pPr>
      <w:r w:rsidRPr="00877C15">
        <w:rPr>
          <w:sz w:val="22"/>
          <w:szCs w:val="22"/>
        </w:rPr>
        <w:t xml:space="preserve">Nurtured in both the Marine Corps and Navy </w:t>
      </w:r>
      <w:r w:rsidR="00B7321F">
        <w:rPr>
          <w:sz w:val="22"/>
          <w:szCs w:val="22"/>
        </w:rPr>
        <w:t>environments</w:t>
      </w:r>
      <w:r w:rsidRPr="00877C15">
        <w:rPr>
          <w:sz w:val="22"/>
          <w:szCs w:val="22"/>
        </w:rPr>
        <w:t>, Dr. Hofstad embodies core military values—commitment, integrity, and adaptability. The Navy instills not only precision strategy and operational excellence but also adaptability in ever-evolving scenarios. Similarly, the Marine Corps underscores resilience and unwavering dedication.</w:t>
      </w:r>
    </w:p>
    <w:p w14:paraId="66B90E9D" w14:textId="350854E7" w:rsidR="00877C15" w:rsidRPr="00877C15" w:rsidRDefault="00877C15" w:rsidP="00877C15">
      <w:pPr>
        <w:rPr>
          <w:sz w:val="22"/>
          <w:szCs w:val="22"/>
        </w:rPr>
      </w:pPr>
      <w:r w:rsidRPr="00877C15">
        <w:rPr>
          <w:sz w:val="22"/>
          <w:szCs w:val="22"/>
        </w:rPr>
        <w:t xml:space="preserve">Such deeply embedded values significantly benefit executive assistance roles by prioritizing disciplined organization, integrity in decision-making, and adaptability </w:t>
      </w:r>
      <w:r w:rsidR="00B7321F">
        <w:rPr>
          <w:sz w:val="22"/>
          <w:szCs w:val="22"/>
        </w:rPr>
        <w:t>in response to</w:t>
      </w:r>
      <w:r w:rsidRPr="00877C15">
        <w:rPr>
          <w:sz w:val="22"/>
          <w:szCs w:val="22"/>
        </w:rPr>
        <w:t xml:space="preserve"> fluctuating organizational needs. These foundational principles equip Dr. Hofstad uniquely, enabling seamless adaptability into Fred Hutchinson Cancer </w:t>
      </w:r>
      <w:r w:rsidR="00B7321F">
        <w:rPr>
          <w:sz w:val="22"/>
          <w:szCs w:val="22"/>
        </w:rPr>
        <w:t>Center's</w:t>
      </w:r>
      <w:r w:rsidRPr="00877C15">
        <w:rPr>
          <w:sz w:val="22"/>
          <w:szCs w:val="22"/>
        </w:rPr>
        <w:t xml:space="preserve"> environment of precision-driven research and patient-centric medical care.</w:t>
      </w:r>
    </w:p>
    <w:p w14:paraId="33153736" w14:textId="08BAB9A3" w:rsidR="00877C15" w:rsidRPr="00877C15" w:rsidRDefault="00877C15" w:rsidP="00877C15">
      <w:pPr>
        <w:rPr>
          <w:b/>
          <w:bCs/>
          <w:sz w:val="22"/>
          <w:szCs w:val="22"/>
        </w:rPr>
      </w:pPr>
      <w:r w:rsidRPr="00877C15">
        <w:rPr>
          <w:b/>
          <w:bCs/>
          <w:sz w:val="22"/>
          <w:szCs w:val="22"/>
        </w:rPr>
        <w:t xml:space="preserve">The </w:t>
      </w:r>
      <w:r w:rsidR="00B7321F">
        <w:rPr>
          <w:b/>
          <w:bCs/>
          <w:sz w:val="22"/>
          <w:szCs w:val="22"/>
        </w:rPr>
        <w:t>Director's</w:t>
      </w:r>
      <w:r w:rsidRPr="00877C15">
        <w:rPr>
          <w:b/>
          <w:bCs/>
          <w:sz w:val="22"/>
          <w:szCs w:val="22"/>
        </w:rPr>
        <w:t xml:space="preserve"> Office: A Strategic Hub at Fred Hutchinson Cancer Center </w:t>
      </w:r>
    </w:p>
    <w:p w14:paraId="6472961E" w14:textId="6C943DB9" w:rsidR="00877C15" w:rsidRPr="00877C15" w:rsidRDefault="00877C15" w:rsidP="00877C15">
      <w:pPr>
        <w:rPr>
          <w:sz w:val="22"/>
          <w:szCs w:val="22"/>
        </w:rPr>
      </w:pPr>
      <w:r w:rsidRPr="00877C15">
        <w:rPr>
          <w:sz w:val="22"/>
          <w:szCs w:val="22"/>
        </w:rPr>
        <w:t xml:space="preserve">The </w:t>
      </w:r>
      <w:r w:rsidR="00B7321F">
        <w:rPr>
          <w:sz w:val="22"/>
          <w:szCs w:val="22"/>
        </w:rPr>
        <w:t>Director's</w:t>
      </w:r>
      <w:r w:rsidRPr="00877C15">
        <w:rPr>
          <w:sz w:val="22"/>
          <w:szCs w:val="22"/>
        </w:rPr>
        <w:t xml:space="preserve"> Office at </w:t>
      </w:r>
      <w:r w:rsidR="00B7321F">
        <w:rPr>
          <w:sz w:val="22"/>
          <w:szCs w:val="22"/>
        </w:rPr>
        <w:t>the Fred Hutchinson Cancer Center serves as the institutional command center, where pivotal strategic initiatives, executive interactions, and critical communications converge</w:t>
      </w:r>
      <w:r w:rsidRPr="00877C15">
        <w:rPr>
          <w:sz w:val="22"/>
          <w:szCs w:val="22"/>
        </w:rPr>
        <w:t xml:space="preserve">. As the </w:t>
      </w:r>
      <w:r w:rsidR="00B7321F">
        <w:rPr>
          <w:sz w:val="22"/>
          <w:szCs w:val="22"/>
        </w:rPr>
        <w:t>right-hand person to the Deputy Chief Operating Officer/Chief Strategy Officer, the Executive Assistant role requires</w:t>
      </w:r>
      <w:r w:rsidRPr="00877C15">
        <w:rPr>
          <w:sz w:val="22"/>
          <w:szCs w:val="22"/>
        </w:rPr>
        <w:t xml:space="preserve"> meticulous precision, versatile engagement, and high emotional intelligence. Dr. Hofstad, with his extensive executive support history, broad skill set, and pragmatic approach to problem-solving, meets and surpasses these challenging expectations.</w:t>
      </w:r>
    </w:p>
    <w:p w14:paraId="1AF5EB1F" w14:textId="7954F8D4" w:rsidR="00877C15" w:rsidRPr="00877C15" w:rsidRDefault="00877C15" w:rsidP="00877C15">
      <w:pPr>
        <w:rPr>
          <w:sz w:val="22"/>
          <w:szCs w:val="22"/>
        </w:rPr>
      </w:pPr>
      <w:r w:rsidRPr="00877C15">
        <w:rPr>
          <w:sz w:val="22"/>
          <w:szCs w:val="22"/>
        </w:rPr>
        <w:t xml:space="preserve">In supporting high-level executives, the chosen candidate must </w:t>
      </w:r>
      <w:r w:rsidR="00B7321F">
        <w:rPr>
          <w:sz w:val="22"/>
          <w:szCs w:val="22"/>
        </w:rPr>
        <w:t xml:space="preserve">be able to capably triage requests, facilitate strategic external engagements, rigorously maintain meeting logistics and minutes, and adeptly represent executive leadership both </w:t>
      </w:r>
      <w:r w:rsidRPr="00877C15">
        <w:rPr>
          <w:sz w:val="22"/>
          <w:szCs w:val="22"/>
        </w:rPr>
        <w:t>internally and externally. Hofstad's proven history of excellence in similar responsibilities ensures smooth operations and strategic efficacy.</w:t>
      </w:r>
    </w:p>
    <w:p w14:paraId="58C0B8D5" w14:textId="77777777" w:rsidR="00877C15" w:rsidRPr="00877C15" w:rsidRDefault="00877C15" w:rsidP="00877C15">
      <w:pPr>
        <w:rPr>
          <w:b/>
          <w:bCs/>
          <w:sz w:val="22"/>
          <w:szCs w:val="22"/>
        </w:rPr>
      </w:pPr>
      <w:r w:rsidRPr="00877C15">
        <w:rPr>
          <w:b/>
          <w:bCs/>
          <w:sz w:val="22"/>
          <w:szCs w:val="22"/>
        </w:rPr>
        <w:t xml:space="preserve">Reflective Leadership: Bridging Military Insights with Clinical Excellence </w:t>
      </w:r>
    </w:p>
    <w:p w14:paraId="6749BF27" w14:textId="7628708C" w:rsidR="00877C15" w:rsidRPr="00877C15" w:rsidRDefault="00B7321F" w:rsidP="00877C15">
      <w:pPr>
        <w:rPr>
          <w:sz w:val="22"/>
          <w:szCs w:val="22"/>
        </w:rPr>
      </w:pPr>
      <w:r>
        <w:rPr>
          <w:sz w:val="22"/>
          <w:szCs w:val="22"/>
        </w:rPr>
        <w:t xml:space="preserve">The Fred Hutchinson Cancer Center values leaders who are </w:t>
      </w:r>
      <w:r w:rsidR="00877C15" w:rsidRPr="00877C15">
        <w:rPr>
          <w:sz w:val="22"/>
          <w:szCs w:val="22"/>
        </w:rPr>
        <w:t>capable of interpreting policies and independently handling complex, non-routine issues. With decades of excellence as both a Marine Corps Commandant and Navy Admiral, coupled with formal training in Stanford's Executive Education program, Dr. Hofstad adeptly translates high-pressure decision-making experience gained in the military to the intricate, analytical nature demanded by healthcare administrative functions.</w:t>
      </w:r>
    </w:p>
    <w:p w14:paraId="13373288" w14:textId="75DA6CD8" w:rsidR="00877C15" w:rsidRPr="00877C15" w:rsidRDefault="00877C15" w:rsidP="00877C15">
      <w:pPr>
        <w:rPr>
          <w:sz w:val="22"/>
          <w:szCs w:val="22"/>
        </w:rPr>
      </w:pPr>
      <w:r w:rsidRPr="00877C15">
        <w:rPr>
          <w:sz w:val="22"/>
          <w:szCs w:val="22"/>
        </w:rPr>
        <w:t xml:space="preserve">His reflective leadership style advocates </w:t>
      </w:r>
      <w:r w:rsidR="00B7321F">
        <w:rPr>
          <w:sz w:val="22"/>
          <w:szCs w:val="22"/>
        </w:rPr>
        <w:t xml:space="preserve">for continuous improvement, clarity in policy interpretation, adeptness in conflict resolution, and approachable mentoring of junior staff—all </w:t>
      </w:r>
      <w:r w:rsidR="00B7321F">
        <w:rPr>
          <w:sz w:val="22"/>
          <w:szCs w:val="22"/>
        </w:rPr>
        <w:lastRenderedPageBreak/>
        <w:t xml:space="preserve">qualities that distinctly align him with the </w:t>
      </w:r>
      <w:r w:rsidRPr="00877C15">
        <w:rPr>
          <w:sz w:val="22"/>
          <w:szCs w:val="22"/>
        </w:rPr>
        <w:t>Fred Hutchinson Cancer Center's preference for highly autonomous, ethically sound, and proactive leadership.</w:t>
      </w:r>
    </w:p>
    <w:p w14:paraId="63374B8B" w14:textId="77777777" w:rsidR="00877C15" w:rsidRPr="00877C15" w:rsidRDefault="00877C15" w:rsidP="00877C15">
      <w:pPr>
        <w:rPr>
          <w:b/>
          <w:bCs/>
          <w:sz w:val="22"/>
          <w:szCs w:val="22"/>
        </w:rPr>
      </w:pPr>
      <w:r w:rsidRPr="00877C15">
        <w:rPr>
          <w:b/>
          <w:bCs/>
          <w:sz w:val="22"/>
          <w:szCs w:val="22"/>
        </w:rPr>
        <w:t xml:space="preserve">Future Outlook: Enhancing Fred Hutchinson Cancer Center's Organizational Effectiveness </w:t>
      </w:r>
    </w:p>
    <w:p w14:paraId="479A4C72" w14:textId="27978D5C" w:rsidR="00877C15" w:rsidRPr="00877C15" w:rsidRDefault="00877C15" w:rsidP="00877C15">
      <w:pPr>
        <w:rPr>
          <w:sz w:val="22"/>
          <w:szCs w:val="22"/>
        </w:rPr>
      </w:pPr>
      <w:r w:rsidRPr="00877C15">
        <w:rPr>
          <w:sz w:val="22"/>
          <w:szCs w:val="22"/>
        </w:rPr>
        <w:t xml:space="preserve">In a rapidly evolving healthcare landscape, </w:t>
      </w:r>
      <w:r w:rsidR="00B7321F">
        <w:rPr>
          <w:sz w:val="22"/>
          <w:szCs w:val="22"/>
        </w:rPr>
        <w:t>the Fred Hutchinson Cancer Center's vision demands leaders who unite academic mastery, leadership gravitas, credentialed military aptitude, and intricate executive support</w:t>
      </w:r>
      <w:r w:rsidRPr="00877C15">
        <w:rPr>
          <w:sz w:val="22"/>
          <w:szCs w:val="22"/>
        </w:rPr>
        <w:t xml:space="preserve"> expertise. As an executive equipped with </w:t>
      </w:r>
      <w:r w:rsidR="00B7321F">
        <w:rPr>
          <w:sz w:val="22"/>
          <w:szCs w:val="22"/>
        </w:rPr>
        <w:t>the Stanford Executive Education program underpinning his commitment to lifelong learning, exceptional multi-departmental communication skills, and vast experience supporting naval leadership, Dr. Hofstad represents exactly the kind of</w:t>
      </w:r>
      <w:r w:rsidRPr="00877C15">
        <w:rPr>
          <w:sz w:val="22"/>
          <w:szCs w:val="22"/>
        </w:rPr>
        <w:t xml:space="preserve"> leadership talent.</w:t>
      </w:r>
    </w:p>
    <w:p w14:paraId="05737E5F" w14:textId="3170EE2B" w:rsidR="00877C15" w:rsidRDefault="00877C15" w:rsidP="00877C15">
      <w:pPr>
        <w:rPr>
          <w:sz w:val="22"/>
          <w:szCs w:val="22"/>
        </w:rPr>
      </w:pPr>
      <w:r w:rsidRPr="00877C15">
        <w:rPr>
          <w:sz w:val="22"/>
          <w:szCs w:val="22"/>
        </w:rPr>
        <w:t xml:space="preserve">Through this job application, Dr. Commandant Correo Hofstad positions himself </w:t>
      </w:r>
      <w:r w:rsidR="00B7321F">
        <w:rPr>
          <w:sz w:val="22"/>
          <w:szCs w:val="22"/>
        </w:rPr>
        <w:t>not merely as an applicant but ultimately as a strategic partner in enhancing the Fred Hutchinson Cancer Center's organizational excellence and supporting the</w:t>
      </w:r>
      <w:r w:rsidRPr="00877C15">
        <w:rPr>
          <w:sz w:val="22"/>
          <w:szCs w:val="22"/>
        </w:rPr>
        <w:t xml:space="preserve"> distinguished Deputy Chief Operating Officer/Chief Strategy Officer's leadership journey through precise, impactful executive assistance.</w:t>
      </w:r>
    </w:p>
    <w:p w14:paraId="26D290E4" w14:textId="77777777" w:rsidR="00877C15" w:rsidRPr="00877C15" w:rsidRDefault="00877C15" w:rsidP="00877C15">
      <w:pPr>
        <w:rPr>
          <w:sz w:val="22"/>
          <w:szCs w:val="22"/>
        </w:rPr>
      </w:pPr>
    </w:p>
    <w:p w14:paraId="0C445716" w14:textId="77777777" w:rsidR="00877C15" w:rsidRPr="00793851" w:rsidRDefault="00877C15" w:rsidP="00877C15">
      <w:pPr>
        <w:spacing w:after="0"/>
        <w:jc w:val="right"/>
        <w:rPr>
          <w:rFonts w:ascii="Inter" w:hAnsi="Inter"/>
          <w:b/>
          <w:bCs/>
          <w:noProof/>
        </w:rPr>
      </w:pPr>
      <w:r w:rsidRPr="00793851">
        <w:rPr>
          <w:rFonts w:ascii="Inter" w:hAnsi="Inter"/>
          <w:b/>
          <w:bCs/>
          <w:noProof/>
        </w:rPr>
        <w:t>Dr. Correo “Cory” Andrew Hofstad Med Sci. Educ, PO, ND, DO, PharmD, OEM, GPM, Psych, MD, JSD, JD, SEP, MPH, PhD, MBA/COGS, MLSCM, MDiv</w:t>
      </w:r>
    </w:p>
    <w:p w14:paraId="34CDA6FB" w14:textId="77777777" w:rsidR="00877C15" w:rsidRPr="00226B21" w:rsidRDefault="00877C15" w:rsidP="00877C15">
      <w:pPr>
        <w:spacing w:after="0"/>
        <w:jc w:val="right"/>
        <w:rPr>
          <w:rFonts w:ascii="Inter" w:hAnsi="Inter"/>
          <w:b/>
          <w:bCs/>
        </w:rPr>
      </w:pPr>
      <w:r w:rsidRPr="00793851">
        <w:rPr>
          <w:rFonts w:ascii="Inter" w:hAnsi="Inter"/>
          <w:b/>
          <w:bCs/>
          <w:noProof/>
        </w:rPr>
        <w:drawing>
          <wp:anchor distT="0" distB="0" distL="114300" distR="114300" simplePos="0" relativeHeight="251659264" behindDoc="1" locked="0" layoutInCell="1" allowOverlap="1" wp14:anchorId="0CB2AF69" wp14:editId="3E001222">
            <wp:simplePos x="0" y="0"/>
            <wp:positionH relativeFrom="margin">
              <wp:posOffset>3919220</wp:posOffset>
            </wp:positionH>
            <wp:positionV relativeFrom="paragraph">
              <wp:posOffset>5080</wp:posOffset>
            </wp:positionV>
            <wp:extent cx="2036445" cy="1146810"/>
            <wp:effectExtent l="0" t="0" r="1905" b="0"/>
            <wp:wrapNone/>
            <wp:docPr id="1622967999" name="Picture 1"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999" name="Picture 1" descr="A black scribble on a white background&#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036445" cy="1146810"/>
                    </a:xfrm>
                    <a:prstGeom prst="rect">
                      <a:avLst/>
                    </a:prstGeom>
                  </pic:spPr>
                </pic:pic>
              </a:graphicData>
            </a:graphic>
            <wp14:sizeRelH relativeFrom="page">
              <wp14:pctWidth>0</wp14:pctWidth>
            </wp14:sizeRelH>
            <wp14:sizeRelV relativeFrom="page">
              <wp14:pctHeight>0</wp14:pctHeight>
            </wp14:sizeRelV>
          </wp:anchor>
        </w:drawing>
      </w:r>
    </w:p>
    <w:p w14:paraId="508BC9AB" w14:textId="77777777" w:rsidR="00877C15" w:rsidRDefault="00877C15" w:rsidP="00877C15">
      <w:pPr>
        <w:spacing w:after="0"/>
        <w:jc w:val="right"/>
        <w:rPr>
          <w:rFonts w:ascii="Inter" w:hAnsi="Inter"/>
        </w:rPr>
      </w:pPr>
      <w:r>
        <w:rPr>
          <w:rFonts w:ascii="Inter" w:hAnsi="Inter"/>
        </w:rPr>
        <w:t>Virus Treatment Centers</w:t>
      </w:r>
    </w:p>
    <w:p w14:paraId="1DC480D6" w14:textId="77777777" w:rsidR="00877C15" w:rsidRPr="00226B21" w:rsidRDefault="00877C15" w:rsidP="00877C15">
      <w:pPr>
        <w:spacing w:after="0"/>
        <w:jc w:val="right"/>
        <w:rPr>
          <w:rFonts w:ascii="Inter" w:hAnsi="Inter"/>
        </w:rPr>
      </w:pPr>
    </w:p>
    <w:p w14:paraId="168F51CF" w14:textId="77777777" w:rsidR="00877C15" w:rsidRDefault="00877C15" w:rsidP="00877C15">
      <w:pPr>
        <w:spacing w:after="0"/>
        <w:jc w:val="right"/>
        <w:rPr>
          <w:rFonts w:ascii="Inter" w:hAnsi="Inter"/>
        </w:rPr>
      </w:pPr>
    </w:p>
    <w:p w14:paraId="1342314B" w14:textId="77777777" w:rsidR="00877C15" w:rsidRDefault="00877C15" w:rsidP="00877C15">
      <w:pPr>
        <w:spacing w:after="0"/>
        <w:jc w:val="right"/>
        <w:rPr>
          <w:rFonts w:ascii="Inter" w:hAnsi="Inter"/>
        </w:rPr>
      </w:pPr>
    </w:p>
    <w:p w14:paraId="6D69BB79" w14:textId="77777777" w:rsidR="00877C15" w:rsidRPr="008E6272" w:rsidRDefault="00877C15" w:rsidP="00877C15">
      <w:pPr>
        <w:jc w:val="right"/>
      </w:pPr>
      <w:hyperlink r:id="rId7" w:history="1">
        <w:r w:rsidRPr="00FA6601">
          <w:rPr>
            <w:rStyle w:val="Hyperlink"/>
            <w:rFonts w:ascii="Inter" w:hAnsi="Inter"/>
          </w:rPr>
          <w:t>https://virustreatmentcenters.com</w:t>
        </w:r>
      </w:hyperlink>
    </w:p>
    <w:p w14:paraId="0C49F7C3" w14:textId="77777777" w:rsidR="00877C15" w:rsidRDefault="00877C15" w:rsidP="00877C15">
      <w:pPr>
        <w:jc w:val="right"/>
      </w:pPr>
      <w:r>
        <w:t>+1 (425) 400-5893</w:t>
      </w:r>
    </w:p>
    <w:p w14:paraId="19E45940" w14:textId="77777777" w:rsidR="00877C15" w:rsidRPr="00877C15" w:rsidRDefault="00877C15" w:rsidP="00877C15">
      <w:pPr>
        <w:rPr>
          <w:sz w:val="22"/>
          <w:szCs w:val="22"/>
        </w:rPr>
      </w:pPr>
    </w:p>
    <w:sectPr w:rsidR="00877C15" w:rsidRPr="00877C15" w:rsidSect="00877C15">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A7916" w14:textId="77777777" w:rsidR="003972F6" w:rsidRDefault="003972F6" w:rsidP="00877C15">
      <w:pPr>
        <w:spacing w:after="0" w:line="240" w:lineRule="auto"/>
      </w:pPr>
      <w:r>
        <w:separator/>
      </w:r>
    </w:p>
  </w:endnote>
  <w:endnote w:type="continuationSeparator" w:id="0">
    <w:p w14:paraId="1C2CC685" w14:textId="77777777" w:rsidR="003972F6" w:rsidRDefault="003972F6" w:rsidP="00877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D4E1" w14:textId="0401D8E7" w:rsidR="00877C15" w:rsidRDefault="00877C15" w:rsidP="00877C15">
    <w:pPr>
      <w:pStyle w:val="Footer"/>
      <w:jc w:val="center"/>
    </w:pPr>
    <w:hyperlink r:id="rId1" w:history="1">
      <w:r w:rsidRPr="006971FA">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FB71" w14:textId="4E1C3733" w:rsidR="00877C15" w:rsidRDefault="00877C15" w:rsidP="00877C15">
    <w:pPr>
      <w:pStyle w:val="Footer"/>
      <w:jc w:val="center"/>
    </w:pPr>
    <w:hyperlink r:id="rId1" w:history="1">
      <w:r w:rsidRPr="006971FA">
        <w:rPr>
          <w:rStyle w:val="Hyperlink"/>
        </w:rPr>
        <w:t>https://www.foxrothschild.com/labor-employment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A174" w14:textId="447658EC" w:rsidR="00877C15" w:rsidRDefault="00877C15" w:rsidP="00877C15">
    <w:pPr>
      <w:pStyle w:val="Footer"/>
      <w:jc w:val="center"/>
    </w:pPr>
    <w:hyperlink r:id="rId1" w:history="1">
      <w:r w:rsidRPr="006971FA">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2B95" w14:textId="77777777" w:rsidR="003972F6" w:rsidRDefault="003972F6" w:rsidP="00877C15">
      <w:pPr>
        <w:spacing w:after="0" w:line="240" w:lineRule="auto"/>
      </w:pPr>
      <w:r>
        <w:separator/>
      </w:r>
    </w:p>
  </w:footnote>
  <w:footnote w:type="continuationSeparator" w:id="0">
    <w:p w14:paraId="32AC9723" w14:textId="77777777" w:rsidR="003972F6" w:rsidRDefault="003972F6" w:rsidP="00877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EE0D" w14:textId="71A62BF5" w:rsidR="00877C15" w:rsidRDefault="00877C15" w:rsidP="00877C15">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15"/>
    <w:rsid w:val="001B7144"/>
    <w:rsid w:val="003972F6"/>
    <w:rsid w:val="00877C15"/>
    <w:rsid w:val="00AF4A4E"/>
    <w:rsid w:val="00B7321F"/>
    <w:rsid w:val="00EF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D09FD"/>
  <w15:chartTrackingRefBased/>
  <w15:docId w15:val="{7D245FDD-9B58-4342-AC11-7744DBE8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C15"/>
    <w:rPr>
      <w:rFonts w:eastAsiaTheme="majorEastAsia" w:cstheme="majorBidi"/>
      <w:color w:val="272727" w:themeColor="text1" w:themeTint="D8"/>
    </w:rPr>
  </w:style>
  <w:style w:type="paragraph" w:styleId="Title">
    <w:name w:val="Title"/>
    <w:basedOn w:val="Normal"/>
    <w:next w:val="Normal"/>
    <w:link w:val="TitleChar"/>
    <w:uiPriority w:val="10"/>
    <w:qFormat/>
    <w:rsid w:val="0087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C15"/>
    <w:pPr>
      <w:spacing w:before="160"/>
      <w:jc w:val="center"/>
    </w:pPr>
    <w:rPr>
      <w:i/>
      <w:iCs/>
      <w:color w:val="404040" w:themeColor="text1" w:themeTint="BF"/>
    </w:rPr>
  </w:style>
  <w:style w:type="character" w:customStyle="1" w:styleId="QuoteChar">
    <w:name w:val="Quote Char"/>
    <w:basedOn w:val="DefaultParagraphFont"/>
    <w:link w:val="Quote"/>
    <w:uiPriority w:val="29"/>
    <w:rsid w:val="00877C15"/>
    <w:rPr>
      <w:i/>
      <w:iCs/>
      <w:color w:val="404040" w:themeColor="text1" w:themeTint="BF"/>
    </w:rPr>
  </w:style>
  <w:style w:type="paragraph" w:styleId="ListParagraph">
    <w:name w:val="List Paragraph"/>
    <w:basedOn w:val="Normal"/>
    <w:uiPriority w:val="34"/>
    <w:qFormat/>
    <w:rsid w:val="00877C15"/>
    <w:pPr>
      <w:ind w:left="720"/>
      <w:contextualSpacing/>
    </w:pPr>
  </w:style>
  <w:style w:type="character" w:styleId="IntenseEmphasis">
    <w:name w:val="Intense Emphasis"/>
    <w:basedOn w:val="DefaultParagraphFont"/>
    <w:uiPriority w:val="21"/>
    <w:qFormat/>
    <w:rsid w:val="00877C15"/>
    <w:rPr>
      <w:i/>
      <w:iCs/>
      <w:color w:val="0F4761" w:themeColor="accent1" w:themeShade="BF"/>
    </w:rPr>
  </w:style>
  <w:style w:type="paragraph" w:styleId="IntenseQuote">
    <w:name w:val="Intense Quote"/>
    <w:basedOn w:val="Normal"/>
    <w:next w:val="Normal"/>
    <w:link w:val="IntenseQuoteChar"/>
    <w:uiPriority w:val="30"/>
    <w:qFormat/>
    <w:rsid w:val="0087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C15"/>
    <w:rPr>
      <w:i/>
      <w:iCs/>
      <w:color w:val="0F4761" w:themeColor="accent1" w:themeShade="BF"/>
    </w:rPr>
  </w:style>
  <w:style w:type="character" w:styleId="IntenseReference">
    <w:name w:val="Intense Reference"/>
    <w:basedOn w:val="DefaultParagraphFont"/>
    <w:uiPriority w:val="32"/>
    <w:qFormat/>
    <w:rsid w:val="00877C15"/>
    <w:rPr>
      <w:b/>
      <w:bCs/>
      <w:smallCaps/>
      <w:color w:val="0F4761" w:themeColor="accent1" w:themeShade="BF"/>
      <w:spacing w:val="5"/>
    </w:rPr>
  </w:style>
  <w:style w:type="paragraph" w:styleId="Header">
    <w:name w:val="header"/>
    <w:basedOn w:val="Normal"/>
    <w:link w:val="HeaderChar"/>
    <w:uiPriority w:val="99"/>
    <w:unhideWhenUsed/>
    <w:rsid w:val="00877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C15"/>
  </w:style>
  <w:style w:type="paragraph" w:styleId="Footer">
    <w:name w:val="footer"/>
    <w:basedOn w:val="Normal"/>
    <w:link w:val="FooterChar"/>
    <w:uiPriority w:val="99"/>
    <w:unhideWhenUsed/>
    <w:rsid w:val="00877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C15"/>
  </w:style>
  <w:style w:type="character" w:styleId="Hyperlink">
    <w:name w:val="Hyperlink"/>
    <w:basedOn w:val="DefaultParagraphFont"/>
    <w:uiPriority w:val="99"/>
    <w:unhideWhenUsed/>
    <w:rsid w:val="00877C15"/>
    <w:rPr>
      <w:color w:val="467886" w:themeColor="hyperlink"/>
      <w:u w:val="single"/>
    </w:rPr>
  </w:style>
  <w:style w:type="character" w:styleId="UnresolvedMention">
    <w:name w:val="Unresolved Mention"/>
    <w:basedOn w:val="DefaultParagraphFont"/>
    <w:uiPriority w:val="99"/>
    <w:semiHidden/>
    <w:unhideWhenUsed/>
    <w:rsid w:val="00877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5402">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sChild>
        <w:div w:id="1623271087">
          <w:marLeft w:val="0"/>
          <w:marRight w:val="0"/>
          <w:marTop w:val="0"/>
          <w:marBottom w:val="0"/>
          <w:divBdr>
            <w:top w:val="none" w:sz="0" w:space="0" w:color="auto"/>
            <w:left w:val="none" w:sz="0" w:space="0" w:color="auto"/>
            <w:bottom w:val="none" w:sz="0" w:space="0" w:color="auto"/>
            <w:right w:val="none" w:sz="0" w:space="0" w:color="auto"/>
          </w:divBdr>
        </w:div>
      </w:divsChild>
    </w:div>
    <w:div w:id="1500998663">
      <w:bodyDiv w:val="1"/>
      <w:marLeft w:val="0"/>
      <w:marRight w:val="0"/>
      <w:marTop w:val="0"/>
      <w:marBottom w:val="0"/>
      <w:divBdr>
        <w:top w:val="none" w:sz="0" w:space="0" w:color="auto"/>
        <w:left w:val="none" w:sz="0" w:space="0" w:color="auto"/>
        <w:bottom w:val="none" w:sz="0" w:space="0" w:color="auto"/>
        <w:right w:val="none" w:sz="0" w:space="0" w:color="auto"/>
      </w:divBdr>
    </w:div>
    <w:div w:id="1695573457">
      <w:bodyDiv w:val="1"/>
      <w:marLeft w:val="0"/>
      <w:marRight w:val="0"/>
      <w:marTop w:val="0"/>
      <w:marBottom w:val="0"/>
      <w:divBdr>
        <w:top w:val="none" w:sz="0" w:space="0" w:color="auto"/>
        <w:left w:val="none" w:sz="0" w:space="0" w:color="auto"/>
        <w:bottom w:val="none" w:sz="0" w:space="0" w:color="auto"/>
        <w:right w:val="none" w:sz="0" w:space="0" w:color="auto"/>
      </w:divBdr>
      <w:divsChild>
        <w:div w:id="559754756">
          <w:marLeft w:val="0"/>
          <w:marRight w:val="0"/>
          <w:marTop w:val="0"/>
          <w:marBottom w:val="0"/>
          <w:divBdr>
            <w:top w:val="none" w:sz="0" w:space="0" w:color="auto"/>
            <w:left w:val="none" w:sz="0" w:space="0" w:color="auto"/>
            <w:bottom w:val="none" w:sz="0" w:space="0" w:color="auto"/>
            <w:right w:val="none" w:sz="0" w:space="0" w:color="auto"/>
          </w:divBdr>
        </w:div>
      </w:divsChild>
    </w:div>
    <w:div w:id="2085912146">
      <w:bodyDiv w:val="1"/>
      <w:marLeft w:val="0"/>
      <w:marRight w:val="0"/>
      <w:marTop w:val="0"/>
      <w:marBottom w:val="0"/>
      <w:divBdr>
        <w:top w:val="none" w:sz="0" w:space="0" w:color="auto"/>
        <w:left w:val="none" w:sz="0" w:space="0" w:color="auto"/>
        <w:bottom w:val="none" w:sz="0" w:space="0" w:color="auto"/>
        <w:right w:val="none" w:sz="0" w:space="0" w:color="auto"/>
      </w:divBdr>
    </w:div>
    <w:div w:id="209231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virustreatmentcenters.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labor-employmen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1196</Words>
  <Characters>8378</Characters>
  <Application>Microsoft Office Word</Application>
  <DocSecurity>0</DocSecurity>
  <Lines>130</Lines>
  <Paragraphs>46</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2025-07-02T18:31:00Z</cp:lastPrinted>
  <dcterms:created xsi:type="dcterms:W3CDTF">2025-07-02T18:19:00Z</dcterms:created>
  <dcterms:modified xsi:type="dcterms:W3CDTF">2025-07-02T18:35:00Z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6935c721-22a8-4081-8860-03412a35b9a1</vt:lpwstr>
  </property>
</Properties>
</file>