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EE0A49" w14:textId="038BEF5F" w:rsidR="00E41054" w:rsidRPr="00E41054" w:rsidRDefault="00E41054">
      <w:pPr>
        <w:rPr>
          <w:sz w:val="50"/>
          <w:szCs w:val="50"/>
        </w:rPr>
      </w:pPr>
      <w:r w:rsidRPr="00E41054">
        <w:rPr>
          <w:sz w:val="50"/>
          <w:szCs w:val="50"/>
        </w:rPr>
        <w:t>FRED HUTCHINSON CANCER CENTER</w:t>
      </w:r>
    </w:p>
    <w:p w14:paraId="0137C0FC" w14:textId="308F2389" w:rsidR="00E41054" w:rsidRPr="001813E2" w:rsidRDefault="001813E2">
      <w:pPr>
        <w:rPr>
          <w:sz w:val="36"/>
          <w:szCs w:val="36"/>
        </w:rPr>
      </w:pPr>
      <w:r w:rsidRPr="001813E2">
        <w:rPr>
          <w:sz w:val="36"/>
          <w:szCs w:val="36"/>
        </w:rPr>
        <w:t xml:space="preserve">Cancer Moonshot Doctor #36 </w:t>
      </w:r>
      <w:r w:rsidRPr="001813E2">
        <w:rPr>
          <w:b/>
          <w:bCs/>
          <w:color w:val="00B050"/>
          <w:sz w:val="36"/>
          <w:szCs w:val="36"/>
        </w:rPr>
        <w:t>FIRST TRIAL TO PASS!</w:t>
      </w:r>
    </w:p>
    <w:p w14:paraId="4A4F07AF" w14:textId="2E2B5344" w:rsidR="00E41054" w:rsidRDefault="00C80C41">
      <w:r>
        <w:rPr>
          <w:noProof/>
        </w:rPr>
        <w:drawing>
          <wp:inline distT="0" distB="0" distL="0" distR="0" wp14:anchorId="4F261C69" wp14:editId="4E24701F">
            <wp:extent cx="5943600" cy="2643505"/>
            <wp:effectExtent l="0" t="0" r="0" b="4445"/>
            <wp:docPr id="394333849" name="Picture 1" descr="A blue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333849" name="Picture 1" descr="A blue background with white text&#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943600" cy="2643505"/>
                    </a:xfrm>
                    <a:prstGeom prst="rect">
                      <a:avLst/>
                    </a:prstGeom>
                  </pic:spPr>
                </pic:pic>
              </a:graphicData>
            </a:graphic>
          </wp:inline>
        </w:drawing>
      </w:r>
    </w:p>
    <w:p w14:paraId="252C7DD7" w14:textId="5D7C8F35" w:rsidR="001A53ED" w:rsidRDefault="001A53ED" w:rsidP="001A53ED">
      <w:r>
        <w:t xml:space="preserve">Correo “Cory” Andrew Hofstad is a 34-year-old master aviator. Hofstad has doctorate degrees in pathology, oncology, healthcare biostatistics, and medical lab training. Hofstad’s combat engineering degree from Rowan University is useful during emergencies and keeps America’s technologies evolving. Hofstad’s cockpit and command skills are a priority for Fred Hutch and UW computer labs that remotely control robotic pathogen labs at USAMRICD. USAMRICD was developed by the University of Washington, Seattle Cancer Care Alliance, and USAMRIID after Hofstad introduced the NASA </w:t>
      </w:r>
      <w:proofErr w:type="spellStart"/>
      <w:r>
        <w:t>Robonaut</w:t>
      </w:r>
      <w:proofErr w:type="spellEnd"/>
      <w:r>
        <w:t xml:space="preserve"> into Level 4 Labs to replace humans. In 2019, Hofstad pioneered research that led to the development of the Moderna Vaccine. Hofstad and his grandmother Melody Bouck invested in constructing multiple buildings at the University of Washington, University of Washington Medical Centers, Harborview Medical Center, Fred Hutch Cancer Center, and Seattle Cancer Care Alliance.</w:t>
      </w:r>
    </w:p>
    <w:p w14:paraId="36E458C7" w14:textId="6B3FEF23" w:rsidR="001A53ED" w:rsidRDefault="001A53ED" w:rsidP="001A53ED">
      <w:r>
        <w:t xml:space="preserve">Correo Hofstad is the first doctor to pass trials during America’s Cancer Moonshot mission by President CMC Dr. Joeseph Biden. Hofstad is </w:t>
      </w:r>
      <w:proofErr w:type="gramStart"/>
      <w:r>
        <w:t>a</w:t>
      </w:r>
      <w:proofErr w:type="gramEnd"/>
      <w:r>
        <w:t xml:space="preserve"> MSG guard for Joe Biden during Cancer Moonshot. Hofstad specializes in non-invasive tumor/parasite removal using naturopathic oncology prescriptions and UV-C light in surgery to reduce incisions and cutting. During Cancer Moonshot, Hofstad developed several breakthrough treatments. Hofstad coordinated with multiple departments as “BANKSY” while tagging cancer cures on critical boards throughout hospitals. Hofstad’s treatments include sepsis and bone decay treatments that rapidly increase pH (strong bones require electron bonds) with Creatine, Zinc, Niacin, Turmeric, Carotene, and Nutmeg; adding UV-C light exposure to existing Apheresis methods to sanitize septic blood; Use of Acetone to remove dental plaque; and non-invasive brain tumor removal using robotic endoscopes, and UV-C light delivered to tumor sites via low-frequency fiber optic cable.</w:t>
      </w:r>
    </w:p>
    <w:p w14:paraId="67975492" w14:textId="6FB28580" w:rsidR="00F67F78" w:rsidRDefault="001A53ED" w:rsidP="001A53ED">
      <w:pPr>
        <w:spacing w:after="0" w:line="240" w:lineRule="auto"/>
        <w:rPr>
          <w:sz w:val="28"/>
          <w:szCs w:val="28"/>
        </w:rPr>
      </w:pPr>
      <w:r>
        <w:rPr>
          <w:noProof/>
        </w:rPr>
        <w:lastRenderedPageBreak/>
        <w:drawing>
          <wp:anchor distT="0" distB="0" distL="114300" distR="114300" simplePos="0" relativeHeight="251658240" behindDoc="0" locked="0" layoutInCell="1" allowOverlap="1" wp14:anchorId="7394DA90" wp14:editId="0E8EBE79">
            <wp:simplePos x="0" y="0"/>
            <wp:positionH relativeFrom="column">
              <wp:posOffset>-635</wp:posOffset>
            </wp:positionH>
            <wp:positionV relativeFrom="paragraph">
              <wp:posOffset>60325</wp:posOffset>
            </wp:positionV>
            <wp:extent cx="2238375" cy="1361440"/>
            <wp:effectExtent l="0" t="0" r="9525" b="0"/>
            <wp:wrapThrough wrapText="bothSides">
              <wp:wrapPolygon edited="0">
                <wp:start x="0" y="0"/>
                <wp:lineTo x="0" y="21157"/>
                <wp:lineTo x="21508" y="21157"/>
                <wp:lineTo x="21508" y="0"/>
                <wp:lineTo x="0" y="0"/>
              </wp:wrapPolygon>
            </wp:wrapThrough>
            <wp:docPr id="3352459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38375" cy="1361440"/>
                    </a:xfrm>
                    <a:prstGeom prst="rect">
                      <a:avLst/>
                    </a:prstGeom>
                    <a:noFill/>
                    <a:ln>
                      <a:noFill/>
                    </a:ln>
                  </pic:spPr>
                </pic:pic>
              </a:graphicData>
            </a:graphic>
            <wp14:sizeRelH relativeFrom="margin">
              <wp14:pctWidth>0</wp14:pctWidth>
            </wp14:sizeRelH>
            <wp14:sizeRelV relativeFrom="margin">
              <wp14:pctHeight>0</wp14:pctHeight>
            </wp14:sizeRelV>
          </wp:anchor>
        </w:drawing>
      </w:r>
      <w:r>
        <w:t>I Correo Andrew Hofstad am seeking permanent employment, while not deployed or stationed for military purposes. I see myself as a tenured doctor fighting cancer with methods that keep families alive, healthy, and together for post-care for the foreseeable future.</w:t>
      </w:r>
    </w:p>
    <w:p w14:paraId="5C6A8ACF" w14:textId="2D92AF7B" w:rsidR="00F67F78" w:rsidRDefault="00F67F78" w:rsidP="00F67F78">
      <w:pPr>
        <w:spacing w:after="0" w:line="240" w:lineRule="auto"/>
        <w:rPr>
          <w:sz w:val="28"/>
          <w:szCs w:val="28"/>
        </w:rPr>
      </w:pPr>
    </w:p>
    <w:p w14:paraId="4D4A181B" w14:textId="274EE979" w:rsidR="00840CD1" w:rsidRDefault="00840CD1" w:rsidP="00F67F78">
      <w:pPr>
        <w:spacing w:after="0" w:line="240" w:lineRule="auto"/>
        <w:rPr>
          <w:sz w:val="28"/>
          <w:szCs w:val="28"/>
        </w:rPr>
      </w:pPr>
    </w:p>
    <w:p w14:paraId="5BE4CAA1" w14:textId="6BE4A833" w:rsidR="001A53ED" w:rsidRDefault="001A53ED" w:rsidP="00F67F78">
      <w:pPr>
        <w:spacing w:after="0" w:line="240" w:lineRule="auto"/>
        <w:rPr>
          <w:sz w:val="24"/>
          <w:szCs w:val="24"/>
        </w:rPr>
      </w:pPr>
      <w:r>
        <w:rPr>
          <w:noProof/>
          <w:sz w:val="28"/>
          <w:szCs w:val="28"/>
        </w:rPr>
        <mc:AlternateContent>
          <mc:Choice Requires="wpi">
            <w:drawing>
              <wp:anchor distT="0" distB="0" distL="114300" distR="114300" simplePos="0" relativeHeight="251662336" behindDoc="0" locked="0" layoutInCell="1" allowOverlap="1" wp14:anchorId="35D27802" wp14:editId="6DAC8434">
                <wp:simplePos x="0" y="0"/>
                <wp:positionH relativeFrom="column">
                  <wp:posOffset>3580765</wp:posOffset>
                </wp:positionH>
                <wp:positionV relativeFrom="paragraph">
                  <wp:posOffset>-400685</wp:posOffset>
                </wp:positionV>
                <wp:extent cx="2171700" cy="1010160"/>
                <wp:effectExtent l="38100" t="38100" r="19050" b="38100"/>
                <wp:wrapNone/>
                <wp:docPr id="1267637106" name="Ink 23"/>
                <wp:cNvGraphicFramePr/>
                <a:graphic xmlns:a="http://schemas.openxmlformats.org/drawingml/2006/main">
                  <a:graphicData uri="http://schemas.microsoft.com/office/word/2010/wordprocessingInk">
                    <w14:contentPart bwMode="auto" r:id="rId8">
                      <w14:nvContentPartPr>
                        <w14:cNvContentPartPr/>
                      </w14:nvContentPartPr>
                      <w14:xfrm>
                        <a:off x="0" y="0"/>
                        <a:ext cx="2171700" cy="1010160"/>
                      </w14:xfrm>
                    </w14:contentPart>
                  </a:graphicData>
                </a:graphic>
              </wp:anchor>
            </w:drawing>
          </mc:Choice>
          <mc:Fallback>
            <w:pict>
              <v:shapetype w14:anchorId="0F217C7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3" o:spid="_x0000_s1026" type="#_x0000_t75" style="position:absolute;margin-left:281.6pt;margin-top:-31.9pt;width:171.7pt;height:80.2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">
                <v:imagedata r:id="rId10" o:title=""/>
              </v:shape>
            </w:pict>
          </mc:Fallback>
        </mc:AlternateContent>
      </w:r>
    </w:p>
    <w:p w14:paraId="531CB82E" w14:textId="66ABE7B3" w:rsidR="00675EF1" w:rsidRPr="001813E2" w:rsidRDefault="001A53ED" w:rsidP="00F67F78">
      <w:pPr>
        <w:spacing w:after="0" w:line="240" w:lineRule="auto"/>
        <w:rPr>
          <w:sz w:val="24"/>
          <w:szCs w:val="24"/>
        </w:rPr>
      </w:pPr>
      <w:r>
        <w:rPr>
          <w:sz w:val="24"/>
          <w:szCs w:val="24"/>
        </w:rPr>
        <w:t>Rescue Children</w:t>
      </w:r>
      <w:r w:rsidR="00F67F78" w:rsidRPr="001813E2">
        <w:rPr>
          <w:sz w:val="24"/>
          <w:szCs w:val="24"/>
        </w:rPr>
        <w:t>, Protect Doctors with Proven Strategies.</w:t>
      </w:r>
    </w:p>
    <w:sectPr w:rsidR="00675EF1" w:rsidRPr="001813E2">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9B610A" w14:textId="77777777" w:rsidR="00E975B1" w:rsidRDefault="00E975B1" w:rsidP="00F67F78">
      <w:pPr>
        <w:spacing w:after="0" w:line="240" w:lineRule="auto"/>
      </w:pPr>
      <w:r>
        <w:separator/>
      </w:r>
    </w:p>
  </w:endnote>
  <w:endnote w:type="continuationSeparator" w:id="0">
    <w:p w14:paraId="1A2E366F" w14:textId="77777777" w:rsidR="00E975B1" w:rsidRDefault="00E975B1" w:rsidP="00F67F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3D4A20" w14:textId="77777777" w:rsidR="00E975B1" w:rsidRDefault="00E975B1" w:rsidP="00F67F78">
      <w:pPr>
        <w:spacing w:after="0" w:line="240" w:lineRule="auto"/>
      </w:pPr>
      <w:r>
        <w:separator/>
      </w:r>
    </w:p>
  </w:footnote>
  <w:footnote w:type="continuationSeparator" w:id="0">
    <w:p w14:paraId="4B39ACBB" w14:textId="77777777" w:rsidR="00E975B1" w:rsidRDefault="00E975B1" w:rsidP="00F67F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BEC16F" w14:textId="0B8DBB4D" w:rsidR="00F67F78" w:rsidRDefault="00F67F78" w:rsidP="00F67F78">
    <w:pPr>
      <w:pStyle w:val="Header"/>
      <w:jc w:val="right"/>
    </w:pPr>
    <w:r>
      <w:t>ECNM HOFSTAD</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054"/>
    <w:rsid w:val="001813E2"/>
    <w:rsid w:val="001A53ED"/>
    <w:rsid w:val="001E006E"/>
    <w:rsid w:val="002834BF"/>
    <w:rsid w:val="00417E7D"/>
    <w:rsid w:val="00600945"/>
    <w:rsid w:val="00675EF1"/>
    <w:rsid w:val="006974B1"/>
    <w:rsid w:val="00840CD1"/>
    <w:rsid w:val="00A45E46"/>
    <w:rsid w:val="00AE4F66"/>
    <w:rsid w:val="00B83010"/>
    <w:rsid w:val="00C14471"/>
    <w:rsid w:val="00C34096"/>
    <w:rsid w:val="00C80C41"/>
    <w:rsid w:val="00D11FB4"/>
    <w:rsid w:val="00E13B6B"/>
    <w:rsid w:val="00E34BE1"/>
    <w:rsid w:val="00E41054"/>
    <w:rsid w:val="00E975B1"/>
    <w:rsid w:val="00F67F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2DCB22"/>
  <w15:chartTrackingRefBased/>
  <w15:docId w15:val="{0CF45A0A-92FF-4FFC-9A61-886CF0D1E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7F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7F78"/>
  </w:style>
  <w:style w:type="paragraph" w:styleId="Footer">
    <w:name w:val="footer"/>
    <w:basedOn w:val="Normal"/>
    <w:link w:val="FooterChar"/>
    <w:uiPriority w:val="99"/>
    <w:unhideWhenUsed/>
    <w:rsid w:val="00F67F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7F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4.png"/><Relationship Id="rId4" Type="http://schemas.openxmlformats.org/officeDocument/2006/relationships/footnotes" Target="footnote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16T04:32:28.697"/>
    </inkml:context>
    <inkml:brush xml:id="br0">
      <inkml:brushProperty name="width" value="0.025" units="cm"/>
      <inkml:brushProperty name="height" value="0.025" units="cm"/>
    </inkml:brush>
  </inkml:definitions>
  <inkml:trace contextRef="#ctx0" brushRef="#br0">1959 902 24575,'-65'2'0,"0"3"0,1 2 0,-1 4 0,2 3 0,-67 22 0,46-7 0,1 4 0,2 4 0,-89 54 0,71-24 0,3 3 0,-126 120 0,172-145 0,-9 6 0,2 2 0,2 3 0,3 3 0,-55 80 0,15-3 0,39-60 0,-77 146 0,128-217 0,-1 0 0,1 0 0,0 1 0,0-1 0,1 1 0,-1-1 0,1 1 0,0 11 0,1-15 0,0 0 0,1 0 0,-1 0 0,1-1 0,-1 1 0,1 0 0,0 0 0,0 0 0,0-1 0,0 1 0,0 0 0,0-1 0,0 1 0,1-1 0,-1 1 0,0-1 0,1 0 0,0 1 0,-1-1 0,1 0 0,-1 0 0,1 0 0,0 0 0,0-1 0,0 1 0,0 0 0,-1-1 0,1 1 0,3 0 0,13 2 0,1-1 0,-1-1 0,1 0 0,-1-1 0,1-1 0,33-7 0,-6 0 0,83-25 0,263-98 0,195-86 0,1320-534-5821,192-75 119,-1678 674 5576,-386 141 549,-6 1 1310,0 1 0,1 2 0,-1 1 0,46-4-1,-62 10-1884,-4 1-5325</inkml:trace>
  <inkml:trace contextRef="#ctx0" brushRef="#br0" timeOffset="2594.9">2381 160 24575,'354'402'0,"-208"-228"0,84 100 1365,103 152-4484,-207-250 1442,-8 6 1,108 224-1,-203-349 5666,-3-9-473,-5-18-5602,-7-19-4740</inkml:trace>
  <inkml:trace contextRef="#ctx0" brushRef="#br0" timeOffset="4437.38">3360 1 24575,'1'17'0,"1"1"0,1 0 0,1-1 0,0 1 0,1-1 0,1 0 0,16 32 0,-4-6 0,267 565-1345,41-8 619,-296-546 886,154 262 22,13-8 0,310 370 0,-485-652-7008</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334</Words>
  <Characters>2027</Characters>
  <Application>Microsoft Office Word</Application>
  <DocSecurity>0</DocSecurity>
  <Lines>30</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Hofstad, Cory</dc:creator>
  <cp:keywords/>
  <dc:description/>
  <cp:lastModifiedBy>Hofstad, Cory</cp:lastModifiedBy>
  <cp:revision>3</cp:revision>
  <cp:lastPrinted>2023-12-01T08:21:00Z</cp:lastPrinted>
  <dcterms:created xsi:type="dcterms:W3CDTF">2023-12-02T06:09:00Z</dcterms:created>
  <dcterms:modified xsi:type="dcterms:W3CDTF">2023-12-04T22:04:00Z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5f6fd43c-630d-419e-859c-ffa2f5192357</vt:lpwstr>
  </property>
</Properties>
</file>