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E0A49" w14:textId="14DA0D6B" w:rsidR="00E41054" w:rsidRPr="00E41054" w:rsidRDefault="009F3701">
      <w:pPr>
        <w:rPr>
          <w:sz w:val="50"/>
          <w:szCs w:val="50"/>
        </w:rPr>
      </w:pPr>
      <w:r>
        <w:rPr>
          <w:sz w:val="50"/>
          <w:szCs w:val="50"/>
        </w:rPr>
        <w:t>Dr. Correo “Cory”</w:t>
      </w:r>
      <w:r w:rsidR="00FF4A2C">
        <w:rPr>
          <w:sz w:val="50"/>
          <w:szCs w:val="50"/>
        </w:rPr>
        <w:t xml:space="preserve"> Andrew</w:t>
      </w:r>
      <w:r>
        <w:rPr>
          <w:sz w:val="50"/>
          <w:szCs w:val="50"/>
        </w:rPr>
        <w:t xml:space="preserve"> Hofstad J.S.D, MPH/JD, MSPH, JD, Ph.D., M.D., D.O., MBA/COGS, MDiv</w:t>
      </w:r>
    </w:p>
    <w:p w14:paraId="0137C0FC" w14:textId="308F2389" w:rsidR="00E41054" w:rsidRPr="001813E2" w:rsidRDefault="001813E2">
      <w:pPr>
        <w:rPr>
          <w:sz w:val="36"/>
          <w:szCs w:val="36"/>
        </w:rPr>
      </w:pPr>
      <w:r w:rsidRPr="001813E2">
        <w:rPr>
          <w:sz w:val="36"/>
          <w:szCs w:val="36"/>
        </w:rPr>
        <w:t xml:space="preserve">Cancer Moonshot Doctor #36 </w:t>
      </w:r>
      <w:r w:rsidRPr="001813E2">
        <w:rPr>
          <w:b/>
          <w:bCs/>
          <w:color w:val="00B050"/>
          <w:sz w:val="36"/>
          <w:szCs w:val="36"/>
        </w:rPr>
        <w:t>FIRST TRIAL TO PASS!</w:t>
      </w:r>
    </w:p>
    <w:p w14:paraId="4A4F07AF" w14:textId="69A89E60" w:rsidR="00E41054" w:rsidRDefault="00EE5AAD">
      <w:r>
        <w:rPr>
          <w:noProof/>
        </w:rPr>
        <w:drawing>
          <wp:inline distT="0" distB="0" distL="0" distR="0" wp14:anchorId="3C05DA9E" wp14:editId="2C3ADFCE">
            <wp:extent cx="5943600" cy="2643505"/>
            <wp:effectExtent l="0" t="0" r="0" b="4445"/>
            <wp:docPr id="1926258297" name="Picture 2"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58297" name="Picture 2" descr="A blue background with white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2643505"/>
                    </a:xfrm>
                    <a:prstGeom prst="rect">
                      <a:avLst/>
                    </a:prstGeom>
                  </pic:spPr>
                </pic:pic>
              </a:graphicData>
            </a:graphic>
          </wp:inline>
        </w:drawing>
      </w:r>
    </w:p>
    <w:p w14:paraId="0E314091" w14:textId="78CAA0E0" w:rsidR="00A6520F" w:rsidRDefault="00A6520F" w:rsidP="00A6520F">
      <w:pPr>
        <w:spacing w:before="100" w:beforeAutospacing="1" w:after="100" w:afterAutospacing="1" w:line="240" w:lineRule="auto"/>
        <w:rPr>
          <w:rFonts w:ascii="Times New Roman" w:eastAsia="Times New Roman" w:hAnsi="Times New Roman" w:cs="Times New Roman"/>
          <w:sz w:val="24"/>
          <w:szCs w:val="24"/>
        </w:rPr>
      </w:pPr>
      <w:r w:rsidRPr="00A6520F">
        <w:rPr>
          <w:rFonts w:ascii="Times New Roman" w:eastAsia="Times New Roman" w:hAnsi="Times New Roman" w:cs="Times New Roman"/>
          <w:sz w:val="24"/>
          <w:szCs w:val="24"/>
        </w:rPr>
        <w:t>Dr. Correo “Cory” Andrew Hofstad is a 35-year-old Medical Science Training Instructor and master aviator. Dr. Hofstad’s piloting, control, and command skills are critical for several university medical center computer labs that serve as robotic controls for infectious disease labs at USAMRICD.</w:t>
      </w:r>
      <w:r>
        <w:rPr>
          <w:rFonts w:ascii="Times New Roman" w:eastAsia="Times New Roman" w:hAnsi="Times New Roman" w:cs="Times New Roman"/>
          <w:sz w:val="24"/>
          <w:szCs w:val="24"/>
        </w:rPr>
        <w:t xml:space="preserve"> Dr. Hofstad is well known in Oncology for the success of his naturopathic treatments and prescriptions featured on Virus Treatment Centers </w:t>
      </w:r>
      <w:hyperlink r:id="rId8" w:history="1">
        <w:r w:rsidRPr="00A6520F">
          <w:rPr>
            <w:rStyle w:val="Hyperlink"/>
            <w:rFonts w:ascii="Times New Roman" w:eastAsia="Times New Roman" w:hAnsi="Times New Roman" w:cs="Times New Roman"/>
            <w:sz w:val="24"/>
            <w:szCs w:val="24"/>
          </w:rPr>
          <w:t>https://virustreatmentcenters.com</w:t>
        </w:r>
      </w:hyperlink>
    </w:p>
    <w:p w14:paraId="287841F9" w14:textId="61BF97D9" w:rsidR="00A6520F" w:rsidRPr="00A6520F" w:rsidRDefault="00A6520F" w:rsidP="00A6520F">
      <w:pPr>
        <w:spacing w:before="100" w:beforeAutospacing="1" w:after="100" w:afterAutospacing="1" w:line="240" w:lineRule="auto"/>
        <w:rPr>
          <w:rFonts w:ascii="Times New Roman" w:eastAsia="Times New Roman" w:hAnsi="Times New Roman" w:cs="Times New Roman"/>
          <w:sz w:val="24"/>
          <w:szCs w:val="24"/>
        </w:rPr>
      </w:pPr>
      <w:r w:rsidRPr="00A6520F">
        <w:rPr>
          <w:rFonts w:ascii="Times New Roman" w:eastAsia="Times New Roman" w:hAnsi="Times New Roman" w:cs="Times New Roman"/>
          <w:sz w:val="24"/>
          <w:szCs w:val="24"/>
        </w:rPr>
        <w:t xml:space="preserve">The U.S. Army Medical Research Institute of Chemical Defense (USAMRICD) was developed by the U.S. Army Medical Research Institute of Infectious Diseases (USAMRIID) after Dr. Hofstad introduced the NASA Robonaut into Level 4 Labs to replace humans. </w:t>
      </w:r>
    </w:p>
    <w:p w14:paraId="2887C5B9" w14:textId="5D8D13DF" w:rsidR="00A6520F" w:rsidRPr="00A6520F" w:rsidRDefault="00A6520F" w:rsidP="00A6520F">
      <w:pPr>
        <w:spacing w:before="100" w:beforeAutospacing="1" w:after="100" w:afterAutospacing="1" w:line="240" w:lineRule="auto"/>
        <w:rPr>
          <w:rFonts w:ascii="Times New Roman" w:eastAsia="Times New Roman" w:hAnsi="Times New Roman" w:cs="Times New Roman"/>
          <w:sz w:val="24"/>
          <w:szCs w:val="24"/>
        </w:rPr>
      </w:pPr>
      <w:r w:rsidRPr="00A6520F">
        <w:rPr>
          <w:rFonts w:ascii="Times New Roman" w:eastAsia="Times New Roman" w:hAnsi="Times New Roman" w:cs="Times New Roman"/>
          <w:sz w:val="24"/>
          <w:szCs w:val="24"/>
        </w:rPr>
        <w:t xml:space="preserve">Dr. Hofstad and his grandmother </w:t>
      </w:r>
      <w:r w:rsidR="00EF5D12">
        <w:rPr>
          <w:rFonts w:ascii="Times New Roman" w:eastAsia="Times New Roman" w:hAnsi="Times New Roman" w:cs="Times New Roman"/>
          <w:sz w:val="24"/>
          <w:szCs w:val="24"/>
        </w:rPr>
        <w:t xml:space="preserve">Dr. </w:t>
      </w:r>
      <w:r w:rsidRPr="00A6520F">
        <w:rPr>
          <w:rFonts w:ascii="Times New Roman" w:eastAsia="Times New Roman" w:hAnsi="Times New Roman" w:cs="Times New Roman"/>
          <w:sz w:val="24"/>
          <w:szCs w:val="24"/>
        </w:rPr>
        <w:t xml:space="preserve">Melody Bouck invested in the construction of multiple buildings at the University of Washington, University of Washington Medical Centers, Harborview Medical Center, Fred Hutch cancer Center, and Seattle cancer Care Alliance. </w:t>
      </w:r>
    </w:p>
    <w:p w14:paraId="7BB922FE" w14:textId="2F36E1FE" w:rsidR="00A6520F" w:rsidRDefault="00A6520F" w:rsidP="00A6520F">
      <w:pPr>
        <w:spacing w:before="100" w:beforeAutospacing="1" w:after="100" w:afterAutospacing="1" w:line="240" w:lineRule="auto"/>
        <w:rPr>
          <w:rFonts w:ascii="Times New Roman" w:eastAsia="Times New Roman" w:hAnsi="Times New Roman" w:cs="Times New Roman"/>
          <w:sz w:val="24"/>
          <w:szCs w:val="24"/>
        </w:rPr>
      </w:pPr>
      <w:r w:rsidRPr="00A6520F">
        <w:rPr>
          <w:rFonts w:ascii="Times New Roman" w:eastAsia="Times New Roman" w:hAnsi="Times New Roman" w:cs="Times New Roman"/>
          <w:sz w:val="24"/>
          <w:szCs w:val="24"/>
        </w:rPr>
        <w:t xml:space="preserve">In 2023 at Fred Hutch, </w:t>
      </w:r>
      <w:r w:rsidR="00EF5D12">
        <w:rPr>
          <w:rFonts w:ascii="Times New Roman" w:eastAsia="Times New Roman" w:hAnsi="Times New Roman" w:cs="Times New Roman"/>
          <w:sz w:val="24"/>
          <w:szCs w:val="24"/>
        </w:rPr>
        <w:t xml:space="preserve">Dr. </w:t>
      </w:r>
      <w:r w:rsidRPr="00A6520F">
        <w:rPr>
          <w:rFonts w:ascii="Times New Roman" w:eastAsia="Times New Roman" w:hAnsi="Times New Roman" w:cs="Times New Roman"/>
          <w:sz w:val="24"/>
          <w:szCs w:val="24"/>
        </w:rPr>
        <w:t xml:space="preserve">Hofstad coordinated with multiple departments as “BANKSY” while tagging cancer cures on critical boards throughout the hospital. </w:t>
      </w:r>
      <w:r w:rsidR="00EF5D12">
        <w:rPr>
          <w:rFonts w:ascii="Times New Roman" w:eastAsia="Times New Roman" w:hAnsi="Times New Roman" w:cs="Times New Roman"/>
          <w:sz w:val="24"/>
          <w:szCs w:val="24"/>
        </w:rPr>
        <w:t xml:space="preserve">Dr. </w:t>
      </w:r>
      <w:r w:rsidRPr="00A6520F">
        <w:rPr>
          <w:rFonts w:ascii="Times New Roman" w:eastAsia="Times New Roman" w:hAnsi="Times New Roman" w:cs="Times New Roman"/>
          <w:sz w:val="24"/>
          <w:szCs w:val="24"/>
        </w:rPr>
        <w:t xml:space="preserve">Correo Hofstad is the first doctor to pass clinical trials during America’s cancer Moonshot mission by President CMC Dr. Joeseph Biden. Hofstad </w:t>
      </w:r>
      <w:r w:rsidR="00EF5D12">
        <w:rPr>
          <w:rFonts w:ascii="Times New Roman" w:eastAsia="Times New Roman" w:hAnsi="Times New Roman" w:cs="Times New Roman"/>
          <w:sz w:val="24"/>
          <w:szCs w:val="24"/>
        </w:rPr>
        <w:t>is an on-call</w:t>
      </w:r>
      <w:r w:rsidRPr="00A6520F">
        <w:rPr>
          <w:rFonts w:ascii="Times New Roman" w:eastAsia="Times New Roman" w:hAnsi="Times New Roman" w:cs="Times New Roman"/>
          <w:sz w:val="24"/>
          <w:szCs w:val="24"/>
        </w:rPr>
        <w:t xml:space="preserve"> MSG guard for Joe Biden during cancer Moonshot at Fred Hutch cancer Center. </w:t>
      </w:r>
    </w:p>
    <w:p w14:paraId="1F471213" w14:textId="77777777" w:rsidR="00A6520F" w:rsidRDefault="00A6520F" w:rsidP="00A6520F">
      <w:pPr>
        <w:spacing w:before="100" w:beforeAutospacing="1" w:after="100" w:afterAutospacing="1" w:line="240" w:lineRule="auto"/>
        <w:rPr>
          <w:rFonts w:ascii="Times New Roman" w:eastAsia="Times New Roman" w:hAnsi="Times New Roman" w:cs="Times New Roman"/>
          <w:sz w:val="24"/>
          <w:szCs w:val="24"/>
        </w:rPr>
      </w:pPr>
    </w:p>
    <w:p w14:paraId="38C7BD8D" w14:textId="77777777" w:rsidR="00A6520F" w:rsidRPr="00A6520F" w:rsidRDefault="00A6520F" w:rsidP="00A6520F">
      <w:pPr>
        <w:spacing w:before="100" w:beforeAutospacing="1" w:after="100" w:afterAutospacing="1" w:line="240" w:lineRule="auto"/>
        <w:rPr>
          <w:rFonts w:ascii="Times New Roman" w:eastAsia="Times New Roman" w:hAnsi="Times New Roman" w:cs="Times New Roman"/>
          <w:sz w:val="24"/>
          <w:szCs w:val="24"/>
        </w:rPr>
      </w:pPr>
    </w:p>
    <w:p w14:paraId="088073D8" w14:textId="77777777" w:rsidR="00A6520F" w:rsidRPr="00A6520F" w:rsidRDefault="00A6520F" w:rsidP="00A6520F">
      <w:pPr>
        <w:spacing w:before="100" w:beforeAutospacing="1" w:after="100" w:afterAutospacing="1" w:line="240" w:lineRule="auto"/>
        <w:rPr>
          <w:rFonts w:ascii="Times New Roman" w:eastAsia="Times New Roman" w:hAnsi="Times New Roman" w:cs="Times New Roman"/>
          <w:sz w:val="24"/>
          <w:szCs w:val="24"/>
        </w:rPr>
      </w:pPr>
      <w:r w:rsidRPr="00A6520F">
        <w:rPr>
          <w:rFonts w:ascii="Times New Roman" w:eastAsia="Times New Roman" w:hAnsi="Times New Roman" w:cs="Times New Roman"/>
          <w:sz w:val="24"/>
          <w:szCs w:val="24"/>
        </w:rPr>
        <w:t xml:space="preserve">Dr. Hofstad specializes in non-invasive tumor/parasite removal using naturopathic oncology prescriptions and UV-C light in surgery to reduce incisions and cutting. Dr. Hofstad's breakthroughs include: </w:t>
      </w:r>
    </w:p>
    <w:p w14:paraId="3F929FCB" w14:textId="60645B65" w:rsidR="00EF5D12" w:rsidRPr="00EF5D12" w:rsidRDefault="00EF5D12" w:rsidP="00EF5D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F5D12">
        <w:rPr>
          <w:rFonts w:ascii="Times New Roman" w:eastAsia="Times New Roman" w:hAnsi="Times New Roman" w:cs="Times New Roman"/>
          <w:sz w:val="24"/>
          <w:szCs w:val="24"/>
        </w:rPr>
        <w:t xml:space="preserve">Dr. Hofstad developed treatments that rapidly increase pH to reduce Sepsis and bone decay (strong bones require </w:t>
      </w:r>
      <w:r>
        <w:rPr>
          <w:rFonts w:ascii="Times New Roman" w:eastAsia="Times New Roman" w:hAnsi="Times New Roman" w:cs="Times New Roman"/>
          <w:sz w:val="24"/>
          <w:szCs w:val="24"/>
        </w:rPr>
        <w:t xml:space="preserve">large volumes of </w:t>
      </w:r>
      <w:r w:rsidRPr="00EF5D12">
        <w:rPr>
          <w:rFonts w:ascii="Times New Roman" w:eastAsia="Times New Roman" w:hAnsi="Times New Roman" w:cs="Times New Roman"/>
          <w:sz w:val="24"/>
          <w:szCs w:val="24"/>
        </w:rPr>
        <w:t>electron bonds</w:t>
      </w:r>
      <w:r>
        <w:rPr>
          <w:rFonts w:ascii="Times New Roman" w:eastAsia="Times New Roman" w:hAnsi="Times New Roman" w:cs="Times New Roman"/>
          <w:sz w:val="24"/>
          <w:szCs w:val="24"/>
        </w:rPr>
        <w:t>, pH is the presence of e-</w:t>
      </w:r>
      <w:r w:rsidRPr="00EF5D12">
        <w:rPr>
          <w:rFonts w:ascii="Times New Roman" w:eastAsia="Times New Roman" w:hAnsi="Times New Roman" w:cs="Times New Roman"/>
          <w:sz w:val="24"/>
          <w:szCs w:val="24"/>
        </w:rPr>
        <w:t>).</w:t>
      </w:r>
    </w:p>
    <w:p w14:paraId="7708FE2B" w14:textId="77777777" w:rsidR="00EF5D12" w:rsidRPr="00EF5D12" w:rsidRDefault="00EF5D12" w:rsidP="00EF5D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F5D12">
        <w:rPr>
          <w:rFonts w:ascii="Times New Roman" w:eastAsia="Times New Roman" w:hAnsi="Times New Roman" w:cs="Times New Roman"/>
          <w:sz w:val="24"/>
          <w:szCs w:val="24"/>
        </w:rPr>
        <w:t>Dr. Hofstad began Integrating UV-C light exposure to existing Apheresis machines to sanitize septic blood.</w:t>
      </w:r>
    </w:p>
    <w:p w14:paraId="2F0BA624" w14:textId="77777777" w:rsidR="00EF5D12" w:rsidRPr="00EF5D12" w:rsidRDefault="00EF5D12" w:rsidP="00EF5D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F5D12">
        <w:rPr>
          <w:rFonts w:ascii="Times New Roman" w:eastAsia="Times New Roman" w:hAnsi="Times New Roman" w:cs="Times New Roman"/>
          <w:sz w:val="24"/>
          <w:szCs w:val="24"/>
        </w:rPr>
        <w:t>Dr. Hofstad published the use of Acetone to remove dental plaque.</w:t>
      </w:r>
    </w:p>
    <w:p w14:paraId="6CF189EB" w14:textId="77777777" w:rsidR="00EF5D12" w:rsidRPr="00EF5D12" w:rsidRDefault="00EF5D12" w:rsidP="00EF5D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F5D12">
        <w:rPr>
          <w:rFonts w:ascii="Times New Roman" w:eastAsia="Times New Roman" w:hAnsi="Times New Roman" w:cs="Times New Roman"/>
          <w:sz w:val="24"/>
          <w:szCs w:val="24"/>
        </w:rPr>
        <w:t>Dr. Hofstad invented non-invasive brain tumor removal using robotic endoscopes and UV-C light via low-frequency fiber optic cables to remove brain tumors without penetration of the skull.</w:t>
      </w:r>
    </w:p>
    <w:p w14:paraId="0944EA38" w14:textId="77777777" w:rsidR="00EF5D12" w:rsidRDefault="00EF5D12" w:rsidP="00EF5D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F5D12">
        <w:rPr>
          <w:rFonts w:ascii="Times New Roman" w:eastAsia="Times New Roman" w:hAnsi="Times New Roman" w:cs="Times New Roman"/>
          <w:sz w:val="24"/>
          <w:szCs w:val="24"/>
        </w:rPr>
        <w:t>Dr. Hofstad is the developer of the Moderna Melanoma vaccine.</w:t>
      </w:r>
    </w:p>
    <w:p w14:paraId="687424F9" w14:textId="7E53587C" w:rsidR="00514758" w:rsidRPr="00514758" w:rsidRDefault="00EF5D12" w:rsidP="00514758">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 Hofstad is the developer of the Moderna Spike</w:t>
      </w:r>
      <w:r w:rsidR="00514758">
        <w:rPr>
          <w:rFonts w:ascii="Times New Roman" w:eastAsia="Times New Roman" w:hAnsi="Times New Roman" w:cs="Times New Roman"/>
          <w:sz w:val="24"/>
          <w:szCs w:val="24"/>
        </w:rPr>
        <w:t>v</w:t>
      </w:r>
      <w:r>
        <w:rPr>
          <w:rFonts w:ascii="Times New Roman" w:eastAsia="Times New Roman" w:hAnsi="Times New Roman" w:cs="Times New Roman"/>
          <w:sz w:val="24"/>
          <w:szCs w:val="24"/>
        </w:rPr>
        <w:t>ax vaccine.</w:t>
      </w:r>
    </w:p>
    <w:p w14:paraId="67975492" w14:textId="26BAD46D" w:rsidR="00F67F78" w:rsidRDefault="001A53ED" w:rsidP="001A53ED">
      <w:pPr>
        <w:spacing w:after="0" w:line="240" w:lineRule="auto"/>
        <w:rPr>
          <w:rFonts w:ascii="Times New Roman" w:hAnsi="Times New Roman" w:cs="Times New Roman"/>
          <w:sz w:val="24"/>
          <w:szCs w:val="24"/>
        </w:rPr>
      </w:pPr>
      <w:r w:rsidRPr="00EF5D12">
        <w:rPr>
          <w:rFonts w:ascii="Times New Roman" w:hAnsi="Times New Roman" w:cs="Times New Roman"/>
          <w:sz w:val="24"/>
          <w:szCs w:val="24"/>
        </w:rPr>
        <w:t xml:space="preserve">I </w:t>
      </w:r>
      <w:r w:rsidR="00EF5D12">
        <w:rPr>
          <w:rFonts w:ascii="Times New Roman" w:hAnsi="Times New Roman" w:cs="Times New Roman"/>
          <w:sz w:val="24"/>
          <w:szCs w:val="24"/>
        </w:rPr>
        <w:t xml:space="preserve">Dr. </w:t>
      </w:r>
      <w:r w:rsidRPr="00EF5D12">
        <w:rPr>
          <w:rFonts w:ascii="Times New Roman" w:hAnsi="Times New Roman" w:cs="Times New Roman"/>
          <w:sz w:val="24"/>
          <w:szCs w:val="24"/>
        </w:rPr>
        <w:t>Correo Andrew Hofstad am seeking permanent employment, while not deployed or stationed for military purposes. I see myself as</w:t>
      </w:r>
      <w:r w:rsidR="003B0748" w:rsidRPr="00EF5D12">
        <w:rPr>
          <w:rFonts w:ascii="Times New Roman" w:hAnsi="Times New Roman" w:cs="Times New Roman"/>
          <w:sz w:val="24"/>
          <w:szCs w:val="24"/>
        </w:rPr>
        <w:t xml:space="preserve"> </w:t>
      </w:r>
      <w:r w:rsidR="001A7E6D" w:rsidRPr="00EF5D12">
        <w:rPr>
          <w:rFonts w:ascii="Times New Roman" w:hAnsi="Times New Roman" w:cs="Times New Roman"/>
          <w:sz w:val="24"/>
          <w:szCs w:val="24"/>
        </w:rPr>
        <w:t xml:space="preserve">a </w:t>
      </w:r>
      <w:r w:rsidR="00087B7F" w:rsidRPr="00EF5D12">
        <w:rPr>
          <w:rFonts w:ascii="Times New Roman" w:hAnsi="Times New Roman" w:cs="Times New Roman"/>
          <w:sz w:val="24"/>
          <w:szCs w:val="24"/>
        </w:rPr>
        <w:t>tenured</w:t>
      </w:r>
      <w:r w:rsidR="003B0748" w:rsidRPr="00EF5D12">
        <w:rPr>
          <w:rFonts w:ascii="Times New Roman" w:hAnsi="Times New Roman" w:cs="Times New Roman"/>
          <w:sz w:val="24"/>
          <w:szCs w:val="24"/>
        </w:rPr>
        <w:t xml:space="preserve"> doctor </w:t>
      </w:r>
      <w:r w:rsidR="00072EC0" w:rsidRPr="00EF5D12">
        <w:rPr>
          <w:rFonts w:ascii="Times New Roman" w:hAnsi="Times New Roman" w:cs="Times New Roman"/>
          <w:sz w:val="24"/>
          <w:szCs w:val="24"/>
        </w:rPr>
        <w:t xml:space="preserve">at Fred Hutch Cancer Center </w:t>
      </w:r>
      <w:r w:rsidRPr="00EF5D12">
        <w:rPr>
          <w:rFonts w:ascii="Times New Roman" w:hAnsi="Times New Roman" w:cs="Times New Roman"/>
          <w:sz w:val="24"/>
          <w:szCs w:val="24"/>
        </w:rPr>
        <w:t>fighting cancer with methods that keep families alive, healthy, and together for post-care for the foreseeable future.</w:t>
      </w:r>
    </w:p>
    <w:p w14:paraId="08E71598" w14:textId="77777777" w:rsidR="00514758" w:rsidRDefault="00514758" w:rsidP="001A53ED">
      <w:pPr>
        <w:spacing w:after="0" w:line="240" w:lineRule="auto"/>
        <w:rPr>
          <w:rFonts w:ascii="Times New Roman" w:hAnsi="Times New Roman" w:cs="Times New Roman"/>
          <w:sz w:val="24"/>
          <w:szCs w:val="24"/>
        </w:rPr>
      </w:pPr>
    </w:p>
    <w:p w14:paraId="7EACC69C" w14:textId="7C4439D5" w:rsidR="00514758" w:rsidRPr="00514758" w:rsidRDefault="00514758" w:rsidP="001A53ED">
      <w:pPr>
        <w:spacing w:after="0" w:line="240" w:lineRule="auto"/>
        <w:rPr>
          <w:rFonts w:ascii="Times New Roman" w:hAnsi="Times New Roman" w:cs="Times New Roman"/>
          <w:b/>
          <w:bCs/>
          <w:sz w:val="24"/>
          <w:szCs w:val="24"/>
        </w:rPr>
      </w:pPr>
      <w:r w:rsidRPr="00514758">
        <w:rPr>
          <w:rFonts w:ascii="Times New Roman" w:hAnsi="Times New Roman" w:cs="Times New Roman"/>
          <w:b/>
          <w:bCs/>
          <w:sz w:val="24"/>
          <w:szCs w:val="24"/>
        </w:rPr>
        <w:t>Arimura Lab Application</w:t>
      </w:r>
    </w:p>
    <w:p w14:paraId="1B35EEE0" w14:textId="77777777" w:rsidR="00514758" w:rsidRDefault="00514758" w:rsidP="001A53ED">
      <w:pPr>
        <w:spacing w:after="0" w:line="240" w:lineRule="auto"/>
        <w:rPr>
          <w:rFonts w:ascii="Times New Roman" w:hAnsi="Times New Roman" w:cs="Times New Roman"/>
          <w:sz w:val="24"/>
          <w:szCs w:val="24"/>
        </w:rPr>
      </w:pPr>
    </w:p>
    <w:p w14:paraId="5B651DAD" w14:textId="3D3954AF" w:rsidR="00514758" w:rsidRPr="00514758" w:rsidRDefault="00514758" w:rsidP="001A53ED">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Chromosomes like Magnesium, Electrons, Protein, Oxygen, and Caffeine</w:t>
      </w:r>
    </w:p>
    <w:p w14:paraId="5E83AA7A" w14:textId="77777777" w:rsidR="00514758" w:rsidRDefault="00514758" w:rsidP="001A53ED">
      <w:pPr>
        <w:spacing w:after="0" w:line="240" w:lineRule="auto"/>
        <w:rPr>
          <w:rFonts w:ascii="Times New Roman" w:hAnsi="Times New Roman" w:cs="Times New Roman"/>
          <w:sz w:val="24"/>
          <w:szCs w:val="24"/>
        </w:rPr>
      </w:pPr>
    </w:p>
    <w:p w14:paraId="59025482" w14:textId="66A7454F" w:rsidR="00514758" w:rsidRDefault="00514758" w:rsidP="001A53ED">
      <w:pPr>
        <w:spacing w:after="0" w:line="240" w:lineRule="auto"/>
        <w:rPr>
          <w:rFonts w:ascii="Times New Roman" w:hAnsi="Times New Roman" w:cs="Times New Roman"/>
          <w:sz w:val="24"/>
          <w:szCs w:val="24"/>
        </w:rPr>
      </w:pPr>
      <w:r>
        <w:rPr>
          <w:rFonts w:ascii="Times New Roman" w:hAnsi="Times New Roman" w:cs="Times New Roman"/>
          <w:sz w:val="24"/>
          <w:szCs w:val="24"/>
        </w:rPr>
        <w:t>I specialize in studying the activities of cells using computer systems that record 24hr daily observations of lab materials. My naturopathy with oncology prescription degree provides advanced cell treatment options for my clinical and research teams. During Operation Cancer Moonshot, I co-researched the use of Magnesium to strengthen biological structures. Melanoma is the result of the buildup of melanin when magnesium is a limited reagent. Melanin grows in a spot and bu</w:t>
      </w:r>
      <w:r w:rsidR="00897569">
        <w:rPr>
          <w:rFonts w:ascii="Times New Roman" w:hAnsi="Times New Roman" w:cs="Times New Roman"/>
          <w:sz w:val="24"/>
          <w:szCs w:val="24"/>
        </w:rPr>
        <w:t>r</w:t>
      </w:r>
      <w:r>
        <w:rPr>
          <w:rFonts w:ascii="Times New Roman" w:hAnsi="Times New Roman" w:cs="Times New Roman"/>
          <w:sz w:val="24"/>
          <w:szCs w:val="24"/>
        </w:rPr>
        <w:t xml:space="preserve">sts or blisters. When an open wound </w:t>
      </w:r>
      <w:r w:rsidR="00897569">
        <w:rPr>
          <w:rFonts w:ascii="Times New Roman" w:hAnsi="Times New Roman" w:cs="Times New Roman"/>
          <w:sz w:val="24"/>
          <w:szCs w:val="24"/>
        </w:rPr>
        <w:t xml:space="preserve">(melanoma) </w:t>
      </w:r>
      <w:r>
        <w:rPr>
          <w:rFonts w:ascii="Times New Roman" w:hAnsi="Times New Roman" w:cs="Times New Roman"/>
          <w:sz w:val="24"/>
          <w:szCs w:val="24"/>
        </w:rPr>
        <w:t xml:space="preserve">is present </w:t>
      </w:r>
      <w:r w:rsidR="00897569">
        <w:rPr>
          <w:rFonts w:ascii="Times New Roman" w:hAnsi="Times New Roman" w:cs="Times New Roman"/>
          <w:sz w:val="24"/>
          <w:szCs w:val="24"/>
        </w:rPr>
        <w:t>on a</w:t>
      </w:r>
      <w:r>
        <w:rPr>
          <w:rFonts w:ascii="Times New Roman" w:hAnsi="Times New Roman" w:cs="Times New Roman"/>
          <w:sz w:val="24"/>
          <w:szCs w:val="24"/>
        </w:rPr>
        <w:t xml:space="preserve"> magnesium deficient human, it becomes infected and can become cancerous if viral cells come in contact with the </w:t>
      </w:r>
      <w:r w:rsidR="00897569">
        <w:rPr>
          <w:rFonts w:ascii="Times New Roman" w:hAnsi="Times New Roman" w:cs="Times New Roman"/>
          <w:sz w:val="24"/>
          <w:szCs w:val="24"/>
        </w:rPr>
        <w:t>wound</w:t>
      </w:r>
      <w:r>
        <w:rPr>
          <w:rFonts w:ascii="Times New Roman" w:hAnsi="Times New Roman" w:cs="Times New Roman"/>
          <w:sz w:val="24"/>
          <w:szCs w:val="24"/>
        </w:rPr>
        <w:t xml:space="preserve"> and form a vesicle tumor.</w:t>
      </w:r>
    </w:p>
    <w:p w14:paraId="21204A42" w14:textId="77777777" w:rsidR="00514758" w:rsidRDefault="00514758" w:rsidP="001A53ED">
      <w:pPr>
        <w:spacing w:after="0" w:line="240" w:lineRule="auto"/>
        <w:rPr>
          <w:rFonts w:ascii="Times New Roman" w:hAnsi="Times New Roman" w:cs="Times New Roman"/>
          <w:sz w:val="24"/>
          <w:szCs w:val="24"/>
        </w:rPr>
      </w:pPr>
    </w:p>
    <w:p w14:paraId="5C65A10D" w14:textId="0E7A76B9" w:rsidR="00514758" w:rsidRDefault="00514758" w:rsidP="001A53ED">
      <w:pPr>
        <w:spacing w:after="0" w:line="240" w:lineRule="auto"/>
        <w:rPr>
          <w:rFonts w:ascii="Times New Roman" w:hAnsi="Times New Roman" w:cs="Times New Roman"/>
          <w:sz w:val="24"/>
          <w:szCs w:val="24"/>
        </w:rPr>
      </w:pPr>
      <w:r>
        <w:rPr>
          <w:rFonts w:ascii="Times New Roman" w:hAnsi="Times New Roman" w:cs="Times New Roman"/>
          <w:sz w:val="24"/>
          <w:szCs w:val="24"/>
        </w:rPr>
        <w:t>Magnesium deficiency is a result from trauma, abuse, bloodletting, combat, kidnapping, human trafficking, etc. When magnesium is added</w:t>
      </w:r>
      <w:r w:rsidR="00897569">
        <w:rPr>
          <w:rFonts w:ascii="Times New Roman" w:hAnsi="Times New Roman" w:cs="Times New Roman"/>
          <w:sz w:val="24"/>
          <w:szCs w:val="24"/>
        </w:rPr>
        <w:t xml:space="preserve"> back into a deficient human</w:t>
      </w:r>
      <w:r>
        <w:rPr>
          <w:rFonts w:ascii="Times New Roman" w:hAnsi="Times New Roman" w:cs="Times New Roman"/>
          <w:sz w:val="24"/>
          <w:szCs w:val="24"/>
        </w:rPr>
        <w:t>, the melanin spot</w:t>
      </w:r>
      <w:r w:rsidR="00897569">
        <w:rPr>
          <w:rFonts w:ascii="Times New Roman" w:hAnsi="Times New Roman" w:cs="Times New Roman"/>
          <w:sz w:val="24"/>
          <w:szCs w:val="24"/>
        </w:rPr>
        <w:t>s</w:t>
      </w:r>
      <w:r>
        <w:rPr>
          <w:rFonts w:ascii="Times New Roman" w:hAnsi="Times New Roman" w:cs="Times New Roman"/>
          <w:sz w:val="24"/>
          <w:szCs w:val="24"/>
        </w:rPr>
        <w:t xml:space="preserve"> spread actively in a chemical reaction that is observed as looking like an instant crystallization. With even distribution of melanin in a human’s skin, sunlight impacts melanin and results in a photo electric effect. The epidermis and internal organs are protected from the sun’s violent radiation by the melanin. The electrons released by the melanin in the photo electric effect provide humans with energy that cancer patients lack. Energy is required to survive. I developed the Moderna melanin vaccine and Spikevax after discovering the power of Magnesium.</w:t>
      </w:r>
    </w:p>
    <w:p w14:paraId="64066FEA" w14:textId="77777777" w:rsidR="00514758" w:rsidRDefault="00514758" w:rsidP="001A53ED">
      <w:pPr>
        <w:spacing w:after="0" w:line="240" w:lineRule="auto"/>
        <w:rPr>
          <w:rFonts w:ascii="Times New Roman" w:hAnsi="Times New Roman" w:cs="Times New Roman"/>
          <w:sz w:val="24"/>
          <w:szCs w:val="24"/>
        </w:rPr>
      </w:pPr>
    </w:p>
    <w:p w14:paraId="3642721D" w14:textId="1AF64309" w:rsidR="00514758" w:rsidRPr="00514758" w:rsidRDefault="00514758" w:rsidP="00514758">
      <w:pPr>
        <w:pStyle w:val="ListParagraph"/>
        <w:numPr>
          <w:ilvl w:val="0"/>
          <w:numId w:val="3"/>
        </w:numPr>
        <w:spacing w:after="0" w:line="240" w:lineRule="auto"/>
        <w:rPr>
          <w:rFonts w:ascii="Times New Roman" w:hAnsi="Times New Roman" w:cs="Times New Roman"/>
          <w:sz w:val="24"/>
          <w:szCs w:val="24"/>
        </w:rPr>
      </w:pPr>
      <w:r w:rsidRPr="00514758">
        <w:rPr>
          <w:rFonts w:ascii="Times New Roman" w:hAnsi="Times New Roman" w:cs="Times New Roman"/>
          <w:sz w:val="24"/>
          <w:szCs w:val="24"/>
        </w:rPr>
        <w:lastRenderedPageBreak/>
        <w:t xml:space="preserve">Magnesium works on cells. I strengthen eukaryotic cells using magnesium. Magnesium does not weaken cancer cells. Use of Vitamin B3, Zinc, Creatine, Turmeric, Nutmeg, and distilled has been successful at Fred Hutch </w:t>
      </w:r>
      <w:r w:rsidR="000C404D">
        <w:rPr>
          <w:rFonts w:ascii="Times New Roman" w:hAnsi="Times New Roman" w:cs="Times New Roman"/>
          <w:sz w:val="24"/>
          <w:szCs w:val="24"/>
        </w:rPr>
        <w:t>at</w:t>
      </w:r>
      <w:r w:rsidRPr="00514758">
        <w:rPr>
          <w:rFonts w:ascii="Times New Roman" w:hAnsi="Times New Roman" w:cs="Times New Roman"/>
          <w:sz w:val="24"/>
          <w:szCs w:val="24"/>
        </w:rPr>
        <w:t xml:space="preserve"> kill</w:t>
      </w:r>
      <w:r w:rsidR="000C404D">
        <w:rPr>
          <w:rFonts w:ascii="Times New Roman" w:hAnsi="Times New Roman" w:cs="Times New Roman"/>
          <w:sz w:val="24"/>
          <w:szCs w:val="24"/>
        </w:rPr>
        <w:t>ing</w:t>
      </w:r>
      <w:r w:rsidRPr="00514758">
        <w:rPr>
          <w:rFonts w:ascii="Times New Roman" w:hAnsi="Times New Roman" w:cs="Times New Roman"/>
          <w:sz w:val="24"/>
          <w:szCs w:val="24"/>
        </w:rPr>
        <w:t xml:space="preserve"> cancer cells while magnesium rebuild</w:t>
      </w:r>
      <w:r w:rsidR="000C404D">
        <w:rPr>
          <w:rFonts w:ascii="Times New Roman" w:hAnsi="Times New Roman" w:cs="Times New Roman"/>
          <w:sz w:val="24"/>
          <w:szCs w:val="24"/>
        </w:rPr>
        <w:t>s</w:t>
      </w:r>
      <w:r w:rsidRPr="00514758">
        <w:rPr>
          <w:rFonts w:ascii="Times New Roman" w:hAnsi="Times New Roman" w:cs="Times New Roman"/>
          <w:sz w:val="24"/>
          <w:szCs w:val="24"/>
        </w:rPr>
        <w:t xml:space="preserve"> patient’s eukaryotic cells. Magnesium gives humans hope to defend themselves with enhanced </w:t>
      </w:r>
      <w:r w:rsidR="000C404D">
        <w:rPr>
          <w:rFonts w:ascii="Times New Roman" w:hAnsi="Times New Roman" w:cs="Times New Roman"/>
          <w:sz w:val="24"/>
          <w:szCs w:val="24"/>
        </w:rPr>
        <w:t xml:space="preserve">cell </w:t>
      </w:r>
      <w:r w:rsidRPr="00514758">
        <w:rPr>
          <w:rFonts w:ascii="Times New Roman" w:hAnsi="Times New Roman" w:cs="Times New Roman"/>
          <w:sz w:val="24"/>
          <w:szCs w:val="24"/>
        </w:rPr>
        <w:t>membranes and epidermal coverings.</w:t>
      </w:r>
    </w:p>
    <w:p w14:paraId="48D47387" w14:textId="77777777" w:rsidR="00514758" w:rsidRDefault="00514758" w:rsidP="001A53ED">
      <w:pPr>
        <w:spacing w:after="0" w:line="240" w:lineRule="auto"/>
        <w:rPr>
          <w:rFonts w:ascii="Times New Roman" w:hAnsi="Times New Roman" w:cs="Times New Roman"/>
          <w:sz w:val="24"/>
          <w:szCs w:val="24"/>
        </w:rPr>
      </w:pPr>
    </w:p>
    <w:p w14:paraId="749FB057" w14:textId="29846B4D" w:rsidR="00514758" w:rsidRPr="00514758" w:rsidRDefault="00514758" w:rsidP="00514758">
      <w:pPr>
        <w:pStyle w:val="ListParagraph"/>
        <w:numPr>
          <w:ilvl w:val="0"/>
          <w:numId w:val="3"/>
        </w:numPr>
        <w:spacing w:after="0" w:line="240" w:lineRule="auto"/>
        <w:rPr>
          <w:rFonts w:ascii="Times New Roman" w:hAnsi="Times New Roman" w:cs="Times New Roman"/>
          <w:sz w:val="24"/>
          <w:szCs w:val="24"/>
        </w:rPr>
      </w:pPr>
      <w:r w:rsidRPr="00514758">
        <w:rPr>
          <w:rFonts w:ascii="Times New Roman" w:hAnsi="Times New Roman" w:cs="Times New Roman"/>
          <w:sz w:val="24"/>
          <w:szCs w:val="24"/>
        </w:rPr>
        <w:t>Chromosomes consume electrons specifically to create bonds in DNA chains. Any epi-DNA or change in DNA structure requires energy to break bonds, and electrons to reform bonds. Cancer patients live in sepsis. Low pH levels do not provide enough electrons to build DNA chains. Bonds in chemistry, physics, and biology require electrons. I am known at Harborview Medical Center, University of Washington, New York University, USAMRIID, USAMRICD, and Fred Hutch Cancer Center for rapidly increasing patient’s pH levels via naturopathic prescriptions. My patient’s chromosomes are quickly rebuilding DNA and repairing flesh, faster than any other doctor says the US Navy.</w:t>
      </w:r>
    </w:p>
    <w:p w14:paraId="406F313B" w14:textId="77777777" w:rsidR="00514758" w:rsidRDefault="00514758" w:rsidP="001A53ED">
      <w:pPr>
        <w:spacing w:after="0" w:line="240" w:lineRule="auto"/>
        <w:rPr>
          <w:rFonts w:ascii="Times New Roman" w:hAnsi="Times New Roman" w:cs="Times New Roman"/>
          <w:sz w:val="24"/>
          <w:szCs w:val="24"/>
        </w:rPr>
      </w:pPr>
    </w:p>
    <w:p w14:paraId="654F10E8" w14:textId="46E5577F" w:rsidR="00514758" w:rsidRPr="00514758" w:rsidRDefault="00514758" w:rsidP="00514758">
      <w:pPr>
        <w:pStyle w:val="ListParagraph"/>
        <w:numPr>
          <w:ilvl w:val="0"/>
          <w:numId w:val="3"/>
        </w:numPr>
        <w:spacing w:after="0" w:line="240" w:lineRule="auto"/>
        <w:rPr>
          <w:rFonts w:ascii="Times New Roman" w:hAnsi="Times New Roman" w:cs="Times New Roman"/>
          <w:sz w:val="24"/>
          <w:szCs w:val="24"/>
        </w:rPr>
      </w:pPr>
      <w:r w:rsidRPr="00514758">
        <w:rPr>
          <w:rFonts w:ascii="Times New Roman" w:hAnsi="Times New Roman" w:cs="Times New Roman"/>
          <w:sz w:val="24"/>
          <w:szCs w:val="24"/>
        </w:rPr>
        <w:t xml:space="preserve">I have vast experience in using organic pea-protein as the source of oncology protein for my patients. Pea protein breaks down into almost any protein needed by the human body. Whey protein can contain viral matter. Soy produces estrogen. Pea protein is what builds DNA fast. </w:t>
      </w:r>
    </w:p>
    <w:p w14:paraId="157F2B3D" w14:textId="77777777" w:rsidR="00514758" w:rsidRDefault="00514758" w:rsidP="001A53ED">
      <w:pPr>
        <w:spacing w:after="0" w:line="240" w:lineRule="auto"/>
        <w:rPr>
          <w:rFonts w:ascii="Times New Roman" w:hAnsi="Times New Roman" w:cs="Times New Roman"/>
          <w:sz w:val="24"/>
          <w:szCs w:val="24"/>
        </w:rPr>
      </w:pPr>
    </w:p>
    <w:p w14:paraId="0BAC9953" w14:textId="38CDB84C" w:rsidR="00514758" w:rsidRPr="00514758" w:rsidRDefault="00514758" w:rsidP="00514758">
      <w:pPr>
        <w:pStyle w:val="ListParagraph"/>
        <w:numPr>
          <w:ilvl w:val="0"/>
          <w:numId w:val="3"/>
        </w:numPr>
        <w:spacing w:after="0" w:line="240" w:lineRule="auto"/>
        <w:rPr>
          <w:rFonts w:ascii="Times New Roman" w:hAnsi="Times New Roman" w:cs="Times New Roman"/>
          <w:sz w:val="24"/>
          <w:szCs w:val="24"/>
        </w:rPr>
      </w:pPr>
      <w:r w:rsidRPr="00514758">
        <w:rPr>
          <w:rFonts w:ascii="Times New Roman" w:hAnsi="Times New Roman" w:cs="Times New Roman"/>
          <w:sz w:val="24"/>
          <w:szCs w:val="24"/>
        </w:rPr>
        <w:t xml:space="preserve">I use distilled water for patient drinking water. H2O breaks down in the body to pure oxygen and </w:t>
      </w:r>
      <w:r w:rsidR="002453C3">
        <w:rPr>
          <w:rFonts w:ascii="Times New Roman" w:hAnsi="Times New Roman" w:cs="Times New Roman"/>
          <w:sz w:val="24"/>
          <w:szCs w:val="24"/>
        </w:rPr>
        <w:t>hydrogen</w:t>
      </w:r>
      <w:r w:rsidRPr="00514758">
        <w:rPr>
          <w:rFonts w:ascii="Times New Roman" w:hAnsi="Times New Roman" w:cs="Times New Roman"/>
          <w:sz w:val="24"/>
          <w:szCs w:val="24"/>
        </w:rPr>
        <w:t>. Anything but pure H2O is bound to other minerals and cannot break down into pure oxygen in the body.</w:t>
      </w:r>
      <w:r w:rsidR="000C404D">
        <w:rPr>
          <w:rFonts w:ascii="Times New Roman" w:hAnsi="Times New Roman" w:cs="Times New Roman"/>
          <w:sz w:val="24"/>
          <w:szCs w:val="24"/>
        </w:rPr>
        <w:t xml:space="preserve"> Distilled water helps the process of viral inhibitors and integrase inhibitors. Distilled water helps wash away cancer cells from healthy tissue.</w:t>
      </w:r>
    </w:p>
    <w:p w14:paraId="0160ACED" w14:textId="77777777" w:rsidR="00514758" w:rsidRDefault="00514758" w:rsidP="001A53ED">
      <w:pPr>
        <w:spacing w:after="0" w:line="240" w:lineRule="auto"/>
        <w:rPr>
          <w:rFonts w:ascii="Times New Roman" w:hAnsi="Times New Roman" w:cs="Times New Roman"/>
          <w:sz w:val="24"/>
          <w:szCs w:val="24"/>
        </w:rPr>
      </w:pPr>
    </w:p>
    <w:p w14:paraId="6B1E66CC" w14:textId="6107FCF2" w:rsidR="00514758" w:rsidRPr="00514758" w:rsidRDefault="00514758" w:rsidP="00514758">
      <w:pPr>
        <w:pStyle w:val="ListParagraph"/>
        <w:numPr>
          <w:ilvl w:val="0"/>
          <w:numId w:val="3"/>
        </w:numPr>
        <w:spacing w:after="0" w:line="240" w:lineRule="auto"/>
        <w:rPr>
          <w:rFonts w:ascii="Times New Roman" w:hAnsi="Times New Roman" w:cs="Times New Roman"/>
          <w:sz w:val="24"/>
          <w:szCs w:val="24"/>
        </w:rPr>
      </w:pPr>
      <w:r w:rsidRPr="00514758">
        <w:rPr>
          <w:rFonts w:ascii="Times New Roman" w:hAnsi="Times New Roman" w:cs="Times New Roman"/>
          <w:sz w:val="24"/>
          <w:szCs w:val="24"/>
        </w:rPr>
        <w:t>Cells also like caffeine.</w:t>
      </w:r>
    </w:p>
    <w:p w14:paraId="4D4A181B" w14:textId="274EE979" w:rsidR="00840CD1" w:rsidRDefault="00840CD1" w:rsidP="00F67F78">
      <w:pPr>
        <w:spacing w:after="0" w:line="240" w:lineRule="auto"/>
        <w:rPr>
          <w:rFonts w:ascii="Times New Roman" w:hAnsi="Times New Roman" w:cs="Times New Roman"/>
          <w:sz w:val="24"/>
          <w:szCs w:val="24"/>
        </w:rPr>
      </w:pPr>
    </w:p>
    <w:p w14:paraId="53E8A90B" w14:textId="77777777" w:rsidR="00514758" w:rsidRDefault="00514758" w:rsidP="00F67F78">
      <w:pPr>
        <w:spacing w:after="0" w:line="240" w:lineRule="auto"/>
        <w:rPr>
          <w:rFonts w:ascii="Times New Roman" w:hAnsi="Times New Roman" w:cs="Times New Roman"/>
          <w:sz w:val="24"/>
          <w:szCs w:val="24"/>
        </w:rPr>
      </w:pPr>
    </w:p>
    <w:p w14:paraId="5674581E" w14:textId="7A7E0EBC" w:rsidR="00514758" w:rsidRDefault="00514758" w:rsidP="00F67F78">
      <w:pPr>
        <w:spacing w:after="0" w:line="240" w:lineRule="auto"/>
        <w:rPr>
          <w:rFonts w:ascii="Times New Roman" w:hAnsi="Times New Roman" w:cs="Times New Roman"/>
          <w:sz w:val="24"/>
          <w:szCs w:val="24"/>
        </w:rPr>
      </w:pPr>
      <w:r>
        <w:rPr>
          <w:rFonts w:ascii="Times New Roman" w:hAnsi="Times New Roman" w:cs="Times New Roman"/>
          <w:sz w:val="24"/>
          <w:szCs w:val="24"/>
        </w:rPr>
        <w:t>I am applying to the Arimura lab because I believe that my eyes and understanding are vital to the observation of human chromosomes at Fred Hutch Cancer Center. I want to see strong chromosomes in every patient. I don’t want to see weak chromosomes at Fred Hutch Cancer Center. I have a goal to strengthen every chromosome at Fred Hutch Cancer Center. Cell death is a terrible event. I plan to provide a healthy space for chromosomes at Fred Hutch Cancer Center. We can then learn about chromosomes in a clean, healthy, and fit cell environment.</w:t>
      </w:r>
    </w:p>
    <w:p w14:paraId="060FB996" w14:textId="77777777" w:rsidR="00514758" w:rsidRDefault="00514758" w:rsidP="00F67F78">
      <w:pPr>
        <w:spacing w:after="0" w:line="240" w:lineRule="auto"/>
        <w:rPr>
          <w:rFonts w:ascii="Times New Roman" w:hAnsi="Times New Roman" w:cs="Times New Roman"/>
          <w:sz w:val="24"/>
          <w:szCs w:val="24"/>
        </w:rPr>
      </w:pPr>
    </w:p>
    <w:p w14:paraId="16E4BB21" w14:textId="45A3CA69" w:rsidR="00514758" w:rsidRDefault="00514758" w:rsidP="00F67F7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My broader goal is to work at Fred Hutch as a clinical provider. </w:t>
      </w:r>
      <w:r>
        <w:rPr>
          <w:rFonts w:ascii="Times New Roman" w:hAnsi="Times New Roman" w:cs="Times New Roman"/>
          <w:sz w:val="24"/>
          <w:szCs w:val="24"/>
        </w:rPr>
        <w:t>I prefer floating in clinical as a medical scientist training instructor. I take the complaints from each department about what is killing people, and then come back with a solution on the white board</w:t>
      </w:r>
      <w:r w:rsidR="007B3D9C">
        <w:rPr>
          <w:rFonts w:ascii="Times New Roman" w:hAnsi="Times New Roman" w:cs="Times New Roman"/>
          <w:sz w:val="24"/>
          <w:szCs w:val="24"/>
        </w:rPr>
        <w:t>s with dry erase marker</w:t>
      </w:r>
      <w:r>
        <w:rPr>
          <w:rFonts w:ascii="Times New Roman" w:hAnsi="Times New Roman" w:cs="Times New Roman"/>
          <w:sz w:val="24"/>
          <w:szCs w:val="24"/>
        </w:rPr>
        <w:t>, often provided by USAMRIID or USAMRICD.</w:t>
      </w:r>
      <w:r>
        <w:rPr>
          <w:rFonts w:ascii="Times New Roman" w:hAnsi="Times New Roman" w:cs="Times New Roman"/>
          <w:sz w:val="24"/>
          <w:szCs w:val="24"/>
        </w:rPr>
        <w:t xml:space="preserve"> I have goals in global oncology to distribute naturopathic medications to areas of the world hit by viruses. I would obtain grants and funding to feed the growth of our shipping operations. I am looking to begin work at Fred Hutch as soon as possible to start networking with other Fred Hutch employees and administrators. </w:t>
      </w:r>
    </w:p>
    <w:p w14:paraId="56CBF872" w14:textId="77777777" w:rsidR="00514758" w:rsidRDefault="00514758" w:rsidP="00F67F78">
      <w:pPr>
        <w:spacing w:after="0" w:line="240" w:lineRule="auto"/>
        <w:rPr>
          <w:rFonts w:ascii="Times New Roman" w:hAnsi="Times New Roman" w:cs="Times New Roman"/>
          <w:sz w:val="24"/>
          <w:szCs w:val="24"/>
        </w:rPr>
      </w:pPr>
    </w:p>
    <w:p w14:paraId="05578D66" w14:textId="57BEEABC" w:rsidR="00514758" w:rsidRDefault="00514758" w:rsidP="00F67F7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 am a Fleet Officer / General Officer who has a history of creating mixed crews. I started recruiting females into my Military units before a lot of others have. I enable those with skin </w:t>
      </w:r>
      <w:r>
        <w:rPr>
          <w:rFonts w:ascii="Times New Roman" w:hAnsi="Times New Roman" w:cs="Times New Roman"/>
          <w:sz w:val="24"/>
          <w:szCs w:val="24"/>
        </w:rPr>
        <w:lastRenderedPageBreak/>
        <w:t>deficiencies to spread their melanin and live as though their family never experienced trauma or magnesium deficiency.</w:t>
      </w:r>
    </w:p>
    <w:p w14:paraId="5BE4CAA1" w14:textId="6BE4A833" w:rsidR="001A53ED" w:rsidRDefault="001A53ED" w:rsidP="00F67F78">
      <w:pPr>
        <w:spacing w:after="0" w:line="240" w:lineRule="auto"/>
        <w:rPr>
          <w:sz w:val="24"/>
          <w:szCs w:val="24"/>
        </w:rPr>
      </w:pPr>
      <w:r>
        <w:rPr>
          <w:noProof/>
          <w:sz w:val="28"/>
          <w:szCs w:val="28"/>
        </w:rPr>
        <mc:AlternateContent>
          <mc:Choice Requires="wpi">
            <w:drawing>
              <wp:anchor distT="0" distB="0" distL="114300" distR="114300" simplePos="0" relativeHeight="251662336" behindDoc="0" locked="0" layoutInCell="1" allowOverlap="1" wp14:anchorId="35D27802" wp14:editId="6DAC8434">
                <wp:simplePos x="0" y="0"/>
                <wp:positionH relativeFrom="column">
                  <wp:posOffset>3580765</wp:posOffset>
                </wp:positionH>
                <wp:positionV relativeFrom="paragraph">
                  <wp:posOffset>-400685</wp:posOffset>
                </wp:positionV>
                <wp:extent cx="2171700" cy="1010160"/>
                <wp:effectExtent l="38100" t="38100" r="19050" b="38100"/>
                <wp:wrapNone/>
                <wp:docPr id="1267637106" name="Ink 23"/>
                <wp:cNvGraphicFramePr/>
                <a:graphic xmlns:a="http://schemas.openxmlformats.org/drawingml/2006/main">
                  <a:graphicData uri="http://schemas.microsoft.com/office/word/2010/wordprocessingInk">
                    <w14:contentPart bwMode="auto" r:id="rId9">
                      <w14:nvContentPartPr>
                        <w14:cNvContentPartPr/>
                      </w14:nvContentPartPr>
                      <w14:xfrm>
                        <a:off x="0" y="0"/>
                        <a:ext cx="2171700" cy="1010160"/>
                      </w14:xfrm>
                    </w14:contentPart>
                  </a:graphicData>
                </a:graphic>
              </wp:anchor>
            </w:drawing>
          </mc:Choice>
          <mc:Fallback>
            <w:pict>
              <v:shapetype w14:anchorId="0F217C7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3" o:spid="_x0000_s1026" type="#_x0000_t75" style="position:absolute;margin-left:281.6pt;margin-top:-31.9pt;width:171.7pt;height:80.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">
                <v:imagedata r:id="rId11" o:title=""/>
              </v:shape>
            </w:pict>
          </mc:Fallback>
        </mc:AlternateContent>
      </w:r>
    </w:p>
    <w:p w14:paraId="531CB82E" w14:textId="3490C218" w:rsidR="00675EF1" w:rsidRDefault="00072EC0" w:rsidP="00F67F78">
      <w:pPr>
        <w:spacing w:after="0" w:line="240" w:lineRule="auto"/>
        <w:rPr>
          <w:rFonts w:ascii="Times New Roman" w:hAnsi="Times New Roman" w:cs="Times New Roman"/>
          <w:sz w:val="24"/>
          <w:szCs w:val="24"/>
        </w:rPr>
      </w:pPr>
      <w:r w:rsidRPr="00EF5D12">
        <w:rPr>
          <w:rFonts w:ascii="Times New Roman" w:hAnsi="Times New Roman" w:cs="Times New Roman"/>
          <w:sz w:val="24"/>
          <w:szCs w:val="24"/>
        </w:rPr>
        <w:t>Protect Fred Hutch Investments</w:t>
      </w:r>
      <w:r w:rsidR="00F67F78" w:rsidRPr="00EF5D12">
        <w:rPr>
          <w:rFonts w:ascii="Times New Roman" w:hAnsi="Times New Roman" w:cs="Times New Roman"/>
          <w:sz w:val="24"/>
          <w:szCs w:val="24"/>
        </w:rPr>
        <w:t>, Protect Doctors with Proven Strategies.</w:t>
      </w:r>
    </w:p>
    <w:p w14:paraId="376833D0" w14:textId="77777777" w:rsidR="00514758" w:rsidRPr="00514758" w:rsidRDefault="00514758" w:rsidP="00514758">
      <w:pPr>
        <w:rPr>
          <w:b/>
          <w:bCs/>
          <w:sz w:val="28"/>
          <w:szCs w:val="28"/>
        </w:rPr>
      </w:pPr>
      <w:r w:rsidRPr="00514758">
        <w:rPr>
          <w:b/>
          <w:bCs/>
          <w:sz w:val="28"/>
          <w:szCs w:val="28"/>
        </w:rPr>
        <w:t>Dr. Correo “Cory” Andrew Hofstad J.S.D, MPH/JD, MSPH, JD, Ph.D., M.D., D.O., MBA/COGS, MDiv</w:t>
      </w:r>
    </w:p>
    <w:p w14:paraId="196E4C0C" w14:textId="77777777" w:rsidR="00514758" w:rsidRPr="00EF5D12" w:rsidRDefault="00514758" w:rsidP="00F67F78">
      <w:pPr>
        <w:spacing w:after="0" w:line="240" w:lineRule="auto"/>
        <w:rPr>
          <w:rFonts w:ascii="Times New Roman" w:hAnsi="Times New Roman" w:cs="Times New Roman"/>
          <w:sz w:val="24"/>
          <w:szCs w:val="24"/>
        </w:rPr>
      </w:pPr>
    </w:p>
    <w:sectPr w:rsidR="00514758" w:rsidRPr="00EF5D12">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D65CA" w14:textId="77777777" w:rsidR="00E05AD1" w:rsidRDefault="00E05AD1" w:rsidP="00F67F78">
      <w:pPr>
        <w:spacing w:after="0" w:line="240" w:lineRule="auto"/>
      </w:pPr>
      <w:r>
        <w:separator/>
      </w:r>
    </w:p>
  </w:endnote>
  <w:endnote w:type="continuationSeparator" w:id="0">
    <w:p w14:paraId="0E69CE74" w14:textId="77777777" w:rsidR="00E05AD1" w:rsidRDefault="00E05AD1" w:rsidP="00F67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3E607" w14:textId="77777777" w:rsidR="00E05AD1" w:rsidRDefault="00E05AD1" w:rsidP="00F67F78">
      <w:pPr>
        <w:spacing w:after="0" w:line="240" w:lineRule="auto"/>
      </w:pPr>
      <w:r>
        <w:separator/>
      </w:r>
    </w:p>
  </w:footnote>
  <w:footnote w:type="continuationSeparator" w:id="0">
    <w:p w14:paraId="5D791857" w14:textId="77777777" w:rsidR="00E05AD1" w:rsidRDefault="00E05AD1" w:rsidP="00F67F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EC16F" w14:textId="0B8DBB4D" w:rsidR="00F67F78" w:rsidRDefault="00F67F78" w:rsidP="00F67F78">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95FFA"/>
    <w:multiLevelType w:val="multilevel"/>
    <w:tmpl w:val="974A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1703D"/>
    <w:multiLevelType w:val="multilevel"/>
    <w:tmpl w:val="3832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A917D7"/>
    <w:multiLevelType w:val="hybridMultilevel"/>
    <w:tmpl w:val="9020A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7910545">
    <w:abstractNumId w:val="0"/>
  </w:num>
  <w:num w:numId="2" w16cid:durableId="1712263358">
    <w:abstractNumId w:val="1"/>
  </w:num>
  <w:num w:numId="3" w16cid:durableId="1387073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054"/>
    <w:rsid w:val="00072EC0"/>
    <w:rsid w:val="00087B7F"/>
    <w:rsid w:val="000C404D"/>
    <w:rsid w:val="00153C04"/>
    <w:rsid w:val="001813E2"/>
    <w:rsid w:val="001A53ED"/>
    <w:rsid w:val="001A7E6D"/>
    <w:rsid w:val="002453C3"/>
    <w:rsid w:val="002834BF"/>
    <w:rsid w:val="003B0748"/>
    <w:rsid w:val="00417E7D"/>
    <w:rsid w:val="00514758"/>
    <w:rsid w:val="00600945"/>
    <w:rsid w:val="00675EF1"/>
    <w:rsid w:val="006974B1"/>
    <w:rsid w:val="006E7999"/>
    <w:rsid w:val="007B3D9C"/>
    <w:rsid w:val="007D1A22"/>
    <w:rsid w:val="00840CD1"/>
    <w:rsid w:val="00897569"/>
    <w:rsid w:val="009F3701"/>
    <w:rsid w:val="00A45E46"/>
    <w:rsid w:val="00A6520F"/>
    <w:rsid w:val="00AE4F66"/>
    <w:rsid w:val="00B83010"/>
    <w:rsid w:val="00C14471"/>
    <w:rsid w:val="00C34096"/>
    <w:rsid w:val="00CA75F8"/>
    <w:rsid w:val="00D11FB4"/>
    <w:rsid w:val="00DD053F"/>
    <w:rsid w:val="00E05AD1"/>
    <w:rsid w:val="00E13B6B"/>
    <w:rsid w:val="00E34BE1"/>
    <w:rsid w:val="00E41054"/>
    <w:rsid w:val="00EE5AAD"/>
    <w:rsid w:val="00EF5D12"/>
    <w:rsid w:val="00F67F78"/>
    <w:rsid w:val="00FF4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2DCB22"/>
  <w15:chartTrackingRefBased/>
  <w15:docId w15:val="{0CF45A0A-92FF-4FFC-9A61-886CF0D1E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7F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7F78"/>
  </w:style>
  <w:style w:type="paragraph" w:styleId="Footer">
    <w:name w:val="footer"/>
    <w:basedOn w:val="Normal"/>
    <w:link w:val="FooterChar"/>
    <w:uiPriority w:val="99"/>
    <w:unhideWhenUsed/>
    <w:rsid w:val="00F67F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7F78"/>
  </w:style>
  <w:style w:type="paragraph" w:styleId="NormalWeb">
    <w:name w:val="Normal (Web)"/>
    <w:basedOn w:val="Normal"/>
    <w:uiPriority w:val="99"/>
    <w:semiHidden/>
    <w:unhideWhenUsed/>
    <w:rsid w:val="00A6520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6520F"/>
    <w:rPr>
      <w:color w:val="0563C1" w:themeColor="hyperlink"/>
      <w:u w:val="single"/>
    </w:rPr>
  </w:style>
  <w:style w:type="character" w:styleId="UnresolvedMention">
    <w:name w:val="Unresolved Mention"/>
    <w:basedOn w:val="DefaultParagraphFont"/>
    <w:uiPriority w:val="99"/>
    <w:semiHidden/>
    <w:unhideWhenUsed/>
    <w:rsid w:val="00A6520F"/>
    <w:rPr>
      <w:color w:val="605E5C"/>
      <w:shd w:val="clear" w:color="auto" w:fill="E1DFDD"/>
    </w:rPr>
  </w:style>
  <w:style w:type="paragraph" w:styleId="ListParagraph">
    <w:name w:val="List Paragraph"/>
    <w:basedOn w:val="Normal"/>
    <w:uiPriority w:val="34"/>
    <w:qFormat/>
    <w:rsid w:val="005147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111816">
      <w:bodyDiv w:val="1"/>
      <w:marLeft w:val="0"/>
      <w:marRight w:val="0"/>
      <w:marTop w:val="0"/>
      <w:marBottom w:val="0"/>
      <w:divBdr>
        <w:top w:val="none" w:sz="0" w:space="0" w:color="auto"/>
        <w:left w:val="none" w:sz="0" w:space="0" w:color="auto"/>
        <w:bottom w:val="none" w:sz="0" w:space="0" w:color="auto"/>
        <w:right w:val="none" w:sz="0" w:space="0" w:color="auto"/>
      </w:divBdr>
    </w:div>
    <w:div w:id="826284903">
      <w:bodyDiv w:val="1"/>
      <w:marLeft w:val="0"/>
      <w:marRight w:val="0"/>
      <w:marTop w:val="0"/>
      <w:marBottom w:val="0"/>
      <w:divBdr>
        <w:top w:val="none" w:sz="0" w:space="0" w:color="auto"/>
        <w:left w:val="none" w:sz="0" w:space="0" w:color="auto"/>
        <w:bottom w:val="none" w:sz="0" w:space="0" w:color="auto"/>
        <w:right w:val="none" w:sz="0" w:space="0" w:color="auto"/>
      </w:divBdr>
    </w:div>
    <w:div w:id="2137723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rustreatmentcenters.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16T04:32:28.697"/>
    </inkml:context>
    <inkml:brush xml:id="br0">
      <inkml:brushProperty name="width" value="0.025" units="cm"/>
      <inkml:brushProperty name="height" value="0.025" units="cm"/>
    </inkml:brush>
  </inkml:definitions>
  <inkml:trace contextRef="#ctx0" brushRef="#br0">1959 902 24575,'-65'2'0,"0"3"0,1 2 0,-1 4 0,2 3 0,-67 22 0,46-7 0,1 4 0,2 4 0,-89 54 0,71-24 0,3 3 0,-126 120 0,172-145 0,-9 6 0,2 2 0,2 3 0,3 3 0,-55 80 0,15-3 0,39-60 0,-77 146 0,128-217 0,-1 0 0,1 0 0,0 1 0,0-1 0,1 1 0,-1-1 0,1 1 0,0 11 0,1-15 0,0 0 0,1 0 0,-1 0 0,1-1 0,-1 1 0,1 0 0,0 0 0,0 0 0,0-1 0,0 1 0,0 0 0,0-1 0,0 1 0,1-1 0,-1 1 0,0-1 0,1 0 0,0 1 0,-1-1 0,1 0 0,-1 0 0,1 0 0,0 0 0,0-1 0,0 1 0,0 0 0,-1-1 0,1 1 0,3 0 0,13 2 0,1-1 0,-1-1 0,1 0 0,-1-1 0,1-1 0,33-7 0,-6 0 0,83-25 0,263-98 0,195-86 0,1320-534-5821,192-75 119,-1678 674 5576,-386 141 549,-6 1 1310,0 1 0,1 2 0,-1 1 0,46-4-1,-62 10-1884,-4 1-5325</inkml:trace>
  <inkml:trace contextRef="#ctx0" brushRef="#br0" timeOffset="2594.9">2381 160 24575,'354'402'0,"-208"-228"0,84 100 1365,103 152-4484,-207-250 1442,-8 6 1,108 224-1,-203-349 5666,-3-9-473,-5-18-5602,-7-19-4740</inkml:trace>
  <inkml:trace contextRef="#ctx0" brushRef="#br0" timeOffset="4437.38">3360 1 24575,'1'17'0,"1"1"0,1 0 0,1-1 0,0 1 0,1-1 0,1 0 0,16 32 0,-4-6 0,267 565-1345,41-8 619,-296-546 886,154 262 22,13-8 0,310 370 0,-485-652-7008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744</TotalTime>
  <Pages>4</Pages>
  <Words>1141</Words>
  <Characters>6508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Correo “Cory” Andrew Hofstad J.S.D, MPH/JD, MSPH, JD, Ph.D., M.D., D.O., MBA/COGS, MDiv</dc:title>
  <dc:subject/>
  <dc:creator>Dr. Correo “Cory” Andrew Hofstad J.S.D, MPH/JD, MSPH, JD, Ph.D., M.D., D.O., MBA/COGS, MDiv</dc:creator>
  <cp:keywords>cover letter, resume, fred hutch, cancer moonshot, university of washington</cp:keywords>
  <dc:description/>
  <cp:lastModifiedBy>Hofstad, Cory</cp:lastModifiedBy>
  <cp:revision>5</cp:revision>
  <cp:lastPrinted>2024-02-24T08:32:00Z</cp:lastPrinted>
  <dcterms:created xsi:type="dcterms:W3CDTF">2024-02-24T07:35:00Z</dcterms:created>
  <dcterms:modified xsi:type="dcterms:W3CDTF">2024-02-24T19:58:00Z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5f6fd43c-630d-419e-859c-ffa2f5192357</vt:lpwstr>
  </property>
</Properties>
</file>