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B00ED" w14:textId="4B25FAA2" w:rsidR="00906DB3" w:rsidRPr="004957E4" w:rsidRDefault="000109C0" w:rsidP="004957E4">
      <w:pPr>
        <w:jc w:val="center"/>
        <w:rPr>
          <w:sz w:val="40"/>
          <w:szCs w:val="40"/>
        </w:rPr>
      </w:pPr>
      <w:r>
        <w:rPr>
          <w:sz w:val="40"/>
          <w:szCs w:val="40"/>
        </w:rPr>
        <w:t>Sabun</w:t>
      </w:r>
      <w:r w:rsidR="004957E4">
        <w:rPr>
          <w:sz w:val="40"/>
          <w:szCs w:val="40"/>
        </w:rPr>
        <w:t>-RX</w:t>
      </w:r>
    </w:p>
    <w:p w14:paraId="1AB39F25" w14:textId="6769933E" w:rsidR="00722853" w:rsidRPr="00990023" w:rsidRDefault="00722853" w:rsidP="004957E4">
      <w:pPr>
        <w:jc w:val="center"/>
        <w:rPr>
          <w:b/>
          <w:bCs/>
        </w:rPr>
      </w:pPr>
      <w:r w:rsidRPr="00990023">
        <w:rPr>
          <w:b/>
          <w:bCs/>
        </w:rPr>
        <w:t>Oncology Assistant for Head, Neck, Throat, and Sinus Infections or Cancers</w:t>
      </w:r>
    </w:p>
    <w:p w14:paraId="464356B6" w14:textId="4D895309" w:rsidR="00722853" w:rsidRPr="00990023" w:rsidRDefault="00722853" w:rsidP="004957E4">
      <w:pPr>
        <w:jc w:val="center"/>
        <w:rPr>
          <w:b/>
          <w:bCs/>
        </w:rPr>
      </w:pPr>
      <w:r w:rsidRPr="00990023">
        <w:rPr>
          <w:b/>
          <w:bCs/>
        </w:rPr>
        <w:t>Nasal Medication Spray and Mouth/Throat Medication Spray for Head Tumors</w:t>
      </w:r>
    </w:p>
    <w:p w14:paraId="5C04325D" w14:textId="03CC53F0" w:rsidR="00314890" w:rsidRPr="00844E1E" w:rsidRDefault="00314890" w:rsidP="000109C0">
      <w:pPr>
        <w:jc w:val="center"/>
      </w:pPr>
      <w:r w:rsidRPr="00844E1E">
        <w:rPr>
          <w:noProof/>
        </w:rPr>
        <w:drawing>
          <wp:inline distT="0" distB="0" distL="0" distR="0" wp14:anchorId="50BCE0A6" wp14:editId="7B1B483D">
            <wp:extent cx="3108960" cy="6726565"/>
            <wp:effectExtent l="0" t="0" r="0" b="0"/>
            <wp:docPr id="1452821417" name="Picture 1" descr="A brown bottle with a white c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21417" name="Picture 1" descr="A brown bottle with a white cap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6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3500" w14:textId="77777777" w:rsidR="00314890" w:rsidRPr="00844E1E" w:rsidRDefault="00314890" w:rsidP="00844E1E"/>
    <w:p w14:paraId="26806CE5" w14:textId="77777777" w:rsidR="00844E1E" w:rsidRDefault="00844E1E" w:rsidP="00844E1E"/>
    <w:p w14:paraId="3C685E9F" w14:textId="11E20257" w:rsidR="00314890" w:rsidRPr="00CE5BAF" w:rsidRDefault="00314890" w:rsidP="00844E1E">
      <w:pPr>
        <w:rPr>
          <w:sz w:val="26"/>
          <w:szCs w:val="26"/>
        </w:rPr>
      </w:pPr>
      <w:r w:rsidRPr="00CE5BAF">
        <w:rPr>
          <w:sz w:val="26"/>
          <w:szCs w:val="26"/>
        </w:rPr>
        <w:t>Introduction</w:t>
      </w:r>
    </w:p>
    <w:p w14:paraId="3DA2D2C1" w14:textId="77777777" w:rsidR="004A6A72" w:rsidRDefault="00314890" w:rsidP="00844E1E">
      <w:r w:rsidRPr="00844E1E">
        <w:t xml:space="preserve">Sabun RX - Head Oncology Assist </w:t>
      </w:r>
    </w:p>
    <w:p w14:paraId="5F2DABA2" w14:textId="269221E8" w:rsidR="00314890" w:rsidRPr="00844E1E" w:rsidRDefault="00314890" w:rsidP="00844E1E">
      <w:r w:rsidRPr="00844E1E">
        <w:t xml:space="preserve">Sabun RX is an FDA-approved medication for </w:t>
      </w:r>
      <w:r w:rsidR="004A6A72">
        <w:t>treating viral infections and cancers in the head, throat, sinuses, and neck. Sabun-RX nasal injectors deliver high-alkalinity</w:t>
      </w:r>
      <w:r w:rsidRPr="00844E1E">
        <w:t xml:space="preserve"> medication into infected areas as a pre-treatment and/or treatment method. Sabun-RX products should be used before ANY head, throat, sinus, or neck diagnosis or operation.</w:t>
      </w:r>
    </w:p>
    <w:p w14:paraId="22FA113A" w14:textId="06BFE2CF" w:rsidR="00314890" w:rsidRPr="00844E1E" w:rsidRDefault="00314890" w:rsidP="00844E1E">
      <w:r w:rsidRPr="00844E1E">
        <w:t xml:space="preserve">Sabun-RX protects doctors and patients during dangerous oncology operations by removing large percentages of viral loads without tools or invasive diagnosis. Sabun-RX should be used as a first step during oncology appointments, </w:t>
      </w:r>
      <w:r w:rsidR="00DB2541" w:rsidRPr="00844E1E">
        <w:t>before</w:t>
      </w:r>
      <w:r w:rsidRPr="00844E1E">
        <w:t xml:space="preserve"> imaging or manual inspection. </w:t>
      </w:r>
    </w:p>
    <w:p w14:paraId="573A12BE" w14:textId="77777777" w:rsidR="00687150" w:rsidRPr="00844E1E" w:rsidRDefault="00687150" w:rsidP="00844E1E"/>
    <w:p w14:paraId="7C37634C" w14:textId="2B821286" w:rsidR="00687150" w:rsidRPr="00CE5BAF" w:rsidRDefault="00CE5BAF" w:rsidP="00844E1E">
      <w:pPr>
        <w:rPr>
          <w:sz w:val="24"/>
          <w:szCs w:val="24"/>
        </w:rPr>
      </w:pPr>
      <w:r>
        <w:rPr>
          <w:sz w:val="24"/>
          <w:szCs w:val="24"/>
        </w:rPr>
        <w:t>Sabun-RX</w:t>
      </w:r>
    </w:p>
    <w:p w14:paraId="3C1BA2B9" w14:textId="31BB80A9" w:rsidR="003E41C0" w:rsidRPr="00844E1E" w:rsidRDefault="00687150" w:rsidP="00844E1E">
      <w:r w:rsidRPr="00844E1E">
        <w:t>Sabun-RX</w:t>
      </w:r>
      <w:r w:rsidR="003E41C0" w:rsidRPr="00844E1E">
        <w:t xml:space="preserve"> is an </w:t>
      </w:r>
      <w:r w:rsidRPr="00844E1E">
        <w:t>FDA-approved</w:t>
      </w:r>
      <w:r w:rsidR="003E41C0" w:rsidRPr="00844E1E">
        <w:t xml:space="preserve"> foo</w:t>
      </w:r>
      <w:r w:rsidRPr="00844E1E">
        <w:t>d-grade peroxide-based</w:t>
      </w:r>
      <w:r w:rsidR="003E41C0" w:rsidRPr="00844E1E">
        <w:t xml:space="preserve"> clinical</w:t>
      </w:r>
      <w:r w:rsidRPr="00844E1E">
        <w:t xml:space="preserve"> head, neck, throat, and </w:t>
      </w:r>
      <w:r w:rsidR="003E41C0" w:rsidRPr="00844E1E">
        <w:t>nasal</w:t>
      </w:r>
      <w:r w:rsidRPr="00844E1E">
        <w:t xml:space="preserve"> pore scrubbing medication soap formula by Virus Treatment Centers.  Sabun-RX products contain medicated electrolytes for clinical anti-oxidization of viral loads and tumor mass.</w:t>
      </w:r>
    </w:p>
    <w:p w14:paraId="00BECB67" w14:textId="2BC7BDCA" w:rsidR="00314890" w:rsidRDefault="00314890" w:rsidP="00844E1E"/>
    <w:p w14:paraId="3A0680C2" w14:textId="17814164" w:rsidR="00CE5BAF" w:rsidRPr="00CE5BAF" w:rsidRDefault="00CE5BAF" w:rsidP="00844E1E">
      <w:pPr>
        <w:rPr>
          <w:sz w:val="24"/>
          <w:szCs w:val="24"/>
        </w:rPr>
      </w:pPr>
      <w:r>
        <w:rPr>
          <w:sz w:val="24"/>
          <w:szCs w:val="24"/>
        </w:rPr>
        <w:t>Sabun-CRT</w:t>
      </w:r>
    </w:p>
    <w:p w14:paraId="5FF33D4A" w14:textId="29DD9656" w:rsidR="00DB2541" w:rsidRPr="00844E1E" w:rsidRDefault="00DB2541" w:rsidP="00844E1E">
      <w:r w:rsidRPr="00844E1E">
        <w:t>Sabun-RX CRT is an FDA-approved food-grade chlorine-based clinical nasal disinfectant medication spray. Sabun-RX formula includes medicated electrolytes for clinical recovery of head</w:t>
      </w:r>
      <w:r w:rsidR="004A6A72">
        <w:t>, neck,</w:t>
      </w:r>
      <w:r w:rsidRPr="00844E1E">
        <w:t xml:space="preserve"> throat</w:t>
      </w:r>
      <w:r w:rsidR="004A6A72">
        <w:t>,</w:t>
      </w:r>
      <w:r w:rsidRPr="00844E1E">
        <w:t xml:space="preserve"> and throat and sinus oncology patients.</w:t>
      </w:r>
    </w:p>
    <w:p w14:paraId="18C4B1BA" w14:textId="77777777" w:rsidR="00687150" w:rsidRDefault="00687150" w:rsidP="00844E1E"/>
    <w:p w14:paraId="71AD20FF" w14:textId="27E00A9D" w:rsidR="00CE5BAF" w:rsidRPr="00CE5BAF" w:rsidRDefault="00CE5BAF" w:rsidP="00844E1E">
      <w:pPr>
        <w:rPr>
          <w:sz w:val="24"/>
          <w:szCs w:val="24"/>
        </w:rPr>
      </w:pPr>
      <w:r>
        <w:rPr>
          <w:sz w:val="24"/>
          <w:szCs w:val="24"/>
        </w:rPr>
        <w:t>Sabun-SIC</w:t>
      </w:r>
    </w:p>
    <w:p w14:paraId="38329898" w14:textId="601086E2" w:rsidR="00687150" w:rsidRPr="00844E1E" w:rsidRDefault="00687150" w:rsidP="00844E1E">
      <w:r w:rsidRPr="00844E1E">
        <w:t xml:space="preserve">Sabun-RX SIC is an </w:t>
      </w:r>
      <w:r w:rsidR="000D0042" w:rsidRPr="00844E1E">
        <w:t>FDA-approved food-grade</w:t>
      </w:r>
      <w:r w:rsidRPr="00844E1E">
        <w:t xml:space="preserve"> proprietary clinical nasal medication spray. Sabun-RX SIC provides medicated layers of protection that seal pores and passageways of the head, neck, throat, and sinus post-treatment. Sabun-RX SIC protects sensitive flesh and open sores within the head and neck from reinfection by blocking viral loads from </w:t>
      </w:r>
      <w:r w:rsidR="00844E1E" w:rsidRPr="00844E1E">
        <w:t>attacking</w:t>
      </w:r>
      <w:r w:rsidRPr="00844E1E">
        <w:t xml:space="preserve"> applied flesh. Viral species are not able to survive in high</w:t>
      </w:r>
      <w:r w:rsidR="0091790F" w:rsidRPr="00844E1E">
        <w:t>-</w:t>
      </w:r>
      <w:r w:rsidRPr="00844E1E">
        <w:t>alkaline environments</w:t>
      </w:r>
      <w:r w:rsidR="00896DAE" w:rsidRPr="00844E1E">
        <w:t>.</w:t>
      </w:r>
      <w:r w:rsidRPr="00844E1E">
        <w:t xml:space="preserve"> </w:t>
      </w:r>
      <w:r w:rsidR="00896DAE" w:rsidRPr="00844E1E">
        <w:t>In</w:t>
      </w:r>
      <w:r w:rsidRPr="00844E1E">
        <w:t>creasing the alkalinity within the throat and sinus cavities protects</w:t>
      </w:r>
      <w:r w:rsidR="00896DAE" w:rsidRPr="00844E1E">
        <w:t xml:space="preserve"> our oncology patients </w:t>
      </w:r>
      <w:r w:rsidR="00A04FED" w:rsidRPr="00844E1E">
        <w:t>post-treatment</w:t>
      </w:r>
      <w:r w:rsidR="00896DAE" w:rsidRPr="00844E1E">
        <w:t>.</w:t>
      </w:r>
      <w:r w:rsidR="00B7379A" w:rsidRPr="00844E1E">
        <w:t xml:space="preserve"> The heat or spicy flavoring that patients may notice is specifically formulated to break down and </w:t>
      </w:r>
      <w:r w:rsidR="004A6A72">
        <w:t>cook off plasmodium parasites, the</w:t>
      </w:r>
      <w:r w:rsidR="00B7379A" w:rsidRPr="00844E1E">
        <w:t xml:space="preserve"> remaining </w:t>
      </w:r>
      <w:r w:rsidR="00C65221" w:rsidRPr="00844E1E">
        <w:t>resultant of</w:t>
      </w:r>
      <w:r w:rsidR="00B7379A" w:rsidRPr="00844E1E">
        <w:t xml:space="preserve"> </w:t>
      </w:r>
      <w:r w:rsidR="0091790F" w:rsidRPr="00844E1E">
        <w:t>REDOXe</w:t>
      </w:r>
      <w:r w:rsidR="00B7379A" w:rsidRPr="00844E1E">
        <w:t>d viral species.</w:t>
      </w:r>
    </w:p>
    <w:p w14:paraId="3594A832" w14:textId="77777777" w:rsidR="00314890" w:rsidRPr="00844E1E" w:rsidRDefault="00314890" w:rsidP="00844E1E"/>
    <w:p w14:paraId="1F60A220" w14:textId="353721A3" w:rsidR="00314890" w:rsidRPr="00CE5BAF" w:rsidRDefault="00CE5BAF" w:rsidP="00844E1E">
      <w:pPr>
        <w:rPr>
          <w:sz w:val="26"/>
          <w:szCs w:val="26"/>
        </w:rPr>
      </w:pPr>
      <w:r>
        <w:rPr>
          <w:sz w:val="26"/>
          <w:szCs w:val="26"/>
        </w:rPr>
        <w:t>Instruction</w:t>
      </w:r>
    </w:p>
    <w:p w14:paraId="4D9FE048" w14:textId="09706438" w:rsidR="00314890" w:rsidRPr="00844E1E" w:rsidRDefault="004A6A72" w:rsidP="00CE5BAF">
      <w:pPr>
        <w:pStyle w:val="ListParagraph"/>
        <w:numPr>
          <w:ilvl w:val="0"/>
          <w:numId w:val="1"/>
        </w:numPr>
      </w:pPr>
      <w:r>
        <w:t>Before treatment with Sabun-RX, the face, lips, mouth, teeth, tonsils, sinuses, and throat should be coated in Carmex</w:t>
      </w:r>
      <w:r w:rsidR="00314890" w:rsidRPr="00844E1E">
        <w:t>.</w:t>
      </w:r>
    </w:p>
    <w:p w14:paraId="0A1C84DE" w14:textId="31E1AE73" w:rsidR="00314890" w:rsidRPr="00844E1E" w:rsidRDefault="00314890" w:rsidP="00CE5BAF">
      <w:pPr>
        <w:pStyle w:val="ListParagraph"/>
        <w:numPr>
          <w:ilvl w:val="0"/>
          <w:numId w:val="1"/>
        </w:numPr>
      </w:pPr>
      <w:r w:rsidRPr="00844E1E">
        <w:t>Sabun-RX CRT is a fast-acting nasal injection antiviral medication for disinfection</w:t>
      </w:r>
      <w:r w:rsidR="00FE3441" w:rsidRPr="00844E1E">
        <w:t xml:space="preserve">. </w:t>
      </w:r>
      <w:r w:rsidR="00DB2541" w:rsidRPr="00844E1E">
        <w:t xml:space="preserve">Sabun-RX </w:t>
      </w:r>
      <w:r w:rsidR="00FE3441" w:rsidRPr="00844E1E">
        <w:t xml:space="preserve">CRT is used to </w:t>
      </w:r>
      <w:r w:rsidR="004A6A72">
        <w:t xml:space="preserve">quickly express viral loads from oncology patients </w:t>
      </w:r>
      <w:r w:rsidR="00FE3441" w:rsidRPr="00844E1E">
        <w:t>into proper hazmat containers.</w:t>
      </w:r>
    </w:p>
    <w:p w14:paraId="5191AA47" w14:textId="2B943B7F" w:rsidR="00314890" w:rsidRPr="00844E1E" w:rsidRDefault="00314890" w:rsidP="00CE5BAF">
      <w:pPr>
        <w:pStyle w:val="ListParagraph"/>
        <w:numPr>
          <w:ilvl w:val="0"/>
          <w:numId w:val="1"/>
        </w:numPr>
      </w:pPr>
      <w:r w:rsidRPr="00844E1E">
        <w:t xml:space="preserve">Sabun-RX </w:t>
      </w:r>
      <w:r w:rsidR="00DB2541" w:rsidRPr="00844E1E">
        <w:t xml:space="preserve">via </w:t>
      </w:r>
      <w:r w:rsidRPr="00844E1E">
        <w:t xml:space="preserve">Oral and Nasal Injector is used in high volumes to clean </w:t>
      </w:r>
      <w:r w:rsidR="004A6A72">
        <w:t>the head, throat, sinus, and neck passages</w:t>
      </w:r>
      <w:r w:rsidRPr="00844E1E">
        <w:t xml:space="preserve">. </w:t>
      </w:r>
      <w:r w:rsidR="00DB2541" w:rsidRPr="00844E1E">
        <w:t>Sabun-RX</w:t>
      </w:r>
      <w:r w:rsidRPr="00844E1E">
        <w:t xml:space="preserve"> must sit until the bubbles stop forming, </w:t>
      </w:r>
      <w:r w:rsidR="004A6A72">
        <w:t xml:space="preserve">and then more must be applied until no bubbles appear on the </w:t>
      </w:r>
      <w:r w:rsidRPr="00844E1E">
        <w:t>flesh.</w:t>
      </w:r>
    </w:p>
    <w:p w14:paraId="188DAD73" w14:textId="5AB1746D" w:rsidR="00FE3441" w:rsidRPr="00844E1E" w:rsidRDefault="00FE3441" w:rsidP="00CE5BAF">
      <w:pPr>
        <w:pStyle w:val="ListParagraph"/>
        <w:numPr>
          <w:ilvl w:val="0"/>
          <w:numId w:val="1"/>
        </w:numPr>
      </w:pPr>
      <w:r w:rsidRPr="00844E1E">
        <w:t xml:space="preserve">Cleaning passageways with </w:t>
      </w:r>
      <w:r w:rsidR="00DB2541" w:rsidRPr="00844E1E">
        <w:t>Sabun-RX may</w:t>
      </w:r>
      <w:r w:rsidRPr="00844E1E">
        <w:t xml:space="preserve"> remove some or most of the applied</w:t>
      </w:r>
      <w:r w:rsidR="00DB2541" w:rsidRPr="00844E1E">
        <w:t xml:space="preserve"> Sabun-RX CRT</w:t>
      </w:r>
      <w:r w:rsidRPr="00844E1E">
        <w:t xml:space="preserve"> medication. </w:t>
      </w:r>
      <w:r w:rsidR="004A6A72">
        <w:t>After cleaning, Sabun-RX CRT may be used again to introduce antibacterial disinfecting medication into the nasal and throat passageways</w:t>
      </w:r>
      <w:r w:rsidRPr="00844E1E">
        <w:t>.</w:t>
      </w:r>
    </w:p>
    <w:p w14:paraId="2D046843" w14:textId="5D8A9E09" w:rsidR="00FE3441" w:rsidRPr="00844E1E" w:rsidRDefault="00FE3441" w:rsidP="00CE5BAF">
      <w:pPr>
        <w:pStyle w:val="ListParagraph"/>
        <w:numPr>
          <w:ilvl w:val="0"/>
          <w:numId w:val="1"/>
        </w:numPr>
      </w:pPr>
      <w:r w:rsidRPr="00844E1E">
        <w:t xml:space="preserve">Sabun-RX mouth spray should be used thoroughly in the mouth and throat at the end of treatment. Teeth, mouth, gums, and </w:t>
      </w:r>
      <w:r w:rsidR="004A6A72">
        <w:t xml:space="preserve">throat </w:t>
      </w:r>
      <w:r w:rsidRPr="00844E1E">
        <w:t>should be scrubbed thoroughly with a medium toothbrush. A hard toothbrush may be used on the teeth.</w:t>
      </w:r>
    </w:p>
    <w:p w14:paraId="25763D55" w14:textId="3E79B111" w:rsidR="00FE3441" w:rsidRPr="00844E1E" w:rsidRDefault="00FE3441" w:rsidP="00CE5BAF">
      <w:pPr>
        <w:pStyle w:val="ListParagraph"/>
        <w:numPr>
          <w:ilvl w:val="0"/>
          <w:numId w:val="1"/>
        </w:numPr>
      </w:pPr>
      <w:r w:rsidRPr="00844E1E">
        <w:t xml:space="preserve">Sabun-RX SIC nasal injection is a </w:t>
      </w:r>
      <w:r w:rsidR="00844E1E" w:rsidRPr="00844E1E">
        <w:t>post-treatment</w:t>
      </w:r>
      <w:r w:rsidRPr="00844E1E">
        <w:t xml:space="preserve"> viral inhibitor and pain reliever </w:t>
      </w:r>
      <w:r w:rsidR="004A6A72">
        <w:t>that protects</w:t>
      </w:r>
      <w:r w:rsidRPr="00844E1E">
        <w:t xml:space="preserve"> sensitive tissue from reinfection. Apply generously.</w:t>
      </w:r>
    </w:p>
    <w:p w14:paraId="3B32525A" w14:textId="4BD37645" w:rsidR="00722853" w:rsidRPr="00844E1E" w:rsidRDefault="00722853" w:rsidP="00844E1E"/>
    <w:p w14:paraId="165A3B04" w14:textId="77777777" w:rsidR="00314890" w:rsidRPr="00844E1E" w:rsidRDefault="00314890" w:rsidP="00844E1E"/>
    <w:p w14:paraId="1738D0B2" w14:textId="77777777" w:rsidR="00314890" w:rsidRPr="00722853" w:rsidRDefault="00314890" w:rsidP="00314890">
      <w:pPr>
        <w:ind w:left="720" w:hanging="720"/>
        <w:jc w:val="center"/>
      </w:pPr>
    </w:p>
    <w:sectPr w:rsidR="00314890" w:rsidRPr="00722853" w:rsidSect="00990023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861318" w14:textId="77777777" w:rsidR="00A92310" w:rsidRDefault="00A92310" w:rsidP="00722853">
      <w:pPr>
        <w:spacing w:after="0" w:line="240" w:lineRule="auto"/>
      </w:pPr>
      <w:r>
        <w:separator/>
      </w:r>
    </w:p>
  </w:endnote>
  <w:endnote w:type="continuationSeparator" w:id="0">
    <w:p w14:paraId="1D7EB2AF" w14:textId="77777777" w:rsidR="00A92310" w:rsidRDefault="00A92310" w:rsidP="00722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A2238E" w14:textId="3A26EAC7" w:rsidR="00990023" w:rsidRDefault="00990023" w:rsidP="00990023">
    <w:pPr>
      <w:pStyle w:val="Footer"/>
      <w:jc w:val="center"/>
    </w:pPr>
    <w:hyperlink r:id="rId1" w:history="1">
      <w:r w:rsidRPr="00DB00AB">
        <w:rPr>
          <w:rStyle w:val="Hyperlink"/>
        </w:rPr>
        <w:t>https://foxrothschild.com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945F1" w14:textId="2F6794F2" w:rsidR="00286440" w:rsidRDefault="00000000" w:rsidP="00286440">
    <w:pPr>
      <w:pStyle w:val="Footer"/>
      <w:jc w:val="center"/>
    </w:pPr>
    <w:hyperlink r:id="rId1" w:history="1">
      <w:r w:rsidR="00286440" w:rsidRPr="00DB00AB">
        <w:rPr>
          <w:rStyle w:val="Hyperlink"/>
        </w:rPr>
        <w:t>https://virustreatmentcenters.com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BF47A8" w14:textId="77777777" w:rsidR="00A92310" w:rsidRDefault="00A92310" w:rsidP="00722853">
      <w:pPr>
        <w:spacing w:after="0" w:line="240" w:lineRule="auto"/>
      </w:pPr>
      <w:r>
        <w:separator/>
      </w:r>
    </w:p>
  </w:footnote>
  <w:footnote w:type="continuationSeparator" w:id="0">
    <w:p w14:paraId="6CFA2176" w14:textId="77777777" w:rsidR="00A92310" w:rsidRDefault="00A92310" w:rsidP="00722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D2C10C" w14:textId="77777777" w:rsidR="00990023" w:rsidRDefault="00990023" w:rsidP="00990023">
    <w:pPr>
      <w:pStyle w:val="Header"/>
      <w:jc w:val="right"/>
    </w:pPr>
    <w:r>
      <w:rPr>
        <w:b/>
        <w:bCs/>
        <w:noProof/>
      </w:rPr>
      <w:pict w14:anchorId="1FEC424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left:0;text-align:left;margin-left:95.25pt;margin-top:-3pt;width:267pt;height:26.95pt;z-index:2516633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<v:textbox style="mso-next-textbox:#_x0000_s1026;mso-fit-shape-to-text:t">
            <w:txbxContent>
              <w:p w14:paraId="45B7C1A9" w14:textId="77777777" w:rsidR="00990023" w:rsidRPr="00B94E36" w:rsidRDefault="00990023" w:rsidP="00990023">
                <w:pPr>
                  <w:jc w:val="center"/>
                  <w:rPr>
                    <w:rFonts w:ascii="Inter" w:hAnsi="Inter"/>
                    <w:b/>
                    <w:bCs/>
                    <w:sz w:val="18"/>
                    <w:szCs w:val="18"/>
                  </w:rPr>
                </w:pPr>
                <w:r>
                  <w:rPr>
                    <w:rFonts w:ascii="Inter" w:hAnsi="Inter"/>
                    <w:b/>
                    <w:bCs/>
                    <w:sz w:val="18"/>
                    <w:szCs w:val="18"/>
                  </w:rPr>
                  <w:t>Sabun-RX Throat &amp; Nasal Spray</w:t>
                </w:r>
              </w:p>
            </w:txbxContent>
          </v:textbox>
          <w10:wrap type="square"/>
        </v:shape>
      </w:pict>
    </w:r>
    <w:r w:rsidRPr="00066154">
      <w:rPr>
        <w:b/>
        <w:bCs/>
        <w:noProof/>
      </w:rPr>
      <w:drawing>
        <wp:anchor distT="0" distB="0" distL="114300" distR="114300" simplePos="0" relativeHeight="251662336" behindDoc="0" locked="0" layoutInCell="1" allowOverlap="1" wp14:anchorId="7544AA18" wp14:editId="663E588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31850" cy="246380"/>
          <wp:effectExtent l="0" t="0" r="0" b="0"/>
          <wp:wrapNone/>
          <wp:docPr id="1372538894" name="Picture 1" descr="A blue and black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0867509" name="Picture 1" descr="A blue and black text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632" b="34483"/>
                  <a:stretch/>
                </pic:blipFill>
                <pic:spPr bwMode="auto">
                  <a:xfrm>
                    <a:off x="0" y="0"/>
                    <a:ext cx="831850" cy="246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ECNM HOFSTAD</w:t>
    </w:r>
  </w:p>
  <w:p w14:paraId="6106B047" w14:textId="77777777" w:rsidR="00990023" w:rsidRDefault="009900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FD3C2" w14:textId="053DB474" w:rsidR="00722853" w:rsidRDefault="00990023" w:rsidP="00722853">
    <w:pPr>
      <w:pStyle w:val="Header"/>
      <w:jc w:val="right"/>
    </w:pPr>
    <w:r>
      <w:rPr>
        <w:b/>
        <w:bCs/>
        <w:noProof/>
      </w:rPr>
      <w:pict w14:anchorId="4B710FD2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5" type="#_x0000_t202" style="position:absolute;left:0;text-align:left;margin-left:95.25pt;margin-top:-3pt;width:267pt;height:26.95pt;z-index:25166028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<v:textbox style="mso-next-textbox:#Text Box 2;mso-fit-shape-to-text:t">
            <w:txbxContent>
              <w:p w14:paraId="3D06FB8A" w14:textId="0A4AE93B" w:rsidR="00990023" w:rsidRPr="00B94E36" w:rsidRDefault="00990023" w:rsidP="00990023">
                <w:pPr>
                  <w:jc w:val="center"/>
                  <w:rPr>
                    <w:rFonts w:ascii="Inter" w:hAnsi="Inter"/>
                    <w:b/>
                    <w:bCs/>
                    <w:sz w:val="18"/>
                    <w:szCs w:val="18"/>
                  </w:rPr>
                </w:pPr>
                <w:r>
                  <w:rPr>
                    <w:rFonts w:ascii="Inter" w:hAnsi="Inter"/>
                    <w:b/>
                    <w:bCs/>
                    <w:sz w:val="18"/>
                    <w:szCs w:val="18"/>
                  </w:rPr>
                  <w:t>Sabun-RX Throat &amp; Nasal Spray</w:t>
                </w:r>
              </w:p>
            </w:txbxContent>
          </v:textbox>
          <w10:wrap type="square"/>
        </v:shape>
      </w:pict>
    </w:r>
    <w:r w:rsidRPr="00066154">
      <w:rPr>
        <w:b/>
        <w:bCs/>
        <w:noProof/>
      </w:rPr>
      <w:drawing>
        <wp:anchor distT="0" distB="0" distL="114300" distR="114300" simplePos="0" relativeHeight="251658752" behindDoc="0" locked="0" layoutInCell="1" allowOverlap="1" wp14:anchorId="43E3BBD2" wp14:editId="1D40F67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31850" cy="246380"/>
          <wp:effectExtent l="0" t="0" r="0" b="0"/>
          <wp:wrapNone/>
          <wp:docPr id="680867509" name="Picture 1" descr="A blue and black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0867509" name="Picture 1" descr="A blue and black text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632" b="34483"/>
                  <a:stretch/>
                </pic:blipFill>
                <pic:spPr bwMode="auto">
                  <a:xfrm>
                    <a:off x="0" y="0"/>
                    <a:ext cx="831850" cy="246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2853">
      <w:t>ECNM HOFSTAD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50273D"/>
    <w:multiLevelType w:val="hybridMultilevel"/>
    <w:tmpl w:val="94983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845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2853"/>
    <w:rsid w:val="000109C0"/>
    <w:rsid w:val="000D0042"/>
    <w:rsid w:val="001F3E88"/>
    <w:rsid w:val="00286440"/>
    <w:rsid w:val="00314890"/>
    <w:rsid w:val="003E41C0"/>
    <w:rsid w:val="004957E4"/>
    <w:rsid w:val="004A6A72"/>
    <w:rsid w:val="006028D4"/>
    <w:rsid w:val="00647E78"/>
    <w:rsid w:val="00687150"/>
    <w:rsid w:val="006A1C31"/>
    <w:rsid w:val="00722853"/>
    <w:rsid w:val="00844E1E"/>
    <w:rsid w:val="00896DAE"/>
    <w:rsid w:val="00906DB3"/>
    <w:rsid w:val="0091790F"/>
    <w:rsid w:val="00990023"/>
    <w:rsid w:val="00A04FED"/>
    <w:rsid w:val="00A92310"/>
    <w:rsid w:val="00B7379A"/>
    <w:rsid w:val="00C65221"/>
    <w:rsid w:val="00CE5BAF"/>
    <w:rsid w:val="00DB2541"/>
    <w:rsid w:val="00DF2EA8"/>
    <w:rsid w:val="00E358E6"/>
    <w:rsid w:val="00F065AF"/>
    <w:rsid w:val="00F73213"/>
    <w:rsid w:val="00FE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FE2955"/>
  <w15:chartTrackingRefBased/>
  <w15:docId w15:val="{4175AA87-CF16-4F34-8C82-2F13AFB4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853"/>
  </w:style>
  <w:style w:type="paragraph" w:styleId="Footer">
    <w:name w:val="footer"/>
    <w:basedOn w:val="Normal"/>
    <w:link w:val="FooterChar"/>
    <w:uiPriority w:val="99"/>
    <w:unhideWhenUsed/>
    <w:rsid w:val="00722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853"/>
  </w:style>
  <w:style w:type="paragraph" w:styleId="ListParagraph">
    <w:name w:val="List Paragraph"/>
    <w:basedOn w:val="Normal"/>
    <w:uiPriority w:val="34"/>
    <w:qFormat/>
    <w:rsid w:val="00CE5B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64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4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foxrothschild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virustreatmentcenter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2239</TotalTime>
  <Pages>3</Pages>
  <Words>474</Words>
  <Characters>2786</Characters>
  <Application>Microsoft Office Word</Application>
  <DocSecurity>0</DocSecurity>
  <Lines>54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cp:lastPrinted>2024-05-27T22:12:00Z</cp:lastPrinted>
  <dcterms:created xsi:type="dcterms:W3CDTF">2024-05-21T03:08:00Z</dcterms:created>
  <dcterms:modified xsi:type="dcterms:W3CDTF">2024-05-27T22:57:00Z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0f887d17-b903-4321-927c-a099f5f1ceec</vt:lpwstr>
  </property>
</Properties>
</file>