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FC4E8" w14:textId="23AAFFC9" w:rsidR="009C1854" w:rsidRDefault="009C1854">
      <w:r>
        <w:t>Correo “Cory” Hofstad</w:t>
      </w:r>
    </w:p>
    <w:p w14:paraId="4AEA3F61" w14:textId="6E60D776" w:rsidR="009C1854" w:rsidRDefault="009C1854" w:rsidP="009C1854">
      <w:pPr>
        <w:spacing w:after="0"/>
      </w:pPr>
      <w:r w:rsidRPr="009C1854">
        <w:t xml:space="preserve">Rachel </w:t>
      </w:r>
      <w:proofErr w:type="spellStart"/>
      <w:r w:rsidRPr="009C1854">
        <w:t>Solemsaas</w:t>
      </w:r>
      <w:proofErr w:type="spellEnd"/>
    </w:p>
    <w:p w14:paraId="4FBF6939" w14:textId="77777777" w:rsidR="009C1854" w:rsidRDefault="009C1854" w:rsidP="009C1854">
      <w:pPr>
        <w:spacing w:after="0"/>
      </w:pPr>
      <w:r>
        <w:t>College President</w:t>
      </w:r>
    </w:p>
    <w:p w14:paraId="595EACC4" w14:textId="4EB6A406" w:rsidR="009C1854" w:rsidRDefault="009C1854" w:rsidP="009C1854">
      <w:pPr>
        <w:spacing w:after="0"/>
      </w:pPr>
      <w:r>
        <w:t>North Seattle College</w:t>
      </w:r>
    </w:p>
    <w:p w14:paraId="0005FBEE" w14:textId="44A98436" w:rsidR="009C1854" w:rsidRDefault="009C1854" w:rsidP="009C1854">
      <w:pPr>
        <w:spacing w:after="0"/>
      </w:pPr>
      <w:r>
        <w:t>08-06-2025</w:t>
      </w:r>
    </w:p>
    <w:p w14:paraId="50C6EFA2" w14:textId="77777777" w:rsidR="009C1854" w:rsidRDefault="009C1854" w:rsidP="009C1854">
      <w:pPr>
        <w:spacing w:after="0"/>
      </w:pPr>
    </w:p>
    <w:p w14:paraId="79E4FCFF" w14:textId="37A22770" w:rsidR="00AB3A28" w:rsidRDefault="00AB3A28">
      <w:r>
        <w:t xml:space="preserve">According to </w:t>
      </w:r>
      <w:r w:rsidRPr="00AB3A28">
        <w:rPr>
          <w:b/>
          <w:bCs/>
        </w:rPr>
        <w:t>WAC 132C-120-015</w:t>
      </w:r>
      <w:r>
        <w:t xml:space="preserve">, North Seattle College is violating Correo </w:t>
      </w:r>
      <w:r w:rsidR="00765B71">
        <w:t>"</w:t>
      </w:r>
      <w:r>
        <w:t>Cory</w:t>
      </w:r>
      <w:r w:rsidR="00765B71">
        <w:t>"</w:t>
      </w:r>
      <w:r>
        <w:t xml:space="preserve"> </w:t>
      </w:r>
      <w:r w:rsidR="00765B71">
        <w:t>Hofstad's</w:t>
      </w:r>
      <w:r>
        <w:t xml:space="preserve"> freedom of speech by repeatedly attacking scientific articles that Correo </w:t>
      </w:r>
      <w:r w:rsidR="00765B71">
        <w:t>"</w:t>
      </w:r>
      <w:r>
        <w:t>Cory</w:t>
      </w:r>
      <w:r w:rsidR="00765B71">
        <w:t>"</w:t>
      </w:r>
      <w:r>
        <w:t xml:space="preserve"> Hofstad submits to peers within the Seattle Colleges and the University of Washington.</w:t>
      </w:r>
      <w:r w:rsidR="00765B71">
        <w:t xml:space="preserve"> </w:t>
      </w:r>
      <w:r w:rsidR="00765B71" w:rsidRPr="00765B71">
        <w:t>Fundamental to the democratic process are the rights of free speech and peaceful assembly. Students and student organizations shall be free to examine and to discuss all questions of interest to them and to express opinions publicly and privately.</w:t>
      </w:r>
      <w:r w:rsidR="00765B71">
        <w:t xml:space="preserve"> Correo Hofstad correctly quoted content that Dr. German </w:t>
      </w:r>
      <w:proofErr w:type="spellStart"/>
      <w:r w:rsidR="00765B71">
        <w:t>Gornalusse</w:t>
      </w:r>
      <w:proofErr w:type="spellEnd"/>
      <w:r w:rsidR="00765B71">
        <w:t xml:space="preserve"> and Claire Levy submitted during a public Zoom conference for LSAMP students at North Seattle College. </w:t>
      </w:r>
      <w:r w:rsidR="00765B71" w:rsidRPr="00765B71">
        <w:t>Generally, quoting short passages from a speech for purposes like commentary, criticism, news reporting, or scholarly work typically falls under fair use and doesn't require explicit permission</w:t>
      </w:r>
      <w:r w:rsidR="00765B71">
        <w:t xml:space="preserve">. </w:t>
      </w:r>
      <w:r w:rsidR="00765B71" w:rsidRPr="00765B71">
        <w:t>This is particularly true for public figures and statements made in public settings where there's a strong public interest in reporting their words.</w:t>
      </w:r>
    </w:p>
    <w:p w14:paraId="453E5B3C" w14:textId="66058210" w:rsidR="009A1BDB" w:rsidRDefault="009A1BDB">
      <w:r>
        <w:t xml:space="preserve">Seattle Colleges </w:t>
      </w:r>
      <w:r w:rsidRPr="009A1BDB">
        <w:rPr>
          <w:i/>
          <w:iCs/>
        </w:rPr>
        <w:t>Student Conduct Officer</w:t>
      </w:r>
      <w:r>
        <w:rPr>
          <w:i/>
          <w:iCs/>
        </w:rPr>
        <w:t xml:space="preserve"> </w:t>
      </w:r>
      <w:r>
        <w:t xml:space="preserve">Michael Chen is engaging in a violation of </w:t>
      </w:r>
      <w:r w:rsidRPr="0000650F">
        <w:rPr>
          <w:b/>
          <w:bCs/>
        </w:rPr>
        <w:t>RCW 9A.60.040 Criminal impersonation in the first degree</w:t>
      </w:r>
      <w:r>
        <w:t xml:space="preserve">. According </w:t>
      </w:r>
      <w:r w:rsidRPr="0000650F">
        <w:rPr>
          <w:b/>
          <w:bCs/>
        </w:rPr>
        <w:t>to RCW 9A.60.040 (1)(a)</w:t>
      </w:r>
      <w:r>
        <w:t xml:space="preserve">, Michael Chen falsely identifies himself as an individual who has the authority to determine if a Federal Resume from the U.S. Government website USAJOBS.gov is falsified, with the intention to defraud Correo </w:t>
      </w:r>
      <w:r w:rsidR="0000650F">
        <w:t>"</w:t>
      </w:r>
      <w:r>
        <w:t>Cory</w:t>
      </w:r>
      <w:r w:rsidR="0000650F">
        <w:t>"</w:t>
      </w:r>
      <w:r>
        <w:t xml:space="preserve"> Hofstad of an education from North Seattle College. Michael Chen violates </w:t>
      </w:r>
      <w:r w:rsidRPr="0000650F">
        <w:rPr>
          <w:b/>
          <w:bCs/>
        </w:rPr>
        <w:t>RCW 9A.60.040 (1)(b)</w:t>
      </w:r>
      <w:r>
        <w:t xml:space="preserve"> by pretending to be a public servant or a representative of an organization who holds the capacity to determine the validity of Correo </w:t>
      </w:r>
      <w:r w:rsidR="0000650F">
        <w:t>"</w:t>
      </w:r>
      <w:r>
        <w:t>Cory</w:t>
      </w:r>
      <w:r w:rsidR="0000650F">
        <w:t>"</w:t>
      </w:r>
      <w:r>
        <w:t xml:space="preserve"> </w:t>
      </w:r>
      <w:r w:rsidR="0000650F">
        <w:t>Hofstad's</w:t>
      </w:r>
      <w:r>
        <w:t xml:space="preserve"> military service and education, with the intention to defraud Correo </w:t>
      </w:r>
      <w:r w:rsidR="0000650F">
        <w:t>"</w:t>
      </w:r>
      <w:r>
        <w:t>Cory</w:t>
      </w:r>
      <w:r w:rsidR="0000650F">
        <w:t>"</w:t>
      </w:r>
      <w:r>
        <w:t xml:space="preserve"> Hofstad of an education from North Seattle College. According to </w:t>
      </w:r>
      <w:r w:rsidRPr="0000650F">
        <w:rPr>
          <w:b/>
          <w:bCs/>
        </w:rPr>
        <w:t>RCW 9A.60.040</w:t>
      </w:r>
      <w:r>
        <w:t>, Michael Chen is committing a class C felony.</w:t>
      </w:r>
      <w:r w:rsidR="00765B71">
        <w:t xml:space="preserve"> </w:t>
      </w:r>
      <w:r>
        <w:t xml:space="preserve">Michael Chen is possibly violating </w:t>
      </w:r>
      <w:r w:rsidRPr="0000650F">
        <w:rPr>
          <w:b/>
          <w:bCs/>
        </w:rPr>
        <w:t>18 U.S. Code § 704 - Military medals or decorations</w:t>
      </w:r>
      <w:r w:rsidR="00E64B49" w:rsidRPr="0000650F">
        <w:rPr>
          <w:b/>
          <w:bCs/>
        </w:rPr>
        <w:t xml:space="preserve"> (b), (c)</w:t>
      </w:r>
      <w:r w:rsidRPr="0000650F">
        <w:rPr>
          <w:b/>
          <w:bCs/>
        </w:rPr>
        <w:t>,</w:t>
      </w:r>
      <w:r w:rsidR="00E64B49" w:rsidRPr="0000650F">
        <w:rPr>
          <w:b/>
          <w:bCs/>
        </w:rPr>
        <w:t xml:space="preserve"> and (d)</w:t>
      </w:r>
      <w:r>
        <w:t xml:space="preserve"> by making false claims about </w:t>
      </w:r>
      <w:r w:rsidR="00E64B49">
        <w:t>military operations</w:t>
      </w:r>
      <w:r w:rsidR="00E64B49">
        <w:t xml:space="preserve"> in </w:t>
      </w:r>
      <w:r>
        <w:t xml:space="preserve">Correo </w:t>
      </w:r>
      <w:r w:rsidR="0000650F">
        <w:t>"</w:t>
      </w:r>
      <w:r>
        <w:t>Cory</w:t>
      </w:r>
      <w:r w:rsidR="0000650F">
        <w:t>"</w:t>
      </w:r>
      <w:r>
        <w:t xml:space="preserve"> </w:t>
      </w:r>
      <w:r w:rsidR="0000650F">
        <w:t>Hofstad's</w:t>
      </w:r>
      <w:r>
        <w:t xml:space="preserve"> </w:t>
      </w:r>
      <w:r w:rsidR="00E64B49">
        <w:t>Federal Resume that have earned Hofstad military combat badges, decorations, and/or congressional medals.</w:t>
      </w:r>
      <w:r w:rsidR="00765B71">
        <w:t xml:space="preserve"> Michael Chen has submitted no actual evidence that shows that Correo </w:t>
      </w:r>
      <w:r w:rsidR="009E01D2">
        <w:t>Hofstad's</w:t>
      </w:r>
      <w:r w:rsidR="00765B71">
        <w:t xml:space="preserve"> military rank, operations, education, or employment history listed in his Federal Resume are falsified.</w:t>
      </w:r>
    </w:p>
    <w:p w14:paraId="3736B168" w14:textId="77777777" w:rsidR="00765B71" w:rsidRDefault="00292121">
      <w:r>
        <w:t xml:space="preserve">According to Washington State Law </w:t>
      </w:r>
      <w:r w:rsidRPr="0000650F">
        <w:rPr>
          <w:b/>
          <w:bCs/>
        </w:rPr>
        <w:t>RCW 9A.16.020 (3)</w:t>
      </w:r>
      <w:r>
        <w:t xml:space="preserve">, use of force is lawful </w:t>
      </w:r>
      <w:r w:rsidRPr="00292121">
        <w:t xml:space="preserve">Whenever used by a party about to be injured, or by another lawfully aiding him or her, in preventing or </w:t>
      </w:r>
      <w:r w:rsidRPr="00292121">
        <w:lastRenderedPageBreak/>
        <w:t>attempting to prevent an offense against his or her person, or a malicious trespass, or other malicious interference with real or personal property lawfully in his or her possession, in case the force is not more than is necessary</w:t>
      </w:r>
      <w:r>
        <w:t xml:space="preserve">. Michael Chen has shown a history of malicious interference against the educational abilities of Correo Hofstad, including Federal Financial Aid, State Educational Funding, and </w:t>
      </w:r>
      <w:r w:rsidR="0000650F">
        <w:t>Hofstad's</w:t>
      </w:r>
      <w:r>
        <w:t xml:space="preserve"> Academic Standing.</w:t>
      </w:r>
      <w:r w:rsidR="0000650F">
        <w:t xml:space="preserve"> According to </w:t>
      </w:r>
      <w:r w:rsidR="0000650F" w:rsidRPr="0000650F">
        <w:rPr>
          <w:b/>
          <w:bCs/>
        </w:rPr>
        <w:t>WPI 310.06, within the Washington Pattern Jury Instructions for civil cases</w:t>
      </w:r>
      <w:r w:rsidR="0000650F" w:rsidRPr="0000650F">
        <w:t>,</w:t>
      </w:r>
      <w:r w:rsidR="0000650F">
        <w:t xml:space="preserve"> Correo "Cory" Hofstad faces multiple sufficient injuries as a consumer of North Seattle College, which result from the malicious interference by Michael Chen.</w:t>
      </w:r>
      <w:r w:rsidR="00765B71">
        <w:t xml:space="preserve"> </w:t>
      </w:r>
    </w:p>
    <w:p w14:paraId="03307C5D" w14:textId="524230FB" w:rsidR="009A1BDB" w:rsidRDefault="00E64B49">
      <w:r>
        <w:t xml:space="preserve">Under </w:t>
      </w:r>
      <w:r w:rsidR="0000650F">
        <w:t>Washington's</w:t>
      </w:r>
      <w:r>
        <w:t xml:space="preserve"> </w:t>
      </w:r>
      <w:r w:rsidRPr="0000650F">
        <w:rPr>
          <w:b/>
          <w:bCs/>
        </w:rPr>
        <w:t>RCW 9A.16</w:t>
      </w:r>
      <w:r>
        <w:t xml:space="preserve">, Correo Hofstad is justified in offering use of force against Michael Chen as a means of necessary self-defense. According to definitions within </w:t>
      </w:r>
      <w:r w:rsidRPr="0000650F">
        <w:rPr>
          <w:b/>
          <w:bCs/>
        </w:rPr>
        <w:t>RCW 9A.16.010 (1)</w:t>
      </w:r>
      <w:r>
        <w:t xml:space="preserve">, </w:t>
      </w:r>
      <w:r w:rsidR="0000650F">
        <w:t>Hofstad's</w:t>
      </w:r>
      <w:r>
        <w:t xml:space="preserve"> offer of force was </w:t>
      </w:r>
      <w:r w:rsidRPr="00E64B49">
        <w:t>"Necessary"</w:t>
      </w:r>
      <w:r>
        <w:t>,</w:t>
      </w:r>
      <w:r w:rsidRPr="00E64B49">
        <w:t xml:space="preserve"> </w:t>
      </w:r>
      <w:r>
        <w:t xml:space="preserve">as </w:t>
      </w:r>
      <w:r w:rsidRPr="00E64B49">
        <w:t>no reasonably effective alternative to the use of force appeared to exist</w:t>
      </w:r>
      <w:r>
        <w:t>,</w:t>
      </w:r>
      <w:r w:rsidRPr="00E64B49">
        <w:t xml:space="preserve"> and the amount of force used was reasonable to effect the lawful purpose intended.</w:t>
      </w:r>
      <w:r>
        <w:t xml:space="preserve"> Michael Chen has repeatedly harassed Correo Hofstad, falsely </w:t>
      </w:r>
      <w:r w:rsidR="00292121">
        <w:t>impersonating</w:t>
      </w:r>
      <w:r>
        <w:t xml:space="preserve"> himself as an authority in verifying military and federal data presented by Correo Hofstad since </w:t>
      </w:r>
      <w:r w:rsidR="00292121">
        <w:t xml:space="preserve">the </w:t>
      </w:r>
      <w:r>
        <w:t xml:space="preserve">Winter 2025 quarter, </w:t>
      </w:r>
      <w:r w:rsidR="00292121">
        <w:t>when</w:t>
      </w:r>
      <w:r>
        <w:t xml:space="preserve"> he placed Hofstad on academic probation for using instructor Craig </w:t>
      </w:r>
      <w:r w:rsidR="0000650F">
        <w:t>Chambers's</w:t>
      </w:r>
      <w:r>
        <w:t xml:space="preserve"> bio</w:t>
      </w:r>
      <w:r w:rsidR="00292121">
        <w:t>,</w:t>
      </w:r>
      <w:r>
        <w:t xml:space="preserve"> which was found on the University of Washington public website. Michael Chen does not accept any </w:t>
      </w:r>
      <w:r w:rsidR="00292121">
        <w:t xml:space="preserve">reasonably effective </w:t>
      </w:r>
      <w:r>
        <w:t xml:space="preserve">evidence supplied by Correo Hofstad, including Federal Tax Documents from the </w:t>
      </w:r>
      <w:r w:rsidRPr="00E64B49">
        <w:t>Uniformed Services Offices (USO)</w:t>
      </w:r>
      <w:r w:rsidR="00292121">
        <w:t xml:space="preserve"> which include his naval rank as a Fleet Admiral (FADM), or </w:t>
      </w:r>
      <w:r w:rsidR="00064CCD">
        <w:t>O</w:t>
      </w:r>
      <w:r w:rsidR="00064CCD" w:rsidRPr="00064CCD">
        <w:t xml:space="preserve">ffice of </w:t>
      </w:r>
      <w:r w:rsidR="00064CCD">
        <w:t>P</w:t>
      </w:r>
      <w:r w:rsidR="00064CCD" w:rsidRPr="00064CCD">
        <w:t xml:space="preserve">ersonnel </w:t>
      </w:r>
      <w:r w:rsidR="00064CCD">
        <w:t>M</w:t>
      </w:r>
      <w:r w:rsidR="00064CCD" w:rsidRPr="00064CCD">
        <w:t xml:space="preserve">anagement </w:t>
      </w:r>
      <w:r w:rsidR="00064CCD">
        <w:t>(</w:t>
      </w:r>
      <w:r w:rsidR="00064CCD" w:rsidRPr="00064CCD">
        <w:t>OPM</w:t>
      </w:r>
      <w:r w:rsidR="00064CCD">
        <w:t xml:space="preserve">), </w:t>
      </w:r>
      <w:r w:rsidR="00292121">
        <w:t xml:space="preserve">USAJOBS.gov and </w:t>
      </w:r>
      <w:r w:rsidR="00292121" w:rsidRPr="00292121">
        <w:t>Transportation Security Administration</w:t>
      </w:r>
      <w:r w:rsidR="00292121">
        <w:t xml:space="preserve"> (TSA) documents showing that </w:t>
      </w:r>
      <w:r w:rsidR="0000650F">
        <w:t>Hofstad's</w:t>
      </w:r>
      <w:r w:rsidR="00292121">
        <w:t xml:space="preserve"> Federal Resume has been verified and used to hire Hofstad into the TSA.</w:t>
      </w:r>
    </w:p>
    <w:p w14:paraId="2294FF63" w14:textId="491639C7" w:rsidR="009C1854" w:rsidRDefault="00BF3CC0">
      <w:r>
        <w:t xml:space="preserve">In conclusion, the academic expulsion of Correo </w:t>
      </w:r>
      <w:r w:rsidR="009E01D2">
        <w:t>"</w:t>
      </w:r>
      <w:r>
        <w:t>Cory</w:t>
      </w:r>
      <w:r w:rsidR="009E01D2">
        <w:t>"</w:t>
      </w:r>
      <w:r>
        <w:t xml:space="preserve"> Hofstad from the Seattle Colleges violates civil and criminal laws of Washington State and possibly the U.S. legal code.</w:t>
      </w:r>
      <w:r w:rsidR="00BB18C8">
        <w:t xml:space="preserve"> Correo </w:t>
      </w:r>
      <w:r w:rsidR="009E01D2">
        <w:t>"</w:t>
      </w:r>
      <w:r w:rsidR="00BB18C8">
        <w:t>Cory</w:t>
      </w:r>
      <w:r w:rsidR="009E01D2">
        <w:t>"</w:t>
      </w:r>
      <w:r w:rsidR="00BB18C8">
        <w:t xml:space="preserve"> Hofstad is seeking civil and/or criminal penalties under section </w:t>
      </w:r>
      <w:r w:rsidR="00BB18C8" w:rsidRPr="009E01D2">
        <w:rPr>
          <w:b/>
          <w:bCs/>
        </w:rPr>
        <w:t>9A.60.040</w:t>
      </w:r>
      <w:r w:rsidR="00BB18C8" w:rsidRPr="009E01D2">
        <w:rPr>
          <w:b/>
          <w:bCs/>
        </w:rPr>
        <w:t xml:space="preserve"> of the Revised Code of Washington</w:t>
      </w:r>
      <w:r w:rsidR="00BB18C8">
        <w:t xml:space="preserve"> and </w:t>
      </w:r>
      <w:r w:rsidR="00BB18C8" w:rsidRPr="009E01D2">
        <w:rPr>
          <w:b/>
          <w:bCs/>
        </w:rPr>
        <w:t>section 704 of title 18 of the U.S. code</w:t>
      </w:r>
      <w:r w:rsidR="00BB18C8">
        <w:t xml:space="preserve">. Additionally, Correo </w:t>
      </w:r>
      <w:r w:rsidR="009E01D2">
        <w:t>"</w:t>
      </w:r>
      <w:r w:rsidR="00BB18C8">
        <w:t>Cory</w:t>
      </w:r>
      <w:r w:rsidR="009E01D2">
        <w:t>"</w:t>
      </w:r>
      <w:r w:rsidR="00BB18C8">
        <w:t xml:space="preserve"> Hofstad is seeking penalties for involved faculty under </w:t>
      </w:r>
      <w:r w:rsidR="00BB18C8" w:rsidRPr="009E01D2">
        <w:rPr>
          <w:b/>
          <w:bCs/>
        </w:rPr>
        <w:t>Article 106</w:t>
      </w:r>
      <w:r w:rsidR="00BB18C8" w:rsidRPr="009E01D2">
        <w:rPr>
          <w:b/>
          <w:bCs/>
        </w:rPr>
        <w:t xml:space="preserve"> of the </w:t>
      </w:r>
      <w:r w:rsidR="00BB18C8" w:rsidRPr="009E01D2">
        <w:rPr>
          <w:b/>
          <w:bCs/>
        </w:rPr>
        <w:t>Code of Military Justice (UCMJ)</w:t>
      </w:r>
      <w:r w:rsidR="00BB18C8">
        <w:t xml:space="preserve">, for all parties who are still Active Duty and/or reserve status within the U.S. military. </w:t>
      </w:r>
      <w:r w:rsidR="009E01D2">
        <w:t xml:space="preserve">As a victim of injury, </w:t>
      </w:r>
      <w:r w:rsidR="00BB18C8">
        <w:t xml:space="preserve">Correo </w:t>
      </w:r>
      <w:r w:rsidR="009E01D2">
        <w:t>"</w:t>
      </w:r>
      <w:r w:rsidR="00BB18C8">
        <w:t>Cory</w:t>
      </w:r>
      <w:r w:rsidR="009E01D2">
        <w:t>"</w:t>
      </w:r>
      <w:r w:rsidR="00BB18C8">
        <w:t xml:space="preserve"> Hofstad does not owe the Seattle Colleges any further explanations in addition to the documents he has provided. Correo </w:t>
      </w:r>
      <w:r w:rsidR="009E01D2">
        <w:t>"</w:t>
      </w:r>
      <w:r w:rsidR="00BB18C8">
        <w:t>Cory</w:t>
      </w:r>
      <w:r w:rsidR="009E01D2">
        <w:t>"</w:t>
      </w:r>
      <w:r w:rsidR="00BB18C8">
        <w:t xml:space="preserve"> Hofstad is seeking reimbursement in the form of a </w:t>
      </w:r>
      <w:r w:rsidR="009E01D2">
        <w:t>"</w:t>
      </w:r>
      <w:r w:rsidR="00BB18C8" w:rsidRPr="00BB18C8">
        <w:t>full-ride</w:t>
      </w:r>
      <w:r w:rsidR="00BB18C8" w:rsidRPr="00BB18C8">
        <w:t xml:space="preserve"> scholarship</w:t>
      </w:r>
      <w:r w:rsidR="009E01D2">
        <w:t>"</w:t>
      </w:r>
      <w:r w:rsidR="00BB18C8" w:rsidRPr="00BB18C8">
        <w:t xml:space="preserve"> </w:t>
      </w:r>
      <w:r w:rsidR="00BB18C8">
        <w:t xml:space="preserve">that </w:t>
      </w:r>
      <w:r w:rsidR="00BB18C8" w:rsidRPr="00BB18C8">
        <w:t>covers the entire cost of attending college, including tuition, fees, room and board, books, supplies, and potentially even living expenses.</w:t>
      </w:r>
    </w:p>
    <w:p w14:paraId="30454742" w14:textId="5667BCA6" w:rsidR="009E01D2" w:rsidRDefault="009E01D2">
      <w:pPr>
        <w:rPr>
          <w:b/>
          <w:bCs/>
        </w:rPr>
      </w:pPr>
      <w:r w:rsidRPr="009E01D2">
        <w:rPr>
          <w:b/>
          <w:bCs/>
        </w:rPr>
        <w:t>References</w:t>
      </w:r>
    </w:p>
    <w:p w14:paraId="62ADE15D" w14:textId="752EFD49" w:rsidR="009C1854" w:rsidRDefault="009C1854" w:rsidP="009C1854">
      <w:r w:rsidRPr="009C1854">
        <w:t xml:space="preserve">Freedom of expression. WAC 132C-120-015: (n.d.). </w:t>
      </w:r>
      <w:hyperlink r:id="rId6" w:history="1">
        <w:r w:rsidRPr="00961384">
          <w:rPr>
            <w:rStyle w:val="Hyperlink"/>
          </w:rPr>
          <w:t>https://app.leg.wa.gov/wac/default.aspx?cite=132C-120-015</w:t>
        </w:r>
      </w:hyperlink>
    </w:p>
    <w:p w14:paraId="63610BCF" w14:textId="2BFB4D61" w:rsidR="009C1854" w:rsidRDefault="009C1854" w:rsidP="009C1854">
      <w:r w:rsidRPr="009C1854">
        <w:lastRenderedPageBreak/>
        <w:t xml:space="preserve"> Criminal impersonation in the first degree. RCW 9A.60.040: Criminal impersonation in the first degree. (n.d.). </w:t>
      </w:r>
      <w:hyperlink r:id="rId7" w:history="1">
        <w:r w:rsidRPr="00961384">
          <w:rPr>
            <w:rStyle w:val="Hyperlink"/>
          </w:rPr>
          <w:t>https://app.leg.wa.gov/rcw/default.aspx?cite=9a.60.040</w:t>
        </w:r>
      </w:hyperlink>
    </w:p>
    <w:p w14:paraId="0A9ED940" w14:textId="29CE0745" w:rsidR="009C1854" w:rsidRDefault="009C1854" w:rsidP="009C1854">
      <w:r w:rsidRPr="009C1854">
        <w:t xml:space="preserve"> §704. Military medals or decorations. 18 USC 704: Military medals or decorations. (n.d.). </w:t>
      </w:r>
      <w:hyperlink r:id="rId8" w:history="1">
        <w:r w:rsidRPr="00961384">
          <w:rPr>
            <w:rStyle w:val="Hyperlink"/>
          </w:rPr>
          <w:t>https://uscode.house.gov/view.xhtml?hl=false&amp;edition=2007&amp;req=granuleid%3AUSC-1999-title18-section704&amp;num=0</w:t>
        </w:r>
      </w:hyperlink>
    </w:p>
    <w:p w14:paraId="153C3EAF" w14:textId="4E2B0DCB" w:rsidR="009C1854" w:rsidRDefault="009C1854" w:rsidP="009C1854">
      <w:r w:rsidRPr="009C1854">
        <w:t xml:space="preserve"> Use of force—When lawful. RCW 9A.16.020: Use of force-when lawful. (n.d.). </w:t>
      </w:r>
      <w:hyperlink r:id="rId9" w:history="1">
        <w:r w:rsidRPr="00961384">
          <w:rPr>
            <w:rStyle w:val="Hyperlink"/>
          </w:rPr>
          <w:t>https://app.leg.wa.gov/RCW/default.aspx?cite=9A.16.020</w:t>
        </w:r>
      </w:hyperlink>
    </w:p>
    <w:p w14:paraId="52500605" w14:textId="4DF3B90D" w:rsidR="009C1854" w:rsidRDefault="009C1854" w:rsidP="009C1854">
      <w:r w:rsidRPr="009C1854">
        <w:t xml:space="preserve"> DEFENSES. Chapter 9A.16 RCW: Defenses. (n.d.). </w:t>
      </w:r>
      <w:hyperlink r:id="rId10" w:history="1">
        <w:r w:rsidRPr="00961384">
          <w:rPr>
            <w:rStyle w:val="Hyperlink"/>
          </w:rPr>
          <w:t>https://app.leg.wa.gov/RCW/default.aspx?cite=9A.16</w:t>
        </w:r>
      </w:hyperlink>
    </w:p>
    <w:p w14:paraId="32A6F0AF" w14:textId="62E7377D" w:rsidR="009C1854" w:rsidRDefault="009C1854" w:rsidP="009C1854">
      <w:r w:rsidRPr="009C1854">
        <w:t xml:space="preserve"> Definitions. RCW 9A.16.010: Definitions. (n.d.). </w:t>
      </w:r>
      <w:hyperlink r:id="rId11" w:history="1">
        <w:r w:rsidRPr="00961384">
          <w:rPr>
            <w:rStyle w:val="Hyperlink"/>
          </w:rPr>
          <w:t>http://app.leg.wa.gov/RCW/default.aspx?cite=9A.16.010</w:t>
        </w:r>
      </w:hyperlink>
    </w:p>
    <w:p w14:paraId="0D5E36AD" w14:textId="63EDC2AA" w:rsidR="00111DC3" w:rsidRDefault="00111DC3" w:rsidP="00111DC3">
      <w:r w:rsidRPr="00111DC3">
        <w:rPr>
          <w:i/>
          <w:iCs/>
        </w:rPr>
        <w:t>Capsule Biography - Craig Chambers</w:t>
      </w:r>
      <w:r w:rsidRPr="00111DC3">
        <w:t xml:space="preserve">. Capsule Biography: Craig Chambers. (n.d.). </w:t>
      </w:r>
      <w:hyperlink r:id="rId12" w:history="1">
        <w:r w:rsidRPr="00111DC3">
          <w:rPr>
            <w:rStyle w:val="Hyperlink"/>
          </w:rPr>
          <w:t>https://homes.cs.washington.edu/~chambers/bio.html</w:t>
        </w:r>
      </w:hyperlink>
    </w:p>
    <w:p w14:paraId="444AF7F9" w14:textId="690820AB" w:rsidR="009E01D2" w:rsidRDefault="00111DC3" w:rsidP="009C1854">
      <w:r w:rsidRPr="00111DC3">
        <w:t xml:space="preserve"> </w:t>
      </w:r>
      <w:r w:rsidR="009C1854" w:rsidRPr="009C1854">
        <w:t xml:space="preserve"> Impersonation of officer, noncommissioned or petty officer, or agent or official. 10 USC 906: Art. 106. impersonation of officer, noncommissioned or petty officer, or agent or official. (n.d.). </w:t>
      </w:r>
      <w:hyperlink r:id="rId13" w:history="1">
        <w:r w:rsidR="009C1854" w:rsidRPr="00961384">
          <w:rPr>
            <w:rStyle w:val="Hyperlink"/>
          </w:rPr>
          <w:t>https://uscode.house.gov/view.xhtml?req=granuleid%3AUSC-prelim-title10-section906&amp;num=0&amp;edition=prelim</w:t>
        </w:r>
      </w:hyperlink>
      <w:r w:rsidR="009C1854" w:rsidRPr="009C1854">
        <w:t xml:space="preserve"> </w:t>
      </w:r>
    </w:p>
    <w:p w14:paraId="21517F23" w14:textId="77777777" w:rsidR="009C1854" w:rsidRDefault="009C1854" w:rsidP="009C1854"/>
    <w:p w14:paraId="33CA4FF2" w14:textId="77777777" w:rsidR="009C1854" w:rsidRDefault="009C1854" w:rsidP="009C1854"/>
    <w:p w14:paraId="3B2468AF" w14:textId="77777777" w:rsidR="009C1854" w:rsidRDefault="009C1854" w:rsidP="009C1854"/>
    <w:p w14:paraId="1AC8877C" w14:textId="096E671C" w:rsidR="009C1854" w:rsidRPr="009C1854" w:rsidRDefault="009C1854" w:rsidP="009C1854">
      <w:pPr>
        <w:spacing w:after="0"/>
        <w:jc w:val="right"/>
        <w:rPr>
          <w:rFonts w:ascii="Inter" w:hAnsi="Inter"/>
          <w:b/>
          <w:bCs/>
          <w:noProof/>
        </w:rPr>
      </w:pPr>
      <w:r>
        <w:rPr>
          <w:rFonts w:ascii="Inter" w:hAnsi="Inter"/>
          <w:b/>
          <w:bCs/>
          <w:noProof/>
        </w:rPr>
        <w:t>FADM</w:t>
      </w:r>
      <w:r w:rsidRPr="00793851">
        <w:rPr>
          <w:rFonts w:ascii="Inter" w:hAnsi="Inter"/>
          <w:b/>
          <w:bCs/>
          <w:noProof/>
        </w:rPr>
        <w:t xml:space="preserve"> Correo “Cory” Andrew </w:t>
      </w:r>
      <w:r>
        <w:rPr>
          <w:rFonts w:ascii="Inter" w:hAnsi="Inter"/>
          <w:b/>
          <w:bCs/>
          <w:noProof/>
        </w:rPr>
        <w:t>Hofstad - USN</w:t>
      </w:r>
      <w:r w:rsidRPr="00793851">
        <w:rPr>
          <w:rFonts w:ascii="Inter" w:hAnsi="Inter"/>
          <w:b/>
          <w:bCs/>
          <w:noProof/>
        </w:rPr>
        <w:drawing>
          <wp:anchor distT="0" distB="0" distL="114300" distR="114300" simplePos="0" relativeHeight="251659264" behindDoc="1" locked="0" layoutInCell="1" allowOverlap="1" wp14:anchorId="1A025B51" wp14:editId="6775FFE6">
            <wp:simplePos x="0" y="0"/>
            <wp:positionH relativeFrom="margin">
              <wp:posOffset>3919220</wp:posOffset>
            </wp:positionH>
            <wp:positionV relativeFrom="paragraph">
              <wp:posOffset>5080</wp:posOffset>
            </wp:positionV>
            <wp:extent cx="2036445" cy="1146810"/>
            <wp:effectExtent l="0" t="0" r="1905" b="0"/>
            <wp:wrapNone/>
            <wp:docPr id="1622967999" name="Picture 1"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67999" name="Picture 1" descr="A black scribble on a white background&#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036445" cy="1146810"/>
                    </a:xfrm>
                    <a:prstGeom prst="rect">
                      <a:avLst/>
                    </a:prstGeom>
                  </pic:spPr>
                </pic:pic>
              </a:graphicData>
            </a:graphic>
            <wp14:sizeRelH relativeFrom="page">
              <wp14:pctWidth>0</wp14:pctWidth>
            </wp14:sizeRelH>
            <wp14:sizeRelV relativeFrom="page">
              <wp14:pctHeight>0</wp14:pctHeight>
            </wp14:sizeRelV>
          </wp:anchor>
        </w:drawing>
      </w:r>
    </w:p>
    <w:p w14:paraId="31C8AD81" w14:textId="77777777" w:rsidR="009C1854" w:rsidRPr="009C1854" w:rsidRDefault="009C1854" w:rsidP="009C1854"/>
    <w:sectPr w:rsidR="009C1854" w:rsidRPr="009C1854" w:rsidSect="004F69B4">
      <w:footerReference w:type="even" r:id="rId15"/>
      <w:footerReference w:type="default" r:id="rId16"/>
      <w:headerReference w:type="first" r:id="rId17"/>
      <w:foot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42D1B" w14:textId="77777777" w:rsidR="00F20C84" w:rsidRDefault="00F20C84" w:rsidP="004F69B4">
      <w:pPr>
        <w:spacing w:after="0" w:line="240" w:lineRule="auto"/>
      </w:pPr>
      <w:r>
        <w:separator/>
      </w:r>
    </w:p>
  </w:endnote>
  <w:endnote w:type="continuationSeparator" w:id="0">
    <w:p w14:paraId="6F7CC7F4" w14:textId="77777777" w:rsidR="00F20C84" w:rsidRDefault="00F20C84" w:rsidP="004F6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altName w:val="Calibri"/>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4EE10" w14:textId="53528D5D" w:rsidR="004F69B4" w:rsidRDefault="00563F59" w:rsidP="00563F59">
    <w:pPr>
      <w:pStyle w:val="Footer"/>
      <w:jc w:val="center"/>
    </w:pPr>
    <w:hyperlink r:id="rId1" w:history="1">
      <w:r w:rsidRPr="00563F59">
        <w:rPr>
          <w:rStyle w:val="Hyperlink"/>
        </w:rPr>
        <w:t>https://www.foxrothschild.com/media-defamation</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C5D1B" w14:textId="5AD683A7" w:rsidR="004F69B4" w:rsidRDefault="00563F59" w:rsidP="00563F59">
    <w:pPr>
      <w:pStyle w:val="Footer"/>
      <w:jc w:val="center"/>
    </w:pPr>
    <w:hyperlink r:id="rId1" w:history="1">
      <w:r w:rsidRPr="00563F59">
        <w:rPr>
          <w:rStyle w:val="Hyperlink"/>
        </w:rPr>
        <w:t>https://www.foxrothschild.com/media-defamation</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D720A" w14:textId="6376F7E9" w:rsidR="004F69B4" w:rsidRPr="00563F59" w:rsidRDefault="00563F59" w:rsidP="00563F59">
    <w:pPr>
      <w:pStyle w:val="Footer"/>
      <w:jc w:val="center"/>
    </w:pPr>
    <w:hyperlink r:id="rId1" w:history="1">
      <w:r w:rsidRPr="00563F59">
        <w:rPr>
          <w:rStyle w:val="Hyperlink"/>
        </w:rPr>
        <w:t>https://www.foxrothschild.com/media-defamation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24568" w14:textId="77777777" w:rsidR="00F20C84" w:rsidRDefault="00F20C84" w:rsidP="004F69B4">
      <w:pPr>
        <w:spacing w:after="0" w:line="240" w:lineRule="auto"/>
      </w:pPr>
      <w:r>
        <w:separator/>
      </w:r>
    </w:p>
  </w:footnote>
  <w:footnote w:type="continuationSeparator" w:id="0">
    <w:p w14:paraId="3717C420" w14:textId="77777777" w:rsidR="00F20C84" w:rsidRDefault="00F20C84" w:rsidP="004F6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2D55B" w14:textId="22A1F803" w:rsidR="004F69B4" w:rsidRDefault="004F69B4" w:rsidP="004F69B4">
    <w:pPr>
      <w:pStyle w:val="Header"/>
      <w:jc w:val="right"/>
    </w:pPr>
    <w:r>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BDB"/>
    <w:rsid w:val="0000650F"/>
    <w:rsid w:val="00064CCD"/>
    <w:rsid w:val="00111DC3"/>
    <w:rsid w:val="00292121"/>
    <w:rsid w:val="0047796B"/>
    <w:rsid w:val="004F69B4"/>
    <w:rsid w:val="00563F59"/>
    <w:rsid w:val="00765B71"/>
    <w:rsid w:val="009A1BDB"/>
    <w:rsid w:val="009C1854"/>
    <w:rsid w:val="009E01D2"/>
    <w:rsid w:val="00AB3A28"/>
    <w:rsid w:val="00BB18C8"/>
    <w:rsid w:val="00BF3CC0"/>
    <w:rsid w:val="00E64B49"/>
    <w:rsid w:val="00F20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0839F4"/>
  <w15:chartTrackingRefBased/>
  <w15:docId w15:val="{A3B54C20-0F73-42A4-AAB9-B4ED7CC58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B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B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B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B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B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B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B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B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B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B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BDB"/>
    <w:rPr>
      <w:rFonts w:eastAsiaTheme="majorEastAsia" w:cstheme="majorBidi"/>
      <w:color w:val="272727" w:themeColor="text1" w:themeTint="D8"/>
    </w:rPr>
  </w:style>
  <w:style w:type="paragraph" w:styleId="Title">
    <w:name w:val="Title"/>
    <w:basedOn w:val="Normal"/>
    <w:next w:val="Normal"/>
    <w:link w:val="TitleChar"/>
    <w:uiPriority w:val="10"/>
    <w:qFormat/>
    <w:rsid w:val="009A1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BDB"/>
    <w:pPr>
      <w:spacing w:before="160"/>
      <w:jc w:val="center"/>
    </w:pPr>
    <w:rPr>
      <w:i/>
      <w:iCs/>
      <w:color w:val="404040" w:themeColor="text1" w:themeTint="BF"/>
    </w:rPr>
  </w:style>
  <w:style w:type="character" w:customStyle="1" w:styleId="QuoteChar">
    <w:name w:val="Quote Char"/>
    <w:basedOn w:val="DefaultParagraphFont"/>
    <w:link w:val="Quote"/>
    <w:uiPriority w:val="29"/>
    <w:rsid w:val="009A1BDB"/>
    <w:rPr>
      <w:i/>
      <w:iCs/>
      <w:color w:val="404040" w:themeColor="text1" w:themeTint="BF"/>
    </w:rPr>
  </w:style>
  <w:style w:type="paragraph" w:styleId="ListParagraph">
    <w:name w:val="List Paragraph"/>
    <w:basedOn w:val="Normal"/>
    <w:uiPriority w:val="34"/>
    <w:qFormat/>
    <w:rsid w:val="009A1BDB"/>
    <w:pPr>
      <w:ind w:left="720"/>
      <w:contextualSpacing/>
    </w:pPr>
  </w:style>
  <w:style w:type="character" w:styleId="IntenseEmphasis">
    <w:name w:val="Intense Emphasis"/>
    <w:basedOn w:val="DefaultParagraphFont"/>
    <w:uiPriority w:val="21"/>
    <w:qFormat/>
    <w:rsid w:val="009A1BDB"/>
    <w:rPr>
      <w:i/>
      <w:iCs/>
      <w:color w:val="0F4761" w:themeColor="accent1" w:themeShade="BF"/>
    </w:rPr>
  </w:style>
  <w:style w:type="paragraph" w:styleId="IntenseQuote">
    <w:name w:val="Intense Quote"/>
    <w:basedOn w:val="Normal"/>
    <w:next w:val="Normal"/>
    <w:link w:val="IntenseQuoteChar"/>
    <w:uiPriority w:val="30"/>
    <w:qFormat/>
    <w:rsid w:val="009A1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BDB"/>
    <w:rPr>
      <w:i/>
      <w:iCs/>
      <w:color w:val="0F4761" w:themeColor="accent1" w:themeShade="BF"/>
    </w:rPr>
  </w:style>
  <w:style w:type="character" w:styleId="IntenseReference">
    <w:name w:val="Intense Reference"/>
    <w:basedOn w:val="DefaultParagraphFont"/>
    <w:uiPriority w:val="32"/>
    <w:qFormat/>
    <w:rsid w:val="009A1BDB"/>
    <w:rPr>
      <w:b/>
      <w:bCs/>
      <w:smallCaps/>
      <w:color w:val="0F4761" w:themeColor="accent1" w:themeShade="BF"/>
      <w:spacing w:val="5"/>
    </w:rPr>
  </w:style>
  <w:style w:type="character" w:styleId="Hyperlink">
    <w:name w:val="Hyperlink"/>
    <w:basedOn w:val="DefaultParagraphFont"/>
    <w:uiPriority w:val="99"/>
    <w:unhideWhenUsed/>
    <w:rsid w:val="00292121"/>
    <w:rPr>
      <w:color w:val="467886" w:themeColor="hyperlink"/>
      <w:u w:val="single"/>
    </w:rPr>
  </w:style>
  <w:style w:type="character" w:styleId="UnresolvedMention">
    <w:name w:val="Unresolved Mention"/>
    <w:basedOn w:val="DefaultParagraphFont"/>
    <w:uiPriority w:val="99"/>
    <w:semiHidden/>
    <w:unhideWhenUsed/>
    <w:rsid w:val="00292121"/>
    <w:rPr>
      <w:color w:val="605E5C"/>
      <w:shd w:val="clear" w:color="auto" w:fill="E1DFDD"/>
    </w:rPr>
  </w:style>
  <w:style w:type="paragraph" w:styleId="Header">
    <w:name w:val="header"/>
    <w:basedOn w:val="Normal"/>
    <w:link w:val="HeaderChar"/>
    <w:uiPriority w:val="99"/>
    <w:unhideWhenUsed/>
    <w:rsid w:val="004F69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9B4"/>
  </w:style>
  <w:style w:type="paragraph" w:styleId="Footer">
    <w:name w:val="footer"/>
    <w:basedOn w:val="Normal"/>
    <w:link w:val="FooterChar"/>
    <w:uiPriority w:val="99"/>
    <w:unhideWhenUsed/>
    <w:rsid w:val="004F69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9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code.house.gov/view.xhtml?hl=false&amp;edition=2007&amp;req=granuleid%3AUSC-1999-title18-section704&amp;num=0" TargetMode="External"/><Relationship Id="rId13" Type="http://schemas.openxmlformats.org/officeDocument/2006/relationships/hyperlink" Target="https://uscode.house.gov/view.xhtml?req=granuleid%3AUSC-prelim-title10-section906&amp;num=0&amp;edition=prelim" TargetMode="External"/><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app.leg.wa.gov/rcw/default.aspx?cite=9a.60.040" TargetMode="External"/><Relationship Id="rId12" Type="http://schemas.openxmlformats.org/officeDocument/2006/relationships/hyperlink" Target="https://homes.cs.washington.edu/~chambers/bio.html"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app.leg.wa.gov/wac/default.aspx?cite=132C-120-015" TargetMode="External"/><Relationship Id="rId11" Type="http://schemas.openxmlformats.org/officeDocument/2006/relationships/hyperlink" Target="http://app.leg.wa.gov/RCW/default.aspx?cite=9A.16.010"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hyperlink" Target="https://app.leg.wa.gov/RCW/default.aspx?cite=9A.16"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app.leg.wa.gov/RCW/default.aspx?cite=9A.16.020" TargetMode="Externa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media-defamation"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media-defamation"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foxrothschild.com/media-defa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1028</Words>
  <Characters>6329</Characters>
  <Application>Microsoft Office Word</Application>
  <DocSecurity>0</DocSecurity>
  <Lines>102</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5</cp:revision>
  <cp:lastPrinted>2025-08-06T23:10:00Z</cp:lastPrinted>
  <dcterms:created xsi:type="dcterms:W3CDTF">2025-08-06T23:01:00Z</dcterms:created>
  <dcterms:modified xsi:type="dcterms:W3CDTF">2025-08-06T23:25:00Z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7e017cf8-25cc-4a32-b7c4-f0f0266ba727</vt:lpwstr>
  </property>
</Properties>
</file>