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454C" w:rsidRDefault="00236F94">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2245A9A1" w:rsidR="0054454C" w:rsidRDefault="00236F94">
      <w:pPr>
        <w:numPr>
          <w:ilvl w:val="0"/>
          <w:numId w:val="1"/>
        </w:numPr>
        <w:spacing w:line="240" w:lineRule="auto"/>
        <w:rPr>
          <w:sz w:val="24"/>
          <w:szCs w:val="24"/>
        </w:rPr>
      </w:pPr>
      <w:r>
        <w:rPr>
          <w:rFonts w:ascii="Calibri" w:eastAsia="Calibri" w:hAnsi="Calibri" w:cs="Calibri"/>
          <w:sz w:val="24"/>
          <w:szCs w:val="24"/>
        </w:rPr>
        <w:t>1/3/2022</w:t>
      </w:r>
    </w:p>
    <w:p w14:paraId="0000000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for AI/AN populations</w:t>
      </w:r>
    </w:p>
    <w:p w14:paraId="00000004" w14:textId="77777777" w:rsidR="0054454C" w:rsidRDefault="00236F94">
      <w:pPr>
        <w:numPr>
          <w:ilvl w:val="0"/>
          <w:numId w:val="1"/>
        </w:numPr>
        <w:spacing w:line="240" w:lineRule="auto"/>
        <w:rPr>
          <w:sz w:val="24"/>
          <w:szCs w:val="24"/>
        </w:rPr>
      </w:pPr>
      <w:r>
        <w:rPr>
          <w:rFonts w:ascii="Calibri" w:eastAsia="Calibri" w:hAnsi="Calibri" w:cs="Calibri"/>
          <w:sz w:val="24"/>
          <w:szCs w:val="24"/>
        </w:rPr>
        <w:t>12/20/2021</w:t>
      </w:r>
    </w:p>
    <w:p w14:paraId="0000000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0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07" w14:textId="77777777" w:rsidR="0054454C" w:rsidRDefault="00236F94">
      <w:pPr>
        <w:numPr>
          <w:ilvl w:val="0"/>
          <w:numId w:val="1"/>
        </w:numPr>
        <w:spacing w:line="240" w:lineRule="auto"/>
        <w:rPr>
          <w:sz w:val="24"/>
          <w:szCs w:val="24"/>
        </w:rPr>
      </w:pPr>
      <w:r>
        <w:rPr>
          <w:rFonts w:ascii="Calibri" w:eastAsia="Calibri" w:hAnsi="Calibri" w:cs="Calibri"/>
          <w:sz w:val="24"/>
          <w:szCs w:val="24"/>
        </w:rPr>
        <w:t>12/16/2021</w:t>
      </w:r>
    </w:p>
    <w:p w14:paraId="0000000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w:t>
      </w:r>
      <w:r>
        <w:rPr>
          <w:rFonts w:ascii="Calibri" w:eastAsia="Calibri" w:hAnsi="Calibri" w:cs="Calibri"/>
          <w:sz w:val="24"/>
          <w:szCs w:val="24"/>
        </w:rPr>
        <w:t>for date states resumed face mask mandate with exemptions</w:t>
      </w:r>
    </w:p>
    <w:p w14:paraId="0000000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0A" w14:textId="77777777" w:rsidR="0054454C" w:rsidRDefault="00236F94">
      <w:pPr>
        <w:numPr>
          <w:ilvl w:val="0"/>
          <w:numId w:val="1"/>
        </w:numPr>
        <w:spacing w:line="240" w:lineRule="auto"/>
        <w:rPr>
          <w:sz w:val="24"/>
          <w:szCs w:val="24"/>
        </w:rPr>
      </w:pPr>
      <w:r>
        <w:rPr>
          <w:rFonts w:ascii="Calibri" w:eastAsia="Calibri" w:hAnsi="Calibri" w:cs="Calibri"/>
          <w:sz w:val="24"/>
          <w:szCs w:val="24"/>
        </w:rPr>
        <w:t>12/15/2021</w:t>
      </w:r>
    </w:p>
    <w:p w14:paraId="0000000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0C" w14:textId="77777777" w:rsidR="0054454C" w:rsidRDefault="00236F94">
      <w:pPr>
        <w:numPr>
          <w:ilvl w:val="0"/>
          <w:numId w:val="1"/>
        </w:numPr>
        <w:spacing w:line="240" w:lineRule="auto"/>
        <w:rPr>
          <w:sz w:val="24"/>
          <w:szCs w:val="24"/>
        </w:rPr>
      </w:pPr>
      <w:r>
        <w:rPr>
          <w:rFonts w:ascii="Calibri" w:eastAsia="Calibri" w:hAnsi="Calibri" w:cs="Calibri"/>
          <w:sz w:val="24"/>
          <w:szCs w:val="24"/>
        </w:rPr>
        <w:t>11/22/2</w:t>
      </w:r>
      <w:r>
        <w:rPr>
          <w:rFonts w:ascii="Calibri" w:eastAsia="Calibri" w:hAnsi="Calibri" w:cs="Calibri"/>
          <w:sz w:val="24"/>
          <w:szCs w:val="24"/>
        </w:rPr>
        <w:t>021</w:t>
      </w:r>
    </w:p>
    <w:p w14:paraId="0000000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0E" w14:textId="77777777" w:rsidR="0054454C" w:rsidRDefault="00236F94">
      <w:pPr>
        <w:numPr>
          <w:ilvl w:val="0"/>
          <w:numId w:val="1"/>
        </w:numPr>
        <w:spacing w:line="240" w:lineRule="auto"/>
        <w:rPr>
          <w:sz w:val="24"/>
          <w:szCs w:val="24"/>
        </w:rPr>
      </w:pPr>
      <w:r>
        <w:rPr>
          <w:rFonts w:ascii="Calibri" w:eastAsia="Calibri" w:hAnsi="Calibri" w:cs="Calibri"/>
          <w:sz w:val="24"/>
          <w:szCs w:val="24"/>
        </w:rPr>
        <w:t>11/17/2021</w:t>
      </w:r>
    </w:p>
    <w:p w14:paraId="0000000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0" w14:textId="77777777" w:rsidR="0054454C" w:rsidRDefault="00236F94">
      <w:pPr>
        <w:numPr>
          <w:ilvl w:val="0"/>
          <w:numId w:val="1"/>
        </w:numPr>
        <w:spacing w:line="240" w:lineRule="auto"/>
        <w:rPr>
          <w:sz w:val="24"/>
          <w:szCs w:val="24"/>
        </w:rPr>
      </w:pPr>
      <w:r>
        <w:rPr>
          <w:rFonts w:ascii="Calibri" w:eastAsia="Calibri" w:hAnsi="Calibri" w:cs="Calibri"/>
          <w:sz w:val="24"/>
          <w:szCs w:val="24"/>
        </w:rPr>
        <w:t>10/28/2021</w:t>
      </w:r>
    </w:p>
    <w:p w14:paraId="0000001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2" w14:textId="77777777" w:rsidR="0054454C" w:rsidRDefault="00236F94">
      <w:pPr>
        <w:numPr>
          <w:ilvl w:val="0"/>
          <w:numId w:val="1"/>
        </w:numPr>
        <w:spacing w:line="240" w:lineRule="auto"/>
        <w:rPr>
          <w:sz w:val="24"/>
          <w:szCs w:val="24"/>
        </w:rPr>
      </w:pPr>
      <w:r>
        <w:rPr>
          <w:rFonts w:ascii="Calibri" w:eastAsia="Calibri" w:hAnsi="Calibri" w:cs="Calibri"/>
          <w:sz w:val="24"/>
          <w:szCs w:val="24"/>
        </w:rPr>
        <w:t>10/7/2021</w:t>
      </w:r>
    </w:p>
    <w:p w14:paraId="0000001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4" w14:textId="77777777" w:rsidR="0054454C" w:rsidRDefault="00236F94">
      <w:pPr>
        <w:numPr>
          <w:ilvl w:val="0"/>
          <w:numId w:val="1"/>
        </w:numPr>
        <w:spacing w:line="240" w:lineRule="auto"/>
        <w:rPr>
          <w:sz w:val="24"/>
          <w:szCs w:val="24"/>
        </w:rPr>
      </w:pPr>
      <w:r>
        <w:rPr>
          <w:rFonts w:ascii="Calibri" w:eastAsia="Calibri" w:hAnsi="Calibri" w:cs="Calibri"/>
          <w:sz w:val="24"/>
          <w:szCs w:val="24"/>
        </w:rPr>
        <w:t>10/5/2021</w:t>
      </w:r>
    </w:p>
    <w:p w14:paraId="0000001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16" w14:textId="77777777" w:rsidR="0054454C" w:rsidRDefault="00236F94">
      <w:pPr>
        <w:numPr>
          <w:ilvl w:val="0"/>
          <w:numId w:val="1"/>
        </w:numPr>
        <w:spacing w:line="240" w:lineRule="auto"/>
        <w:rPr>
          <w:sz w:val="24"/>
          <w:szCs w:val="24"/>
        </w:rPr>
      </w:pPr>
      <w:r>
        <w:rPr>
          <w:rFonts w:ascii="Calibri" w:eastAsia="Calibri" w:hAnsi="Calibri" w:cs="Calibri"/>
          <w:sz w:val="24"/>
          <w:szCs w:val="24"/>
        </w:rPr>
        <w:t>9/28/2021</w:t>
      </w:r>
    </w:p>
    <w:p w14:paraId="0000001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18" w14:textId="77777777" w:rsidR="0054454C" w:rsidRDefault="00236F94">
      <w:pPr>
        <w:numPr>
          <w:ilvl w:val="0"/>
          <w:numId w:val="1"/>
        </w:numPr>
        <w:spacing w:line="240" w:lineRule="auto"/>
        <w:rPr>
          <w:sz w:val="24"/>
          <w:szCs w:val="24"/>
        </w:rPr>
      </w:pPr>
      <w:r>
        <w:rPr>
          <w:rFonts w:ascii="Calibri" w:eastAsia="Calibri" w:hAnsi="Calibri" w:cs="Calibri"/>
          <w:sz w:val="24"/>
          <w:szCs w:val="24"/>
        </w:rPr>
        <w:t>9/27/2021</w:t>
      </w:r>
    </w:p>
    <w:p w14:paraId="0000001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September 1, 2021</w:t>
      </w:r>
    </w:p>
    <w:p w14:paraId="0000001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1B" w14:textId="77777777" w:rsidR="0054454C" w:rsidRDefault="00236F94">
      <w:pPr>
        <w:numPr>
          <w:ilvl w:val="0"/>
          <w:numId w:val="1"/>
        </w:numPr>
        <w:spacing w:line="240" w:lineRule="auto"/>
        <w:rPr>
          <w:sz w:val="24"/>
          <w:szCs w:val="24"/>
        </w:rPr>
      </w:pPr>
      <w:r>
        <w:rPr>
          <w:rFonts w:ascii="Calibri" w:eastAsia="Calibri" w:hAnsi="Calibri" w:cs="Calibri"/>
          <w:sz w:val="24"/>
          <w:szCs w:val="24"/>
        </w:rPr>
        <w:t>9/20/2021</w:t>
      </w:r>
    </w:p>
    <w:p w14:paraId="0000001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1D" w14:textId="77777777" w:rsidR="0054454C" w:rsidRDefault="00236F94">
      <w:pPr>
        <w:numPr>
          <w:ilvl w:val="0"/>
          <w:numId w:val="1"/>
        </w:numPr>
        <w:spacing w:line="240" w:lineRule="auto"/>
        <w:rPr>
          <w:sz w:val="24"/>
          <w:szCs w:val="24"/>
        </w:rPr>
      </w:pPr>
      <w:r>
        <w:rPr>
          <w:rFonts w:ascii="Calibri" w:eastAsia="Calibri" w:hAnsi="Calibri" w:cs="Calibri"/>
          <w:sz w:val="24"/>
          <w:szCs w:val="24"/>
        </w:rPr>
        <w:t>9/14/2021</w:t>
      </w:r>
    </w:p>
    <w:p w14:paraId="0000001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F" w14:textId="77777777" w:rsidR="0054454C" w:rsidRDefault="00236F94">
      <w:pPr>
        <w:numPr>
          <w:ilvl w:val="0"/>
          <w:numId w:val="1"/>
        </w:numPr>
        <w:spacing w:line="240" w:lineRule="auto"/>
        <w:rPr>
          <w:sz w:val="24"/>
          <w:szCs w:val="24"/>
        </w:rPr>
      </w:pPr>
      <w:r>
        <w:rPr>
          <w:rFonts w:ascii="Calibri" w:eastAsia="Calibri" w:hAnsi="Calibri" w:cs="Calibri"/>
          <w:sz w:val="24"/>
          <w:szCs w:val="24"/>
        </w:rPr>
        <w:t>9/9/2021</w:t>
      </w:r>
    </w:p>
    <w:p w14:paraId="0000002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1" w14:textId="77777777" w:rsidR="0054454C" w:rsidRDefault="00236F94">
      <w:pPr>
        <w:numPr>
          <w:ilvl w:val="0"/>
          <w:numId w:val="1"/>
        </w:numPr>
        <w:spacing w:line="240" w:lineRule="auto"/>
        <w:rPr>
          <w:sz w:val="24"/>
          <w:szCs w:val="24"/>
        </w:rPr>
      </w:pPr>
      <w:r>
        <w:rPr>
          <w:rFonts w:ascii="Calibri" w:eastAsia="Calibri" w:hAnsi="Calibri" w:cs="Calibri"/>
          <w:sz w:val="24"/>
          <w:szCs w:val="24"/>
        </w:rPr>
        <w:t>9/8/2021</w:t>
      </w:r>
    </w:p>
    <w:p w14:paraId="0000002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23" w14:textId="77777777" w:rsidR="0054454C" w:rsidRDefault="00236F94">
      <w:pPr>
        <w:numPr>
          <w:ilvl w:val="0"/>
          <w:numId w:val="1"/>
        </w:numPr>
        <w:spacing w:line="240" w:lineRule="auto"/>
        <w:rPr>
          <w:sz w:val="24"/>
          <w:szCs w:val="24"/>
        </w:rPr>
      </w:pPr>
      <w:r>
        <w:rPr>
          <w:rFonts w:ascii="Calibri" w:eastAsia="Calibri" w:hAnsi="Calibri" w:cs="Calibri"/>
          <w:sz w:val="24"/>
          <w:szCs w:val="24"/>
        </w:rPr>
        <w:t>9/2/2021</w:t>
      </w:r>
    </w:p>
    <w:p w14:paraId="0000002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5" w14:textId="77777777" w:rsidR="0054454C" w:rsidRDefault="00236F94">
      <w:pPr>
        <w:numPr>
          <w:ilvl w:val="0"/>
          <w:numId w:val="1"/>
        </w:numPr>
        <w:spacing w:line="240" w:lineRule="auto"/>
        <w:rPr>
          <w:sz w:val="24"/>
          <w:szCs w:val="24"/>
        </w:rPr>
      </w:pPr>
      <w:r>
        <w:rPr>
          <w:rFonts w:ascii="Calibri" w:eastAsia="Calibri" w:hAnsi="Calibri" w:cs="Calibri"/>
          <w:sz w:val="24"/>
          <w:szCs w:val="24"/>
        </w:rPr>
        <w:lastRenderedPageBreak/>
        <w:t>8/31/2021</w:t>
      </w:r>
    </w:p>
    <w:p w14:paraId="0000002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8" w14:textId="77777777" w:rsidR="0054454C" w:rsidRDefault="00236F94">
      <w:pPr>
        <w:numPr>
          <w:ilvl w:val="0"/>
          <w:numId w:val="1"/>
        </w:numPr>
        <w:spacing w:line="240" w:lineRule="auto"/>
        <w:rPr>
          <w:sz w:val="24"/>
          <w:szCs w:val="24"/>
        </w:rPr>
      </w:pPr>
      <w:r>
        <w:rPr>
          <w:rFonts w:ascii="Calibri" w:eastAsia="Calibri" w:hAnsi="Calibri" w:cs="Calibri"/>
          <w:sz w:val="24"/>
          <w:szCs w:val="24"/>
        </w:rPr>
        <w:t>8/30/2021</w:t>
      </w:r>
    </w:p>
    <w:p w14:paraId="0000002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2A" w14:textId="77777777" w:rsidR="0054454C" w:rsidRDefault="00236F94">
      <w:pPr>
        <w:numPr>
          <w:ilvl w:val="0"/>
          <w:numId w:val="1"/>
        </w:numPr>
        <w:spacing w:line="240" w:lineRule="auto"/>
        <w:rPr>
          <w:sz w:val="24"/>
          <w:szCs w:val="24"/>
        </w:rPr>
      </w:pPr>
      <w:r>
        <w:rPr>
          <w:rFonts w:ascii="Calibri" w:eastAsia="Calibri" w:hAnsi="Calibri" w:cs="Calibri"/>
          <w:sz w:val="24"/>
          <w:szCs w:val="24"/>
        </w:rPr>
        <w:t>8/27/2021</w:t>
      </w:r>
    </w:p>
    <w:p w14:paraId="0000002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D" w14:textId="77777777" w:rsidR="0054454C" w:rsidRDefault="00236F94">
      <w:pPr>
        <w:numPr>
          <w:ilvl w:val="0"/>
          <w:numId w:val="1"/>
        </w:numPr>
        <w:spacing w:line="240" w:lineRule="auto"/>
        <w:rPr>
          <w:sz w:val="24"/>
          <w:szCs w:val="24"/>
        </w:rPr>
      </w:pPr>
      <w:r>
        <w:rPr>
          <w:rFonts w:ascii="Calibri" w:eastAsia="Calibri" w:hAnsi="Calibri" w:cs="Calibri"/>
          <w:sz w:val="24"/>
          <w:szCs w:val="24"/>
        </w:rPr>
        <w:t>8/26/2021</w:t>
      </w:r>
    </w:p>
    <w:p w14:paraId="0000002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F" w14:textId="77777777" w:rsidR="0054454C" w:rsidRDefault="00236F94">
      <w:pPr>
        <w:numPr>
          <w:ilvl w:val="0"/>
          <w:numId w:val="1"/>
        </w:numPr>
        <w:spacing w:line="240" w:lineRule="auto"/>
        <w:rPr>
          <w:sz w:val="24"/>
          <w:szCs w:val="24"/>
        </w:rPr>
      </w:pPr>
      <w:r>
        <w:rPr>
          <w:rFonts w:ascii="Calibri" w:eastAsia="Calibri" w:hAnsi="Calibri" w:cs="Calibri"/>
          <w:sz w:val="24"/>
          <w:szCs w:val="24"/>
        </w:rPr>
        <w:t>8/24/2021</w:t>
      </w:r>
    </w:p>
    <w:p w14:paraId="0000003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w:t>
      </w:r>
      <w:r>
        <w:rPr>
          <w:rFonts w:ascii="Calibri" w:eastAsia="Calibri" w:hAnsi="Calibri" w:cs="Calibri"/>
          <w:sz w:val="24"/>
          <w:szCs w:val="24"/>
        </w:rPr>
        <w:t>sk mandate in schools for 2021-22 school year</w:t>
      </w:r>
    </w:p>
    <w:p w14:paraId="0000003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3" w14:textId="77777777" w:rsidR="0054454C" w:rsidRDefault="00236F94">
      <w:pPr>
        <w:numPr>
          <w:ilvl w:val="0"/>
          <w:numId w:val="1"/>
        </w:numPr>
        <w:spacing w:line="240" w:lineRule="auto"/>
        <w:rPr>
          <w:sz w:val="24"/>
          <w:szCs w:val="24"/>
        </w:rPr>
      </w:pPr>
      <w:r>
        <w:rPr>
          <w:rFonts w:ascii="Calibri" w:eastAsia="Calibri" w:hAnsi="Calibri" w:cs="Calibri"/>
          <w:sz w:val="24"/>
          <w:szCs w:val="24"/>
        </w:rPr>
        <w:t>8/20/2021</w:t>
      </w:r>
    </w:p>
    <w:p w14:paraId="0000003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5" w14:textId="77777777" w:rsidR="0054454C" w:rsidRDefault="00236F94">
      <w:pPr>
        <w:numPr>
          <w:ilvl w:val="0"/>
          <w:numId w:val="1"/>
        </w:numPr>
        <w:spacing w:line="240" w:lineRule="auto"/>
        <w:rPr>
          <w:sz w:val="24"/>
          <w:szCs w:val="24"/>
        </w:rPr>
      </w:pPr>
      <w:r>
        <w:rPr>
          <w:rFonts w:ascii="Calibri" w:eastAsia="Calibri" w:hAnsi="Calibri" w:cs="Calibri"/>
          <w:sz w:val="24"/>
          <w:szCs w:val="24"/>
        </w:rPr>
        <w:t>8/18/2021</w:t>
      </w:r>
    </w:p>
    <w:p w14:paraId="0000003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37" w14:textId="77777777" w:rsidR="0054454C" w:rsidRDefault="00236F94">
      <w:pPr>
        <w:numPr>
          <w:ilvl w:val="0"/>
          <w:numId w:val="1"/>
        </w:numPr>
        <w:spacing w:line="240" w:lineRule="auto"/>
        <w:rPr>
          <w:sz w:val="24"/>
          <w:szCs w:val="24"/>
        </w:rPr>
      </w:pPr>
      <w:r>
        <w:rPr>
          <w:rFonts w:ascii="Calibri" w:eastAsia="Calibri" w:hAnsi="Calibri" w:cs="Calibri"/>
          <w:sz w:val="24"/>
          <w:szCs w:val="24"/>
        </w:rPr>
        <w:t>8/13/2021</w:t>
      </w:r>
    </w:p>
    <w:p w14:paraId="0000003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3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3B" w14:textId="77777777" w:rsidR="0054454C" w:rsidRDefault="00236F94">
      <w:pPr>
        <w:numPr>
          <w:ilvl w:val="0"/>
          <w:numId w:val="1"/>
        </w:numPr>
        <w:spacing w:line="240" w:lineRule="auto"/>
        <w:rPr>
          <w:sz w:val="24"/>
          <w:szCs w:val="24"/>
        </w:rPr>
      </w:pPr>
      <w:r>
        <w:rPr>
          <w:rFonts w:ascii="Calibri" w:eastAsia="Calibri" w:hAnsi="Calibri" w:cs="Calibri"/>
          <w:sz w:val="24"/>
          <w:szCs w:val="24"/>
        </w:rPr>
        <w:t>8/11/2021</w:t>
      </w:r>
    </w:p>
    <w:p w14:paraId="0000003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w:t>
      </w:r>
      <w:r>
        <w:rPr>
          <w:rFonts w:ascii="Calibri" w:eastAsia="Calibri" w:hAnsi="Calibri" w:cs="Calibri"/>
          <w:sz w:val="24"/>
          <w:szCs w:val="24"/>
        </w:rPr>
        <w:t>l unemployment benefit programs resumed</w:t>
      </w:r>
    </w:p>
    <w:p w14:paraId="0000003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E" w14:textId="77777777" w:rsidR="0054454C" w:rsidRDefault="00236F94">
      <w:pPr>
        <w:numPr>
          <w:ilvl w:val="0"/>
          <w:numId w:val="1"/>
        </w:numPr>
        <w:spacing w:line="240" w:lineRule="auto"/>
        <w:rPr>
          <w:sz w:val="24"/>
          <w:szCs w:val="24"/>
        </w:rPr>
      </w:pPr>
      <w:r>
        <w:rPr>
          <w:rFonts w:ascii="Calibri" w:eastAsia="Calibri" w:hAnsi="Calibri" w:cs="Calibri"/>
          <w:sz w:val="24"/>
          <w:szCs w:val="24"/>
        </w:rPr>
        <w:t>8/3/2021</w:t>
      </w:r>
    </w:p>
    <w:p w14:paraId="0000003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4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reinstated state </w:t>
      </w:r>
      <w:r>
        <w:rPr>
          <w:rFonts w:ascii="Calibri" w:eastAsia="Calibri" w:hAnsi="Calibri" w:cs="Calibri"/>
          <w:sz w:val="24"/>
          <w:szCs w:val="24"/>
        </w:rPr>
        <w:t>of emergency</w:t>
      </w:r>
    </w:p>
    <w:p w14:paraId="0000004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4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w:t>
      </w:r>
      <w:r>
        <w:rPr>
          <w:rFonts w:ascii="Calibri" w:eastAsia="Calibri" w:hAnsi="Calibri" w:cs="Calibri"/>
          <w:sz w:val="24"/>
          <w:szCs w:val="24"/>
        </w:rPr>
        <w:t xml:space="preserve"> mandate for fully vaccinated, and implemented face mask mandate in areas with substantial and high COVID-19 transmission rates</w:t>
      </w:r>
    </w:p>
    <w:p w14:paraId="00000046" w14:textId="77777777" w:rsidR="0054454C" w:rsidRDefault="00236F94">
      <w:pPr>
        <w:numPr>
          <w:ilvl w:val="0"/>
          <w:numId w:val="1"/>
        </w:numPr>
        <w:spacing w:line="240" w:lineRule="auto"/>
        <w:rPr>
          <w:sz w:val="24"/>
          <w:szCs w:val="24"/>
        </w:rPr>
      </w:pPr>
      <w:r>
        <w:rPr>
          <w:rFonts w:ascii="Calibri" w:eastAsia="Calibri" w:hAnsi="Calibri" w:cs="Calibri"/>
          <w:sz w:val="24"/>
          <w:szCs w:val="24"/>
        </w:rPr>
        <w:t>7/23/2021</w:t>
      </w:r>
    </w:p>
    <w:p w14:paraId="0000004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w:t>
      </w:r>
      <w:r>
        <w:rPr>
          <w:rFonts w:ascii="Calibri" w:eastAsia="Calibri" w:hAnsi="Calibri" w:cs="Calibri"/>
          <w:sz w:val="24"/>
          <w:szCs w:val="24"/>
        </w:rPr>
        <w:t xml:space="preserve"> review of face masks data</w:t>
      </w:r>
    </w:p>
    <w:p w14:paraId="0000004A" w14:textId="77777777" w:rsidR="0054454C" w:rsidRDefault="00236F94">
      <w:pPr>
        <w:numPr>
          <w:ilvl w:val="0"/>
          <w:numId w:val="1"/>
        </w:numPr>
        <w:spacing w:line="240" w:lineRule="auto"/>
        <w:rPr>
          <w:sz w:val="24"/>
          <w:szCs w:val="24"/>
        </w:rPr>
      </w:pPr>
      <w:r>
        <w:rPr>
          <w:rFonts w:ascii="Calibri" w:eastAsia="Calibri" w:hAnsi="Calibri" w:cs="Calibri"/>
          <w:sz w:val="24"/>
          <w:szCs w:val="24"/>
        </w:rPr>
        <w:t>7/14/2021</w:t>
      </w:r>
    </w:p>
    <w:p w14:paraId="0000004B" w14:textId="77777777" w:rsidR="0054454C" w:rsidRDefault="00236F94">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RI face mask mandate end date</w:t>
      </w:r>
    </w:p>
    <w:p w14:paraId="0000004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4F" w14:textId="77777777" w:rsidR="0054454C" w:rsidRDefault="00236F94">
      <w:pPr>
        <w:numPr>
          <w:ilvl w:val="0"/>
          <w:numId w:val="1"/>
        </w:numPr>
        <w:spacing w:line="240" w:lineRule="auto"/>
        <w:rPr>
          <w:sz w:val="24"/>
          <w:szCs w:val="24"/>
        </w:rPr>
      </w:pPr>
      <w:r>
        <w:rPr>
          <w:rFonts w:ascii="Calibri" w:eastAsia="Calibri" w:hAnsi="Calibri" w:cs="Calibri"/>
          <w:sz w:val="24"/>
          <w:szCs w:val="24"/>
        </w:rPr>
        <w:t>7/12/2021</w:t>
      </w:r>
    </w:p>
    <w:p w14:paraId="0000005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w:t>
      </w:r>
      <w:r>
        <w:rPr>
          <w:rFonts w:ascii="Calibri" w:eastAsia="Calibri" w:hAnsi="Calibri" w:cs="Calibri"/>
          <w:sz w:val="24"/>
          <w:szCs w:val="24"/>
        </w:rPr>
        <w:t xml:space="preserve"> banned local face mask mandates</w:t>
      </w:r>
    </w:p>
    <w:p w14:paraId="00000051" w14:textId="77777777" w:rsidR="0054454C" w:rsidRDefault="00236F94">
      <w:pPr>
        <w:numPr>
          <w:ilvl w:val="0"/>
          <w:numId w:val="1"/>
        </w:numPr>
        <w:spacing w:line="240" w:lineRule="auto"/>
        <w:rPr>
          <w:sz w:val="24"/>
          <w:szCs w:val="24"/>
        </w:rPr>
      </w:pPr>
      <w:r>
        <w:rPr>
          <w:rFonts w:ascii="Calibri" w:eastAsia="Calibri" w:hAnsi="Calibri" w:cs="Calibri"/>
          <w:sz w:val="24"/>
          <w:szCs w:val="24"/>
        </w:rPr>
        <w:t>7/8/2021</w:t>
      </w:r>
    </w:p>
    <w:p w14:paraId="0000005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3" w14:textId="77777777" w:rsidR="0054454C" w:rsidRDefault="00236F94">
      <w:pPr>
        <w:numPr>
          <w:ilvl w:val="0"/>
          <w:numId w:val="1"/>
        </w:numPr>
        <w:spacing w:line="240" w:lineRule="auto"/>
        <w:rPr>
          <w:sz w:val="24"/>
          <w:szCs w:val="24"/>
        </w:rPr>
      </w:pPr>
      <w:r>
        <w:rPr>
          <w:rFonts w:ascii="Calibri" w:eastAsia="Calibri" w:hAnsi="Calibri" w:cs="Calibri"/>
          <w:sz w:val="24"/>
          <w:szCs w:val="24"/>
        </w:rPr>
        <w:t>7/6/2021</w:t>
      </w:r>
    </w:p>
    <w:p w14:paraId="0000005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5" w14:textId="77777777" w:rsidR="0054454C" w:rsidRDefault="00236F94">
      <w:pPr>
        <w:numPr>
          <w:ilvl w:val="0"/>
          <w:numId w:val="1"/>
        </w:numPr>
        <w:spacing w:line="240" w:lineRule="auto"/>
        <w:rPr>
          <w:sz w:val="24"/>
          <w:szCs w:val="24"/>
        </w:rPr>
      </w:pPr>
      <w:r>
        <w:rPr>
          <w:rFonts w:ascii="Calibri" w:eastAsia="Calibri" w:hAnsi="Calibri" w:cs="Calibri"/>
          <w:sz w:val="24"/>
          <w:szCs w:val="24"/>
        </w:rPr>
        <w:t>7/1/2021</w:t>
      </w:r>
    </w:p>
    <w:p w14:paraId="0000005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5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58" w14:textId="77777777" w:rsidR="0054454C" w:rsidRDefault="00236F94">
      <w:pPr>
        <w:numPr>
          <w:ilvl w:val="0"/>
          <w:numId w:val="1"/>
        </w:numPr>
        <w:spacing w:line="240" w:lineRule="auto"/>
        <w:rPr>
          <w:sz w:val="24"/>
          <w:szCs w:val="24"/>
        </w:rPr>
      </w:pPr>
      <w:r>
        <w:rPr>
          <w:rFonts w:ascii="Calibri" w:eastAsia="Calibri" w:hAnsi="Calibri" w:cs="Calibri"/>
          <w:sz w:val="24"/>
          <w:szCs w:val="24"/>
        </w:rPr>
        <w:t>6/28/2021</w:t>
      </w:r>
    </w:p>
    <w:p w14:paraId="0000005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5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w:t>
      </w:r>
      <w:r>
        <w:rPr>
          <w:rFonts w:ascii="Calibri" w:eastAsia="Calibri" w:hAnsi="Calibri" w:cs="Calibri"/>
          <w:sz w:val="24"/>
          <w:szCs w:val="24"/>
        </w:rPr>
        <w:t>enefit programs resumed</w:t>
      </w:r>
    </w:p>
    <w:p w14:paraId="0000005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D" w14:textId="77777777" w:rsidR="0054454C" w:rsidRDefault="00236F94">
      <w:pPr>
        <w:numPr>
          <w:ilvl w:val="0"/>
          <w:numId w:val="1"/>
        </w:numPr>
        <w:spacing w:line="240" w:lineRule="auto"/>
        <w:rPr>
          <w:sz w:val="24"/>
          <w:szCs w:val="24"/>
        </w:rPr>
      </w:pPr>
      <w:r>
        <w:rPr>
          <w:rFonts w:ascii="Calibri" w:eastAsia="Calibri" w:hAnsi="Calibri" w:cs="Calibri"/>
          <w:sz w:val="24"/>
          <w:szCs w:val="24"/>
        </w:rPr>
        <w:t>6/25/2021</w:t>
      </w:r>
    </w:p>
    <w:p w14:paraId="0000005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F" w14:textId="77777777" w:rsidR="0054454C" w:rsidRDefault="00236F94">
      <w:pPr>
        <w:numPr>
          <w:ilvl w:val="0"/>
          <w:numId w:val="1"/>
        </w:numPr>
        <w:spacing w:line="240" w:lineRule="auto"/>
        <w:rPr>
          <w:sz w:val="24"/>
          <w:szCs w:val="24"/>
        </w:rPr>
      </w:pPr>
      <w:r>
        <w:rPr>
          <w:rFonts w:ascii="Calibri" w:eastAsia="Calibri" w:hAnsi="Calibri" w:cs="Calibri"/>
          <w:sz w:val="24"/>
          <w:szCs w:val="24"/>
        </w:rPr>
        <w:t>6/22/2021</w:t>
      </w:r>
    </w:p>
    <w:p w14:paraId="0000006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2" w14:textId="77777777" w:rsidR="0054454C" w:rsidRDefault="00236F94">
      <w:pPr>
        <w:numPr>
          <w:ilvl w:val="0"/>
          <w:numId w:val="1"/>
        </w:numPr>
        <w:spacing w:line="240" w:lineRule="auto"/>
        <w:rPr>
          <w:sz w:val="24"/>
          <w:szCs w:val="24"/>
        </w:rPr>
      </w:pPr>
      <w:r>
        <w:rPr>
          <w:rFonts w:ascii="Calibri" w:eastAsia="Calibri" w:hAnsi="Calibri" w:cs="Calibri"/>
          <w:sz w:val="24"/>
          <w:szCs w:val="24"/>
        </w:rPr>
        <w:t>6/21/2021</w:t>
      </w:r>
    </w:p>
    <w:p w14:paraId="0000006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w:t>
      </w:r>
      <w:r>
        <w:rPr>
          <w:rFonts w:ascii="Calibri" w:eastAsia="Calibri" w:hAnsi="Calibri" w:cs="Calibri"/>
          <w:sz w:val="24"/>
          <w:szCs w:val="24"/>
        </w:rPr>
        <w:t>cy order lifted</w:t>
      </w:r>
    </w:p>
    <w:p w14:paraId="0000006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6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7" w14:textId="77777777" w:rsidR="0054454C" w:rsidRDefault="00236F94">
      <w:pPr>
        <w:numPr>
          <w:ilvl w:val="0"/>
          <w:numId w:val="1"/>
        </w:numPr>
        <w:spacing w:line="240" w:lineRule="auto"/>
        <w:rPr>
          <w:sz w:val="24"/>
          <w:szCs w:val="24"/>
        </w:rPr>
      </w:pPr>
      <w:r>
        <w:rPr>
          <w:rFonts w:ascii="Calibri" w:eastAsia="Calibri" w:hAnsi="Calibri" w:cs="Calibri"/>
          <w:sz w:val="24"/>
          <w:szCs w:val="24"/>
        </w:rPr>
        <w:t>6/16/2021</w:t>
      </w:r>
    </w:p>
    <w:p w14:paraId="0000006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69" w14:textId="77777777" w:rsidR="0054454C" w:rsidRDefault="00236F94">
      <w:pPr>
        <w:numPr>
          <w:ilvl w:val="0"/>
          <w:numId w:val="1"/>
        </w:numPr>
        <w:spacing w:line="240" w:lineRule="auto"/>
        <w:rPr>
          <w:sz w:val="24"/>
          <w:szCs w:val="24"/>
        </w:rPr>
      </w:pPr>
      <w:r>
        <w:rPr>
          <w:rFonts w:ascii="Calibri" w:eastAsia="Calibri" w:hAnsi="Calibri" w:cs="Calibri"/>
          <w:sz w:val="24"/>
          <w:szCs w:val="24"/>
        </w:rPr>
        <w:t>6/15/2021</w:t>
      </w:r>
    </w:p>
    <w:p w14:paraId="0000006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w:t>
      </w:r>
      <w:r>
        <w:rPr>
          <w:rFonts w:ascii="Calibri" w:eastAsia="Calibri" w:hAnsi="Calibri" w:cs="Calibri"/>
          <w:sz w:val="24"/>
          <w:szCs w:val="24"/>
        </w:rPr>
        <w:t>opening date</w:t>
      </w:r>
    </w:p>
    <w:p w14:paraId="0000006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6C" w14:textId="77777777" w:rsidR="0054454C" w:rsidRDefault="00236F94">
      <w:pPr>
        <w:numPr>
          <w:ilvl w:val="0"/>
          <w:numId w:val="1"/>
        </w:numPr>
        <w:spacing w:line="240" w:lineRule="auto"/>
        <w:rPr>
          <w:sz w:val="24"/>
          <w:szCs w:val="24"/>
        </w:rPr>
      </w:pPr>
      <w:r>
        <w:rPr>
          <w:rFonts w:ascii="Calibri" w:eastAsia="Calibri" w:hAnsi="Calibri" w:cs="Calibri"/>
          <w:sz w:val="24"/>
          <w:szCs w:val="24"/>
        </w:rPr>
        <w:t>6/14/2021</w:t>
      </w:r>
    </w:p>
    <w:p w14:paraId="0000006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6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F" w14:textId="77777777" w:rsidR="0054454C" w:rsidRDefault="00236F94">
      <w:pPr>
        <w:numPr>
          <w:ilvl w:val="0"/>
          <w:numId w:val="1"/>
        </w:numPr>
        <w:spacing w:line="240" w:lineRule="auto"/>
        <w:rPr>
          <w:sz w:val="24"/>
          <w:szCs w:val="24"/>
        </w:rPr>
      </w:pPr>
      <w:r>
        <w:rPr>
          <w:rFonts w:ascii="Calibri" w:eastAsia="Calibri" w:hAnsi="Calibri" w:cs="Calibri"/>
          <w:sz w:val="24"/>
          <w:szCs w:val="24"/>
        </w:rPr>
        <w:t>6/11/2021</w:t>
      </w:r>
    </w:p>
    <w:p w14:paraId="0000007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72" w14:textId="77777777" w:rsidR="0054454C" w:rsidRDefault="00236F94">
      <w:pPr>
        <w:numPr>
          <w:ilvl w:val="0"/>
          <w:numId w:val="1"/>
        </w:numPr>
        <w:spacing w:line="240" w:lineRule="auto"/>
        <w:rPr>
          <w:sz w:val="24"/>
          <w:szCs w:val="24"/>
        </w:rPr>
      </w:pPr>
      <w:r>
        <w:rPr>
          <w:rFonts w:ascii="Calibri" w:eastAsia="Calibri" w:hAnsi="Calibri" w:cs="Calibri"/>
          <w:sz w:val="24"/>
          <w:szCs w:val="24"/>
        </w:rPr>
        <w:t>6/10/2021</w:t>
      </w:r>
    </w:p>
    <w:p w14:paraId="0000007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7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5" w14:textId="77777777" w:rsidR="0054454C" w:rsidRDefault="00236F94">
      <w:pPr>
        <w:numPr>
          <w:ilvl w:val="0"/>
          <w:numId w:val="1"/>
        </w:numPr>
        <w:spacing w:line="240" w:lineRule="auto"/>
        <w:rPr>
          <w:sz w:val="24"/>
          <w:szCs w:val="24"/>
        </w:rPr>
      </w:pPr>
      <w:r>
        <w:rPr>
          <w:rFonts w:ascii="Calibri" w:eastAsia="Calibri" w:hAnsi="Calibri" w:cs="Calibri"/>
          <w:sz w:val="24"/>
          <w:szCs w:val="24"/>
        </w:rPr>
        <w:lastRenderedPageBreak/>
        <w:t>6/9/2021</w:t>
      </w:r>
    </w:p>
    <w:p w14:paraId="0000007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7" w14:textId="77777777" w:rsidR="0054454C" w:rsidRDefault="00236F94">
      <w:pPr>
        <w:numPr>
          <w:ilvl w:val="0"/>
          <w:numId w:val="1"/>
        </w:numPr>
        <w:spacing w:line="240" w:lineRule="auto"/>
        <w:rPr>
          <w:sz w:val="24"/>
          <w:szCs w:val="24"/>
        </w:rPr>
      </w:pPr>
      <w:r>
        <w:rPr>
          <w:rFonts w:ascii="Calibri" w:eastAsia="Calibri" w:hAnsi="Calibri" w:cs="Calibri"/>
          <w:sz w:val="24"/>
          <w:szCs w:val="24"/>
        </w:rPr>
        <w:t>6/7/2021</w:t>
      </w:r>
    </w:p>
    <w:p w14:paraId="0000007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7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7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Pandemic EBT program approval date during summer 2021</w:t>
      </w:r>
    </w:p>
    <w:p w14:paraId="0000007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C" w14:textId="77777777" w:rsidR="0054454C" w:rsidRDefault="00236F94">
      <w:pPr>
        <w:numPr>
          <w:ilvl w:val="0"/>
          <w:numId w:val="1"/>
        </w:numPr>
        <w:spacing w:line="240" w:lineRule="auto"/>
        <w:rPr>
          <w:sz w:val="24"/>
          <w:szCs w:val="24"/>
        </w:rPr>
      </w:pPr>
      <w:r>
        <w:rPr>
          <w:rFonts w:ascii="Calibri" w:eastAsia="Calibri" w:hAnsi="Calibri" w:cs="Calibri"/>
          <w:sz w:val="24"/>
          <w:szCs w:val="24"/>
        </w:rPr>
        <w:t>6/3/2021</w:t>
      </w:r>
    </w:p>
    <w:p w14:paraId="0000007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0" w14:textId="77777777" w:rsidR="0054454C" w:rsidRDefault="00236F94">
      <w:pPr>
        <w:numPr>
          <w:ilvl w:val="0"/>
          <w:numId w:val="1"/>
        </w:numPr>
        <w:spacing w:line="240" w:lineRule="auto"/>
        <w:rPr>
          <w:sz w:val="24"/>
          <w:szCs w:val="24"/>
        </w:rPr>
      </w:pPr>
      <w:r>
        <w:rPr>
          <w:rFonts w:ascii="Calibri" w:eastAsia="Calibri" w:hAnsi="Calibri" w:cs="Calibri"/>
          <w:sz w:val="24"/>
          <w:szCs w:val="24"/>
        </w:rPr>
        <w:t>6/2/2021</w:t>
      </w:r>
    </w:p>
    <w:p w14:paraId="0000008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3" w14:textId="77777777" w:rsidR="0054454C" w:rsidRDefault="00236F94">
      <w:pPr>
        <w:numPr>
          <w:ilvl w:val="0"/>
          <w:numId w:val="1"/>
        </w:numPr>
        <w:spacing w:line="240" w:lineRule="auto"/>
        <w:rPr>
          <w:sz w:val="24"/>
          <w:szCs w:val="24"/>
        </w:rPr>
      </w:pPr>
      <w:r>
        <w:rPr>
          <w:rFonts w:ascii="Calibri" w:eastAsia="Calibri" w:hAnsi="Calibri" w:cs="Calibri"/>
          <w:sz w:val="24"/>
          <w:szCs w:val="24"/>
        </w:rPr>
        <w:t>6/1/2021</w:t>
      </w:r>
    </w:p>
    <w:p w14:paraId="0000008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8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A" w14:textId="77777777" w:rsidR="0054454C" w:rsidRDefault="00236F94">
      <w:pPr>
        <w:numPr>
          <w:ilvl w:val="0"/>
          <w:numId w:val="1"/>
        </w:numPr>
        <w:spacing w:line="240" w:lineRule="auto"/>
        <w:rPr>
          <w:sz w:val="24"/>
          <w:szCs w:val="24"/>
        </w:rPr>
      </w:pPr>
      <w:r>
        <w:rPr>
          <w:rFonts w:ascii="Calibri" w:eastAsia="Calibri" w:hAnsi="Calibri" w:cs="Calibri"/>
          <w:sz w:val="24"/>
          <w:szCs w:val="24"/>
        </w:rPr>
        <w:t>5/28/2021</w:t>
      </w:r>
    </w:p>
    <w:p w14:paraId="0000008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8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F" w14:textId="77777777" w:rsidR="0054454C" w:rsidRDefault="00236F94">
      <w:pPr>
        <w:numPr>
          <w:ilvl w:val="0"/>
          <w:numId w:val="1"/>
        </w:numPr>
        <w:spacing w:line="240" w:lineRule="auto"/>
        <w:rPr>
          <w:sz w:val="24"/>
          <w:szCs w:val="24"/>
        </w:rPr>
      </w:pPr>
      <w:r>
        <w:rPr>
          <w:rFonts w:ascii="Calibri" w:eastAsia="Calibri" w:hAnsi="Calibri" w:cs="Calibri"/>
          <w:sz w:val="24"/>
          <w:szCs w:val="24"/>
        </w:rPr>
        <w:t>5/24/2021</w:t>
      </w:r>
    </w:p>
    <w:p w14:paraId="0000009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1" w14:textId="77777777" w:rsidR="0054454C" w:rsidRDefault="00236F94">
      <w:pPr>
        <w:numPr>
          <w:ilvl w:val="0"/>
          <w:numId w:val="1"/>
        </w:numPr>
        <w:spacing w:line="240" w:lineRule="auto"/>
        <w:rPr>
          <w:sz w:val="24"/>
          <w:szCs w:val="24"/>
        </w:rPr>
      </w:pPr>
      <w:r>
        <w:rPr>
          <w:rFonts w:ascii="Calibri" w:eastAsia="Calibri" w:hAnsi="Calibri" w:cs="Calibri"/>
          <w:sz w:val="24"/>
          <w:szCs w:val="24"/>
        </w:rPr>
        <w:t>5/18/2021</w:t>
      </w:r>
    </w:p>
    <w:p w14:paraId="0000009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93"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9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9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w:t>
      </w:r>
      <w:r>
        <w:rPr>
          <w:rFonts w:ascii="Calibri" w:eastAsia="Calibri" w:hAnsi="Calibri" w:cs="Calibri"/>
          <w:sz w:val="24"/>
          <w:szCs w:val="24"/>
        </w:rPr>
        <w:t>sk mandate end date</w:t>
      </w:r>
    </w:p>
    <w:p w14:paraId="0000009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8" w14:textId="77777777" w:rsidR="0054454C" w:rsidRDefault="00236F94">
      <w:pPr>
        <w:numPr>
          <w:ilvl w:val="0"/>
          <w:numId w:val="1"/>
        </w:numPr>
        <w:spacing w:line="240" w:lineRule="auto"/>
        <w:rPr>
          <w:sz w:val="24"/>
          <w:szCs w:val="24"/>
        </w:rPr>
      </w:pPr>
      <w:r>
        <w:rPr>
          <w:rFonts w:ascii="Calibri" w:eastAsia="Calibri" w:hAnsi="Calibri" w:cs="Calibri"/>
          <w:sz w:val="24"/>
          <w:szCs w:val="24"/>
        </w:rPr>
        <w:t>5/7/2021</w:t>
      </w:r>
    </w:p>
    <w:p w14:paraId="0000009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9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w:t>
      </w:r>
      <w:r>
        <w:rPr>
          <w:rFonts w:ascii="Calibri" w:eastAsia="Calibri" w:hAnsi="Calibri" w:cs="Calibri"/>
          <w:sz w:val="24"/>
          <w:szCs w:val="24"/>
        </w:rPr>
        <w:t>a</w:t>
      </w:r>
    </w:p>
    <w:p w14:paraId="0000009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D" w14:textId="77777777" w:rsidR="0054454C" w:rsidRDefault="00236F94">
      <w:pPr>
        <w:numPr>
          <w:ilvl w:val="0"/>
          <w:numId w:val="1"/>
        </w:numPr>
        <w:spacing w:line="240" w:lineRule="auto"/>
        <w:rPr>
          <w:sz w:val="24"/>
          <w:szCs w:val="24"/>
        </w:rPr>
      </w:pPr>
      <w:r>
        <w:rPr>
          <w:rFonts w:ascii="Calibri" w:eastAsia="Calibri" w:hAnsi="Calibri" w:cs="Calibri"/>
          <w:sz w:val="24"/>
          <w:szCs w:val="24"/>
        </w:rPr>
        <w:t>5/5/2021</w:t>
      </w:r>
    </w:p>
    <w:p w14:paraId="0000009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30-49 eligible for COVID-19 vaccination</w:t>
      </w:r>
    </w:p>
    <w:p w14:paraId="0000009F" w14:textId="77777777" w:rsidR="0054454C" w:rsidRDefault="00236F94">
      <w:pPr>
        <w:numPr>
          <w:ilvl w:val="0"/>
          <w:numId w:val="1"/>
        </w:numPr>
        <w:spacing w:line="240" w:lineRule="auto"/>
        <w:rPr>
          <w:sz w:val="24"/>
          <w:szCs w:val="24"/>
        </w:rPr>
      </w:pPr>
      <w:r>
        <w:rPr>
          <w:rFonts w:ascii="Calibri" w:eastAsia="Calibri" w:hAnsi="Calibri" w:cs="Calibri"/>
          <w:sz w:val="24"/>
          <w:szCs w:val="24"/>
        </w:rPr>
        <w:t>5/4/2021</w:t>
      </w:r>
    </w:p>
    <w:p w14:paraId="000000A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w:t>
      </w:r>
      <w:r>
        <w:rPr>
          <w:rFonts w:ascii="Calibri" w:eastAsia="Calibri" w:hAnsi="Calibri" w:cs="Calibri"/>
          <w:sz w:val="24"/>
          <w:szCs w:val="24"/>
        </w:rPr>
        <w:t>s</w:t>
      </w:r>
    </w:p>
    <w:p w14:paraId="000000A2" w14:textId="77777777" w:rsidR="0054454C" w:rsidRDefault="00236F94">
      <w:pPr>
        <w:numPr>
          <w:ilvl w:val="0"/>
          <w:numId w:val="1"/>
        </w:numPr>
        <w:spacing w:line="240" w:lineRule="auto"/>
        <w:rPr>
          <w:sz w:val="24"/>
          <w:szCs w:val="24"/>
        </w:rPr>
      </w:pPr>
      <w:r>
        <w:rPr>
          <w:rFonts w:ascii="Calibri" w:eastAsia="Calibri" w:hAnsi="Calibri" w:cs="Calibri"/>
          <w:sz w:val="24"/>
          <w:szCs w:val="24"/>
        </w:rPr>
        <w:t>5/3/2021</w:t>
      </w:r>
    </w:p>
    <w:p w14:paraId="000000A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A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6" w14:textId="77777777" w:rsidR="0054454C" w:rsidRDefault="00236F94">
      <w:pPr>
        <w:numPr>
          <w:ilvl w:val="0"/>
          <w:numId w:val="1"/>
        </w:numPr>
        <w:spacing w:line="240" w:lineRule="auto"/>
        <w:rPr>
          <w:sz w:val="24"/>
          <w:szCs w:val="24"/>
        </w:rPr>
      </w:pPr>
      <w:r>
        <w:rPr>
          <w:rFonts w:ascii="Calibri" w:eastAsia="Calibri" w:hAnsi="Calibri" w:cs="Calibri"/>
          <w:sz w:val="24"/>
          <w:szCs w:val="24"/>
        </w:rPr>
        <w:t>4/30/2021</w:t>
      </w:r>
    </w:p>
    <w:p w14:paraId="000000A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A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A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AA" w14:textId="77777777" w:rsidR="0054454C" w:rsidRDefault="00236F94">
      <w:pPr>
        <w:numPr>
          <w:ilvl w:val="0"/>
          <w:numId w:val="1"/>
        </w:numPr>
        <w:spacing w:line="240" w:lineRule="auto"/>
        <w:rPr>
          <w:sz w:val="24"/>
          <w:szCs w:val="24"/>
        </w:rPr>
      </w:pPr>
      <w:r>
        <w:rPr>
          <w:rFonts w:ascii="Calibri" w:eastAsia="Calibri" w:hAnsi="Calibri" w:cs="Calibri"/>
          <w:sz w:val="24"/>
          <w:szCs w:val="24"/>
        </w:rPr>
        <w:t>4/28/2021</w:t>
      </w:r>
    </w:p>
    <w:p w14:paraId="000000A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C" w14:textId="77777777" w:rsidR="0054454C" w:rsidRDefault="00236F94">
      <w:pPr>
        <w:numPr>
          <w:ilvl w:val="0"/>
          <w:numId w:val="1"/>
        </w:numPr>
        <w:spacing w:line="240" w:lineRule="auto"/>
        <w:rPr>
          <w:sz w:val="24"/>
          <w:szCs w:val="24"/>
        </w:rPr>
      </w:pPr>
      <w:r>
        <w:rPr>
          <w:rFonts w:ascii="Calibri" w:eastAsia="Calibri" w:hAnsi="Calibri" w:cs="Calibri"/>
          <w:sz w:val="24"/>
          <w:szCs w:val="24"/>
        </w:rPr>
        <w:t>4/26/2021</w:t>
      </w:r>
    </w:p>
    <w:p w14:paraId="000000A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E" w14:textId="77777777" w:rsidR="0054454C" w:rsidRDefault="00236F94">
      <w:pPr>
        <w:numPr>
          <w:ilvl w:val="0"/>
          <w:numId w:val="1"/>
        </w:numPr>
        <w:spacing w:line="240" w:lineRule="auto"/>
        <w:rPr>
          <w:sz w:val="24"/>
          <w:szCs w:val="24"/>
        </w:rPr>
      </w:pPr>
      <w:r>
        <w:rPr>
          <w:rFonts w:ascii="Calibri" w:eastAsia="Calibri" w:hAnsi="Calibri" w:cs="Calibri"/>
          <w:sz w:val="24"/>
          <w:szCs w:val="24"/>
        </w:rPr>
        <w:t>4/22/2021</w:t>
      </w:r>
    </w:p>
    <w:p w14:paraId="000000A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B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w:t>
      </w:r>
      <w:r>
        <w:rPr>
          <w:rFonts w:ascii="Calibri" w:eastAsia="Calibri" w:hAnsi="Calibri" w:cs="Calibri"/>
          <w:sz w:val="24"/>
          <w:szCs w:val="24"/>
        </w:rPr>
        <w:t>ether states explicitly prioritized people for COVID-19 vaccination based on race/ethnicity</w:t>
      </w:r>
    </w:p>
    <w:p w14:paraId="000000B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B3" w14:textId="77777777" w:rsidR="0054454C" w:rsidRDefault="00236F94">
      <w:pPr>
        <w:numPr>
          <w:ilvl w:val="0"/>
          <w:numId w:val="1"/>
        </w:numPr>
        <w:spacing w:line="240" w:lineRule="auto"/>
        <w:rPr>
          <w:sz w:val="24"/>
          <w:szCs w:val="24"/>
        </w:rPr>
      </w:pPr>
      <w:r>
        <w:rPr>
          <w:rFonts w:ascii="Calibri" w:eastAsia="Calibri" w:hAnsi="Calibri" w:cs="Calibri"/>
          <w:sz w:val="24"/>
          <w:szCs w:val="24"/>
        </w:rPr>
        <w:t>4/16/2021</w:t>
      </w:r>
    </w:p>
    <w:p w14:paraId="000000B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w:t>
      </w:r>
      <w:r>
        <w:rPr>
          <w:rFonts w:ascii="Calibri" w:eastAsia="Calibri" w:hAnsi="Calibri" w:cs="Calibri"/>
          <w:sz w:val="24"/>
          <w:szCs w:val="24"/>
        </w:rPr>
        <w:t>tate travel quarantine end dates</w:t>
      </w:r>
    </w:p>
    <w:p w14:paraId="000000B6" w14:textId="77777777" w:rsidR="0054454C" w:rsidRDefault="00236F94">
      <w:pPr>
        <w:numPr>
          <w:ilvl w:val="0"/>
          <w:numId w:val="1"/>
        </w:numPr>
        <w:spacing w:line="240" w:lineRule="auto"/>
        <w:rPr>
          <w:sz w:val="24"/>
          <w:szCs w:val="24"/>
        </w:rPr>
      </w:pPr>
      <w:r>
        <w:rPr>
          <w:rFonts w:ascii="Calibri" w:eastAsia="Calibri" w:hAnsi="Calibri" w:cs="Calibri"/>
          <w:sz w:val="24"/>
          <w:szCs w:val="24"/>
        </w:rPr>
        <w:t>4/13/2021</w:t>
      </w:r>
    </w:p>
    <w:p w14:paraId="000000B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8" w14:textId="77777777" w:rsidR="0054454C" w:rsidRDefault="00236F94">
      <w:pPr>
        <w:numPr>
          <w:ilvl w:val="0"/>
          <w:numId w:val="1"/>
        </w:numPr>
        <w:spacing w:line="240" w:lineRule="auto"/>
        <w:rPr>
          <w:sz w:val="24"/>
          <w:szCs w:val="24"/>
        </w:rPr>
      </w:pPr>
      <w:r>
        <w:rPr>
          <w:rFonts w:ascii="Calibri" w:eastAsia="Calibri" w:hAnsi="Calibri" w:cs="Calibri"/>
          <w:sz w:val="24"/>
          <w:szCs w:val="24"/>
        </w:rPr>
        <w:t>4/12/2021</w:t>
      </w:r>
    </w:p>
    <w:p w14:paraId="000000B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BA" w14:textId="77777777" w:rsidR="0054454C" w:rsidRDefault="00236F94">
      <w:pPr>
        <w:numPr>
          <w:ilvl w:val="0"/>
          <w:numId w:val="1"/>
        </w:numPr>
        <w:spacing w:line="240" w:lineRule="auto"/>
        <w:rPr>
          <w:sz w:val="24"/>
          <w:szCs w:val="24"/>
        </w:rPr>
      </w:pPr>
      <w:r>
        <w:rPr>
          <w:rFonts w:ascii="Calibri" w:eastAsia="Calibri" w:hAnsi="Calibri" w:cs="Calibri"/>
          <w:sz w:val="24"/>
          <w:szCs w:val="24"/>
        </w:rPr>
        <w:t>4/9/2021</w:t>
      </w:r>
    </w:p>
    <w:p w14:paraId="000000BB" w14:textId="77777777" w:rsidR="0054454C" w:rsidRDefault="00236F94">
      <w:pPr>
        <w:numPr>
          <w:ilvl w:val="1"/>
          <w:numId w:val="1"/>
        </w:numPr>
        <w:spacing w:line="240" w:lineRule="auto"/>
        <w:rPr>
          <w:sz w:val="24"/>
          <w:szCs w:val="24"/>
        </w:rPr>
      </w:pPr>
      <w:r>
        <w:rPr>
          <w:rFonts w:ascii="Calibri" w:eastAsia="Calibri" w:hAnsi="Calibri" w:cs="Calibri"/>
          <w:sz w:val="24"/>
          <w:szCs w:val="24"/>
        </w:rPr>
        <w:t>AL face mask mandate end date</w:t>
      </w:r>
    </w:p>
    <w:p w14:paraId="000000BC" w14:textId="77777777" w:rsidR="0054454C" w:rsidRDefault="00236F94">
      <w:pPr>
        <w:numPr>
          <w:ilvl w:val="0"/>
          <w:numId w:val="1"/>
        </w:numPr>
        <w:spacing w:line="240" w:lineRule="auto"/>
        <w:rPr>
          <w:sz w:val="24"/>
          <w:szCs w:val="24"/>
        </w:rPr>
      </w:pPr>
      <w:r>
        <w:rPr>
          <w:rFonts w:ascii="Calibri" w:eastAsia="Calibri" w:hAnsi="Calibri" w:cs="Calibri"/>
          <w:sz w:val="24"/>
          <w:szCs w:val="24"/>
        </w:rPr>
        <w:t>4/6/2021</w:t>
      </w:r>
    </w:p>
    <w:p w14:paraId="000000BD"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E" w14:textId="77777777" w:rsidR="0054454C" w:rsidRDefault="00236F94">
      <w:pPr>
        <w:numPr>
          <w:ilvl w:val="0"/>
          <w:numId w:val="1"/>
        </w:numPr>
        <w:spacing w:line="240" w:lineRule="auto"/>
        <w:rPr>
          <w:sz w:val="24"/>
          <w:szCs w:val="24"/>
        </w:rPr>
      </w:pPr>
      <w:r>
        <w:rPr>
          <w:rFonts w:ascii="Calibri" w:eastAsia="Calibri" w:hAnsi="Calibri" w:cs="Calibri"/>
          <w:sz w:val="24"/>
          <w:szCs w:val="24"/>
        </w:rPr>
        <w:t>4/2/2021</w:t>
      </w:r>
    </w:p>
    <w:p w14:paraId="000000BF"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C0" w14:textId="77777777" w:rsidR="0054454C" w:rsidRDefault="00236F94">
      <w:pPr>
        <w:numPr>
          <w:ilvl w:val="0"/>
          <w:numId w:val="1"/>
        </w:numPr>
        <w:spacing w:line="240" w:lineRule="auto"/>
        <w:rPr>
          <w:sz w:val="24"/>
          <w:szCs w:val="24"/>
        </w:rPr>
      </w:pPr>
      <w:r>
        <w:rPr>
          <w:rFonts w:ascii="Calibri" w:eastAsia="Calibri" w:hAnsi="Calibri" w:cs="Calibri"/>
          <w:sz w:val="24"/>
          <w:szCs w:val="24"/>
        </w:rPr>
        <w:t>3/31/2021</w:t>
      </w:r>
    </w:p>
    <w:p w14:paraId="000000C1" w14:textId="77777777" w:rsidR="0054454C" w:rsidRDefault="00236F94">
      <w:pPr>
        <w:numPr>
          <w:ilvl w:val="1"/>
          <w:numId w:val="1"/>
        </w:numPr>
        <w:spacing w:line="240" w:lineRule="auto"/>
        <w:rPr>
          <w:sz w:val="24"/>
          <w:szCs w:val="24"/>
        </w:rPr>
      </w:pPr>
      <w:r>
        <w:rPr>
          <w:rFonts w:ascii="Calibri" w:eastAsia="Calibri" w:hAnsi="Calibri" w:cs="Calibri"/>
          <w:sz w:val="24"/>
          <w:szCs w:val="24"/>
        </w:rPr>
        <w:t>AR face mask mandate end date</w:t>
      </w:r>
    </w:p>
    <w:p w14:paraId="000000C2" w14:textId="77777777" w:rsidR="0054454C" w:rsidRDefault="00236F94">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C3" w14:textId="77777777" w:rsidR="0054454C" w:rsidRDefault="00236F94">
      <w:pPr>
        <w:numPr>
          <w:ilvl w:val="0"/>
          <w:numId w:val="1"/>
        </w:numPr>
        <w:spacing w:line="240" w:lineRule="auto"/>
        <w:rPr>
          <w:sz w:val="24"/>
          <w:szCs w:val="24"/>
        </w:rPr>
      </w:pPr>
      <w:r>
        <w:rPr>
          <w:rFonts w:ascii="Calibri" w:eastAsia="Calibri" w:hAnsi="Calibri" w:cs="Calibri"/>
          <w:sz w:val="24"/>
          <w:szCs w:val="24"/>
        </w:rPr>
        <w:t>3/29/2021</w:t>
      </w:r>
    </w:p>
    <w:p w14:paraId="000000C4" w14:textId="77777777" w:rsidR="0054454C" w:rsidRDefault="00236F94">
      <w:pPr>
        <w:numPr>
          <w:ilvl w:val="1"/>
          <w:numId w:val="1"/>
        </w:numPr>
        <w:spacing w:line="240" w:lineRule="auto"/>
        <w:rPr>
          <w:sz w:val="24"/>
          <w:szCs w:val="24"/>
        </w:rPr>
      </w:pPr>
      <w:r>
        <w:rPr>
          <w:rFonts w:ascii="Calibri" w:eastAsia="Calibri" w:hAnsi="Calibri" w:cs="Calibri"/>
          <w:sz w:val="24"/>
          <w:szCs w:val="24"/>
        </w:rPr>
        <w:lastRenderedPageBreak/>
        <w:t>Comprehensive review of minimum wage data</w:t>
      </w:r>
    </w:p>
    <w:p w14:paraId="000000C5" w14:textId="77777777" w:rsidR="0054454C" w:rsidRDefault="00236F94">
      <w:pPr>
        <w:numPr>
          <w:ilvl w:val="0"/>
          <w:numId w:val="1"/>
        </w:numPr>
        <w:spacing w:line="240" w:lineRule="auto"/>
        <w:rPr>
          <w:sz w:val="24"/>
          <w:szCs w:val="24"/>
        </w:rPr>
      </w:pPr>
      <w:r>
        <w:rPr>
          <w:rFonts w:ascii="Calibri" w:eastAsia="Calibri" w:hAnsi="Calibri" w:cs="Calibri"/>
          <w:sz w:val="24"/>
          <w:szCs w:val="24"/>
        </w:rPr>
        <w:t>3/26/2021</w:t>
      </w:r>
    </w:p>
    <w:p w14:paraId="000000C6"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C7" w14:textId="77777777" w:rsidR="0054454C" w:rsidRDefault="00236F94">
      <w:pPr>
        <w:numPr>
          <w:ilvl w:val="0"/>
          <w:numId w:val="1"/>
        </w:numPr>
        <w:spacing w:line="240" w:lineRule="auto"/>
        <w:rPr>
          <w:sz w:val="24"/>
          <w:szCs w:val="24"/>
        </w:rPr>
      </w:pPr>
      <w:r>
        <w:rPr>
          <w:rFonts w:ascii="Calibri" w:eastAsia="Calibri" w:hAnsi="Calibri" w:cs="Calibri"/>
          <w:sz w:val="24"/>
          <w:szCs w:val="24"/>
        </w:rPr>
        <w:t>3/25/2021</w:t>
      </w:r>
    </w:p>
    <w:p w14:paraId="000000C8" w14:textId="77777777" w:rsidR="0054454C" w:rsidRDefault="00236F94">
      <w:pPr>
        <w:numPr>
          <w:ilvl w:val="1"/>
          <w:numId w:val="1"/>
        </w:numPr>
        <w:spacing w:line="240" w:lineRule="auto"/>
        <w:rPr>
          <w:sz w:val="24"/>
          <w:szCs w:val="24"/>
        </w:rPr>
      </w:pPr>
      <w:r>
        <w:rPr>
          <w:rFonts w:ascii="Calibri" w:eastAsia="Calibri" w:hAnsi="Calibri" w:cs="Calibri"/>
          <w:sz w:val="24"/>
          <w:szCs w:val="24"/>
        </w:rPr>
        <w:t>ID pandemic EBT approval date</w:t>
      </w:r>
    </w:p>
    <w:p w14:paraId="000000C9"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CA" w14:textId="77777777" w:rsidR="0054454C" w:rsidRDefault="00236F94">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B" w14:textId="77777777" w:rsidR="0054454C" w:rsidRDefault="00236F94">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C"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CD" w14:textId="77777777" w:rsidR="0054454C" w:rsidRDefault="00236F94">
      <w:pPr>
        <w:numPr>
          <w:ilvl w:val="0"/>
          <w:numId w:val="1"/>
        </w:numPr>
        <w:spacing w:line="240" w:lineRule="auto"/>
        <w:rPr>
          <w:sz w:val="24"/>
          <w:szCs w:val="24"/>
        </w:rPr>
      </w:pPr>
      <w:r>
        <w:rPr>
          <w:rFonts w:ascii="Calibri" w:eastAsia="Calibri" w:hAnsi="Calibri" w:cs="Calibri"/>
          <w:sz w:val="24"/>
          <w:szCs w:val="24"/>
        </w:rPr>
        <w:t>3/24/2021</w:t>
      </w:r>
    </w:p>
    <w:p w14:paraId="000000CE" w14:textId="77777777" w:rsidR="0054454C" w:rsidRDefault="00236F94">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CF" w14:textId="77777777" w:rsidR="0054454C" w:rsidRDefault="00236F94">
      <w:pPr>
        <w:numPr>
          <w:ilvl w:val="0"/>
          <w:numId w:val="1"/>
        </w:numPr>
        <w:spacing w:line="240" w:lineRule="auto"/>
        <w:rPr>
          <w:sz w:val="24"/>
          <w:szCs w:val="24"/>
        </w:rPr>
      </w:pPr>
      <w:r>
        <w:rPr>
          <w:rFonts w:ascii="Calibri" w:eastAsia="Calibri" w:hAnsi="Calibri" w:cs="Calibri"/>
          <w:sz w:val="24"/>
          <w:szCs w:val="24"/>
        </w:rPr>
        <w:t>3/22/2021</w:t>
      </w:r>
    </w:p>
    <w:p w14:paraId="000000D0" w14:textId="77777777" w:rsidR="0054454C" w:rsidRDefault="00236F94">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D1" w14:textId="77777777" w:rsidR="0054454C" w:rsidRDefault="00236F94">
      <w:pPr>
        <w:numPr>
          <w:ilvl w:val="1"/>
          <w:numId w:val="1"/>
        </w:numPr>
        <w:spacing w:line="240" w:lineRule="auto"/>
        <w:rPr>
          <w:sz w:val="24"/>
          <w:szCs w:val="24"/>
        </w:rPr>
      </w:pPr>
      <w:r>
        <w:rPr>
          <w:rFonts w:ascii="Calibri" w:eastAsia="Calibri" w:hAnsi="Calibri" w:cs="Calibri"/>
          <w:sz w:val="24"/>
          <w:szCs w:val="24"/>
        </w:rPr>
        <w:t>MD eviction moratorium end date</w:t>
      </w:r>
    </w:p>
    <w:p w14:paraId="000000D2" w14:textId="77777777" w:rsidR="0054454C" w:rsidRDefault="00236F94">
      <w:pPr>
        <w:numPr>
          <w:ilvl w:val="0"/>
          <w:numId w:val="1"/>
        </w:numPr>
        <w:spacing w:line="240" w:lineRule="auto"/>
        <w:rPr>
          <w:sz w:val="24"/>
          <w:szCs w:val="24"/>
        </w:rPr>
      </w:pPr>
      <w:r>
        <w:rPr>
          <w:rFonts w:ascii="Calibri" w:eastAsia="Calibri" w:hAnsi="Calibri" w:cs="Calibri"/>
          <w:sz w:val="24"/>
          <w:szCs w:val="24"/>
        </w:rPr>
        <w:t>3/17/2021</w:t>
      </w:r>
    </w:p>
    <w:p w14:paraId="000000D3"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D4"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5"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columns for mandate</w:t>
      </w:r>
      <w:r>
        <w:rPr>
          <w:rFonts w:ascii="Calibri" w:eastAsia="Calibri" w:hAnsi="Calibri" w:cs="Calibri"/>
          <w:sz w:val="24"/>
          <w:szCs w:val="24"/>
        </w:rPr>
        <w:t>d overnight closures</w:t>
      </w:r>
    </w:p>
    <w:p w14:paraId="000000D6" w14:textId="77777777" w:rsidR="0054454C" w:rsidRDefault="00236F94">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7" w14:textId="77777777" w:rsidR="0054454C" w:rsidRDefault="00236F94">
      <w:pPr>
        <w:numPr>
          <w:ilvl w:val="0"/>
          <w:numId w:val="1"/>
        </w:numPr>
        <w:spacing w:line="240" w:lineRule="auto"/>
        <w:rPr>
          <w:sz w:val="24"/>
          <w:szCs w:val="24"/>
        </w:rPr>
      </w:pPr>
      <w:r>
        <w:rPr>
          <w:rFonts w:ascii="Calibri" w:eastAsia="Calibri" w:hAnsi="Calibri" w:cs="Calibri"/>
          <w:sz w:val="24"/>
          <w:szCs w:val="24"/>
        </w:rPr>
        <w:t>3/16/2021</w:t>
      </w:r>
    </w:p>
    <w:p w14:paraId="000000D8" w14:textId="77777777" w:rsidR="0054454C" w:rsidRDefault="00236F94">
      <w:pPr>
        <w:numPr>
          <w:ilvl w:val="1"/>
          <w:numId w:val="1"/>
        </w:numPr>
        <w:spacing w:line="240" w:lineRule="auto"/>
        <w:rPr>
          <w:sz w:val="24"/>
          <w:szCs w:val="24"/>
        </w:rPr>
      </w:pPr>
      <w:r>
        <w:rPr>
          <w:rFonts w:ascii="Calibri" w:eastAsia="Calibri" w:hAnsi="Calibri" w:cs="Calibri"/>
          <w:sz w:val="24"/>
          <w:szCs w:val="24"/>
        </w:rPr>
        <w:t>WY face mask mandate end date</w:t>
      </w:r>
    </w:p>
    <w:p w14:paraId="000000D9" w14:textId="77777777" w:rsidR="0054454C" w:rsidRDefault="00236F94">
      <w:pPr>
        <w:numPr>
          <w:ilvl w:val="0"/>
          <w:numId w:val="1"/>
        </w:numPr>
        <w:spacing w:line="240" w:lineRule="auto"/>
        <w:rPr>
          <w:sz w:val="24"/>
          <w:szCs w:val="24"/>
        </w:rPr>
      </w:pPr>
      <w:r>
        <w:rPr>
          <w:rFonts w:ascii="Calibri" w:eastAsia="Calibri" w:hAnsi="Calibri" w:cs="Calibri"/>
          <w:sz w:val="24"/>
          <w:szCs w:val="24"/>
        </w:rPr>
        <w:t>3/15/2021</w:t>
      </w:r>
    </w:p>
    <w:p w14:paraId="000000DA"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DB" w14:textId="77777777" w:rsidR="0054454C" w:rsidRDefault="00236F94">
      <w:pPr>
        <w:numPr>
          <w:ilvl w:val="0"/>
          <w:numId w:val="1"/>
        </w:numPr>
        <w:spacing w:line="240" w:lineRule="auto"/>
        <w:rPr>
          <w:sz w:val="24"/>
          <w:szCs w:val="24"/>
        </w:rPr>
      </w:pPr>
      <w:r>
        <w:rPr>
          <w:rFonts w:ascii="Calibri" w:eastAsia="Calibri" w:hAnsi="Calibri" w:cs="Calibri"/>
          <w:sz w:val="24"/>
          <w:szCs w:val="24"/>
        </w:rPr>
        <w:t>3/10/2021</w:t>
      </w:r>
    </w:p>
    <w:p w14:paraId="000000DC" w14:textId="77777777" w:rsidR="0054454C" w:rsidRDefault="00236F94">
      <w:pPr>
        <w:numPr>
          <w:ilvl w:val="1"/>
          <w:numId w:val="1"/>
        </w:numPr>
        <w:spacing w:line="240" w:lineRule="auto"/>
        <w:rPr>
          <w:sz w:val="24"/>
          <w:szCs w:val="24"/>
        </w:rPr>
      </w:pPr>
      <w:r>
        <w:rPr>
          <w:rFonts w:ascii="Calibri" w:eastAsia="Calibri" w:hAnsi="Calibri" w:cs="Calibri"/>
          <w:sz w:val="24"/>
          <w:szCs w:val="24"/>
        </w:rPr>
        <w:t>TX face mask mandate end date</w:t>
      </w:r>
    </w:p>
    <w:p w14:paraId="000000DD" w14:textId="77777777" w:rsidR="0054454C" w:rsidRDefault="00236F9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E" w14:textId="77777777" w:rsidR="0054454C" w:rsidRDefault="00236F94">
      <w:pPr>
        <w:numPr>
          <w:ilvl w:val="0"/>
          <w:numId w:val="1"/>
        </w:numPr>
        <w:spacing w:line="240" w:lineRule="auto"/>
        <w:rPr>
          <w:sz w:val="24"/>
          <w:szCs w:val="24"/>
        </w:rPr>
      </w:pPr>
      <w:r>
        <w:rPr>
          <w:rFonts w:ascii="Calibri" w:eastAsia="Calibri" w:hAnsi="Calibri" w:cs="Calibri"/>
          <w:sz w:val="24"/>
          <w:szCs w:val="24"/>
        </w:rPr>
        <w:t>3/9/2021</w:t>
      </w:r>
    </w:p>
    <w:p w14:paraId="000000DF" w14:textId="77777777" w:rsidR="0054454C" w:rsidRDefault="00236F94">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E0" w14:textId="77777777" w:rsidR="0054454C" w:rsidRDefault="00236F94">
      <w:pPr>
        <w:numPr>
          <w:ilvl w:val="0"/>
          <w:numId w:val="1"/>
        </w:numPr>
        <w:spacing w:line="240" w:lineRule="auto"/>
        <w:rPr>
          <w:sz w:val="24"/>
          <w:szCs w:val="24"/>
        </w:rPr>
      </w:pPr>
      <w:r>
        <w:rPr>
          <w:rFonts w:ascii="Calibri" w:eastAsia="Calibri" w:hAnsi="Calibri" w:cs="Calibri"/>
          <w:sz w:val="24"/>
          <w:szCs w:val="24"/>
        </w:rPr>
        <w:t>3/8/2021</w:t>
      </w:r>
    </w:p>
    <w:p w14:paraId="000000E1"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E2" w14:textId="77777777" w:rsidR="0054454C" w:rsidRDefault="00236F94">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E3" w14:textId="77777777" w:rsidR="0054454C" w:rsidRDefault="00236F94">
      <w:pPr>
        <w:numPr>
          <w:ilvl w:val="1"/>
          <w:numId w:val="1"/>
        </w:numPr>
        <w:spacing w:line="240" w:lineRule="auto"/>
        <w:rPr>
          <w:sz w:val="24"/>
          <w:szCs w:val="24"/>
        </w:rPr>
      </w:pPr>
      <w:r>
        <w:rPr>
          <w:rFonts w:ascii="Calibri" w:eastAsia="Calibri" w:hAnsi="Calibri" w:cs="Calibri"/>
          <w:sz w:val="24"/>
          <w:szCs w:val="24"/>
        </w:rPr>
        <w:t>TX bars reopening x2 date</w:t>
      </w:r>
    </w:p>
    <w:p w14:paraId="000000E4" w14:textId="77777777" w:rsidR="0054454C" w:rsidRDefault="00236F94">
      <w:pPr>
        <w:numPr>
          <w:ilvl w:val="0"/>
          <w:numId w:val="1"/>
        </w:numPr>
        <w:spacing w:line="240" w:lineRule="auto"/>
        <w:rPr>
          <w:sz w:val="24"/>
          <w:szCs w:val="24"/>
        </w:rPr>
      </w:pPr>
      <w:r>
        <w:rPr>
          <w:rFonts w:ascii="Calibri" w:eastAsia="Calibri" w:hAnsi="Calibri" w:cs="Calibri"/>
          <w:sz w:val="24"/>
          <w:szCs w:val="24"/>
        </w:rPr>
        <w:t>3/4/2021</w:t>
      </w:r>
    </w:p>
    <w:p w14:paraId="000000E5" w14:textId="77777777" w:rsidR="0054454C" w:rsidRDefault="00236F94">
      <w:pPr>
        <w:numPr>
          <w:ilvl w:val="1"/>
          <w:numId w:val="1"/>
        </w:numPr>
        <w:spacing w:line="240" w:lineRule="auto"/>
        <w:rPr>
          <w:sz w:val="24"/>
          <w:szCs w:val="24"/>
        </w:rPr>
      </w:pPr>
      <w:r>
        <w:rPr>
          <w:rFonts w:ascii="Calibri" w:eastAsia="Calibri" w:hAnsi="Calibri" w:cs="Calibri"/>
          <w:sz w:val="24"/>
          <w:szCs w:val="24"/>
        </w:rPr>
        <w:t>NM restaurants reopening x3 date</w:t>
      </w:r>
    </w:p>
    <w:p w14:paraId="000000E6" w14:textId="77777777" w:rsidR="0054454C" w:rsidRDefault="00236F94">
      <w:pPr>
        <w:numPr>
          <w:ilvl w:val="1"/>
          <w:numId w:val="1"/>
        </w:numPr>
        <w:spacing w:line="240" w:lineRule="auto"/>
        <w:rPr>
          <w:sz w:val="24"/>
          <w:szCs w:val="24"/>
        </w:rPr>
      </w:pPr>
      <w:r>
        <w:rPr>
          <w:rFonts w:ascii="Calibri" w:eastAsia="Calibri" w:hAnsi="Calibri" w:cs="Calibri"/>
          <w:sz w:val="24"/>
          <w:szCs w:val="24"/>
        </w:rPr>
        <w:t>IA face m</w:t>
      </w:r>
      <w:r>
        <w:rPr>
          <w:rFonts w:ascii="Calibri" w:eastAsia="Calibri" w:hAnsi="Calibri" w:cs="Calibri"/>
          <w:sz w:val="24"/>
          <w:szCs w:val="24"/>
        </w:rPr>
        <w:t>ask mandate end date</w:t>
      </w:r>
    </w:p>
    <w:p w14:paraId="000000E7" w14:textId="77777777" w:rsidR="0054454C" w:rsidRDefault="00236F94">
      <w:pPr>
        <w:numPr>
          <w:ilvl w:val="1"/>
          <w:numId w:val="1"/>
        </w:numPr>
        <w:spacing w:line="240" w:lineRule="auto"/>
        <w:rPr>
          <w:sz w:val="24"/>
          <w:szCs w:val="24"/>
        </w:rPr>
      </w:pPr>
      <w:r>
        <w:rPr>
          <w:rFonts w:ascii="Calibri" w:eastAsia="Calibri" w:hAnsi="Calibri" w:cs="Calibri"/>
          <w:sz w:val="24"/>
          <w:szCs w:val="24"/>
        </w:rPr>
        <w:t>ND face mask mandate end date</w:t>
      </w:r>
    </w:p>
    <w:p w14:paraId="000000E8" w14:textId="77777777" w:rsidR="0054454C" w:rsidRDefault="00236F94">
      <w:pPr>
        <w:numPr>
          <w:ilvl w:val="0"/>
          <w:numId w:val="1"/>
        </w:numPr>
        <w:spacing w:line="240" w:lineRule="auto"/>
        <w:rPr>
          <w:sz w:val="24"/>
          <w:szCs w:val="24"/>
        </w:rPr>
      </w:pPr>
      <w:r>
        <w:rPr>
          <w:rFonts w:ascii="Calibri" w:eastAsia="Calibri" w:hAnsi="Calibri" w:cs="Calibri"/>
          <w:sz w:val="24"/>
          <w:szCs w:val="24"/>
        </w:rPr>
        <w:t>3/3/2021</w:t>
      </w:r>
    </w:p>
    <w:p w14:paraId="000000E9"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A"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EB" w14:textId="77777777" w:rsidR="0054454C" w:rsidRDefault="00236F94">
      <w:pPr>
        <w:numPr>
          <w:ilvl w:val="0"/>
          <w:numId w:val="1"/>
        </w:numPr>
        <w:spacing w:line="240" w:lineRule="auto"/>
        <w:rPr>
          <w:sz w:val="24"/>
          <w:szCs w:val="24"/>
        </w:rPr>
      </w:pPr>
      <w:r>
        <w:rPr>
          <w:rFonts w:ascii="Calibri" w:eastAsia="Calibri" w:hAnsi="Calibri" w:cs="Calibri"/>
          <w:sz w:val="24"/>
          <w:szCs w:val="24"/>
        </w:rPr>
        <w:t>3/1/2021</w:t>
      </w:r>
    </w:p>
    <w:p w14:paraId="000000EC" w14:textId="77777777" w:rsidR="0054454C" w:rsidRDefault="00236F94">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ED" w14:textId="77777777" w:rsidR="0054454C" w:rsidRDefault="00236F94">
      <w:pPr>
        <w:numPr>
          <w:ilvl w:val="0"/>
          <w:numId w:val="1"/>
        </w:numPr>
        <w:spacing w:line="240" w:lineRule="auto"/>
        <w:rPr>
          <w:sz w:val="24"/>
          <w:szCs w:val="24"/>
        </w:rPr>
      </w:pPr>
      <w:r>
        <w:rPr>
          <w:rFonts w:ascii="Calibri" w:eastAsia="Calibri" w:hAnsi="Calibri" w:cs="Calibri"/>
          <w:sz w:val="24"/>
          <w:szCs w:val="24"/>
        </w:rPr>
        <w:lastRenderedPageBreak/>
        <w:t>2/26/2021</w:t>
      </w:r>
    </w:p>
    <w:p w14:paraId="000000EE" w14:textId="77777777" w:rsidR="0054454C" w:rsidRDefault="00236F94">
      <w:pPr>
        <w:numPr>
          <w:ilvl w:val="1"/>
          <w:numId w:val="1"/>
        </w:numPr>
        <w:spacing w:line="240" w:lineRule="auto"/>
        <w:rPr>
          <w:sz w:val="24"/>
          <w:szCs w:val="24"/>
        </w:rPr>
      </w:pPr>
      <w:r>
        <w:rPr>
          <w:rFonts w:ascii="Calibri" w:eastAsia="Calibri" w:hAnsi="Calibri" w:cs="Calibri"/>
          <w:sz w:val="24"/>
          <w:szCs w:val="24"/>
        </w:rPr>
        <w:t>FL bars r</w:t>
      </w:r>
      <w:r>
        <w:rPr>
          <w:rFonts w:ascii="Calibri" w:eastAsia="Calibri" w:hAnsi="Calibri" w:cs="Calibri"/>
          <w:sz w:val="24"/>
          <w:szCs w:val="24"/>
        </w:rPr>
        <w:t>eopen x2 date</w:t>
      </w:r>
    </w:p>
    <w:p w14:paraId="000000EF"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0" w14:textId="77777777" w:rsidR="0054454C" w:rsidRDefault="00236F94">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F1" w14:textId="77777777" w:rsidR="0054454C" w:rsidRDefault="00236F94">
      <w:pPr>
        <w:numPr>
          <w:ilvl w:val="0"/>
          <w:numId w:val="1"/>
        </w:numPr>
        <w:spacing w:line="240" w:lineRule="auto"/>
        <w:rPr>
          <w:sz w:val="24"/>
          <w:szCs w:val="24"/>
        </w:rPr>
      </w:pPr>
      <w:r>
        <w:rPr>
          <w:rFonts w:ascii="Calibri" w:eastAsia="Calibri" w:hAnsi="Calibri" w:cs="Calibri"/>
          <w:sz w:val="24"/>
          <w:szCs w:val="24"/>
        </w:rPr>
        <w:t>2/23/2021</w:t>
      </w:r>
    </w:p>
    <w:p w14:paraId="000000F2" w14:textId="77777777" w:rsidR="0054454C" w:rsidRDefault="00236F94">
      <w:pPr>
        <w:numPr>
          <w:ilvl w:val="1"/>
          <w:numId w:val="1"/>
        </w:numPr>
        <w:spacing w:line="240" w:lineRule="auto"/>
        <w:rPr>
          <w:sz w:val="24"/>
          <w:szCs w:val="24"/>
        </w:rPr>
      </w:pPr>
      <w:r>
        <w:rPr>
          <w:rFonts w:ascii="Calibri" w:eastAsia="Calibri" w:hAnsi="Calibri" w:cs="Calibri"/>
          <w:sz w:val="24"/>
          <w:szCs w:val="24"/>
        </w:rPr>
        <w:t>H</w:t>
      </w:r>
      <w:r>
        <w:rPr>
          <w:rFonts w:ascii="Calibri" w:eastAsia="Calibri" w:hAnsi="Calibri" w:cs="Calibri"/>
          <w:sz w:val="24"/>
          <w:szCs w:val="24"/>
        </w:rPr>
        <w:t>ousing and utilities policy data revised in collaboration with Emily A Benfer et al</w:t>
      </w:r>
    </w:p>
    <w:p w14:paraId="000000F3" w14:textId="77777777" w:rsidR="0054454C" w:rsidRDefault="00236F94">
      <w:pPr>
        <w:numPr>
          <w:ilvl w:val="0"/>
          <w:numId w:val="1"/>
        </w:numPr>
        <w:spacing w:line="240" w:lineRule="auto"/>
        <w:rPr>
          <w:sz w:val="24"/>
          <w:szCs w:val="24"/>
        </w:rPr>
      </w:pPr>
      <w:r>
        <w:rPr>
          <w:rFonts w:ascii="Calibri" w:eastAsia="Calibri" w:hAnsi="Calibri" w:cs="Calibri"/>
          <w:sz w:val="24"/>
          <w:szCs w:val="24"/>
        </w:rPr>
        <w:t>2/17/2021</w:t>
      </w:r>
    </w:p>
    <w:p w14:paraId="000000F4" w14:textId="77777777" w:rsidR="0054454C" w:rsidRDefault="00236F94">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F5" w14:textId="77777777" w:rsidR="0054454C" w:rsidRDefault="00236F9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6" w14:textId="77777777" w:rsidR="0054454C" w:rsidRDefault="00236F94">
      <w:pPr>
        <w:numPr>
          <w:ilvl w:val="0"/>
          <w:numId w:val="1"/>
        </w:numPr>
        <w:spacing w:line="240" w:lineRule="auto"/>
        <w:rPr>
          <w:sz w:val="24"/>
          <w:szCs w:val="24"/>
        </w:rPr>
      </w:pPr>
      <w:r>
        <w:rPr>
          <w:rFonts w:ascii="Calibri" w:eastAsia="Calibri" w:hAnsi="Calibri" w:cs="Calibri"/>
          <w:sz w:val="24"/>
          <w:szCs w:val="24"/>
        </w:rPr>
        <w:t>2/12/2021</w:t>
      </w:r>
    </w:p>
    <w:p w14:paraId="000000F7" w14:textId="77777777" w:rsidR="0054454C" w:rsidRDefault="00236F94">
      <w:pPr>
        <w:numPr>
          <w:ilvl w:val="1"/>
          <w:numId w:val="1"/>
        </w:numPr>
        <w:spacing w:line="240" w:lineRule="auto"/>
        <w:rPr>
          <w:sz w:val="24"/>
          <w:szCs w:val="24"/>
        </w:rPr>
      </w:pPr>
      <w:r>
        <w:rPr>
          <w:rFonts w:ascii="Calibri" w:eastAsia="Calibri" w:hAnsi="Calibri" w:cs="Calibri"/>
          <w:sz w:val="24"/>
          <w:szCs w:val="24"/>
        </w:rPr>
        <w:t>MT face mask mandate end date</w:t>
      </w:r>
    </w:p>
    <w:p w14:paraId="000000F8" w14:textId="77777777" w:rsidR="0054454C" w:rsidRDefault="00236F94">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F9" w14:textId="77777777" w:rsidR="0054454C" w:rsidRDefault="00236F94">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A" w14:textId="77777777" w:rsidR="0054454C" w:rsidRDefault="00236F94">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B"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w:t>
      </w:r>
      <w:r>
        <w:rPr>
          <w:rFonts w:ascii="Calibri" w:eastAsia="Calibri" w:hAnsi="Calibri" w:cs="Calibri"/>
          <w:sz w:val="24"/>
          <w:szCs w:val="24"/>
        </w:rPr>
        <w:t>ssential workers</w:t>
      </w:r>
    </w:p>
    <w:p w14:paraId="000000FC" w14:textId="77777777" w:rsidR="0054454C" w:rsidRDefault="00236F94">
      <w:pPr>
        <w:numPr>
          <w:ilvl w:val="0"/>
          <w:numId w:val="1"/>
        </w:numPr>
        <w:spacing w:line="240" w:lineRule="auto"/>
        <w:rPr>
          <w:sz w:val="24"/>
          <w:szCs w:val="24"/>
        </w:rPr>
      </w:pPr>
      <w:r>
        <w:rPr>
          <w:rFonts w:ascii="Calibri" w:eastAsia="Calibri" w:hAnsi="Calibri" w:cs="Calibri"/>
          <w:sz w:val="24"/>
          <w:szCs w:val="24"/>
        </w:rPr>
        <w:t>2/11/2021</w:t>
      </w:r>
    </w:p>
    <w:p w14:paraId="000000FD"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FE"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F" w14:textId="77777777" w:rsidR="0054454C" w:rsidRDefault="00236F94">
      <w:pPr>
        <w:numPr>
          <w:ilvl w:val="0"/>
          <w:numId w:val="1"/>
        </w:numPr>
        <w:spacing w:line="240" w:lineRule="auto"/>
        <w:rPr>
          <w:sz w:val="24"/>
          <w:szCs w:val="24"/>
        </w:rPr>
      </w:pPr>
      <w:r>
        <w:rPr>
          <w:rFonts w:ascii="Calibri" w:eastAsia="Calibri" w:hAnsi="Calibri" w:cs="Calibri"/>
          <w:sz w:val="24"/>
          <w:szCs w:val="24"/>
        </w:rPr>
        <w:t>2/8/2021</w:t>
      </w:r>
    </w:p>
    <w:p w14:paraId="00000100" w14:textId="77777777" w:rsidR="0054454C" w:rsidRDefault="00236F94">
      <w:pPr>
        <w:numPr>
          <w:ilvl w:val="1"/>
          <w:numId w:val="1"/>
        </w:numPr>
        <w:spacing w:line="240" w:lineRule="auto"/>
        <w:rPr>
          <w:sz w:val="24"/>
          <w:szCs w:val="24"/>
        </w:rPr>
      </w:pPr>
      <w:r>
        <w:rPr>
          <w:rFonts w:ascii="Calibri" w:eastAsia="Calibri" w:hAnsi="Calibri" w:cs="Calibri"/>
          <w:sz w:val="24"/>
          <w:szCs w:val="24"/>
        </w:rPr>
        <w:t>LA statewide face mask mandate</w:t>
      </w:r>
    </w:p>
    <w:p w14:paraId="00000101" w14:textId="77777777" w:rsidR="0054454C" w:rsidRDefault="00236F94">
      <w:pPr>
        <w:numPr>
          <w:ilvl w:val="0"/>
          <w:numId w:val="1"/>
        </w:numPr>
        <w:spacing w:line="240" w:lineRule="auto"/>
        <w:rPr>
          <w:sz w:val="24"/>
          <w:szCs w:val="24"/>
        </w:rPr>
      </w:pPr>
      <w:r>
        <w:rPr>
          <w:rFonts w:ascii="Calibri" w:eastAsia="Calibri" w:hAnsi="Calibri" w:cs="Calibri"/>
          <w:sz w:val="24"/>
          <w:szCs w:val="24"/>
        </w:rPr>
        <w:t>2/4/2021</w:t>
      </w:r>
    </w:p>
    <w:p w14:paraId="00000102"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103" w14:textId="77777777" w:rsidR="0054454C" w:rsidRDefault="00236F94">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/3/2021</w:t>
      </w:r>
    </w:p>
    <w:p w14:paraId="00000104"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5" w14:textId="77777777" w:rsidR="0054454C" w:rsidRDefault="00236F94">
      <w:pPr>
        <w:numPr>
          <w:ilvl w:val="0"/>
          <w:numId w:val="1"/>
        </w:numPr>
        <w:spacing w:line="240" w:lineRule="auto"/>
        <w:rPr>
          <w:sz w:val="24"/>
          <w:szCs w:val="24"/>
        </w:rPr>
      </w:pPr>
      <w:r>
        <w:rPr>
          <w:rFonts w:ascii="Calibri" w:eastAsia="Calibri" w:hAnsi="Calibri" w:cs="Calibri"/>
          <w:sz w:val="24"/>
          <w:szCs w:val="24"/>
        </w:rPr>
        <w:t>2/2/2021</w:t>
      </w:r>
    </w:p>
    <w:p w14:paraId="00000106"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7"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108" w14:textId="77777777" w:rsidR="0054454C" w:rsidRDefault="00236F94">
      <w:pPr>
        <w:numPr>
          <w:ilvl w:val="0"/>
          <w:numId w:val="1"/>
        </w:numPr>
        <w:spacing w:line="240" w:lineRule="auto"/>
        <w:rPr>
          <w:sz w:val="24"/>
          <w:szCs w:val="24"/>
        </w:rPr>
      </w:pPr>
      <w:r>
        <w:rPr>
          <w:rFonts w:ascii="Calibri" w:eastAsia="Calibri" w:hAnsi="Calibri" w:cs="Calibri"/>
          <w:sz w:val="24"/>
          <w:szCs w:val="24"/>
        </w:rPr>
        <w:t>1/28/2021</w:t>
      </w:r>
    </w:p>
    <w:p w14:paraId="00000109"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OR waiting week </w:t>
      </w:r>
      <w:r>
        <w:rPr>
          <w:rFonts w:ascii="Calibri" w:eastAsia="Calibri" w:hAnsi="Calibri" w:cs="Calibri"/>
          <w:sz w:val="24"/>
          <w:szCs w:val="24"/>
        </w:rPr>
        <w:t>for UI waived</w:t>
      </w:r>
    </w:p>
    <w:p w14:paraId="0000010A"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B"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C"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Comprehensive review of interstate travel </w:t>
      </w:r>
      <w:r>
        <w:rPr>
          <w:rFonts w:ascii="Calibri" w:eastAsia="Calibri" w:hAnsi="Calibri" w:cs="Calibri"/>
          <w:sz w:val="24"/>
          <w:szCs w:val="24"/>
        </w:rPr>
        <w:t>quarantine data</w:t>
      </w:r>
    </w:p>
    <w:p w14:paraId="0000010D" w14:textId="77777777" w:rsidR="0054454C" w:rsidRDefault="00236F94">
      <w:pPr>
        <w:numPr>
          <w:ilvl w:val="0"/>
          <w:numId w:val="1"/>
        </w:numPr>
        <w:spacing w:line="240" w:lineRule="auto"/>
        <w:rPr>
          <w:sz w:val="24"/>
          <w:szCs w:val="24"/>
        </w:rPr>
      </w:pPr>
      <w:r>
        <w:rPr>
          <w:rFonts w:ascii="Calibri" w:eastAsia="Calibri" w:hAnsi="Calibri" w:cs="Calibri"/>
          <w:sz w:val="24"/>
          <w:szCs w:val="24"/>
        </w:rPr>
        <w:t>1/25/2021</w:t>
      </w:r>
    </w:p>
    <w:p w14:paraId="0000010E"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F" w14:textId="77777777" w:rsidR="0054454C" w:rsidRDefault="00236F94">
      <w:pPr>
        <w:numPr>
          <w:ilvl w:val="0"/>
          <w:numId w:val="1"/>
        </w:numPr>
        <w:spacing w:line="240" w:lineRule="auto"/>
        <w:rPr>
          <w:sz w:val="24"/>
          <w:szCs w:val="24"/>
        </w:rPr>
      </w:pPr>
      <w:r>
        <w:rPr>
          <w:rFonts w:ascii="Calibri" w:eastAsia="Calibri" w:hAnsi="Calibri" w:cs="Calibri"/>
          <w:sz w:val="24"/>
          <w:szCs w:val="24"/>
        </w:rPr>
        <w:t>1/15/2021</w:t>
      </w:r>
    </w:p>
    <w:p w14:paraId="00000110"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1" w14:textId="77777777" w:rsidR="0054454C" w:rsidRDefault="00236F94">
      <w:pPr>
        <w:numPr>
          <w:ilvl w:val="0"/>
          <w:numId w:val="1"/>
        </w:numPr>
        <w:spacing w:line="240" w:lineRule="auto"/>
        <w:rPr>
          <w:sz w:val="24"/>
          <w:szCs w:val="24"/>
        </w:rPr>
      </w:pPr>
      <w:r>
        <w:rPr>
          <w:rFonts w:ascii="Calibri" w:eastAsia="Calibri" w:hAnsi="Calibri" w:cs="Calibri"/>
          <w:sz w:val="24"/>
          <w:szCs w:val="24"/>
        </w:rPr>
        <w:lastRenderedPageBreak/>
        <w:t>1/11/2021</w:t>
      </w:r>
    </w:p>
    <w:p w14:paraId="00000112" w14:textId="77777777" w:rsidR="0054454C" w:rsidRDefault="00236F9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3" w14:textId="77777777" w:rsidR="0054454C" w:rsidRDefault="00236F94">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14" w14:textId="77777777" w:rsidR="0054454C" w:rsidRDefault="00236F94">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5"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vaccine distribution data</w:t>
      </w:r>
    </w:p>
    <w:p w14:paraId="00000116" w14:textId="77777777" w:rsidR="0054454C" w:rsidRDefault="00236F94">
      <w:pPr>
        <w:numPr>
          <w:ilvl w:val="0"/>
          <w:numId w:val="1"/>
        </w:numPr>
        <w:spacing w:line="240" w:lineRule="auto"/>
        <w:rPr>
          <w:sz w:val="24"/>
          <w:szCs w:val="24"/>
        </w:rPr>
      </w:pPr>
      <w:r>
        <w:rPr>
          <w:rFonts w:ascii="Calibri" w:eastAsia="Calibri" w:hAnsi="Calibri" w:cs="Calibri"/>
          <w:sz w:val="24"/>
          <w:szCs w:val="24"/>
        </w:rPr>
        <w:t>1/5/2021</w:t>
      </w:r>
    </w:p>
    <w:p w14:paraId="00000117" w14:textId="77777777" w:rsidR="0054454C" w:rsidRDefault="00236F94">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18" w14:textId="77777777" w:rsidR="0054454C" w:rsidRDefault="00236F94">
      <w:pPr>
        <w:numPr>
          <w:ilvl w:val="1"/>
          <w:numId w:val="1"/>
        </w:numPr>
        <w:spacing w:line="240" w:lineRule="auto"/>
        <w:rPr>
          <w:sz w:val="24"/>
          <w:szCs w:val="24"/>
        </w:rPr>
      </w:pPr>
      <w:r>
        <w:rPr>
          <w:rFonts w:ascii="Calibri" w:eastAsia="Calibri" w:hAnsi="Calibri" w:cs="Calibri"/>
          <w:sz w:val="24"/>
          <w:szCs w:val="24"/>
        </w:rPr>
        <w:t>CO &amp; ND eviction moratorium</w:t>
      </w:r>
    </w:p>
    <w:p w14:paraId="00000119"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w:t>
      </w:r>
      <w:r>
        <w:rPr>
          <w:rFonts w:ascii="Calibri" w:eastAsia="Calibri" w:hAnsi="Calibri" w:cs="Calibri"/>
          <w:sz w:val="24"/>
          <w:szCs w:val="24"/>
        </w:rPr>
        <w:t>openings</w:t>
      </w:r>
      <w:proofErr w:type="spellEnd"/>
    </w:p>
    <w:p w14:paraId="0000011A" w14:textId="77777777" w:rsidR="0054454C" w:rsidRDefault="00236F94">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1B"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C"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1D"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 xml:space="preserve">ino closures and </w:t>
      </w:r>
      <w:proofErr w:type="spellStart"/>
      <w:r>
        <w:rPr>
          <w:rFonts w:ascii="Calibri" w:eastAsia="Calibri" w:hAnsi="Calibri" w:cs="Calibri"/>
          <w:sz w:val="24"/>
          <w:szCs w:val="24"/>
        </w:rPr>
        <w:t>reopenings</w:t>
      </w:r>
      <w:proofErr w:type="spellEnd"/>
    </w:p>
    <w:p w14:paraId="0000011E"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0" w14:textId="77777777" w:rsidR="0054454C" w:rsidRDefault="00236F94">
      <w:pPr>
        <w:numPr>
          <w:ilvl w:val="1"/>
          <w:numId w:val="1"/>
        </w:numPr>
        <w:spacing w:line="240" w:lineRule="auto"/>
        <w:rPr>
          <w:sz w:val="24"/>
          <w:szCs w:val="24"/>
        </w:rPr>
      </w:pPr>
      <w:r>
        <w:rPr>
          <w:rFonts w:ascii="Calibri" w:eastAsia="Calibri" w:hAnsi="Calibri" w:cs="Calibri"/>
          <w:sz w:val="24"/>
          <w:szCs w:val="24"/>
        </w:rPr>
        <w:t>Added state minimum wage data</w:t>
      </w:r>
    </w:p>
    <w:p w14:paraId="00000121"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2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4"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29"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C"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E"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3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32"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135" w14:textId="77777777" w:rsidR="0054454C" w:rsidRDefault="00236F94">
      <w:pPr>
        <w:numPr>
          <w:ilvl w:val="1"/>
          <w:numId w:val="1"/>
        </w:numPr>
        <w:spacing w:line="240" w:lineRule="auto"/>
        <w:rPr>
          <w:sz w:val="24"/>
          <w:szCs w:val="24"/>
        </w:rPr>
      </w:pPr>
      <w:r>
        <w:rPr>
          <w:rFonts w:ascii="Calibri" w:eastAsia="Calibri" w:hAnsi="Calibri" w:cs="Calibri"/>
          <w:sz w:val="24"/>
          <w:szCs w:val="24"/>
        </w:rPr>
        <w:t>ND face mask order updated</w:t>
      </w:r>
    </w:p>
    <w:p w14:paraId="00000136"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3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38"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In depth review </w:t>
      </w:r>
      <w:r>
        <w:rPr>
          <w:rFonts w:ascii="Calibri" w:eastAsia="Calibri" w:hAnsi="Calibri" w:cs="Calibri"/>
          <w:sz w:val="24"/>
          <w:szCs w:val="24"/>
        </w:rPr>
        <w:t xml:space="preserve">of VA eviction policies. Added second and third eviction moratorium attribute fields. </w:t>
      </w:r>
    </w:p>
    <w:p w14:paraId="0000013A"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3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3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3D" w14:textId="77777777" w:rsidR="0054454C" w:rsidRDefault="00236F94">
      <w:pPr>
        <w:numPr>
          <w:ilvl w:val="0"/>
          <w:numId w:val="1"/>
        </w:numPr>
        <w:spacing w:line="240" w:lineRule="auto"/>
        <w:rPr>
          <w:sz w:val="24"/>
          <w:szCs w:val="24"/>
        </w:rPr>
      </w:pPr>
      <w:r>
        <w:rPr>
          <w:rFonts w:ascii="Calibri" w:eastAsia="Calibri" w:hAnsi="Calibri" w:cs="Calibri"/>
          <w:sz w:val="24"/>
          <w:szCs w:val="24"/>
        </w:rPr>
        <w:t xml:space="preserve">11/2/2020 </w:t>
      </w:r>
    </w:p>
    <w:p w14:paraId="0000013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F" w14:textId="77777777" w:rsidR="0054454C" w:rsidRDefault="00236F94">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t>
      </w:r>
      <w:r>
        <w:rPr>
          <w:rFonts w:ascii="Calibri" w:eastAsia="Calibri" w:hAnsi="Calibri" w:cs="Calibri"/>
          <w:sz w:val="24"/>
          <w:szCs w:val="24"/>
        </w:rPr>
        <w:t xml:space="preserve">when using the data with statistical software. </w:t>
      </w:r>
    </w:p>
    <w:p w14:paraId="00000140"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42"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w:t>
      </w:r>
      <w:r>
        <w:rPr>
          <w:rFonts w:ascii="Calibri" w:eastAsia="Calibri" w:hAnsi="Calibri" w:cs="Calibri"/>
          <w:sz w:val="24"/>
          <w:szCs w:val="24"/>
        </w:rPr>
        <w:t xml:space="preserve"> performed. Corrected some dates to match effective dates in the orders, most changes that occurred were small one day changes. UT was listed as not closing but has been marked as closing gyms, theaters, and non-essential businesses on 3/27/2020. </w:t>
      </w:r>
    </w:p>
    <w:p w14:paraId="00000144"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w:t>
      </w:r>
      <w:r>
        <w:rPr>
          <w:rFonts w:ascii="Calibri" w:eastAsia="Calibri" w:hAnsi="Calibri" w:cs="Calibri"/>
          <w:sz w:val="24"/>
          <w:szCs w:val="24"/>
        </w:rPr>
        <w:t>20</w:t>
      </w:r>
    </w:p>
    <w:p w14:paraId="0000014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47"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4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14B"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4D"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4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50"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52"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Statewide suspension of non-emergent eviction hearings as a result of court closure and Resumed non-emergent eviction hearings as a result of court reopening to add clarity to what we are trying to convey. </w:t>
      </w:r>
    </w:p>
    <w:p w14:paraId="0000015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5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5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157"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59"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15B"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15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15E"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6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1"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63"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65"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6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16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6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69"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6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 xml:space="preserve">personal and attorney. Corrected HI waiver of Copay information. Updated codebook and notes. </w:t>
      </w:r>
    </w:p>
    <w:p w14:paraId="0000016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16C"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w:t>
      </w:r>
      <w:r>
        <w:rPr>
          <w:rFonts w:ascii="Calibri" w:eastAsia="Calibri" w:hAnsi="Calibri" w:cs="Calibri"/>
          <w:sz w:val="24"/>
          <w:szCs w:val="24"/>
        </w:rPr>
        <w:t>ing gyms throughout the state. The order allows gyms in all areas of the state to open.</w:t>
      </w:r>
    </w:p>
    <w:p w14:paraId="0000016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6F"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w:t>
      </w:r>
      <w:r>
        <w:rPr>
          <w:rFonts w:ascii="Calibri" w:eastAsia="Calibri" w:hAnsi="Calibri" w:cs="Calibri"/>
          <w:sz w:val="24"/>
          <w:szCs w:val="24"/>
        </w:rPr>
        <w:t xml:space="preserve">lid date range” from code book. </w:t>
      </w:r>
    </w:p>
    <w:p w14:paraId="0000017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73" w14:textId="77777777" w:rsidR="0054454C" w:rsidRDefault="00236F94">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w:t>
      </w:r>
      <w:r>
        <w:rPr>
          <w:rFonts w:ascii="Calibri" w:eastAsia="Calibri" w:hAnsi="Calibri" w:cs="Calibri"/>
          <w:sz w:val="24"/>
          <w:szCs w:val="24"/>
        </w:rPr>
        <w:t xml:space="preserve"> data and date of last policy change for data collected less recently”</w:t>
      </w:r>
    </w:p>
    <w:p w14:paraId="0000017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w:t>
      </w:r>
      <w:r>
        <w:rPr>
          <w:rFonts w:ascii="Calibri" w:eastAsia="Calibri" w:hAnsi="Calibri" w:cs="Calibri"/>
          <w:sz w:val="24"/>
          <w:szCs w:val="24"/>
        </w:rPr>
        <w:t>n place. Rules on closure of indoor bars now applies statewide.</w:t>
      </w:r>
    </w:p>
    <w:p w14:paraId="00000175"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77"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w:t>
      </w:r>
      <w:r>
        <w:rPr>
          <w:rFonts w:ascii="Calibri" w:eastAsia="Calibri" w:hAnsi="Calibri" w:cs="Calibri"/>
          <w:sz w:val="24"/>
          <w:szCs w:val="24"/>
        </w:rPr>
        <w:t xml:space="preserve"> updates to existing data. All databases and codebooks updated with the new information.  </w:t>
      </w:r>
    </w:p>
    <w:p w14:paraId="00000179"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7B"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80"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8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w:t>
      </w:r>
      <w:r>
        <w:rPr>
          <w:rFonts w:ascii="Calibri" w:eastAsia="Calibri" w:hAnsi="Calibri" w:cs="Calibri"/>
          <w:sz w:val="24"/>
          <w:szCs w:val="24"/>
        </w:rPr>
        <w:t xml:space="preserve">or attempt by state gov to prevent local govt from implementing face mask orders. No other changes. </w:t>
      </w:r>
    </w:p>
    <w:p w14:paraId="00000182"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w:t>
      </w:r>
      <w:r>
        <w:rPr>
          <w:rFonts w:ascii="Calibri" w:eastAsia="Calibri" w:hAnsi="Calibri" w:cs="Calibri"/>
          <w:sz w:val="24"/>
          <w:szCs w:val="24"/>
        </w:rPr>
        <w:t xml:space="preserve">ound in previous versions of the database. Also corrected a mistake in the codebook where retail was written as construction. </w:t>
      </w:r>
    </w:p>
    <w:p w14:paraId="0000018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Face mask section has had some major changes. Added a column for “attempts by state government to prevent local governments from </w:t>
      </w:r>
      <w:r>
        <w:rPr>
          <w:rFonts w:ascii="Calibri" w:eastAsia="Calibri" w:hAnsi="Calibri" w:cs="Calibri"/>
          <w:sz w:val="24"/>
          <w:szCs w:val="24"/>
        </w:rPr>
        <w:t>implementing face mask orders”; added a column for ‘State ended statewide mask use by individuals in public spaces’; updated codebook definitions for these and also for ‘mandate face mask use by all individuals in public spaces’. Made changes to coding for</w:t>
      </w:r>
      <w:r>
        <w:rPr>
          <w:rFonts w:ascii="Calibri" w:eastAsia="Calibri" w:hAnsi="Calibri" w:cs="Calibri"/>
          <w:sz w:val="24"/>
          <w:szCs w:val="24"/>
        </w:rPr>
        <w:t xml:space="preserve"> AK, AZ, GA, HI, MT, NE, TX, UT. Added clarifying notes for all of these as well as for NE. </w:t>
      </w:r>
    </w:p>
    <w:p w14:paraId="0000018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86"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8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w:t>
      </w:r>
      <w:r>
        <w:rPr>
          <w:rFonts w:ascii="Calibri" w:eastAsia="Calibri" w:hAnsi="Calibri" w:cs="Calibri"/>
          <w:sz w:val="24"/>
          <w:szCs w:val="24"/>
        </w:rPr>
        <w:t xml:space="preserve">any new changes. </w:t>
      </w:r>
    </w:p>
    <w:p w14:paraId="00000189"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8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C"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8D"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E"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w:t>
      </w:r>
      <w:r>
        <w:rPr>
          <w:rFonts w:ascii="Calibri" w:eastAsia="Calibri" w:hAnsi="Calibri" w:cs="Calibri"/>
          <w:sz w:val="24"/>
          <w:szCs w:val="24"/>
        </w:rPr>
        <w:t>sks and quarantines were performed.</w:t>
      </w:r>
    </w:p>
    <w:p w14:paraId="0000018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0"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9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w:t>
      </w:r>
      <w:r>
        <w:rPr>
          <w:rFonts w:ascii="Calibri" w:eastAsia="Calibri" w:hAnsi="Calibri" w:cs="Calibri"/>
          <w:sz w:val="24"/>
          <w:szCs w:val="24"/>
        </w:rPr>
        <w:t xml:space="preserve"> quarantines ended</w:t>
      </w:r>
    </w:p>
    <w:p w14:paraId="00000195"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96"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8"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9A"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9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9D" w14:textId="77777777" w:rsidR="0054454C" w:rsidRDefault="00236F9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E"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A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A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2"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A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A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5"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w:t>
      </w:r>
      <w:r>
        <w:rPr>
          <w:rFonts w:ascii="Calibri" w:eastAsia="Calibri" w:hAnsi="Calibri" w:cs="Calibri"/>
          <w:sz w:val="24"/>
          <w:szCs w:val="24"/>
        </w:rPr>
        <w:t>/2020</w:t>
      </w:r>
    </w:p>
    <w:p w14:paraId="000001A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A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AA"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w:t>
      </w:r>
      <w:r>
        <w:rPr>
          <w:rFonts w:ascii="Calibri" w:eastAsia="Calibri" w:hAnsi="Calibri" w:cs="Calibri"/>
          <w:sz w:val="24"/>
          <w:szCs w:val="24"/>
        </w:rPr>
        <w:t xml:space="preserve">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AB"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codebook for face mask mandates. Added a sentence that “The order does not have to apply to all public space, </w:t>
      </w:r>
      <w:r>
        <w:rPr>
          <w:rFonts w:ascii="Calibri" w:eastAsia="Calibri" w:hAnsi="Calibri" w:cs="Calibri"/>
          <w:sz w:val="24"/>
          <w:szCs w:val="24"/>
        </w:rPr>
        <w:t>can apply to some public spaces.”</w:t>
      </w:r>
    </w:p>
    <w:p w14:paraId="000001AC"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D" w14:textId="77777777" w:rsidR="0054454C" w:rsidRDefault="00236F9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AE"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F"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B0"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B1"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2"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3"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w:t>
      </w:r>
      <w:r>
        <w:rPr>
          <w:rFonts w:ascii="Calibri" w:eastAsia="Calibri" w:hAnsi="Calibri" w:cs="Calibri"/>
          <w:sz w:val="24"/>
          <w:szCs w:val="24"/>
        </w:rPr>
        <w:t xml:space="preserve">previously had laws allowing it. Only two states had telephone only telehealth prior to the pandemic. </w:t>
      </w:r>
    </w:p>
    <w:p w14:paraId="000001B4"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5" w14:textId="77777777" w:rsidR="0054454C" w:rsidRDefault="00236F9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6"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B7"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w:t>
      </w:r>
      <w:r>
        <w:rPr>
          <w:rFonts w:ascii="Calibri" w:eastAsia="Calibri" w:hAnsi="Calibri" w:cs="Calibri"/>
          <w:sz w:val="24"/>
          <w:szCs w:val="24"/>
        </w:rPr>
        <w:t xml:space="preserve">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B8"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B9" w14:textId="77777777" w:rsidR="0054454C" w:rsidRDefault="00236F9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544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A2C14"/>
    <w:multiLevelType w:val="multilevel"/>
    <w:tmpl w:val="85E42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54C"/>
    <w:rsid w:val="00236F94"/>
    <w:rsid w:val="0054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2D061"/>
  <w15:docId w15:val="{BCC28839-C5BE-3E4E-808F-51F9540A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3463</Words>
  <Characters>19745</Characters>
  <Application>Microsoft Office Word</Application>
  <DocSecurity>0</DocSecurity>
  <Lines>164</Lines>
  <Paragraphs>46</Paragraphs>
  <ScaleCrop>false</ScaleCrop>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2022-01-03T20:57:00Z</dcterms:created>
  <dcterms:modified xsi:type="dcterms:W3CDTF">2022-01-03T20:57:00Z</dcterms:modified>
</cp:coreProperties>
</file>