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B22" w:rsidRPr="009B5C3E" w:rsidRDefault="00680793" w:rsidP="00310D23">
      <w:pPr>
        <w:rPr>
          <w:sz w:val="20"/>
        </w:rPr>
      </w:pPr>
      <w:r w:rsidRPr="009B5C3E">
        <w:rPr>
          <w:sz w:val="20"/>
        </w:rPr>
        <w:t>This is an overview of SAS prog</w:t>
      </w:r>
      <w:r>
        <w:rPr>
          <w:sz w:val="20"/>
        </w:rPr>
        <w:t>rams used in the analysis for “</w:t>
      </w:r>
      <w:r w:rsidR="00F34C3B">
        <w:rPr>
          <w:sz w:val="20"/>
        </w:rPr>
        <w:t>Racial/Ethnic Disparities in Length of Life after Dementia Diagnosis: an 18-Year Follow-up Study of Medicare Beneficiaries</w:t>
      </w:r>
      <w:r w:rsidRPr="009B5C3E">
        <w:rPr>
          <w:sz w:val="20"/>
        </w:rPr>
        <w:t>,”</w:t>
      </w:r>
      <w:r w:rsidR="00F34C3B">
        <w:rPr>
          <w:sz w:val="20"/>
        </w:rPr>
        <w:t xml:space="preserve"> by Yi Chen, Eileen Crimmins</w:t>
      </w:r>
      <w:r w:rsidR="006E364E">
        <w:rPr>
          <w:sz w:val="20"/>
        </w:rPr>
        <w:t xml:space="preserve">, </w:t>
      </w:r>
      <w:r>
        <w:rPr>
          <w:sz w:val="20"/>
        </w:rPr>
        <w:t xml:space="preserve">Patricia Ferido, </w:t>
      </w:r>
      <w:r w:rsidR="006E364E">
        <w:rPr>
          <w:sz w:val="20"/>
        </w:rPr>
        <w:t xml:space="preserve">and </w:t>
      </w:r>
      <w:r>
        <w:rPr>
          <w:sz w:val="20"/>
        </w:rPr>
        <w:t xml:space="preserve">Julie Zissimopoulos published in the </w:t>
      </w:r>
      <w:r w:rsidR="000265CB">
        <w:rPr>
          <w:i/>
          <w:sz w:val="20"/>
        </w:rPr>
        <w:t xml:space="preserve">Lancet </w:t>
      </w:r>
      <w:r w:rsidR="00F34C3B">
        <w:rPr>
          <w:sz w:val="20"/>
        </w:rPr>
        <w:t>in 2022</w:t>
      </w:r>
      <w:r w:rsidR="006E364E">
        <w:rPr>
          <w:sz w:val="20"/>
        </w:rPr>
        <w:t>.</w:t>
      </w:r>
      <w:r w:rsidR="00F34C3B">
        <w:rPr>
          <w:sz w:val="20"/>
        </w:rPr>
        <w:t xml:space="preserve"> The programs are meant to run in order, with later programs relying on data created by earlier ones.</w:t>
      </w:r>
      <w:r w:rsidR="003E24AA">
        <w:rPr>
          <w:sz w:val="20"/>
        </w:rPr>
        <w:t xml:space="preserve"> A header program, not included, held most </w:t>
      </w:r>
      <w:proofErr w:type="spellStart"/>
      <w:r w:rsidR="003E24AA">
        <w:rPr>
          <w:sz w:val="20"/>
        </w:rPr>
        <w:t>librefs</w:t>
      </w:r>
      <w:proofErr w:type="spellEnd"/>
      <w:r w:rsidR="00130527">
        <w:rPr>
          <w:sz w:val="20"/>
        </w:rPr>
        <w:t xml:space="preserve"> so users will have to replace with their own.</w:t>
      </w:r>
    </w:p>
    <w:p w:rsidR="001A6B22" w:rsidRDefault="001A6B22" w:rsidP="001A6B22">
      <w:pPr>
        <w:pStyle w:val="NoSpacing"/>
        <w:rPr>
          <w:b/>
          <w:sz w:val="20"/>
        </w:rPr>
      </w:pPr>
      <w:r w:rsidRPr="009B5C3E">
        <w:rPr>
          <w:b/>
          <w:sz w:val="20"/>
        </w:rPr>
        <w:t>Harmonize raw MBSF files</w:t>
      </w:r>
      <w:r w:rsidR="00713F1E">
        <w:rPr>
          <w:b/>
          <w:sz w:val="20"/>
        </w:rPr>
        <w:t xml:space="preserve"> </w:t>
      </w:r>
    </w:p>
    <w:p w:rsidR="0025254E" w:rsidRDefault="0025254E" w:rsidP="001A6B22">
      <w:pPr>
        <w:pStyle w:val="NoSpacing"/>
        <w:rPr>
          <w:sz w:val="20"/>
        </w:rPr>
      </w:pPr>
      <w:proofErr w:type="spellStart"/>
      <w:r>
        <w:rPr>
          <w:sz w:val="20"/>
        </w:rPr>
        <w:t>clmids.sas</w:t>
      </w:r>
      <w:proofErr w:type="spellEnd"/>
    </w:p>
    <w:p w:rsidR="0025254E" w:rsidRDefault="0025254E" w:rsidP="0025254E">
      <w:pPr>
        <w:pStyle w:val="NoSpacing"/>
        <w:numPr>
          <w:ilvl w:val="0"/>
          <w:numId w:val="4"/>
        </w:numPr>
        <w:rPr>
          <w:sz w:val="20"/>
        </w:rPr>
      </w:pPr>
      <w:r>
        <w:rPr>
          <w:sz w:val="20"/>
          <w:u w:val="single"/>
        </w:rPr>
        <w:t>Source data:</w:t>
      </w:r>
      <w:r>
        <w:rPr>
          <w:sz w:val="20"/>
        </w:rPr>
        <w:t xml:space="preserve"> Medicare Part A, B, and D claims  - specifically carrier, </w:t>
      </w:r>
      <w:proofErr w:type="spellStart"/>
      <w:r>
        <w:rPr>
          <w:sz w:val="20"/>
        </w:rPr>
        <w:t>dme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hha</w:t>
      </w:r>
      <w:proofErr w:type="spellEnd"/>
      <w:r>
        <w:rPr>
          <w:sz w:val="20"/>
        </w:rPr>
        <w:t>, hospice, inpatient, outpatient, SNF and Part D claims</w:t>
      </w:r>
    </w:p>
    <w:p w:rsidR="0025254E" w:rsidRDefault="0025254E" w:rsidP="0025254E">
      <w:pPr>
        <w:pStyle w:val="NoSpacing"/>
        <w:numPr>
          <w:ilvl w:val="0"/>
          <w:numId w:val="4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proofErr w:type="spellStart"/>
      <w:r>
        <w:rPr>
          <w:sz w:val="20"/>
        </w:rPr>
        <w:t>clmid</w:t>
      </w:r>
      <w:proofErr w:type="spellEnd"/>
      <w:r>
        <w:rPr>
          <w:sz w:val="20"/>
        </w:rPr>
        <w:t>[year]</w:t>
      </w:r>
    </w:p>
    <w:p w:rsidR="0025254E" w:rsidRPr="0025254E" w:rsidRDefault="0025254E" w:rsidP="0025254E">
      <w:pPr>
        <w:pStyle w:val="NoSpacing"/>
        <w:numPr>
          <w:ilvl w:val="0"/>
          <w:numId w:val="4"/>
        </w:numPr>
        <w:rPr>
          <w:sz w:val="20"/>
        </w:rPr>
      </w:pPr>
      <w:r>
        <w:rPr>
          <w:sz w:val="20"/>
        </w:rPr>
        <w:t>creates annual files flagging whether a  beneficiary has a claim in that year from any of the files</w:t>
      </w:r>
    </w:p>
    <w:p w:rsidR="001A6B22" w:rsidRPr="009B5C3E" w:rsidRDefault="00310D23" w:rsidP="001A6B22">
      <w:pPr>
        <w:pStyle w:val="NoSpacing"/>
        <w:rPr>
          <w:sz w:val="20"/>
        </w:rPr>
      </w:pPr>
      <w:r>
        <w:rPr>
          <w:sz w:val="20"/>
        </w:rPr>
        <w:t>bene_demog2018.sas</w:t>
      </w:r>
    </w:p>
    <w:p w:rsidR="00310D23" w:rsidRDefault="001A6B22" w:rsidP="006779F9">
      <w:pPr>
        <w:pStyle w:val="NoSpacing"/>
        <w:numPr>
          <w:ilvl w:val="0"/>
          <w:numId w:val="1"/>
        </w:numPr>
        <w:rPr>
          <w:sz w:val="20"/>
        </w:rPr>
      </w:pPr>
      <w:r w:rsidRPr="00310D23">
        <w:rPr>
          <w:sz w:val="20"/>
          <w:u w:val="single"/>
        </w:rPr>
        <w:t>Source data</w:t>
      </w:r>
      <w:r w:rsidRPr="00310D23">
        <w:rPr>
          <w:sz w:val="20"/>
        </w:rPr>
        <w:t xml:space="preserve">: Medicare beneficiary summary </w:t>
      </w:r>
      <w:r w:rsidR="00310D23">
        <w:rPr>
          <w:sz w:val="20"/>
        </w:rPr>
        <w:t>files</w:t>
      </w:r>
      <w:r w:rsidR="0025254E">
        <w:rPr>
          <w:sz w:val="20"/>
        </w:rPr>
        <w:t xml:space="preserve">, </w:t>
      </w:r>
      <w:proofErr w:type="spellStart"/>
      <w:r w:rsidR="0025254E">
        <w:rPr>
          <w:sz w:val="20"/>
        </w:rPr>
        <w:t>clmid</w:t>
      </w:r>
      <w:proofErr w:type="spellEnd"/>
      <w:r w:rsidR="0025254E">
        <w:rPr>
          <w:sz w:val="20"/>
        </w:rPr>
        <w:t>[year]</w:t>
      </w:r>
    </w:p>
    <w:p w:rsidR="0025254E" w:rsidRDefault="0025254E" w:rsidP="006779F9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 bene_demogall2018, bene_demog2018</w:t>
      </w:r>
    </w:p>
    <w:p w:rsidR="00310D23" w:rsidRDefault="001A6B22" w:rsidP="00310D23">
      <w:pPr>
        <w:pStyle w:val="NoSpacing"/>
        <w:numPr>
          <w:ilvl w:val="0"/>
          <w:numId w:val="1"/>
        </w:numPr>
        <w:rPr>
          <w:sz w:val="20"/>
        </w:rPr>
      </w:pPr>
      <w:r w:rsidRPr="00310D23">
        <w:rPr>
          <w:sz w:val="20"/>
        </w:rPr>
        <w:t>creates a file of beneficiary non-time-varying demographics across all years of available data</w:t>
      </w:r>
    </w:p>
    <w:p w:rsidR="00310D23" w:rsidRDefault="00310D23" w:rsidP="00310D23">
      <w:pPr>
        <w:pStyle w:val="NoSpacing"/>
        <w:rPr>
          <w:sz w:val="20"/>
        </w:rPr>
      </w:pPr>
      <w:r>
        <w:rPr>
          <w:sz w:val="20"/>
        </w:rPr>
        <w:t>p2egwp2017.sas</w:t>
      </w:r>
    </w:p>
    <w:p w:rsidR="00310D23" w:rsidRDefault="00310D23" w:rsidP="00310D23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data:</w:t>
      </w:r>
      <w:r>
        <w:rPr>
          <w:sz w:val="20"/>
        </w:rPr>
        <w:t xml:space="preserve"> Medicare Part D plan characteristics files</w:t>
      </w:r>
    </w:p>
    <w:p w:rsidR="0025254E" w:rsidRDefault="0025254E" w:rsidP="00310D23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 p2egwp.fmt</w:t>
      </w:r>
    </w:p>
    <w:p w:rsidR="00310D23" w:rsidRPr="00310D23" w:rsidRDefault="00310D23" w:rsidP="00310D23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creates a format identifying different Part D plans made up of contract ID, plan ID and EGWP indicator</w:t>
      </w:r>
    </w:p>
    <w:p w:rsidR="001A6B22" w:rsidRPr="009B5C3E" w:rsidRDefault="001A6B22" w:rsidP="001A6B22">
      <w:pPr>
        <w:pStyle w:val="NoSpacing"/>
        <w:rPr>
          <w:sz w:val="20"/>
        </w:rPr>
      </w:pPr>
      <w:r w:rsidRPr="009B5C3E">
        <w:rPr>
          <w:sz w:val="20"/>
        </w:rPr>
        <w:t>bene_status_year</w:t>
      </w:r>
      <w:r w:rsidR="00310D23">
        <w:rPr>
          <w:sz w:val="20"/>
        </w:rPr>
        <w:t>2001_2018</w:t>
      </w:r>
      <w:r w:rsidRPr="009B5C3E">
        <w:rPr>
          <w:sz w:val="20"/>
        </w:rPr>
        <w:t>.sas</w:t>
      </w:r>
      <w:r w:rsidR="00310D23">
        <w:rPr>
          <w:sz w:val="20"/>
        </w:rPr>
        <w:t xml:space="preserve">, </w:t>
      </w:r>
      <w:proofErr w:type="spellStart"/>
      <w:r w:rsidR="00310D23">
        <w:rPr>
          <w:sz w:val="20"/>
        </w:rPr>
        <w:t>statyr.sas</w:t>
      </w:r>
      <w:proofErr w:type="spellEnd"/>
      <w:r w:rsidR="00310D23">
        <w:rPr>
          <w:sz w:val="20"/>
        </w:rPr>
        <w:t xml:space="preserve">, </w:t>
      </w:r>
      <w:proofErr w:type="spellStart"/>
      <w:r w:rsidR="00310D23">
        <w:rPr>
          <w:sz w:val="20"/>
        </w:rPr>
        <w:t>bene_status.fmt</w:t>
      </w:r>
      <w:proofErr w:type="spellEnd"/>
      <w:r w:rsidR="0025254E">
        <w:rPr>
          <w:sz w:val="20"/>
        </w:rPr>
        <w:t>,</w:t>
      </w:r>
      <w:r w:rsidR="00310D23">
        <w:rPr>
          <w:sz w:val="20"/>
        </w:rPr>
        <w:t xml:space="preserve"> p2egwp.fmt</w:t>
      </w:r>
    </w:p>
    <w:p w:rsidR="001A6B22" w:rsidRDefault="001A6B22" w:rsidP="001A6B22">
      <w:pPr>
        <w:pStyle w:val="NoSpacing"/>
        <w:numPr>
          <w:ilvl w:val="0"/>
          <w:numId w:val="1"/>
        </w:numPr>
        <w:rPr>
          <w:sz w:val="20"/>
        </w:rPr>
      </w:pPr>
      <w:r w:rsidRPr="009B5C3E">
        <w:rPr>
          <w:sz w:val="20"/>
          <w:u w:val="single"/>
        </w:rPr>
        <w:t>Source data</w:t>
      </w:r>
      <w:r w:rsidRPr="009B5C3E">
        <w:rPr>
          <w:sz w:val="20"/>
        </w:rPr>
        <w:t xml:space="preserve">: Medicare beneficiary summary files and harmonized files from </w:t>
      </w:r>
      <w:r w:rsidR="00310D23">
        <w:rPr>
          <w:sz w:val="20"/>
        </w:rPr>
        <w:t>bene_demog2018</w:t>
      </w:r>
    </w:p>
    <w:p w:rsidR="0025254E" w:rsidRPr="009B5C3E" w:rsidRDefault="0025254E" w:rsidP="001A6B22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proofErr w:type="spellStart"/>
      <w:r>
        <w:rPr>
          <w:sz w:val="20"/>
        </w:rPr>
        <w:t>bene_status_year</w:t>
      </w:r>
      <w:proofErr w:type="spellEnd"/>
      <w:r>
        <w:rPr>
          <w:sz w:val="20"/>
        </w:rPr>
        <w:t>[year]</w:t>
      </w:r>
    </w:p>
    <w:p w:rsidR="00713F1E" w:rsidRDefault="001A6B22" w:rsidP="00713F1E">
      <w:pPr>
        <w:pStyle w:val="NoSpacing"/>
        <w:numPr>
          <w:ilvl w:val="0"/>
          <w:numId w:val="1"/>
        </w:numPr>
        <w:rPr>
          <w:sz w:val="20"/>
        </w:rPr>
      </w:pPr>
      <w:r w:rsidRPr="009B5C3E">
        <w:rPr>
          <w:sz w:val="20"/>
        </w:rPr>
        <w:t xml:space="preserve">summarizes enrollment </w:t>
      </w:r>
      <w:proofErr w:type="spellStart"/>
      <w:r w:rsidRPr="009B5C3E">
        <w:rPr>
          <w:sz w:val="20"/>
        </w:rPr>
        <w:t>data.sas</w:t>
      </w:r>
      <w:proofErr w:type="spellEnd"/>
      <w:r w:rsidRPr="009B5C3E">
        <w:rPr>
          <w:sz w:val="20"/>
        </w:rPr>
        <w:t xml:space="preserve">, HMO </w:t>
      </w:r>
      <w:proofErr w:type="spellStart"/>
      <w:r w:rsidRPr="009B5C3E">
        <w:rPr>
          <w:sz w:val="20"/>
        </w:rPr>
        <w:t>status.sas</w:t>
      </w:r>
      <w:proofErr w:type="spellEnd"/>
      <w:r w:rsidRPr="009B5C3E">
        <w:rPr>
          <w:sz w:val="20"/>
        </w:rPr>
        <w:t xml:space="preserve">, dual </w:t>
      </w:r>
      <w:proofErr w:type="spellStart"/>
      <w:r w:rsidRPr="009B5C3E">
        <w:rPr>
          <w:sz w:val="20"/>
        </w:rPr>
        <w:t>eligibility.sas</w:t>
      </w:r>
      <w:proofErr w:type="spellEnd"/>
      <w:r w:rsidRPr="009B5C3E">
        <w:rPr>
          <w:sz w:val="20"/>
        </w:rPr>
        <w:t>, Part D plan by year</w:t>
      </w:r>
    </w:p>
    <w:p w:rsidR="00713F1E" w:rsidRDefault="00011191" w:rsidP="00713F1E">
      <w:pPr>
        <w:pStyle w:val="NoSpacing"/>
        <w:rPr>
          <w:sz w:val="20"/>
        </w:rPr>
      </w:pPr>
      <w:proofErr w:type="spellStart"/>
      <w:r>
        <w:rPr>
          <w:sz w:val="20"/>
        </w:rPr>
        <w:t>sample_selection_FFS</w:t>
      </w:r>
      <w:r w:rsidR="00422B46">
        <w:rPr>
          <w:sz w:val="20"/>
        </w:rPr>
        <w:t>_allrace</w:t>
      </w:r>
      <w:r>
        <w:rPr>
          <w:sz w:val="20"/>
        </w:rPr>
        <w:t>.sas</w:t>
      </w:r>
      <w:proofErr w:type="spellEnd"/>
    </w:p>
    <w:p w:rsidR="00713F1E" w:rsidRDefault="00713F1E" w:rsidP="00713F1E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 harmonized MBSF files (</w:t>
      </w:r>
      <w:proofErr w:type="spellStart"/>
      <w:r>
        <w:rPr>
          <w:sz w:val="20"/>
        </w:rPr>
        <w:t>bene_status_year</w:t>
      </w:r>
      <w:proofErr w:type="spellEnd"/>
      <w:r>
        <w:rPr>
          <w:sz w:val="20"/>
        </w:rPr>
        <w:t>[year] and bene_demog2018)</w:t>
      </w:r>
    </w:p>
    <w:p w:rsidR="00713F1E" w:rsidRDefault="00713F1E" w:rsidP="00713F1E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 samp_3yrffs_9918_allrace</w:t>
      </w:r>
    </w:p>
    <w:p w:rsidR="00713F1E" w:rsidRPr="00FF3F95" w:rsidRDefault="00713F1E" w:rsidP="00713F1E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Summarize sample information and identify sample as those 67+ and enrolled in FFS in years </w:t>
      </w:r>
      <w:r>
        <w:rPr>
          <w:i/>
          <w:sz w:val="20"/>
        </w:rPr>
        <w:t xml:space="preserve">t-2, t-1, </w:t>
      </w:r>
      <w:r>
        <w:rPr>
          <w:sz w:val="20"/>
        </w:rPr>
        <w:t xml:space="preserve">and </w:t>
      </w:r>
      <w:r>
        <w:rPr>
          <w:i/>
          <w:sz w:val="20"/>
        </w:rPr>
        <w:t>t</w:t>
      </w:r>
    </w:p>
    <w:p w:rsidR="00713F1E" w:rsidRDefault="00713F1E" w:rsidP="00713F1E">
      <w:pPr>
        <w:pStyle w:val="NoSpacing"/>
        <w:rPr>
          <w:sz w:val="20"/>
        </w:rPr>
      </w:pPr>
    </w:p>
    <w:p w:rsidR="00713F1E" w:rsidRDefault="00713F1E" w:rsidP="00713F1E">
      <w:pPr>
        <w:pStyle w:val="NoSpacing"/>
        <w:rPr>
          <w:sz w:val="20"/>
        </w:rPr>
      </w:pPr>
      <w:r>
        <w:rPr>
          <w:b/>
          <w:sz w:val="20"/>
        </w:rPr>
        <w:t>Build Control Variables</w:t>
      </w:r>
      <w:r>
        <w:rPr>
          <w:sz w:val="20"/>
        </w:rPr>
        <w:br/>
      </w:r>
      <w:proofErr w:type="spellStart"/>
      <w:r>
        <w:rPr>
          <w:sz w:val="20"/>
        </w:rPr>
        <w:t>comorbidities.sas</w:t>
      </w:r>
      <w:proofErr w:type="spellEnd"/>
    </w:p>
    <w:p w:rsidR="00713F1E" w:rsidRDefault="00713F1E" w:rsidP="00713F1E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Medicare chronic conditions and other conditions files, </w:t>
      </w:r>
      <w:proofErr w:type="spellStart"/>
      <w:r>
        <w:rPr>
          <w:sz w:val="20"/>
        </w:rPr>
        <w:t>bsfcc</w:t>
      </w:r>
      <w:proofErr w:type="spellEnd"/>
      <w:r>
        <w:rPr>
          <w:sz w:val="20"/>
        </w:rPr>
        <w:t>[year]</w:t>
      </w:r>
    </w:p>
    <w:p w:rsidR="00713F1E" w:rsidRDefault="00713F1E" w:rsidP="00713F1E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 cc9917</w:t>
      </w:r>
    </w:p>
    <w:p w:rsidR="00422B46" w:rsidRDefault="00713F1E" w:rsidP="00422B46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Gets first date of all the chronic conditions to use as controls</w:t>
      </w:r>
    </w:p>
    <w:p w:rsidR="00422B46" w:rsidRDefault="00422B46" w:rsidP="00422B46">
      <w:pPr>
        <w:pStyle w:val="NoSpacing"/>
        <w:rPr>
          <w:sz w:val="20"/>
        </w:rPr>
      </w:pPr>
      <w:proofErr w:type="spellStart"/>
      <w:r>
        <w:rPr>
          <w:sz w:val="20"/>
        </w:rPr>
        <w:t>other_comorbidities.sas</w:t>
      </w:r>
      <w:proofErr w:type="spellEnd"/>
    </w:p>
    <w:p w:rsidR="00422B46" w:rsidRDefault="00422B46" w:rsidP="00422B46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Medicare chronic conditions and other conditions files, </w:t>
      </w:r>
      <w:proofErr w:type="spellStart"/>
      <w:r>
        <w:rPr>
          <w:sz w:val="20"/>
        </w:rPr>
        <w:t>otcc</w:t>
      </w:r>
      <w:proofErr w:type="spellEnd"/>
      <w:r>
        <w:rPr>
          <w:sz w:val="20"/>
        </w:rPr>
        <w:t>[year]</w:t>
      </w:r>
    </w:p>
    <w:p w:rsidR="00422B46" w:rsidRDefault="00422B46" w:rsidP="00422B46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 otcc0017</w:t>
      </w:r>
    </w:p>
    <w:p w:rsidR="00422B46" w:rsidRPr="00422B46" w:rsidRDefault="00422B46" w:rsidP="00422B46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Gets first date of all the other chronic conditions to use as controls</w:t>
      </w:r>
    </w:p>
    <w:p w:rsidR="00713F1E" w:rsidRDefault="00713F1E" w:rsidP="00713F1E">
      <w:pPr>
        <w:pStyle w:val="NoSpacing"/>
        <w:rPr>
          <w:sz w:val="20"/>
        </w:rPr>
      </w:pPr>
      <w:proofErr w:type="spellStart"/>
      <w:r>
        <w:rPr>
          <w:sz w:val="20"/>
        </w:rPr>
        <w:t>urban_rural_measures.sas</w:t>
      </w:r>
      <w:proofErr w:type="spellEnd"/>
    </w:p>
    <w:p w:rsidR="00713F1E" w:rsidRDefault="00713F1E" w:rsidP="00713F1E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 Area Resource File 2012 and 2015 files (ahrf2012 &amp; ahrf2015)</w:t>
      </w:r>
    </w:p>
    <w:p w:rsidR="00713F1E" w:rsidRDefault="00713F1E" w:rsidP="00713F1E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proofErr w:type="spellStart"/>
      <w:r>
        <w:rPr>
          <w:sz w:val="20"/>
        </w:rPr>
        <w:t>urbanruralcont</w:t>
      </w:r>
      <w:proofErr w:type="spellEnd"/>
    </w:p>
    <w:p w:rsidR="00713F1E" w:rsidRDefault="00261EFA" w:rsidP="00713F1E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Creates an indicator for urban or rural. </w:t>
      </w:r>
      <w:r w:rsidR="003035C5">
        <w:rPr>
          <w:sz w:val="20"/>
        </w:rPr>
        <w:t>There are two years for the urban rural continuum – 2003 and 2013, all cohort years from 2008 to 2013 will bet the 2003 value, and years from 2013 on will get the 2013 value</w:t>
      </w:r>
    </w:p>
    <w:p w:rsidR="001A6B22" w:rsidRDefault="001A6B22" w:rsidP="001A6B22">
      <w:pPr>
        <w:pStyle w:val="NoSpacing"/>
        <w:rPr>
          <w:sz w:val="20"/>
        </w:rPr>
      </w:pPr>
    </w:p>
    <w:p w:rsidR="001A6B22" w:rsidRDefault="00713F1E" w:rsidP="001A6B22">
      <w:pPr>
        <w:pStyle w:val="NoSpacing"/>
        <w:rPr>
          <w:b/>
          <w:sz w:val="20"/>
        </w:rPr>
      </w:pPr>
      <w:r>
        <w:rPr>
          <w:b/>
          <w:sz w:val="20"/>
        </w:rPr>
        <w:t>Identify Dementia</w:t>
      </w:r>
    </w:p>
    <w:p w:rsidR="008C54EE" w:rsidRDefault="008C54EE" w:rsidP="001A6B22">
      <w:pPr>
        <w:pStyle w:val="NoSpacing"/>
        <w:rPr>
          <w:sz w:val="20"/>
        </w:rPr>
      </w:pPr>
      <w:proofErr w:type="spellStart"/>
      <w:r>
        <w:rPr>
          <w:sz w:val="20"/>
        </w:rPr>
        <w:t>identify_ad_drug_ndcs.sas</w:t>
      </w:r>
      <w:proofErr w:type="spellEnd"/>
    </w:p>
    <w:p w:rsidR="008C54EE" w:rsidRPr="008C54EE" w:rsidRDefault="008C54EE" w:rsidP="008C54EE">
      <w:pPr>
        <w:pStyle w:val="NoSpacing"/>
        <w:numPr>
          <w:ilvl w:val="0"/>
          <w:numId w:val="1"/>
        </w:numPr>
        <w:rPr>
          <w:sz w:val="20"/>
          <w:u w:val="single"/>
        </w:rPr>
      </w:pPr>
      <w:r>
        <w:rPr>
          <w:sz w:val="20"/>
          <w:u w:val="single"/>
        </w:rPr>
        <w:t>Source data</w:t>
      </w:r>
      <w:r>
        <w:rPr>
          <w:sz w:val="20"/>
        </w:rPr>
        <w:t>: Part D drug characteristics extract (</w:t>
      </w:r>
      <w:proofErr w:type="spellStart"/>
      <w:r>
        <w:rPr>
          <w:sz w:val="20"/>
        </w:rPr>
        <w:t>pdch</w:t>
      </w:r>
      <w:proofErr w:type="spellEnd"/>
      <w:r>
        <w:rPr>
          <w:sz w:val="20"/>
        </w:rPr>
        <w:t>[year].</w:t>
      </w:r>
      <w:proofErr w:type="spellStart"/>
      <w:r>
        <w:rPr>
          <w:sz w:val="20"/>
        </w:rPr>
        <w:t>drug_char</w:t>
      </w:r>
      <w:proofErr w:type="spellEnd"/>
      <w:r>
        <w:rPr>
          <w:sz w:val="20"/>
        </w:rPr>
        <w:t>_[year]_extract)</w:t>
      </w:r>
    </w:p>
    <w:p w:rsidR="008C54EE" w:rsidRPr="008C54EE" w:rsidRDefault="008C54EE" w:rsidP="008C54EE">
      <w:pPr>
        <w:pStyle w:val="NoSpacing"/>
        <w:numPr>
          <w:ilvl w:val="0"/>
          <w:numId w:val="1"/>
        </w:numPr>
        <w:rPr>
          <w:sz w:val="20"/>
          <w:u w:val="single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proofErr w:type="spellStart"/>
      <w:r>
        <w:rPr>
          <w:sz w:val="20"/>
        </w:rPr>
        <w:t>ad_ndc</w:t>
      </w:r>
      <w:proofErr w:type="spellEnd"/>
    </w:p>
    <w:p w:rsidR="008C54EE" w:rsidRDefault="008C54EE" w:rsidP="008C54EE">
      <w:pPr>
        <w:pStyle w:val="NoSpacing"/>
        <w:numPr>
          <w:ilvl w:val="0"/>
          <w:numId w:val="1"/>
        </w:numPr>
        <w:rPr>
          <w:sz w:val="20"/>
          <w:u w:val="single"/>
        </w:rPr>
      </w:pPr>
      <w:r>
        <w:rPr>
          <w:sz w:val="20"/>
        </w:rPr>
        <w:t>Identifies all NDC’s for the following drugs used to treat dementia symptoms – donepezil, galantamine, memantine, rivastigmine</w:t>
      </w:r>
    </w:p>
    <w:p w:rsidR="008C54EE" w:rsidRDefault="008C54EE" w:rsidP="008C54EE">
      <w:pPr>
        <w:pStyle w:val="NoSpacing"/>
        <w:rPr>
          <w:sz w:val="20"/>
        </w:rPr>
      </w:pPr>
      <w:proofErr w:type="spellStart"/>
      <w:r>
        <w:rPr>
          <w:sz w:val="20"/>
        </w:rPr>
        <w:t>ADdrugs.sas</w:t>
      </w:r>
      <w:proofErr w:type="spellEnd"/>
    </w:p>
    <w:p w:rsidR="008C54EE" w:rsidRDefault="008C54EE" w:rsidP="008C54EE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 Part D Events files (</w:t>
      </w:r>
      <w:proofErr w:type="spellStart"/>
      <w:r>
        <w:rPr>
          <w:sz w:val="20"/>
        </w:rPr>
        <w:t>pde</w:t>
      </w:r>
      <w:proofErr w:type="spellEnd"/>
      <w:r>
        <w:rPr>
          <w:sz w:val="20"/>
        </w:rPr>
        <w:t>[year].</w:t>
      </w:r>
      <w:proofErr w:type="spellStart"/>
      <w:r>
        <w:rPr>
          <w:sz w:val="20"/>
        </w:rPr>
        <w:t>pde_demo</w:t>
      </w:r>
      <w:proofErr w:type="spellEnd"/>
      <w:r>
        <w:rPr>
          <w:sz w:val="20"/>
        </w:rPr>
        <w:t>_[year]_0[</w:t>
      </w:r>
      <w:proofErr w:type="spellStart"/>
      <w:r>
        <w:rPr>
          <w:sz w:val="20"/>
        </w:rPr>
        <w:t>mo</w:t>
      </w:r>
      <w:proofErr w:type="spellEnd"/>
      <w:r>
        <w:rPr>
          <w:sz w:val="20"/>
        </w:rPr>
        <w:t xml:space="preserve">]), </w:t>
      </w:r>
      <w:proofErr w:type="spellStart"/>
      <w:r>
        <w:rPr>
          <w:sz w:val="20"/>
        </w:rPr>
        <w:t>ad_ndc</w:t>
      </w:r>
      <w:proofErr w:type="spellEnd"/>
    </w:p>
    <w:p w:rsidR="008C54EE" w:rsidRDefault="008C54EE" w:rsidP="008C54EE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lastRenderedPageBreak/>
        <w:t>Creates</w:t>
      </w:r>
      <w:r>
        <w:rPr>
          <w:sz w:val="20"/>
        </w:rPr>
        <w:t>: ADdrugs_0618, ADdrugs_dts_0618</w:t>
      </w:r>
    </w:p>
    <w:p w:rsidR="008C54EE" w:rsidRDefault="008C54EE" w:rsidP="008C54EE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Pulls all drug claims for drugs used to treat dementia symptoms and creates a claim-level and date-level file</w:t>
      </w:r>
    </w:p>
    <w:p w:rsidR="008C54EE" w:rsidRDefault="008C54EE" w:rsidP="008C54EE">
      <w:pPr>
        <w:pStyle w:val="NoSpacing"/>
        <w:rPr>
          <w:sz w:val="20"/>
        </w:rPr>
      </w:pPr>
      <w:r>
        <w:rPr>
          <w:sz w:val="20"/>
        </w:rPr>
        <w:t>pull_dementia_dx_2019.sas</w:t>
      </w:r>
    </w:p>
    <w:p w:rsidR="008C54EE" w:rsidRDefault="008C54EE" w:rsidP="008C54EE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proofErr w:type="spellStart"/>
      <w:r w:rsidR="004C04F5">
        <w:rPr>
          <w:sz w:val="20"/>
        </w:rPr>
        <w:t>demdx.fmt</w:t>
      </w:r>
      <w:proofErr w:type="spellEnd"/>
      <w:r w:rsidR="004C04F5">
        <w:rPr>
          <w:sz w:val="20"/>
        </w:rPr>
        <w:t>, Part A and B claims – carrier, outpatient, inpatient, SNF, HHA</w:t>
      </w:r>
    </w:p>
    <w:p w:rsidR="00A66AE5" w:rsidRDefault="008C54EE" w:rsidP="00A66AE5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proofErr w:type="spellStart"/>
      <w:r w:rsidR="004C04F5">
        <w:rPr>
          <w:sz w:val="20"/>
        </w:rPr>
        <w:t>dementia_dx_bcarrier</w:t>
      </w:r>
      <w:proofErr w:type="spellEnd"/>
      <w:r w:rsidR="004C04F5">
        <w:rPr>
          <w:sz w:val="20"/>
        </w:rPr>
        <w:t xml:space="preserve">_[year], </w:t>
      </w:r>
      <w:proofErr w:type="spellStart"/>
      <w:r w:rsidR="004C04F5">
        <w:rPr>
          <w:sz w:val="20"/>
        </w:rPr>
        <w:t>dementia_dx_hha</w:t>
      </w:r>
      <w:proofErr w:type="spellEnd"/>
      <w:r w:rsidR="004C04F5">
        <w:rPr>
          <w:sz w:val="20"/>
        </w:rPr>
        <w:t xml:space="preserve">_[year], </w:t>
      </w:r>
      <w:proofErr w:type="spellStart"/>
      <w:r w:rsidR="004C04F5">
        <w:rPr>
          <w:sz w:val="20"/>
        </w:rPr>
        <w:t>dementia_dx_inpatient</w:t>
      </w:r>
      <w:proofErr w:type="spellEnd"/>
      <w:r w:rsidR="004C04F5">
        <w:rPr>
          <w:sz w:val="20"/>
        </w:rPr>
        <w:t xml:space="preserve">_[year], </w:t>
      </w:r>
      <w:proofErr w:type="spellStart"/>
      <w:r w:rsidR="004C04F5">
        <w:rPr>
          <w:sz w:val="20"/>
        </w:rPr>
        <w:t>dementia_dx_outpatien</w:t>
      </w:r>
      <w:r w:rsidR="00A66AE5">
        <w:rPr>
          <w:sz w:val="20"/>
        </w:rPr>
        <w:t>t</w:t>
      </w:r>
      <w:proofErr w:type="spellEnd"/>
      <w:r w:rsidR="00A66AE5">
        <w:rPr>
          <w:sz w:val="20"/>
        </w:rPr>
        <w:t xml:space="preserve">_[year], </w:t>
      </w:r>
      <w:proofErr w:type="spellStart"/>
      <w:r w:rsidR="00A66AE5">
        <w:rPr>
          <w:sz w:val="20"/>
        </w:rPr>
        <w:t>dementia_dx_snf</w:t>
      </w:r>
      <w:proofErr w:type="spellEnd"/>
      <w:r w:rsidR="00A66AE5">
        <w:rPr>
          <w:sz w:val="20"/>
        </w:rPr>
        <w:t>_[year]</w:t>
      </w:r>
    </w:p>
    <w:p w:rsidR="00A66AE5" w:rsidRDefault="00A66AE5" w:rsidP="00A66AE5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Pulls all dementia claims from the Part A &amp; B files</w:t>
      </w:r>
    </w:p>
    <w:p w:rsidR="00A66AE5" w:rsidRDefault="00A66AE5" w:rsidP="00A66AE5">
      <w:pPr>
        <w:pStyle w:val="NoSpacing"/>
        <w:rPr>
          <w:sz w:val="20"/>
        </w:rPr>
      </w:pPr>
      <w:proofErr w:type="spellStart"/>
      <w:r>
        <w:rPr>
          <w:sz w:val="20"/>
        </w:rPr>
        <w:t>dementia_dxdt.sas</w:t>
      </w:r>
      <w:proofErr w:type="spellEnd"/>
    </w:p>
    <w:p w:rsidR="00A66AE5" w:rsidRDefault="00A66AE5" w:rsidP="00A66AE5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proofErr w:type="spellStart"/>
      <w:r>
        <w:rPr>
          <w:sz w:val="20"/>
        </w:rPr>
        <w:t>demdx.fmt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dementia_dx_bcarrier</w:t>
      </w:r>
      <w:proofErr w:type="spellEnd"/>
      <w:r>
        <w:rPr>
          <w:sz w:val="20"/>
        </w:rPr>
        <w:t xml:space="preserve">_[year], </w:t>
      </w:r>
      <w:proofErr w:type="spellStart"/>
      <w:r>
        <w:rPr>
          <w:sz w:val="20"/>
        </w:rPr>
        <w:t>dementia_dx_hha</w:t>
      </w:r>
      <w:proofErr w:type="spellEnd"/>
      <w:r>
        <w:rPr>
          <w:sz w:val="20"/>
        </w:rPr>
        <w:t xml:space="preserve">_[year], </w:t>
      </w:r>
      <w:proofErr w:type="spellStart"/>
      <w:r>
        <w:rPr>
          <w:sz w:val="20"/>
        </w:rPr>
        <w:t>dementia_dx_inpatient</w:t>
      </w:r>
      <w:proofErr w:type="spellEnd"/>
      <w:r>
        <w:rPr>
          <w:sz w:val="20"/>
        </w:rPr>
        <w:t xml:space="preserve">_[year], </w:t>
      </w:r>
      <w:proofErr w:type="spellStart"/>
      <w:r>
        <w:rPr>
          <w:sz w:val="20"/>
        </w:rPr>
        <w:t>dementia_dx_outpatient</w:t>
      </w:r>
      <w:proofErr w:type="spellEnd"/>
      <w:r>
        <w:rPr>
          <w:sz w:val="20"/>
        </w:rPr>
        <w:t xml:space="preserve">_[year], </w:t>
      </w:r>
      <w:proofErr w:type="spellStart"/>
      <w:r>
        <w:rPr>
          <w:sz w:val="20"/>
        </w:rPr>
        <w:t>dementia_dx_snf</w:t>
      </w:r>
      <w:proofErr w:type="spellEnd"/>
      <w:r>
        <w:rPr>
          <w:sz w:val="20"/>
        </w:rPr>
        <w:t>_[year]</w:t>
      </w:r>
    </w:p>
    <w:p w:rsidR="00A66AE5" w:rsidRDefault="00A66AE5" w:rsidP="00A66AE5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 dementia_dt_1999_20</w:t>
      </w:r>
      <w:r w:rsidR="00875455">
        <w:rPr>
          <w:sz w:val="20"/>
        </w:rPr>
        <w:t>19</w:t>
      </w:r>
      <w:bookmarkStart w:id="0" w:name="_GoBack"/>
      <w:bookmarkEnd w:id="0"/>
    </w:p>
    <w:p w:rsidR="00A66AE5" w:rsidRPr="00A66AE5" w:rsidRDefault="00A66AE5" w:rsidP="00A66AE5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Combines all dementia claims and makes it patient date-level</w:t>
      </w:r>
    </w:p>
    <w:p w:rsidR="00A9294A" w:rsidRDefault="00A9294A" w:rsidP="00A9294A">
      <w:pPr>
        <w:pStyle w:val="NoSpacing"/>
        <w:rPr>
          <w:sz w:val="20"/>
        </w:rPr>
      </w:pPr>
      <w:proofErr w:type="spellStart"/>
      <w:r>
        <w:rPr>
          <w:sz w:val="20"/>
        </w:rPr>
        <w:t>ADRDinc_methods.sas</w:t>
      </w:r>
      <w:proofErr w:type="spellEnd"/>
    </w:p>
    <w:p w:rsidR="00A9294A" w:rsidRDefault="00A9294A" w:rsidP="00A9294A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</w:t>
      </w:r>
      <w:r w:rsidR="009C5166">
        <w:rPr>
          <w:sz w:val="20"/>
        </w:rPr>
        <w:t xml:space="preserve"> dementia_dt_1999_2019,</w:t>
      </w:r>
      <w:r w:rsidR="005A25A1">
        <w:rPr>
          <w:sz w:val="20"/>
        </w:rPr>
        <w:t xml:space="preserve"> ADdrugs_dts_0618, bene_demog2018</w:t>
      </w:r>
    </w:p>
    <w:p w:rsidR="005A25A1" w:rsidRDefault="005A25A1" w:rsidP="00A9294A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 xml:space="preserve">: </w:t>
      </w:r>
      <w:proofErr w:type="spellStart"/>
      <w:r>
        <w:rPr>
          <w:sz w:val="20"/>
        </w:rPr>
        <w:t>adrdinc_verified</w:t>
      </w:r>
      <w:proofErr w:type="spellEnd"/>
    </w:p>
    <w:p w:rsidR="002926EA" w:rsidRDefault="00A9294A" w:rsidP="00FF3F95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Build dementia incidence d</w:t>
      </w:r>
      <w:r w:rsidR="002C3939">
        <w:rPr>
          <w:sz w:val="20"/>
        </w:rPr>
        <w:t>ates using different methods of</w:t>
      </w:r>
      <w:r w:rsidR="00A66AE5">
        <w:rPr>
          <w:sz w:val="20"/>
        </w:rPr>
        <w:t xml:space="preserve"> verification</w:t>
      </w:r>
    </w:p>
    <w:p w:rsidR="005D1ABD" w:rsidRPr="00A66AE5" w:rsidRDefault="005D1ABD" w:rsidP="005D1ABD">
      <w:pPr>
        <w:pStyle w:val="NoSpacing"/>
        <w:ind w:left="720"/>
        <w:rPr>
          <w:sz w:val="20"/>
          <w:u w:val="single"/>
        </w:rPr>
      </w:pPr>
    </w:p>
    <w:p w:rsidR="007307E2" w:rsidRDefault="005D1ABD" w:rsidP="005A5D5D">
      <w:pPr>
        <w:pStyle w:val="NoSpacing"/>
        <w:rPr>
          <w:b/>
          <w:sz w:val="20"/>
        </w:rPr>
      </w:pPr>
      <w:r>
        <w:rPr>
          <w:b/>
          <w:sz w:val="20"/>
        </w:rPr>
        <w:t>Analysis</w:t>
      </w:r>
    </w:p>
    <w:p w:rsidR="00F01E78" w:rsidRDefault="00F01E78" w:rsidP="005A5D5D">
      <w:pPr>
        <w:pStyle w:val="NoSpacing"/>
        <w:rPr>
          <w:sz w:val="20"/>
        </w:rPr>
      </w:pPr>
      <w:proofErr w:type="spellStart"/>
      <w:r>
        <w:rPr>
          <w:sz w:val="20"/>
        </w:rPr>
        <w:t>sample_selection_table.sas</w:t>
      </w:r>
      <w:proofErr w:type="spellEnd"/>
    </w:p>
    <w:p w:rsidR="00F01E78" w:rsidRDefault="00F01E78" w:rsidP="00F01E78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data:</w:t>
      </w:r>
      <w:r w:rsidRPr="00F01E78">
        <w:rPr>
          <w:sz w:val="20"/>
        </w:rPr>
        <w:t xml:space="preserve"> </w:t>
      </w:r>
      <w:r>
        <w:rPr>
          <w:sz w:val="20"/>
        </w:rPr>
        <w:t xml:space="preserve">bene_status_year2001, </w:t>
      </w:r>
      <w:proofErr w:type="spellStart"/>
      <w:r>
        <w:rPr>
          <w:sz w:val="20"/>
        </w:rPr>
        <w:t>adrdinc_verified</w:t>
      </w:r>
      <w:proofErr w:type="spellEnd"/>
      <w:r>
        <w:rPr>
          <w:sz w:val="20"/>
        </w:rPr>
        <w:t>, samp_3yrffs_9918_allrace</w:t>
      </w:r>
    </w:p>
    <w:p w:rsidR="00F01E78" w:rsidRPr="00F01E78" w:rsidRDefault="00F01E78" w:rsidP="00F01E78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Get sample characteristics and get attrition table</w:t>
      </w:r>
    </w:p>
    <w:p w:rsidR="005D1ABD" w:rsidRDefault="005D1ABD" w:rsidP="005A5D5D">
      <w:pPr>
        <w:pStyle w:val="NoSpacing"/>
        <w:rPr>
          <w:sz w:val="20"/>
        </w:rPr>
      </w:pPr>
      <w:r>
        <w:rPr>
          <w:sz w:val="20"/>
        </w:rPr>
        <w:t>mort_cohort01_allrace.sas</w:t>
      </w:r>
    </w:p>
    <w:p w:rsidR="005D1ABD" w:rsidRDefault="005D1ABD" w:rsidP="005D1ABD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proofErr w:type="spellStart"/>
      <w:r>
        <w:rPr>
          <w:sz w:val="20"/>
        </w:rPr>
        <w:t>adrdinc_verified</w:t>
      </w:r>
      <w:proofErr w:type="spellEnd"/>
      <w:r>
        <w:rPr>
          <w:sz w:val="20"/>
        </w:rPr>
        <w:t>, samp_3yrffs_9918_allrace, cc9917, otcc0017, bene_status_year2001, mbsf_ab_2001 (Medicare provided)</w:t>
      </w:r>
    </w:p>
    <w:p w:rsidR="005D1ABD" w:rsidRDefault="005D1ABD" w:rsidP="005D1ABD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 cohort01_allrace</w:t>
      </w:r>
    </w:p>
    <w:p w:rsidR="001628C9" w:rsidRPr="001628C9" w:rsidRDefault="005D1ABD" w:rsidP="001628C9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Builds sample of enrolled cohort with dementia in 2001</w:t>
      </w:r>
      <w:r w:rsidR="001628C9">
        <w:rPr>
          <w:sz w:val="20"/>
        </w:rPr>
        <w:t>, runs sample statistics</w:t>
      </w:r>
    </w:p>
    <w:p w:rsidR="005D1ABD" w:rsidRDefault="005D1ABD" w:rsidP="005D1ABD">
      <w:pPr>
        <w:pStyle w:val="NoSpacing"/>
        <w:rPr>
          <w:sz w:val="20"/>
        </w:rPr>
      </w:pPr>
      <w:r>
        <w:rPr>
          <w:sz w:val="20"/>
        </w:rPr>
        <w:t>mort_cohort01_annual_allrace.sas</w:t>
      </w:r>
    </w:p>
    <w:p w:rsidR="005D1ABD" w:rsidRDefault="005D1ABD" w:rsidP="005D1ABD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proofErr w:type="spellStart"/>
      <w:r>
        <w:rPr>
          <w:sz w:val="20"/>
        </w:rPr>
        <w:t>adrdinc_verified</w:t>
      </w:r>
      <w:proofErr w:type="spellEnd"/>
      <w:r>
        <w:rPr>
          <w:sz w:val="20"/>
        </w:rPr>
        <w:t>, samp_3yrffs_9918_allrace, cc9917, otcc0017, Medicare MBSF files from 2001-2013, bene_status_year2001-bene_status_year2013</w:t>
      </w:r>
    </w:p>
    <w:p w:rsidR="005D1ABD" w:rsidRDefault="005D1ABD" w:rsidP="005D1ABD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 cohort_5yrsurvival_allrace2001-cohort_5yrsurvival_allrace2013</w:t>
      </w:r>
    </w:p>
    <w:p w:rsidR="005D1ABD" w:rsidRDefault="005D1ABD" w:rsidP="005D1ABD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Builds annual cohorts of those with dementia from 2001 to 2013</w:t>
      </w:r>
    </w:p>
    <w:p w:rsidR="000F3296" w:rsidRDefault="000F3296" w:rsidP="000F3296">
      <w:pPr>
        <w:pStyle w:val="NoSpacing"/>
        <w:rPr>
          <w:sz w:val="20"/>
        </w:rPr>
      </w:pPr>
      <w:proofErr w:type="spellStart"/>
      <w:r>
        <w:rPr>
          <w:sz w:val="20"/>
        </w:rPr>
        <w:t>charlson_comorbidity_index_macro.sas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charlson_comorbidity_index.sas</w:t>
      </w:r>
      <w:proofErr w:type="spellEnd"/>
    </w:p>
    <w:p w:rsidR="000F3296" w:rsidRDefault="000F3296" w:rsidP="000F3296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cohort_5yrsurvival_allrace2001-cohort_5yrsurvival_2013, cohort01_allrace, Part A &amp; B </w:t>
      </w:r>
      <w:proofErr w:type="spellStart"/>
      <w:r>
        <w:rPr>
          <w:sz w:val="20"/>
        </w:rPr>
        <w:t>medicare</w:t>
      </w:r>
      <w:proofErr w:type="spellEnd"/>
      <w:r>
        <w:rPr>
          <w:sz w:val="20"/>
        </w:rPr>
        <w:t xml:space="preserve"> claims – carrier, outpatient, inpatient, SNF</w:t>
      </w:r>
    </w:p>
    <w:p w:rsidR="000F3296" w:rsidRDefault="000F3296" w:rsidP="000F3296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 cci_2001_2013_otherrace</w:t>
      </w:r>
    </w:p>
    <w:p w:rsidR="000F3296" w:rsidRPr="000F3296" w:rsidRDefault="000F3296" w:rsidP="000F3296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Calculate </w:t>
      </w:r>
      <w:proofErr w:type="spellStart"/>
      <w:r>
        <w:rPr>
          <w:sz w:val="20"/>
        </w:rPr>
        <w:t>Charlson</w:t>
      </w:r>
      <w:proofErr w:type="spellEnd"/>
      <w:r>
        <w:rPr>
          <w:sz w:val="20"/>
        </w:rPr>
        <w:t xml:space="preserve"> Comorbidity Index in each year from 2001 to 2013</w:t>
      </w:r>
    </w:p>
    <w:p w:rsidR="005D1ABD" w:rsidRDefault="005D1ABD" w:rsidP="005D1ABD">
      <w:pPr>
        <w:pStyle w:val="NoSpacing"/>
        <w:rPr>
          <w:sz w:val="20"/>
        </w:rPr>
      </w:pPr>
      <w:r>
        <w:rPr>
          <w:sz w:val="20"/>
        </w:rPr>
        <w:t>mort_cohort01_geo.sas</w:t>
      </w:r>
    </w:p>
    <w:p w:rsidR="005D1ABD" w:rsidRDefault="005D1ABD" w:rsidP="005D1ABD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 xml:space="preserve">: </w:t>
      </w:r>
      <w:r w:rsidR="001628C9">
        <w:rPr>
          <w:sz w:val="20"/>
        </w:rPr>
        <w:t xml:space="preserve">cohort01_allrace, cci_2001_2013_otherrace, </w:t>
      </w:r>
      <w:proofErr w:type="spellStart"/>
      <w:r w:rsidR="001628C9">
        <w:rPr>
          <w:sz w:val="20"/>
        </w:rPr>
        <w:t>urbanruralcont</w:t>
      </w:r>
      <w:proofErr w:type="spellEnd"/>
    </w:p>
    <w:p w:rsidR="005D1ABD" w:rsidRDefault="005D1ABD" w:rsidP="005D1ABD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Creates</w:t>
      </w:r>
      <w:r>
        <w:rPr>
          <w:sz w:val="20"/>
        </w:rPr>
        <w:t>:</w:t>
      </w:r>
      <w:r w:rsidR="001628C9">
        <w:rPr>
          <w:sz w:val="20"/>
        </w:rPr>
        <w:t xml:space="preserve"> cohort01_geo_allrace</w:t>
      </w:r>
    </w:p>
    <w:p w:rsidR="005D1ABD" w:rsidRDefault="00807CCA" w:rsidP="00807CCA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Add geographic control variables and CCI to the 2001 sample</w:t>
      </w:r>
    </w:p>
    <w:p w:rsidR="001628C9" w:rsidRDefault="001628C9" w:rsidP="001628C9">
      <w:pPr>
        <w:pStyle w:val="NoSpacing"/>
        <w:rPr>
          <w:sz w:val="20"/>
        </w:rPr>
      </w:pPr>
      <w:r>
        <w:rPr>
          <w:sz w:val="20"/>
        </w:rPr>
        <w:t>mort_cohort01_models_ccisq.sas</w:t>
      </w:r>
    </w:p>
    <w:p w:rsidR="001628C9" w:rsidRDefault="001628C9" w:rsidP="001628C9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 cohort01_geo_allrace</w:t>
      </w:r>
    </w:p>
    <w:p w:rsidR="001628C9" w:rsidRDefault="001628C9" w:rsidP="001628C9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Model mortality for the 2001 cohort and get distribution of time to death by subgroup</w:t>
      </w:r>
    </w:p>
    <w:p w:rsidR="001628C9" w:rsidRDefault="001628C9" w:rsidP="001628C9">
      <w:pPr>
        <w:pStyle w:val="NoSpacing"/>
        <w:rPr>
          <w:sz w:val="20"/>
        </w:rPr>
      </w:pPr>
      <w:r>
        <w:rPr>
          <w:sz w:val="20"/>
        </w:rPr>
        <w:t>mort_cohort01_annualmodels_ccisq.sas</w:t>
      </w:r>
    </w:p>
    <w:p w:rsidR="001628C9" w:rsidRDefault="001628C9" w:rsidP="001628C9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 cohort_5yrsurvival_allrace2001-cohort_5yrsurvival_allrace2013, cci_2001_2013_otherrace</w:t>
      </w:r>
    </w:p>
    <w:p w:rsidR="005A5D5D" w:rsidRDefault="001628C9" w:rsidP="001628C9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Model survival in 5 years for annual cohorts using COX proportional hazards and logistic regression</w:t>
      </w:r>
    </w:p>
    <w:p w:rsidR="001628C9" w:rsidRDefault="001628C9" w:rsidP="001628C9">
      <w:pPr>
        <w:pStyle w:val="NoSpacing"/>
        <w:rPr>
          <w:sz w:val="20"/>
        </w:rPr>
      </w:pPr>
      <w:r>
        <w:rPr>
          <w:sz w:val="20"/>
        </w:rPr>
        <w:t>mort_cohort01_statemodels_byrace_ccisq.sas</w:t>
      </w:r>
    </w:p>
    <w:p w:rsidR="001628C9" w:rsidRDefault="001628C9" w:rsidP="001628C9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 cohort_5yrsurvival_allrace2001-cohort_5yrsurvival_allrace2013, cci_2001_2013_otherrace</w:t>
      </w:r>
    </w:p>
    <w:p w:rsidR="001628C9" w:rsidRDefault="001628C9" w:rsidP="001628C9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Model survival in 5 years controlling for state</w:t>
      </w:r>
    </w:p>
    <w:p w:rsidR="000C0F5B" w:rsidRDefault="000C0F5B" w:rsidP="000C0F5B">
      <w:pPr>
        <w:pStyle w:val="NoSpacing"/>
        <w:rPr>
          <w:sz w:val="20"/>
        </w:rPr>
      </w:pPr>
      <w:proofErr w:type="spellStart"/>
      <w:r>
        <w:rPr>
          <w:sz w:val="20"/>
        </w:rPr>
        <w:t>RR_ttest.sas</w:t>
      </w:r>
      <w:proofErr w:type="spellEnd"/>
    </w:p>
    <w:p w:rsidR="00C74434" w:rsidRPr="00C74434" w:rsidRDefault="00C74434" w:rsidP="00C74434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  <w:u w:val="single"/>
        </w:rPr>
        <w:t>Source data</w:t>
      </w:r>
      <w:r>
        <w:rPr>
          <w:sz w:val="20"/>
        </w:rPr>
        <w:t>: cohort01_geo_allrace</w:t>
      </w:r>
    </w:p>
    <w:p w:rsidR="000C0F5B" w:rsidRPr="001628C9" w:rsidRDefault="000C0F5B" w:rsidP="000C0F5B">
      <w:pPr>
        <w:pStyle w:val="NoSpacing"/>
        <w:numPr>
          <w:ilvl w:val="0"/>
          <w:numId w:val="1"/>
        </w:numPr>
        <w:rPr>
          <w:sz w:val="20"/>
        </w:rPr>
      </w:pPr>
      <w:r>
        <w:rPr>
          <w:sz w:val="20"/>
        </w:rPr>
        <w:t>Run t-tests on the 2001 sample</w:t>
      </w:r>
    </w:p>
    <w:sectPr w:rsidR="000C0F5B" w:rsidRPr="00162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7F2C"/>
    <w:multiLevelType w:val="hybridMultilevel"/>
    <w:tmpl w:val="2E4A2712"/>
    <w:lvl w:ilvl="0" w:tplc="4170C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E220E"/>
    <w:multiLevelType w:val="hybridMultilevel"/>
    <w:tmpl w:val="12AA4552"/>
    <w:lvl w:ilvl="0" w:tplc="BFDE57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94567"/>
    <w:multiLevelType w:val="hybridMultilevel"/>
    <w:tmpl w:val="797E7144"/>
    <w:lvl w:ilvl="0" w:tplc="0DA606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F1462"/>
    <w:multiLevelType w:val="hybridMultilevel"/>
    <w:tmpl w:val="D0EC6BEE"/>
    <w:lvl w:ilvl="0" w:tplc="499A14FE">
      <w:start w:val="8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AC4"/>
    <w:rsid w:val="00011191"/>
    <w:rsid w:val="000265CB"/>
    <w:rsid w:val="000C0F5B"/>
    <w:rsid w:val="000F3296"/>
    <w:rsid w:val="00130527"/>
    <w:rsid w:val="001628C9"/>
    <w:rsid w:val="001A6B22"/>
    <w:rsid w:val="001B5DE4"/>
    <w:rsid w:val="0025254E"/>
    <w:rsid w:val="00261EFA"/>
    <w:rsid w:val="002729E7"/>
    <w:rsid w:val="002800E6"/>
    <w:rsid w:val="002926EA"/>
    <w:rsid w:val="002C3939"/>
    <w:rsid w:val="003035C5"/>
    <w:rsid w:val="00310D23"/>
    <w:rsid w:val="003D73D4"/>
    <w:rsid w:val="003E24AA"/>
    <w:rsid w:val="00413409"/>
    <w:rsid w:val="00422B46"/>
    <w:rsid w:val="00432C39"/>
    <w:rsid w:val="004519E1"/>
    <w:rsid w:val="00493C3E"/>
    <w:rsid w:val="004C04F5"/>
    <w:rsid w:val="004F1F3A"/>
    <w:rsid w:val="005A25A1"/>
    <w:rsid w:val="005A5D5D"/>
    <w:rsid w:val="005D1ABD"/>
    <w:rsid w:val="006350BB"/>
    <w:rsid w:val="00650872"/>
    <w:rsid w:val="00680793"/>
    <w:rsid w:val="006A2555"/>
    <w:rsid w:val="006E364E"/>
    <w:rsid w:val="006F55BE"/>
    <w:rsid w:val="00713F1E"/>
    <w:rsid w:val="0071798E"/>
    <w:rsid w:val="007307E2"/>
    <w:rsid w:val="007E444A"/>
    <w:rsid w:val="007F64ED"/>
    <w:rsid w:val="00807CCA"/>
    <w:rsid w:val="00861AC4"/>
    <w:rsid w:val="00875455"/>
    <w:rsid w:val="008C54EE"/>
    <w:rsid w:val="008C78C9"/>
    <w:rsid w:val="009579FB"/>
    <w:rsid w:val="009C5166"/>
    <w:rsid w:val="00A06CCC"/>
    <w:rsid w:val="00A616C5"/>
    <w:rsid w:val="00A66AE5"/>
    <w:rsid w:val="00A9294A"/>
    <w:rsid w:val="00B76B3F"/>
    <w:rsid w:val="00B86741"/>
    <w:rsid w:val="00C32D0A"/>
    <w:rsid w:val="00C74434"/>
    <w:rsid w:val="00D46D78"/>
    <w:rsid w:val="00DA0078"/>
    <w:rsid w:val="00DA2DD4"/>
    <w:rsid w:val="00E5058D"/>
    <w:rsid w:val="00E817B7"/>
    <w:rsid w:val="00F01E78"/>
    <w:rsid w:val="00F27168"/>
    <w:rsid w:val="00F34C3B"/>
    <w:rsid w:val="00FF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F8BB9"/>
  <w15:chartTrackingRefBased/>
  <w15:docId w15:val="{BAFAAB6A-7388-4798-95DC-480B813D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07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6B2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E44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2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 Sol Price School of Public Policy</Company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Ferido, Patricia</dc:creator>
  <cp:keywords/>
  <dc:description/>
  <cp:lastModifiedBy>Ferido, Patricia</cp:lastModifiedBy>
  <cp:revision>41</cp:revision>
  <dcterms:created xsi:type="dcterms:W3CDTF">2020-08-04T22:59:00Z</dcterms:created>
  <dcterms:modified xsi:type="dcterms:W3CDTF">2023-07-26T18:19:00Z</dcterms:modified>
</cp:coreProperties>
</file>