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A49B0" w14:textId="77777777" w:rsidR="000C5316" w:rsidRDefault="008A4735">
      <w:r>
        <w:t>Folder structure</w:t>
      </w:r>
    </w:p>
    <w:p w14:paraId="1A99CA3E" w14:textId="71BD3B21" w:rsidR="008A4735" w:rsidRDefault="008A4735">
      <w:r>
        <w:t>MAIZSIM07</w:t>
      </w:r>
      <w:r w:rsidR="00ED486B">
        <w:t xml:space="preserve"> (</w:t>
      </w:r>
      <w:r w:rsidR="005F0D74">
        <w:t>or whatever name you give it)</w:t>
      </w:r>
    </w:p>
    <w:p w14:paraId="18F0762E" w14:textId="77777777" w:rsidR="008A4735" w:rsidRDefault="008A4735">
      <w:r>
        <w:tab/>
      </w:r>
      <w:proofErr w:type="spellStart"/>
      <w:r>
        <w:t>CreateSoils</w:t>
      </w:r>
      <w:proofErr w:type="spellEnd"/>
    </w:p>
    <w:p w14:paraId="5BF28B64" w14:textId="77777777" w:rsidR="008A4735" w:rsidRDefault="008A4735">
      <w:r>
        <w:tab/>
      </w:r>
      <w:proofErr w:type="spellStart"/>
      <w:r>
        <w:t>BaseFolderForSims</w:t>
      </w:r>
      <w:proofErr w:type="spellEnd"/>
    </w:p>
    <w:p w14:paraId="02DA5C84" w14:textId="77777777" w:rsidR="008A4735" w:rsidRDefault="008A4735">
      <w:r>
        <w:tab/>
      </w:r>
      <w:r>
        <w:tab/>
        <w:t>Sim1</w:t>
      </w:r>
    </w:p>
    <w:p w14:paraId="0E1BD79F" w14:textId="77777777" w:rsidR="008A4735" w:rsidRDefault="008A4735">
      <w:r>
        <w:tab/>
      </w:r>
      <w:r>
        <w:tab/>
        <w:t>ExcelDataTables.xlsx</w:t>
      </w:r>
    </w:p>
    <w:p w14:paraId="5D2BB3EC" w14:textId="77777777" w:rsidR="008A4735" w:rsidRDefault="008A4735">
      <w:r>
        <w:tab/>
      </w:r>
      <w:r>
        <w:tab/>
        <w:t>Water.dat</w:t>
      </w:r>
    </w:p>
    <w:p w14:paraId="70A24850" w14:textId="33521620" w:rsidR="008A4735" w:rsidRDefault="008A4735">
      <w:r>
        <w:tab/>
      </w:r>
      <w:r>
        <w:tab/>
        <w:t>Waterbound.dat</w:t>
      </w:r>
    </w:p>
    <w:p w14:paraId="1CBD0E44" w14:textId="77777777" w:rsidR="008A4735" w:rsidRDefault="008A4735">
      <w:r>
        <w:tab/>
      </w:r>
      <w:r>
        <w:tab/>
        <w:t>Executables</w:t>
      </w:r>
    </w:p>
    <w:p w14:paraId="1BD8FB15" w14:textId="77777777" w:rsidR="008A4735" w:rsidRDefault="008A4735">
      <w:r>
        <w:tab/>
      </w:r>
      <w:proofErr w:type="spellStart"/>
      <w:r>
        <w:t>ExcelInterface</w:t>
      </w:r>
      <w:proofErr w:type="spellEnd"/>
    </w:p>
    <w:p w14:paraId="6E2506D4" w14:textId="77777777" w:rsidR="008A4735" w:rsidRDefault="008A4735"/>
    <w:p w14:paraId="1D83E7AE" w14:textId="1D499745" w:rsidR="00E804D3" w:rsidRDefault="00E804D3">
      <w:r>
        <w:t>The executable</w:t>
      </w:r>
      <w:r w:rsidR="00ED486B">
        <w:t>s</w:t>
      </w:r>
      <w:r>
        <w:t xml:space="preserve"> </w:t>
      </w:r>
      <w:r w:rsidR="00ED486B">
        <w:t>are</w:t>
      </w:r>
      <w:r>
        <w:t xml:space="preserve"> called </w:t>
      </w:r>
      <w:r w:rsidR="00ED486B">
        <w:t>2DMaizSim</w:t>
      </w:r>
      <w:r>
        <w:t>.exe</w:t>
      </w:r>
      <w:r w:rsidR="00ED486B">
        <w:t>, 2DRyeSim.exe, 2DGlycim.exe, 2DSpud.exe and 2dGossym.exe</w:t>
      </w:r>
      <w:r>
        <w:t xml:space="preserve"> </w:t>
      </w:r>
    </w:p>
    <w:p w14:paraId="685BD101" w14:textId="77777777" w:rsidR="008A4735" w:rsidRDefault="008A4735">
      <w:r>
        <w:t xml:space="preserve">To run model, open a DOS window and navigate to </w:t>
      </w:r>
      <w:proofErr w:type="spellStart"/>
      <w:r w:rsidR="00E804D3">
        <w:t>B</w:t>
      </w:r>
      <w:r>
        <w:t>ase</w:t>
      </w:r>
      <w:r w:rsidR="00E804D3">
        <w:t>F</w:t>
      </w:r>
      <w:r>
        <w:t>older</w:t>
      </w:r>
      <w:r w:rsidR="00E804D3">
        <w:t>ForSims</w:t>
      </w:r>
      <w:proofErr w:type="spellEnd"/>
      <w:r>
        <w:t xml:space="preserve"> and then </w:t>
      </w:r>
      <w:r w:rsidR="00E804D3">
        <w:t xml:space="preserve">the model as </w:t>
      </w:r>
      <w:r>
        <w:t>execute as</w:t>
      </w:r>
    </w:p>
    <w:p w14:paraId="256E088E" w14:textId="548554FF" w:rsidR="008A4735" w:rsidRDefault="008A4735">
      <w:r>
        <w:t xml:space="preserve">                D:\MAIZSIM07\BaseFolder</w:t>
      </w:r>
      <w:r w:rsidR="00E804D3">
        <w:t>ForSims</w:t>
      </w:r>
      <w:r>
        <w:t xml:space="preserve"> &gt; 2d</w:t>
      </w:r>
      <w:r w:rsidR="005F0D74">
        <w:t>MaizSim</w:t>
      </w:r>
      <w:r>
        <w:t>.exe .\Sim1\runsim1.dat</w:t>
      </w:r>
      <w:r w:rsidR="005F0D74">
        <w:t xml:space="preserve"> </w:t>
      </w:r>
    </w:p>
    <w:p w14:paraId="094AE65D" w14:textId="767BE19A" w:rsidR="008A4735" w:rsidRDefault="00EB1D08">
      <w:r>
        <w:t xml:space="preserve">Use ‘Maizsim07’ if you name your base folder this way and it is on the d drive. </w:t>
      </w:r>
      <w:r w:rsidR="008A4735">
        <w:t>The command you run on the command line is the ‘2D</w:t>
      </w:r>
      <w:r w:rsidR="005F0D74">
        <w:t>Maizsim</w:t>
      </w:r>
      <w:r w:rsidR="008A4735">
        <w:t>.exe</w:t>
      </w:r>
      <w:proofErr w:type="gramStart"/>
      <w:r w:rsidR="008A4735">
        <w:t>’  ‘</w:t>
      </w:r>
      <w:proofErr w:type="gramEnd"/>
      <w:r w:rsidR="008A4735">
        <w:t xml:space="preserve"> .\Sim1\runsim1.dat’</w:t>
      </w:r>
      <w:r w:rsidR="00CD6247">
        <w:t xml:space="preserve">. The </w:t>
      </w:r>
      <w:proofErr w:type="spellStart"/>
      <w:r w:rsidR="00CD6247">
        <w:t>texe</w:t>
      </w:r>
      <w:proofErr w:type="spellEnd"/>
      <w:r w:rsidR="00CD6247">
        <w:t xml:space="preserve"> after the ‘exe</w:t>
      </w:r>
      <w:proofErr w:type="gramStart"/>
      <w:r w:rsidR="00CD6247">
        <w:t xml:space="preserve">’ </w:t>
      </w:r>
      <w:r w:rsidR="008A4735">
        <w:t xml:space="preserve"> is</w:t>
      </w:r>
      <w:proofErr w:type="gramEnd"/>
      <w:r w:rsidR="008A4735">
        <w:t xml:space="preserve"> the command line argument that points 2dsoil to the run file. </w:t>
      </w:r>
      <w:r w:rsidR="005F0D74">
        <w:t xml:space="preserve"> For the different models use th</w:t>
      </w:r>
      <w:r>
        <w:t>e appropriate</w:t>
      </w:r>
      <w:r w:rsidR="005F0D74">
        <w:t xml:space="preserve"> name</w:t>
      </w:r>
      <w:r>
        <w:t xml:space="preserve"> as above.</w:t>
      </w:r>
    </w:p>
    <w:p w14:paraId="197428CC" w14:textId="77777777" w:rsidR="008A4735" w:rsidRDefault="008A4735">
      <w:r>
        <w:t xml:space="preserve"> If you do a lot of </w:t>
      </w:r>
      <w:proofErr w:type="gramStart"/>
      <w:r>
        <w:t>simulations</w:t>
      </w:r>
      <w:proofErr w:type="gramEnd"/>
      <w:r>
        <w:t xml:space="preserve"> you create a batch file with all the commands on rows. </w:t>
      </w:r>
    </w:p>
    <w:p w14:paraId="184DD7A1" w14:textId="77777777" w:rsidR="008A4735" w:rsidRDefault="008A4735">
      <w:r>
        <w:t xml:space="preserve">The files waterboundary.dat and water.dat </w:t>
      </w:r>
      <w:r w:rsidR="00E804D3">
        <w:t xml:space="preserve">are now </w:t>
      </w:r>
      <w:r>
        <w:t>in the base folder</w:t>
      </w:r>
      <w:r w:rsidR="00E804D3">
        <w:t xml:space="preserve"> to minimize repetition since the same file is used for all the simulations</w:t>
      </w:r>
      <w:r>
        <w:t xml:space="preserve">. (someday I’ll change </w:t>
      </w:r>
      <w:proofErr w:type="gramStart"/>
      <w:r>
        <w:t>that</w:t>
      </w:r>
      <w:proofErr w:type="gramEnd"/>
      <w:r>
        <w:t xml:space="preserve"> but I am still trying to figure out what to do with them).</w:t>
      </w:r>
    </w:p>
    <w:p w14:paraId="7D55F3D5" w14:textId="77777777" w:rsidR="008A4735" w:rsidRDefault="0082762D">
      <w:r>
        <w:t xml:space="preserve">I have built simulations with 7000 </w:t>
      </w:r>
      <w:r w:rsidR="004C3CC7">
        <w:t>folders using this tool. It is very handy if you need to automate the creation of files. I use SAS to populate the excel data file programmatically.</w:t>
      </w:r>
    </w:p>
    <w:p w14:paraId="657822FF" w14:textId="77777777" w:rsidR="008A4735" w:rsidRDefault="008A4735"/>
    <w:sectPr w:rsidR="008A4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735"/>
    <w:rsid w:val="000C5316"/>
    <w:rsid w:val="004C3CC7"/>
    <w:rsid w:val="005F0D74"/>
    <w:rsid w:val="0082762D"/>
    <w:rsid w:val="008A4735"/>
    <w:rsid w:val="00A654B2"/>
    <w:rsid w:val="00B55B70"/>
    <w:rsid w:val="00BB539F"/>
    <w:rsid w:val="00BF46EC"/>
    <w:rsid w:val="00CD6247"/>
    <w:rsid w:val="00E804D3"/>
    <w:rsid w:val="00EB1D08"/>
    <w:rsid w:val="00ED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1B79"/>
  <w15:chartTrackingRefBased/>
  <w15:docId w15:val="{15CFC9AC-579C-4A21-B977-88BA44F5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EABF47CD1113448A96A17F6C8D13F9" ma:contentTypeVersion="16" ma:contentTypeDescription="Create a new document." ma:contentTypeScope="" ma:versionID="7311fef60352e88f4b9443ae6054e348">
  <xsd:schema xmlns:xsd="http://www.w3.org/2001/XMLSchema" xmlns:xs="http://www.w3.org/2001/XMLSchema" xmlns:p="http://schemas.microsoft.com/office/2006/metadata/properties" xmlns:ns2="a5f42ec3-4ee2-45fc-8d77-288bf2f0f986" xmlns:ns3="73fb875a-8af9-4255-b008-0995492d31cd" xmlns:ns4="442dd8d0-93bc-4a15-a2cd-49423a906912" targetNamespace="http://schemas.microsoft.com/office/2006/metadata/properties" ma:root="true" ma:fieldsID="9b0d56527342f170746fba6a759d94c8" ns2:_="" ns3:_="" ns4:_="">
    <xsd:import namespace="a5f42ec3-4ee2-45fc-8d77-288bf2f0f986"/>
    <xsd:import namespace="73fb875a-8af9-4255-b008-0995492d31cd"/>
    <xsd:import namespace="442dd8d0-93bc-4a15-a2cd-49423a9069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4:SharedWithUsers" minOccurs="0"/>
                <xsd:element ref="ns4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42ec3-4ee2-45fc-8d77-288bf2f0f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8ff62593-b918-4deb-ac08-0d74ac0cc7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fb875a-8af9-4255-b008-0995492d31c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7211ec7-9289-48e1-8a25-db087204c2aa}" ma:internalName="TaxCatchAll" ma:showField="CatchAllData" ma:web="442dd8d0-93bc-4a15-a2cd-49423a9069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2dd8d0-93bc-4a15-a2cd-49423a90691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2A280A-2E24-4491-86AB-3A6F92F9AB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1EE4DE-23DE-4F6F-8ABB-8252DCE25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f42ec3-4ee2-45fc-8d77-288bf2f0f986"/>
    <ds:schemaRef ds:uri="73fb875a-8af9-4255-b008-0995492d31cd"/>
    <ds:schemaRef ds:uri="442dd8d0-93bc-4a15-a2cd-49423a9069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Timlin, Dennis</dc:creator>
  <cp:keywords/>
  <dc:description/>
  <cp:lastModifiedBy>Timlin, Dennis - REE-ARS</cp:lastModifiedBy>
  <cp:revision>8</cp:revision>
  <dcterms:created xsi:type="dcterms:W3CDTF">2019-07-03T19:47:00Z</dcterms:created>
  <dcterms:modified xsi:type="dcterms:W3CDTF">2025-02-06T20:27:00Z</dcterms:modified>
</cp:coreProperties>
</file>