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60.png" ContentType="image/png"/>
  <Override PartName="/word/media/rId63.png" ContentType="image/png"/>
  <Override PartName="/word/media/rId66.png" ContentType="image/png"/>
  <Override PartName="/word/media/rId7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image1.png" ContentType="image/png"/>
  <Override PartName="/word/media/image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Forest</w:t>
      </w:r>
      <w:r>
        <w:t xml:space="preserve"> </w:t>
      </w:r>
      <w:r>
        <w:t xml:space="preserve">Resource</w:t>
      </w:r>
      <w:r>
        <w:t xml:space="preserve"> </w:t>
      </w:r>
      <w:r>
        <w:t xml:space="preserve">Report:</w:t>
      </w:r>
      <w:r>
        <w:br/>
      </w:r>
      <w:r>
        <w:t xml:space="preserve">Fishlake,</w:t>
      </w:r>
      <w:r>
        <w:br/>
      </w:r>
      <w:r>
        <w:t xml:space="preserve">2010-2019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Rocky Mountain Research Station, Forest Inventory and Analysis | May 2021</w:t>
      </w:r>
    </w:p>
    <w:p>
      <w:pPr>
        <w:pStyle w:val="BodyText"/>
      </w:pPr>
      <w:r>
        <w:t xml:space="preserve"> </w:t>
      </w:r>
    </w:p>
    <w:p>
      <w:pPr>
        <w:pStyle w:val="Heading2"/>
      </w:pPr>
      <w:bookmarkStart w:id="20" w:name="section"/>
      <w:bookmarkEnd w:id="20"/>
    </w:p>
    <w:p>
      <w:pPr>
        <w:pStyle w:val="FirstParagraph"/>
      </w:pPr>
      <w:r>
        <w:t xml:space="preserve">Photo from Fishlake.</w:t>
      </w:r>
    </w:p>
    <w:p>
      <w:pPr>
        <w:pStyle w:val="BodyText"/>
      </w:pPr>
      <w:r>
        <w:t xml:space="preserve"> 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1" w:name="summary"/>
      <w:r>
        <w:t xml:space="preserve">Summary</w:t>
      </w:r>
      <w:bookmarkEnd w:id="21"/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The area of Fishlake located in is 1,401,254 acres with 69 percent of the area classified as forest land, 27 percent classified as nonforest land, and 4 percent as water.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Estimates are calculated using the Forest Inventory ESTimation and Analysis (FIESTA) R package (Frescino et al. 2015) and are based on FIA’s standard</w:t>
      </w:r>
      <w:r>
        <w:t xml:space="preserve"> </w:t>
      </w:r>
      <w:r>
        <w:t xml:space="preserve">‘</w:t>
      </w:r>
      <w:r>
        <w:t xml:space="preserve">Green Book</w:t>
      </w:r>
      <w:r>
        <w:t xml:space="preserve">’</w:t>
      </w:r>
      <w:r>
        <w:t xml:space="preserve"> </w:t>
      </w:r>
      <w:r>
        <w:t xml:space="preserve">estimators (Bechtold and Patterson, 2005). Data for this report were extracted from the Forest Inventory and Analysis (FIA) database for years 2010-2019 (Woudenberg et al. 2010). The estimates are based on state-level population data. There are a total of 464 FIA plots within the population. All percent sampling errors are reported at 68% confidence level.</w:t>
      </w:r>
    </w:p>
    <w:p>
      <w:pPr>
        <w:pStyle w:val="BodyText"/>
      </w:pPr>
      <w:r>
        <w:t xml:space="preserve"> </w:t>
      </w:r>
    </w:p>
    <w:p>
      <w:r>
        <w:br w:type="page"/>
      </w:r>
    </w:p>
    <w:p>
      <w:pPr>
        <w:pStyle w:val="BodyText"/>
      </w:pPr>
      <w:r>
        <w:t xml:space="preserve"> 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2" w:name="Xab46194e94c773ef548af4e329d305b86a2efa6"/>
      <w:r>
        <w:t xml:space="preserve">EST1 - Number of live trees (&gt;= 1.0 in dia) per acre by forest type group table.</w:t>
      </w:r>
      <w:bookmarkEnd w:id="2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Table 1. Number of live trees (&gt;= 1.0 in dia) per acre by forest type group, Fishlake, 2010-2019.</w:t>
      </w:r>
    </w:p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Forest-Type 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Percent Sampling Error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Pinyon / juniper group</w:t>
            </w:r>
          </w:p>
        </w:tc>
        <w:tc>
          <w:p>
            <w:pPr>
              <w:pStyle w:val="Compact"/>
              <w:jc w:val="right"/>
            </w:pPr>
            <w:r>
              <w:t xml:space="preserve">135.38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Douglas-fir group</w:t>
            </w:r>
          </w:p>
        </w:tc>
        <w:tc>
          <w:p>
            <w:pPr>
              <w:pStyle w:val="Compact"/>
              <w:jc w:val="right"/>
            </w:pPr>
            <w:r>
              <w:t xml:space="preserve">369.35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Ponderosa pine group</w:t>
            </w:r>
          </w:p>
        </w:tc>
        <w:tc>
          <w:p>
            <w:pPr>
              <w:pStyle w:val="Compact"/>
              <w:jc w:val="right"/>
            </w:pPr>
            <w:r>
              <w:t xml:space="preserve">185.72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Fir / spruce / mountain hemlock group</w:t>
            </w:r>
          </w:p>
        </w:tc>
        <w:tc>
          <w:p>
            <w:pPr>
              <w:pStyle w:val="Compact"/>
              <w:jc w:val="right"/>
            </w:pPr>
            <w:r>
              <w:t xml:space="preserve">437.95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Lodgepole pine group</w:t>
            </w:r>
          </w:p>
        </w:tc>
        <w:tc>
          <w:p>
            <w:pPr>
              <w:pStyle w:val="Compact"/>
              <w:jc w:val="right"/>
            </w:pPr>
            <w:r>
              <w:t xml:space="preserve">778.39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Aspen / birch / group</w:t>
            </w:r>
          </w:p>
        </w:tc>
        <w:tc>
          <w:p>
            <w:pPr>
              <w:pStyle w:val="Compact"/>
              <w:jc w:val="right"/>
            </w:pPr>
            <w:r>
              <w:t xml:space="preserve">436.88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Woodland hardwoods group</w:t>
            </w:r>
          </w:p>
        </w:tc>
        <w:tc>
          <w:p>
            <w:pPr>
              <w:pStyle w:val="Compact"/>
              <w:jc w:val="right"/>
            </w:pPr>
            <w:r>
              <w:t xml:space="preserve">723.16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Nonstocked</w:t>
            </w:r>
          </w:p>
        </w:tc>
        <w:tc>
          <w:p>
            <w:pPr>
              <w:pStyle w:val="Compact"/>
              <w:jc w:val="right"/>
            </w:pPr>
            <w:r>
              <w:t xml:space="preserve">5.54</w:t>
            </w:r>
          </w:p>
        </w:tc>
        <w:tc>
          <w:p>
            <w:pPr>
              <w:pStyle w:val="Compact"/>
              <w:jc w:val="right"/>
            </w:pPr>
            <w:r>
              <w:t xml:space="preserve">85</w:t>
            </w:r>
          </w:p>
        </w:tc>
      </w:tr>
    </w:tbl>
    <w:p>
      <w:pPr>
        <w:pStyle w:val="BodyText"/>
      </w:pPr>
      <w:r>
        <w:t xml:space="preserve"> 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3" w:name="X88524186293e541453c0e4c40c800c94f09e77f"/>
      <w:r>
        <w:t xml:space="preserve">EST1 - Number of live trees (&gt;= 1.0 in dia) per acre by forest type group barplot.</w:t>
      </w:r>
      <w:bookmarkEnd w:id="2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drawing>
          <wp:inline>
            <wp:extent cx="6858000" cy="36575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GBpop_report_files/figure-docx/EST1_Bar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6575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Figure 1. Number of live trees (&gt;= 1.0 in dia) per acre by forest type group, Fishlake, 2010-2019.</w:t>
      </w:r>
    </w:p>
    <w:p>
      <w:r>
        <w:br w:type="page"/>
      </w:r>
    </w:p>
    <w:p>
      <w:pPr>
        <w:pStyle w:val="BodyText"/>
      </w:pPr>
      <w:r>
        <w:t xml:space="preserve"> 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5" w:name="Xd8ef46b3d0fbf44d1473f170586f655e0e34602"/>
      <w:r>
        <w:t xml:space="preserve">EST2 - Number of growing-stock trees (&gt;= 5.0 in dia) per acre by forest type group table.</w:t>
      </w:r>
      <w:bookmarkEnd w:id="2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Table 2. Number of growing-stock trees (&gt;= 5.0 in dia) per acre by forest type group, Fishlake, 2010-2019.</w:t>
      </w:r>
    </w:p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Forest-type 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Percent Sampling Error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Pinyon / juniper group</w:t>
            </w:r>
          </w:p>
        </w:tc>
        <w:tc>
          <w:p>
            <w:pPr>
              <w:pStyle w:val="Compact"/>
              <w:jc w:val="right"/>
            </w:pPr>
            <w:r>
              <w:t xml:space="preserve">8.20</w:t>
            </w:r>
          </w:p>
        </w:tc>
        <w:tc>
          <w:p>
            <w:pPr>
              <w:pStyle w:val="Compact"/>
              <w:jc w:val="right"/>
            </w:pPr>
            <w:r>
              <w:t xml:space="preserve">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Douglas-fir group</w:t>
            </w:r>
          </w:p>
        </w:tc>
        <w:tc>
          <w:p>
            <w:pPr>
              <w:pStyle w:val="Compact"/>
              <w:jc w:val="right"/>
            </w:pPr>
            <w:r>
              <w:t xml:space="preserve">118.00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Ponderosa pine group</w:t>
            </w:r>
          </w:p>
        </w:tc>
        <w:tc>
          <w:p>
            <w:pPr>
              <w:pStyle w:val="Compact"/>
              <w:jc w:val="right"/>
            </w:pPr>
            <w:r>
              <w:t xml:space="preserve">89.17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Fir / spruce / mountain hemlock group</w:t>
            </w:r>
          </w:p>
        </w:tc>
        <w:tc>
          <w:p>
            <w:pPr>
              <w:pStyle w:val="Compact"/>
              <w:jc w:val="right"/>
            </w:pPr>
            <w:r>
              <w:t xml:space="preserve">123.31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Lodgepole pine group</w:t>
            </w:r>
          </w:p>
        </w:tc>
        <w:tc>
          <w:p>
            <w:pPr>
              <w:pStyle w:val="Compact"/>
              <w:jc w:val="right"/>
            </w:pPr>
            <w:r>
              <w:t xml:space="preserve">259.16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Aspen / birch / group</w:t>
            </w:r>
          </w:p>
        </w:tc>
        <w:tc>
          <w:p>
            <w:pPr>
              <w:pStyle w:val="Compact"/>
              <w:jc w:val="right"/>
            </w:pPr>
            <w:r>
              <w:t xml:space="preserve">153.29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Woodland hardwoods group</w:t>
            </w:r>
          </w:p>
        </w:tc>
        <w:tc>
          <w:p>
            <w:pPr>
              <w:pStyle w:val="Compact"/>
              <w:jc w:val="right"/>
            </w:pPr>
            <w:r>
              <w:t xml:space="preserve">30.09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Nonstocked</w:t>
            </w:r>
          </w:p>
        </w:tc>
        <w:tc>
          <w:p>
            <w:pPr>
              <w:pStyle w:val="Compact"/>
              <w:jc w:val="right"/>
            </w:pPr>
            <w:r>
              <w:t xml:space="preserve">5.54</w:t>
            </w:r>
          </w:p>
        </w:tc>
        <w:tc>
          <w:p>
            <w:pPr>
              <w:pStyle w:val="Compact"/>
              <w:jc w:val="right"/>
            </w:pPr>
            <w:r>
              <w:t xml:space="preserve">85</w:t>
            </w:r>
          </w:p>
        </w:tc>
      </w:tr>
    </w:tbl>
    <w:p>
      <w:pPr>
        <w:pStyle w:val="BodyText"/>
      </w:pPr>
      <w:r>
        <w:t xml:space="preserve"> 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6" w:name="Xf879678d6330a593bd732bc9355452077cea79e"/>
      <w:r>
        <w:t xml:space="preserve">EST2 - Number of growing-stock trees (&gt;= 5.0 in dia) per acre by forest type group barplot.</w:t>
      </w:r>
      <w:bookmarkEnd w:id="2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drawing>
          <wp:inline>
            <wp:extent cx="6858000" cy="36575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GBpop_report_files/figure-docx/EST2_Bar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6575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Figure 2. Number of growing-stock trees (&gt;= 5.0 in dia) per acre by forest type group, Fishlake, 2010-2019.</w:t>
      </w:r>
    </w:p>
    <w:p>
      <w:r>
        <w:br w:type="page"/>
      </w:r>
    </w:p>
    <w:p>
      <w:pPr>
        <w:pStyle w:val="BodyText"/>
      </w:pPr>
      <w:r>
        <w:t xml:space="preserve"> 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8" w:name="X12cb83a8bbe37598dbace81ddbd3cf58bf00a9e"/>
      <w:r>
        <w:t xml:space="preserve">EST3 - Basal area (square feet) of live trees (&gt;= 1.0 in dia) per acre by forest type group table.</w:t>
      </w:r>
      <w:bookmarkEnd w:id="2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Table 3. Basal area (square feet) of live trees (&gt;= 1.0 in dia) per acre by forest type group, Fishlake, 2010-2019.</w:t>
      </w:r>
    </w:p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Forest-Type 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Percent Sampling Error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Pinyon / juniper group</w:t>
            </w:r>
          </w:p>
        </w:tc>
        <w:tc>
          <w:p>
            <w:pPr>
              <w:pStyle w:val="Compact"/>
              <w:jc w:val="right"/>
            </w:pPr>
            <w:r>
              <w:t xml:space="preserve">92.01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Douglas-fir group</w:t>
            </w:r>
          </w:p>
        </w:tc>
        <w:tc>
          <w:p>
            <w:pPr>
              <w:pStyle w:val="Compact"/>
              <w:jc w:val="right"/>
            </w:pPr>
            <w:r>
              <w:t xml:space="preserve">81.64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Ponderosa pine group</w:t>
            </w:r>
          </w:p>
        </w:tc>
        <w:tc>
          <w:p>
            <w:pPr>
              <w:pStyle w:val="Compact"/>
              <w:jc w:val="right"/>
            </w:pPr>
            <w:r>
              <w:t xml:space="preserve">73.05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Fir / spruce / mountain hemlock group</w:t>
            </w:r>
          </w:p>
        </w:tc>
        <w:tc>
          <w:p>
            <w:pPr>
              <w:pStyle w:val="Compact"/>
              <w:jc w:val="right"/>
            </w:pPr>
            <w:r>
              <w:t xml:space="preserve">80.99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Lodgepole pine group</w:t>
            </w:r>
          </w:p>
        </w:tc>
        <w:tc>
          <w:p>
            <w:pPr>
              <w:pStyle w:val="Compact"/>
              <w:jc w:val="right"/>
            </w:pPr>
            <w:r>
              <w:t xml:space="preserve">112.61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Aspen / birch / group</w:t>
            </w:r>
          </w:p>
        </w:tc>
        <w:tc>
          <w:p>
            <w:pPr>
              <w:pStyle w:val="Compact"/>
              <w:jc w:val="right"/>
            </w:pPr>
            <w:r>
              <w:t xml:space="preserve">75.07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Woodland hardwoods group</w:t>
            </w:r>
          </w:p>
        </w:tc>
        <w:tc>
          <w:p>
            <w:pPr>
              <w:pStyle w:val="Compact"/>
              <w:jc w:val="right"/>
            </w:pPr>
            <w:r>
              <w:t xml:space="preserve">49.71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Nonstocked</w:t>
            </w:r>
          </w:p>
        </w:tc>
        <w:tc>
          <w:p>
            <w:pPr>
              <w:pStyle w:val="Compact"/>
              <w:jc w:val="right"/>
            </w:pPr>
            <w:r>
              <w:t xml:space="preserve">1.11</w:t>
            </w:r>
          </w:p>
        </w:tc>
        <w:tc>
          <w:p>
            <w:pPr>
              <w:pStyle w:val="Compact"/>
              <w:jc w:val="right"/>
            </w:pPr>
            <w:r>
              <w:t xml:space="preserve">89</w:t>
            </w:r>
          </w:p>
        </w:tc>
      </w:tr>
    </w:tbl>
    <w:p>
      <w:pPr>
        <w:pStyle w:val="BodyText"/>
      </w:pPr>
      <w:r>
        <w:t xml:space="preserve"> 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9" w:name="Xfd7e7829c9da972843bb9d8136accb8d4ed314e"/>
      <w:r>
        <w:t xml:space="preserve">EST3 - Basal area (square feet) of live trees (&gt;= 1.0 in dia) per acre by forest type group barplot.</w:t>
      </w:r>
      <w:bookmarkEnd w:id="2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drawing>
          <wp:inline>
            <wp:extent cx="6858000" cy="36575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GBpop_report_files/figure-docx/EST3_Bar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6575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Figure 3. Basal area (square feet) of live trees (&gt;= 1.0 in dia) per acre by forest type group, Fishlake, 2010-2019.</w:t>
      </w:r>
    </w:p>
    <w:p>
      <w:r>
        <w:br w:type="page"/>
      </w:r>
    </w:p>
    <w:p>
      <w:pPr>
        <w:pStyle w:val="BodyText"/>
      </w:pPr>
      <w:r>
        <w:t xml:space="preserve"> 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31" w:name="X53ceee5ccdf60a4b351e3fc763ab289602bb238"/>
      <w:r>
        <w:t xml:space="preserve">EST4_v1 - Number of live seedlings (&lt; 1.0 in dia) per acre by forest type group table.</w:t>
      </w:r>
      <w:bookmarkEnd w:id="3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Table 4. Number of live seedlings (&lt; 1.0 in dia) per acre by forest type group, Fishlake, 2010-2019.</w:t>
      </w:r>
    </w:p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Forest-Type 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Percent Sampling Error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Pinyon / juniper group</w:t>
            </w:r>
          </w:p>
        </w:tc>
        <w:tc>
          <w:p>
            <w:pPr>
              <w:pStyle w:val="Compact"/>
              <w:jc w:val="right"/>
            </w:pPr>
            <w:r>
              <w:t xml:space="preserve">255.54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Douglas-fir group</w:t>
            </w:r>
          </w:p>
        </w:tc>
        <w:tc>
          <w:p>
            <w:pPr>
              <w:pStyle w:val="Compact"/>
              <w:jc w:val="right"/>
            </w:pPr>
            <w:r>
              <w:t xml:space="preserve">418.76</w:t>
            </w:r>
          </w:p>
        </w:tc>
        <w:tc>
          <w:p>
            <w:pPr>
              <w:pStyle w:val="Compact"/>
              <w:jc w:val="right"/>
            </w:pPr>
            <w:r>
              <w:t xml:space="preserve">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Ponderosa pine group</w:t>
            </w:r>
          </w:p>
        </w:tc>
        <w:tc>
          <w:p>
            <w:pPr>
              <w:pStyle w:val="Compact"/>
              <w:jc w:val="right"/>
            </w:pPr>
            <w:r>
              <w:t xml:space="preserve">289.41</w:t>
            </w:r>
          </w:p>
        </w:tc>
        <w:tc>
          <w:p>
            <w:pPr>
              <w:pStyle w:val="Compact"/>
              <w:jc w:val="right"/>
            </w:pPr>
            <w:r>
              <w:t xml:space="preserve">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Fir / spruce / mountain hemlock group</w:t>
            </w:r>
          </w:p>
        </w:tc>
        <w:tc>
          <w:p>
            <w:pPr>
              <w:pStyle w:val="Compact"/>
              <w:jc w:val="right"/>
            </w:pPr>
            <w:r>
              <w:t xml:space="preserve">1,426.80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Lodgepole pine group</w:t>
            </w:r>
          </w:p>
        </w:tc>
        <w:tc>
          <w:p>
            <w:pPr>
              <w:pStyle w:val="Compact"/>
              <w:jc w:val="right"/>
            </w:pPr>
            <w:r>
              <w:t xml:space="preserve">979.54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Aspen / birch / group</w:t>
            </w:r>
          </w:p>
        </w:tc>
        <w:tc>
          <w:p>
            <w:pPr>
              <w:pStyle w:val="Compact"/>
              <w:jc w:val="right"/>
            </w:pPr>
            <w:r>
              <w:t xml:space="preserve">1,504.97</w:t>
            </w:r>
          </w:p>
        </w:tc>
        <w:tc>
          <w:p>
            <w:pPr>
              <w:pStyle w:val="Compact"/>
              <w:jc w:val="right"/>
            </w:pPr>
            <w:r>
              <w:t xml:space="preserve">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Woodland hardwoods group</w:t>
            </w:r>
          </w:p>
        </w:tc>
        <w:tc>
          <w:p>
            <w:pPr>
              <w:pStyle w:val="Compact"/>
              <w:jc w:val="right"/>
            </w:pPr>
            <w:r>
              <w:t xml:space="preserve">1,275.03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Nonstocked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BodyText"/>
      </w:pPr>
      <w:r>
        <w:t xml:space="preserve"> 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32" w:name="Xa712db70f95de12f74bba96281810367c80a966"/>
      <w:r>
        <w:t xml:space="preserve">EST4_v1 - Number of live seedlings (&lt; 1.0 in dia) per acre by forest type group barplot.</w:t>
      </w:r>
      <w:bookmarkEnd w:id="3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drawing>
          <wp:inline>
            <wp:extent cx="6858000" cy="36575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GBpop_report_files/figure-docx/EST4_v1_Bar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6575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Figure 4. Number of live seedlings (&lt; 1.0 in dia) per acre by forest type group, Fishlake, 2010-2019.</w:t>
      </w:r>
    </w:p>
    <w:p>
      <w:r>
        <w:br w:type="page"/>
      </w:r>
    </w:p>
    <w:p>
      <w:pPr>
        <w:pStyle w:val="BodyText"/>
      </w:pPr>
      <w:r>
        <w:t xml:space="preserve"> 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34" w:name="Xdd1333bdb7763cbab3cc5379f32922111963564"/>
      <w:r>
        <w:t xml:space="preserve">EST4_v2 - Number of live quaking aspen seedlings (&lt; 1.0 in dia) per acre by forest type group table.</w:t>
      </w:r>
      <w:bookmarkEnd w:id="3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Table 5. Number of live quaking aspen seedlings (&lt; 1.0 in dia) per acre by forest type group, Fishlake, 2010-2019.</w:t>
      </w:r>
    </w:p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Forest-Type 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Percent Sampling Error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Pinyon / juniper group</w:t>
            </w:r>
          </w:p>
        </w:tc>
        <w:tc>
          <w:p>
            <w:pPr>
              <w:pStyle w:val="Compact"/>
              <w:jc w:val="right"/>
            </w:pPr>
            <w:r>
              <w:t xml:space="preserve">96.08</w:t>
            </w:r>
          </w:p>
        </w:tc>
        <w:tc>
          <w:p>
            <w:pPr>
              <w:pStyle w:val="Compact"/>
              <w:jc w:val="right"/>
            </w:pPr>
            <w:r>
              <w:t xml:space="preserve">101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Douglas-fir group</w:t>
            </w:r>
          </w:p>
        </w:tc>
        <w:tc>
          <w:p>
            <w:pPr>
              <w:pStyle w:val="Compact"/>
              <w:jc w:val="right"/>
            </w:pPr>
            <w:r>
              <w:t xml:space="preserve">113.61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Ponderosa pine group</w:t>
            </w:r>
          </w:p>
        </w:tc>
        <w:tc>
          <w:p>
            <w:pPr>
              <w:pStyle w:val="Compact"/>
              <w:jc w:val="right"/>
            </w:pPr>
            <w:r>
              <w:t xml:space="preserve">93.53</w:t>
            </w:r>
          </w:p>
        </w:tc>
        <w:tc>
          <w:p>
            <w:pPr>
              <w:pStyle w:val="Compact"/>
              <w:jc w:val="right"/>
            </w:pPr>
            <w:r>
              <w:t xml:space="preserve">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Fir / spruce / mountain hemlock group</w:t>
            </w:r>
          </w:p>
        </w:tc>
        <w:tc>
          <w:p>
            <w:pPr>
              <w:pStyle w:val="Compact"/>
              <w:jc w:val="right"/>
            </w:pPr>
            <w:r>
              <w:t xml:space="preserve">171.94</w:t>
            </w:r>
          </w:p>
        </w:tc>
        <w:tc>
          <w:p>
            <w:pPr>
              <w:pStyle w:val="Compact"/>
              <w:jc w:val="right"/>
            </w:pPr>
            <w:r>
              <w:t xml:space="preserve">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Lodgepole pine group</w:t>
            </w:r>
          </w:p>
        </w:tc>
        <w:tc>
          <w:p>
            <w:pPr>
              <w:pStyle w:val="Compact"/>
              <w:jc w:val="right"/>
            </w:pPr>
            <w:r>
              <w:t xml:space="preserve">292.88</w:t>
            </w:r>
          </w:p>
        </w:tc>
        <w:tc>
          <w:p>
            <w:pPr>
              <w:pStyle w:val="Compact"/>
              <w:jc w:val="right"/>
            </w:pPr>
            <w:r>
              <w:t xml:space="preserve">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Aspen / birch / group</w:t>
            </w:r>
          </w:p>
        </w:tc>
        <w:tc>
          <w:p>
            <w:pPr>
              <w:pStyle w:val="Compact"/>
              <w:jc w:val="right"/>
            </w:pPr>
            <w:r>
              <w:t xml:space="preserve">976.89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Woodland hardwoods group</w:t>
            </w:r>
          </w:p>
        </w:tc>
        <w:tc>
          <w:p>
            <w:pPr>
              <w:pStyle w:val="Compact"/>
              <w:jc w:val="right"/>
            </w:pPr>
            <w:r>
              <w:t xml:space="preserve">525.01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Nonstocked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BodyText"/>
      </w:pPr>
      <w:r>
        <w:t xml:space="preserve"> 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35" w:name="X33b07958e4d662bc35bc53462ed314819332d3d"/>
      <w:r>
        <w:t xml:space="preserve">EST4_v2 - Number of live quaking aspen seedlings (&lt; 1.0 in dia) per acre by forest type group barplot.</w:t>
      </w:r>
      <w:bookmarkEnd w:id="3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drawing>
          <wp:inline>
            <wp:extent cx="6858000" cy="36575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GBpop_report_files/figure-docx/EST4_v2_Bar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6575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Figure 5. Number of live quaking aspen seedlings (&lt; 1.0 in dia) per acre by forest type group, Fishlake, 2010-2019.</w:t>
      </w:r>
    </w:p>
    <w:p>
      <w:r>
        <w:br w:type="page"/>
      </w:r>
    </w:p>
    <w:p>
      <w:pPr>
        <w:pStyle w:val="BodyText"/>
      </w:pPr>
      <w:r>
        <w:t xml:space="preserve"> 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37" w:name="X3bc98d1f465678fa30643179bcf988cf2dd73cc"/>
      <w:r>
        <w:t xml:space="preserve">EST5 - Net merchantable bole volume (cubic feet) of live trees (&gt;= 5.0 in dia) per acre by forest type group table.</w:t>
      </w:r>
      <w:bookmarkEnd w:id="3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Table 6. Net merchantable bole volume (cubic feet) of live trees (&gt;= 5.0 in dia) per acre by forest type group, Fishlake, 2010-2019.</w:t>
      </w:r>
    </w:p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Forest-Type 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Percent Sampling Error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Pinyon / juniper group</w:t>
            </w:r>
          </w:p>
        </w:tc>
        <w:tc>
          <w:p>
            <w:pPr>
              <w:pStyle w:val="Compact"/>
              <w:jc w:val="right"/>
            </w:pPr>
            <w:r>
              <w:t xml:space="preserve">672.04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Douglas-fir group</w:t>
            </w:r>
          </w:p>
        </w:tc>
        <w:tc>
          <w:p>
            <w:pPr>
              <w:pStyle w:val="Compact"/>
              <w:jc w:val="right"/>
            </w:pPr>
            <w:r>
              <w:t xml:space="preserve">1,263.23</w:t>
            </w:r>
          </w:p>
        </w:tc>
        <w:tc>
          <w:p>
            <w:pPr>
              <w:pStyle w:val="Compact"/>
              <w:jc w:val="right"/>
            </w:pPr>
            <w:r>
              <w:t xml:space="preserve">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Ponderosa pine group</w:t>
            </w:r>
          </w:p>
        </w:tc>
        <w:tc>
          <w:p>
            <w:pPr>
              <w:pStyle w:val="Compact"/>
              <w:jc w:val="right"/>
            </w:pPr>
            <w:r>
              <w:t xml:space="preserve">1,292.45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Fir / spruce / mountain hemlock group</w:t>
            </w:r>
          </w:p>
        </w:tc>
        <w:tc>
          <w:p>
            <w:pPr>
              <w:pStyle w:val="Compact"/>
              <w:jc w:val="right"/>
            </w:pPr>
            <w:r>
              <w:t xml:space="preserve">1,519.73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Lodgepole pine group</w:t>
            </w:r>
          </w:p>
        </w:tc>
        <w:tc>
          <w:p>
            <w:pPr>
              <w:pStyle w:val="Compact"/>
              <w:jc w:val="right"/>
            </w:pPr>
            <w:r>
              <w:t xml:space="preserve">1,758.65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Aspen / birch / group</w:t>
            </w:r>
          </w:p>
        </w:tc>
        <w:tc>
          <w:p>
            <w:pPr>
              <w:pStyle w:val="Compact"/>
              <w:jc w:val="right"/>
            </w:pPr>
            <w:r>
              <w:t xml:space="preserve">1,102.28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Woodland hardwoods group</w:t>
            </w:r>
          </w:p>
        </w:tc>
        <w:tc>
          <w:p>
            <w:pPr>
              <w:pStyle w:val="Compact"/>
              <w:jc w:val="right"/>
            </w:pPr>
            <w:r>
              <w:t xml:space="preserve">664.72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Nonstocked</w:t>
            </w:r>
          </w:p>
        </w:tc>
        <w:tc>
          <w:p>
            <w:pPr>
              <w:pStyle w:val="Compact"/>
              <w:jc w:val="right"/>
            </w:pPr>
            <w:r>
              <w:t xml:space="preserve">5.84</w:t>
            </w:r>
          </w:p>
        </w:tc>
        <w:tc>
          <w:p>
            <w:pPr>
              <w:pStyle w:val="Compact"/>
              <w:jc w:val="right"/>
            </w:pPr>
            <w:r>
              <w:t xml:space="preserve">104</w:t>
            </w:r>
          </w:p>
        </w:tc>
      </w:tr>
    </w:tbl>
    <w:p>
      <w:pPr>
        <w:pStyle w:val="BodyText"/>
      </w:pPr>
      <w:r>
        <w:t xml:space="preserve"> 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38" w:name="X37a4e51ee1a06c53dca48a751730976f4338034"/>
      <w:r>
        <w:t xml:space="preserve">EST5 - Net merchantable bole volume (cubic feet) of live trees (&gt;= 5.0 in dia) per acre by forest type group barplot.</w:t>
      </w:r>
      <w:bookmarkEnd w:id="3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drawing>
          <wp:inline>
            <wp:extent cx="6858000" cy="36575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GBpop_report_files/figure-docx/EST5_Bar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6575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Figure 6. Net merchantable bole volume (cubic feet) of live trees (&gt;= 5.0 in dia) per acre by forest type group, Fishlake, 2010-2019.</w:t>
      </w:r>
    </w:p>
    <w:p>
      <w:r>
        <w:br w:type="page"/>
      </w:r>
    </w:p>
    <w:p>
      <w:pPr>
        <w:pStyle w:val="BodyText"/>
      </w:pPr>
      <w:r>
        <w:t xml:space="preserve"> 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40" w:name="X1a579a172ebbf6af6b07ff325646b3fbe5bbc62"/>
      <w:r>
        <w:t xml:space="preserve">EST6 - Net merchantable bole volume (cubic feet) of live trees (&gt;= 5.0 in dia) per acre by species table.</w:t>
      </w:r>
      <w:bookmarkEnd w:id="4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Table 7. Net merchantable bole volume (cubic feet) of live trees (&gt;= 5.0 in dia) per acre by species, Fishlake, 2010-2019.</w:t>
      </w:r>
    </w:p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Species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Percent Sampling Error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white fir</w:t>
            </w:r>
          </w:p>
        </w:tc>
        <w:tc>
          <w:p>
            <w:pPr>
              <w:pStyle w:val="Compact"/>
              <w:jc w:val="right"/>
            </w:pPr>
            <w:r>
              <w:t xml:space="preserve">21.36</w:t>
            </w:r>
          </w:p>
        </w:tc>
        <w:tc>
          <w:p>
            <w:pPr>
              <w:pStyle w:val="Compact"/>
              <w:jc w:val="right"/>
            </w:pPr>
            <w:r>
              <w:t xml:space="preserve">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subalpine fir</w:t>
            </w:r>
          </w:p>
        </w:tc>
        <w:tc>
          <w:p>
            <w:pPr>
              <w:pStyle w:val="Compact"/>
              <w:jc w:val="right"/>
            </w:pPr>
            <w:r>
              <w:t xml:space="preserve">59.44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Utah juniper</w:t>
            </w:r>
          </w:p>
        </w:tc>
        <w:tc>
          <w:p>
            <w:pPr>
              <w:pStyle w:val="Compact"/>
              <w:jc w:val="right"/>
            </w:pPr>
            <w:r>
              <w:t xml:space="preserve">40.70</w:t>
            </w:r>
          </w:p>
        </w:tc>
        <w:tc>
          <w:p>
            <w:pPr>
              <w:pStyle w:val="Compact"/>
              <w:jc w:val="right"/>
            </w:pPr>
            <w:r>
              <w:t xml:space="preserve">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Rocky Mountain juniper</w:t>
            </w:r>
          </w:p>
        </w:tc>
        <w:tc>
          <w:p>
            <w:pPr>
              <w:pStyle w:val="Compact"/>
              <w:jc w:val="right"/>
            </w:pPr>
            <w:r>
              <w:t xml:space="preserve">9.06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Engelmann spruce</w:t>
            </w:r>
          </w:p>
        </w:tc>
        <w:tc>
          <w:p>
            <w:pPr>
              <w:pStyle w:val="Compact"/>
              <w:jc w:val="right"/>
            </w:pPr>
            <w:r>
              <w:t xml:space="preserve">369.66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common or two-needle pinyon</w:t>
            </w:r>
          </w:p>
        </w:tc>
        <w:tc>
          <w:p>
            <w:pPr>
              <w:pStyle w:val="Compact"/>
              <w:jc w:val="right"/>
            </w:pPr>
            <w:r>
              <w:t xml:space="preserve">38.55</w:t>
            </w:r>
          </w:p>
        </w:tc>
        <w:tc>
          <w:p>
            <w:pPr>
              <w:pStyle w:val="Compact"/>
              <w:jc w:val="right"/>
            </w:pPr>
            <w:r>
              <w:t xml:space="preserve">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lodgepole pine</w:t>
            </w:r>
          </w:p>
        </w:tc>
        <w:tc>
          <w:p>
            <w:pPr>
              <w:pStyle w:val="Compact"/>
              <w:jc w:val="right"/>
            </w:pPr>
            <w:r>
              <w:t xml:space="preserve">424.76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limber pine</w:t>
            </w:r>
          </w:p>
        </w:tc>
        <w:tc>
          <w:p>
            <w:pPr>
              <w:pStyle w:val="Compact"/>
              <w:jc w:val="right"/>
            </w:pPr>
            <w:r>
              <w:t xml:space="preserve">3.27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ponderosa pine</w:t>
            </w:r>
          </w:p>
        </w:tc>
        <w:tc>
          <w:p>
            <w:pPr>
              <w:pStyle w:val="Compact"/>
              <w:jc w:val="right"/>
            </w:pPr>
            <w:r>
              <w:t xml:space="preserve">87.09</w:t>
            </w:r>
          </w:p>
        </w:tc>
        <w:tc>
          <w:p>
            <w:pPr>
              <w:pStyle w:val="Compact"/>
              <w:jc w:val="right"/>
            </w:pPr>
            <w:r>
              <w:t xml:space="preserve">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Douglas-fir</w:t>
            </w:r>
          </w:p>
        </w:tc>
        <w:tc>
          <w:p>
            <w:pPr>
              <w:pStyle w:val="Compact"/>
              <w:jc w:val="right"/>
            </w:pPr>
            <w:r>
              <w:t xml:space="preserve">171.02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curlleaf mountain-mahogany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103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quaking aspen</w:t>
            </w:r>
          </w:p>
        </w:tc>
        <w:tc>
          <w:p>
            <w:pPr>
              <w:pStyle w:val="Compact"/>
              <w:jc w:val="right"/>
            </w:pPr>
            <w:r>
              <w:t xml:space="preserve">88.69</w:t>
            </w:r>
          </w:p>
        </w:tc>
        <w:tc>
          <w:p>
            <w:pPr>
              <w:pStyle w:val="Compact"/>
              <w:jc w:val="right"/>
            </w:pPr>
            <w:r>
              <w:t xml:space="preserve">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narrowleaf cottonwood</w:t>
            </w:r>
          </w:p>
        </w:tc>
        <w:tc>
          <w:p>
            <w:pPr>
              <w:pStyle w:val="Compact"/>
              <w:jc w:val="right"/>
            </w:pPr>
            <w:r>
              <w:t xml:space="preserve">0.63</w:t>
            </w:r>
          </w:p>
        </w:tc>
        <w:tc>
          <w:p>
            <w:pPr>
              <w:pStyle w:val="Compact"/>
              <w:jc w:val="right"/>
            </w:pPr>
            <w:r>
              <w:t xml:space="preserve">103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 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41" w:name="X4c6407053f1d13c21215243198910802c8644bc"/>
      <w:r>
        <w:t xml:space="preserve">EST6 - Net merchantable bole volume (cubic feet) of live trees (&gt;= 5.0 in dia) per acre by species barplot.</w:t>
      </w:r>
      <w:bookmarkEnd w:id="4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drawing>
          <wp:inline>
            <wp:extent cx="6858000" cy="36575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GBpop_report_files/figure-docx/EST6_Bar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6575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Figure 7. Net merchantable bole volume (cubic feet) of live trees (&gt;= 5.0 in dia) per acre by species, Fishlake, 2010-2019.</w:t>
      </w:r>
    </w:p>
    <w:p>
      <w:r>
        <w:br w:type="page"/>
      </w:r>
    </w:p>
    <w:p>
      <w:pPr>
        <w:pStyle w:val="BodyText"/>
      </w:pPr>
      <w:r>
        <w:t xml:space="preserve"> 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43" w:name="X3eeb35abab2c01fb33388b02bd74475776336af"/>
      <w:r>
        <w:t xml:space="preserve">EST7 - Total net merchantable bole volume (cubic feet) of live trees (&gt;= 5.0 in dia) by forest type group table.</w:t>
      </w:r>
      <w:bookmarkEnd w:id="4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Table 8. Total net merchantable bole volume (cubic feet) of live trees (&gt;= 5.0 in dia) by forest type group, Fishlake, 2010-2019.</w:t>
      </w:r>
    </w:p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Forest-Type 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Percent Sampling Error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Pinyon / juniper group</w:t>
            </w:r>
          </w:p>
        </w:tc>
        <w:tc>
          <w:p>
            <w:pPr>
              <w:pStyle w:val="Compact"/>
              <w:jc w:val="right"/>
            </w:pPr>
            <w:r>
              <w:t xml:space="preserve">89,229,119.6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Douglas-fir group</w:t>
            </w:r>
          </w:p>
        </w:tc>
        <w:tc>
          <w:p>
            <w:pPr>
              <w:pStyle w:val="Compact"/>
              <w:jc w:val="right"/>
            </w:pPr>
            <w:r>
              <w:t xml:space="preserve">126,145,103.5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Ponderosa pine group</w:t>
            </w:r>
          </w:p>
        </w:tc>
        <w:tc>
          <w:p>
            <w:pPr>
              <w:pStyle w:val="Compact"/>
              <w:jc w:val="right"/>
            </w:pPr>
            <w:r>
              <w:t xml:space="preserve">79,859,187.8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Fir / spruce / mountain hemlock group</w:t>
            </w:r>
          </w:p>
        </w:tc>
        <w:tc>
          <w:p>
            <w:pPr>
              <w:pStyle w:val="Compact"/>
              <w:jc w:val="right"/>
            </w:pPr>
            <w:r>
              <w:t xml:space="preserve">478,210,648.7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Lodgepole pine group</w:t>
            </w:r>
          </w:p>
        </w:tc>
        <w:tc>
          <w:p>
            <w:pPr>
              <w:pStyle w:val="Compact"/>
              <w:jc w:val="right"/>
            </w:pPr>
            <w:r>
              <w:t xml:space="preserve">356,116,283.8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Aspen / birch / group</w:t>
            </w:r>
          </w:p>
        </w:tc>
        <w:tc>
          <w:p>
            <w:pPr>
              <w:pStyle w:val="Compact"/>
              <w:jc w:val="right"/>
            </w:pPr>
            <w:r>
              <w:t xml:space="preserve">133,765,275.0</w:t>
            </w:r>
          </w:p>
        </w:tc>
        <w:tc>
          <w:p>
            <w:pPr>
              <w:pStyle w:val="Compact"/>
              <w:jc w:val="right"/>
            </w:pPr>
            <w:r>
              <w:t xml:space="preserve">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Woodland hardwoods group</w:t>
            </w:r>
          </w:p>
        </w:tc>
        <w:tc>
          <w:p>
            <w:pPr>
              <w:pStyle w:val="Compact"/>
              <w:jc w:val="right"/>
            </w:pPr>
            <w:r>
              <w:t xml:space="preserve">3,898,523.8</w:t>
            </w:r>
          </w:p>
        </w:tc>
        <w:tc>
          <w:p>
            <w:pPr>
              <w:pStyle w:val="Compact"/>
              <w:jc w:val="right"/>
            </w:pPr>
            <w:r>
              <w:t xml:space="preserve">103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Nonstocked</w:t>
            </w:r>
          </w:p>
        </w:tc>
        <w:tc>
          <w:p>
            <w:pPr>
              <w:pStyle w:val="Compact"/>
              <w:jc w:val="right"/>
            </w:pPr>
            <w:r>
              <w:t xml:space="preserve">148,860.2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</w:tr>
    </w:tbl>
    <w:p>
      <w:pPr>
        <w:pStyle w:val="BodyText"/>
      </w:pPr>
      <w:r>
        <w:t xml:space="preserve"> 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44" w:name="Xdc1b16b1a8eebb8c11cffe48123d2305ded5fa1"/>
      <w:r>
        <w:t xml:space="preserve">EST7 - Total net merchantable bole volume (cubic feet) of live trees (&gt;= 5.0 in dia) by forest type group barplot.</w:t>
      </w:r>
      <w:bookmarkEnd w:id="4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drawing>
          <wp:inline>
            <wp:extent cx="6858000" cy="36575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GBpop_report_files/figure-docx/EST7_Bar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6575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Figure 8. Total net merchantable bole volume (cubic feet) of live trees (&gt;= 5.0 in dia) by forest type group, Fishlake, 2010-2019.</w:t>
      </w:r>
    </w:p>
    <w:p>
      <w:r>
        <w:br w:type="page"/>
      </w:r>
    </w:p>
    <w:p>
      <w:pPr>
        <w:pStyle w:val="BodyText"/>
      </w:pPr>
      <w:r>
        <w:t xml:space="preserve"> 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46" w:name="X06f81d061220226cd22903ce603b3fce896a4a4"/>
      <w:r>
        <w:t xml:space="preserve">EST8_v1 - Number of standing dead trees (&gt;= 8.0 in dia) per acre by forest type group table.</w:t>
      </w:r>
      <w:bookmarkEnd w:id="4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Table 9. Number of standing dead trees (&gt;= 8.0 in dia) per acre by forest type group, Fishlake, 2010-2019.</w:t>
      </w:r>
    </w:p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Forest-Type 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Percent Sampling Error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Pinyon / juniper group</w:t>
            </w:r>
          </w:p>
        </w:tc>
        <w:tc>
          <w:p>
            <w:pPr>
              <w:pStyle w:val="Compact"/>
              <w:jc w:val="right"/>
            </w:pPr>
            <w:r>
              <w:t xml:space="preserve">5.60</w:t>
            </w:r>
          </w:p>
        </w:tc>
        <w:tc>
          <w:p>
            <w:pPr>
              <w:pStyle w:val="Compact"/>
              <w:jc w:val="right"/>
            </w:pPr>
            <w:r>
              <w:t xml:space="preserve">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Douglas-fir group</w:t>
            </w:r>
          </w:p>
        </w:tc>
        <w:tc>
          <w:p>
            <w:pPr>
              <w:pStyle w:val="Compact"/>
              <w:jc w:val="right"/>
            </w:pPr>
            <w:r>
              <w:t xml:space="preserve">29.23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Ponderosa pine group</w:t>
            </w:r>
          </w:p>
        </w:tc>
        <w:tc>
          <w:p>
            <w:pPr>
              <w:pStyle w:val="Compact"/>
              <w:jc w:val="right"/>
            </w:pPr>
            <w:r>
              <w:t xml:space="preserve">0.65</w:t>
            </w:r>
          </w:p>
        </w:tc>
        <w:tc>
          <w:p>
            <w:pPr>
              <w:pStyle w:val="Compact"/>
              <w:jc w:val="right"/>
            </w:pPr>
            <w:r>
              <w:t xml:space="preserve">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Fir / spruce / mountain hemlock group</w:t>
            </w:r>
          </w:p>
        </w:tc>
        <w:tc>
          <w:p>
            <w:pPr>
              <w:pStyle w:val="Compact"/>
              <w:jc w:val="right"/>
            </w:pPr>
            <w:r>
              <w:t xml:space="preserve">31.71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Lodgepole pine group</w:t>
            </w:r>
          </w:p>
        </w:tc>
        <w:tc>
          <w:p>
            <w:pPr>
              <w:pStyle w:val="Compact"/>
              <w:jc w:val="right"/>
            </w:pPr>
            <w:r>
              <w:t xml:space="preserve">30.23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Aspen / birch / group</w:t>
            </w:r>
          </w:p>
        </w:tc>
        <w:tc>
          <w:p>
            <w:pPr>
              <w:pStyle w:val="Compact"/>
              <w:jc w:val="right"/>
            </w:pPr>
            <w:r>
              <w:t xml:space="preserve">21.84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Woodland hardwoods group</w:t>
            </w:r>
          </w:p>
        </w:tc>
        <w:tc>
          <w:p>
            <w:pPr>
              <w:pStyle w:val="Compact"/>
              <w:jc w:val="right"/>
            </w:pPr>
            <w:r>
              <w:t xml:space="preserve">12.04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Nonstocked</w:t>
            </w:r>
          </w:p>
        </w:tc>
        <w:tc>
          <w:p>
            <w:pPr>
              <w:pStyle w:val="Compact"/>
              <w:jc w:val="right"/>
            </w:pPr>
            <w:r>
              <w:t xml:space="preserve">24.65</w:t>
            </w:r>
          </w:p>
        </w:tc>
        <w:tc>
          <w:p>
            <w:pPr>
              <w:pStyle w:val="Compact"/>
              <w:jc w:val="right"/>
            </w:pPr>
            <w:r>
              <w:t xml:space="preserve">62</w:t>
            </w:r>
          </w:p>
        </w:tc>
      </w:tr>
    </w:tbl>
    <w:p>
      <w:pPr>
        <w:pStyle w:val="BodyText"/>
      </w:pPr>
      <w:r>
        <w:t xml:space="preserve"> 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47" w:name="X58176c670d88e7bf34f9a4dd4a1067634a26f72"/>
      <w:r>
        <w:t xml:space="preserve">EST8_v1 - Number of standing dead trees (&gt;= 8.0 in dia) per acre by forest type group barplot.</w:t>
      </w:r>
      <w:bookmarkEnd w:id="4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drawing>
          <wp:inline>
            <wp:extent cx="6858000" cy="36575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GBpop_report_files/figure-docx/EST8_v1_Bar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6575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Figure 9. Number of standing dead trees (&gt;= 8.0 in dia) per acre by forest type group, Fishlake, 2010-2019.</w:t>
      </w:r>
    </w:p>
    <w:p>
      <w:r>
        <w:br w:type="page"/>
      </w:r>
    </w:p>
    <w:p>
      <w:pPr>
        <w:pStyle w:val="BodyText"/>
      </w:pPr>
      <w:r>
        <w:t xml:space="preserve"> 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49" w:name="Xb6b6afb1b800a30b279edb24e7d9f2bf9b493f3"/>
      <w:r>
        <w:t xml:space="preserve">EST8_v2 - Number of standing dead trees (&gt;= 18.0 in dia) per acre by forest type group table.</w:t>
      </w:r>
      <w:bookmarkEnd w:id="4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Table 10. Number of standing dead trees (&gt;= 18.0 in dia) per acre by forest type group, Fishlake, 2010-2019.</w:t>
      </w:r>
    </w:p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Forest-Type 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Percent Sampling Error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Pinyon / juniper group</w:t>
            </w:r>
          </w:p>
        </w:tc>
        <w:tc>
          <w:p>
            <w:pPr>
              <w:pStyle w:val="Compact"/>
              <w:jc w:val="right"/>
            </w:pPr>
            <w:r>
              <w:t xml:space="preserve">0.91</w:t>
            </w:r>
          </w:p>
        </w:tc>
        <w:tc>
          <w:p>
            <w:pPr>
              <w:pStyle w:val="Compact"/>
              <w:jc w:val="right"/>
            </w:pPr>
            <w:r>
              <w:t xml:space="preserve">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Douglas-fir group</w:t>
            </w:r>
          </w:p>
        </w:tc>
        <w:tc>
          <w:p>
            <w:pPr>
              <w:pStyle w:val="Compact"/>
              <w:jc w:val="right"/>
            </w:pPr>
            <w:r>
              <w:t xml:space="preserve">4.74</w:t>
            </w:r>
          </w:p>
        </w:tc>
        <w:tc>
          <w:p>
            <w:pPr>
              <w:pStyle w:val="Compact"/>
              <w:jc w:val="right"/>
            </w:pPr>
            <w:r>
              <w:t xml:space="preserve">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Ponderosa pine group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Fir / spruce / mountain hemlock group</w:t>
            </w:r>
          </w:p>
        </w:tc>
        <w:tc>
          <w:p>
            <w:pPr>
              <w:pStyle w:val="Compact"/>
              <w:jc w:val="right"/>
            </w:pPr>
            <w:r>
              <w:t xml:space="preserve">2.80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Lodgepole pine group</w:t>
            </w:r>
          </w:p>
        </w:tc>
        <w:tc>
          <w:p>
            <w:pPr>
              <w:pStyle w:val="Compact"/>
              <w:jc w:val="right"/>
            </w:pPr>
            <w:r>
              <w:t xml:space="preserve">1.22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Aspen / birch / group</w:t>
            </w:r>
          </w:p>
        </w:tc>
        <w:tc>
          <w:p>
            <w:pPr>
              <w:pStyle w:val="Compact"/>
              <w:jc w:val="right"/>
            </w:pPr>
            <w:r>
              <w:t xml:space="preserve">0.58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Woodland hardwoods group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Nonstocked</w:t>
            </w:r>
          </w:p>
        </w:tc>
        <w:tc>
          <w:p>
            <w:pPr>
              <w:pStyle w:val="Compact"/>
              <w:jc w:val="right"/>
            </w:pPr>
            <w:r>
              <w:t xml:space="preserve">2.96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</w:tr>
    </w:tbl>
    <w:p>
      <w:pPr>
        <w:pStyle w:val="BodyText"/>
      </w:pPr>
      <w:r>
        <w:t xml:space="preserve"> 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50" w:name="Xa6b774c285248d0114f345db67c675d53d67611"/>
      <w:r>
        <w:t xml:space="preserve">EST8_v2 - Number of standing dead trees (&gt;= 18.0 in dia) per acre by forest type group barplot.</w:t>
      </w:r>
      <w:bookmarkEnd w:id="5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drawing>
          <wp:inline>
            <wp:extent cx="6858000" cy="36575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GBpop_report_files/figure-docx/EST8_v2_Bar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6575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Figure 10. Number of standing dead trees (&gt;= 18.0 in dia) per acre by forest type group, Fishlake, 2010-2019.</w:t>
      </w:r>
    </w:p>
    <w:p>
      <w:r>
        <w:br w:type="page"/>
      </w:r>
    </w:p>
    <w:p>
      <w:pPr>
        <w:pStyle w:val="BodyText"/>
      </w:pPr>
      <w:r>
        <w:t xml:space="preserve"> 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52" w:name="X785a56d3a7ca6873cba0631405063bd41d7f0b9"/>
      <w:r>
        <w:t xml:space="preserve">EST9_v1 - Acres of forestland by stand age up to 100 years in 20 year interval classes table.</w:t>
      </w:r>
      <w:bookmarkEnd w:id="5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Table 11. Acres of forestland by stand age up to 100 years in 20 year interval classes, Fishlake, 2010-2019.</w:t>
      </w:r>
    </w:p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Stand Age Class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Percent Sampling Error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0-20</w:t>
            </w:r>
          </w:p>
        </w:tc>
        <w:tc>
          <w:p>
            <w:pPr>
              <w:pStyle w:val="Compact"/>
              <w:jc w:val="right"/>
            </w:pPr>
            <w:r>
              <w:t xml:space="preserve">137,232.80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21-40</w:t>
            </w:r>
          </w:p>
        </w:tc>
        <w:tc>
          <w:p>
            <w:pPr>
              <w:pStyle w:val="Compact"/>
              <w:jc w:val="right"/>
            </w:pPr>
            <w:r>
              <w:t xml:space="preserve">73,467.24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41-60</w:t>
            </w:r>
          </w:p>
        </w:tc>
        <w:tc>
          <w:p>
            <w:pPr>
              <w:pStyle w:val="Compact"/>
              <w:jc w:val="right"/>
            </w:pPr>
            <w:r>
              <w:t xml:space="preserve">39,338.57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61-80</w:t>
            </w:r>
          </w:p>
        </w:tc>
        <w:tc>
          <w:p>
            <w:pPr>
              <w:pStyle w:val="Compact"/>
              <w:jc w:val="right"/>
            </w:pPr>
            <w:r>
              <w:t xml:space="preserve">82,061.76</w:t>
            </w:r>
          </w:p>
        </w:tc>
        <w:tc>
          <w:p>
            <w:pPr>
              <w:pStyle w:val="Compact"/>
              <w:jc w:val="right"/>
            </w:pPr>
            <w:r>
              <w:t xml:space="preserve">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81-100</w:t>
            </w:r>
          </w:p>
        </w:tc>
        <w:tc>
          <w:p>
            <w:pPr>
              <w:pStyle w:val="Compact"/>
              <w:jc w:val="right"/>
            </w:pPr>
            <w:r>
              <w:t xml:space="preserve">105,115.67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100+</w:t>
            </w:r>
          </w:p>
        </w:tc>
        <w:tc>
          <w:p>
            <w:pPr>
              <w:pStyle w:val="Compact"/>
              <w:jc w:val="right"/>
            </w:pPr>
            <w:r>
              <w:t xml:space="preserve">527,073.53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</w:tbl>
    <w:p>
      <w:pPr>
        <w:pStyle w:val="BodyText"/>
      </w:pPr>
      <w:r>
        <w:t xml:space="preserve"> 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53" w:name="Xb0df8f83d66a59d274f6ac355c874838da7dc92"/>
      <w:r>
        <w:t xml:space="preserve">EST9_v1 - Acres of forestland by stand age up to 100 years in 20 year interval classes barplot.</w:t>
      </w:r>
      <w:bookmarkEnd w:id="5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drawing>
          <wp:inline>
            <wp:extent cx="6858000" cy="36575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GBpop_report_files/figure-docx/EST9_v1_Bar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6575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Figure 11. Acres of forestland by stand age up to 100 years in 20 year interval classes, Fishlake, 2010-2019.</w:t>
      </w:r>
    </w:p>
    <w:p>
      <w:r>
        <w:br w:type="page"/>
      </w:r>
    </w:p>
    <w:p>
      <w:pPr>
        <w:pStyle w:val="BodyText"/>
      </w:pPr>
      <w:r>
        <w:t xml:space="preserve"> 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55" w:name="X856d22f812be63e77a28fdb102ff147a2774b6e"/>
      <w:r>
        <w:t xml:space="preserve">EST9_v2 - Acres of forestland by stand age up to 500 years in 20 year interval classes table.</w:t>
      </w:r>
      <w:bookmarkEnd w:id="5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Table 12. Acres of forestland by stand age up to 500 years in 20 year interval classes, Fishlake, 2010-2019.</w:t>
      </w:r>
    </w:p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Stand Age Class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Percent Sampling Error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0-20</w:t>
            </w:r>
          </w:p>
        </w:tc>
        <w:tc>
          <w:p>
            <w:pPr>
              <w:pStyle w:val="Compact"/>
              <w:jc w:val="right"/>
            </w:pPr>
            <w:r>
              <w:t xml:space="preserve">137,232.80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21-40</w:t>
            </w:r>
          </w:p>
        </w:tc>
        <w:tc>
          <w:p>
            <w:pPr>
              <w:pStyle w:val="Compact"/>
              <w:jc w:val="right"/>
            </w:pPr>
            <w:r>
              <w:t xml:space="preserve">73,467.24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41-60</w:t>
            </w:r>
          </w:p>
        </w:tc>
        <w:tc>
          <w:p>
            <w:pPr>
              <w:pStyle w:val="Compact"/>
              <w:jc w:val="right"/>
            </w:pPr>
            <w:r>
              <w:t xml:space="preserve">39,338.57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61-80</w:t>
            </w:r>
          </w:p>
        </w:tc>
        <w:tc>
          <w:p>
            <w:pPr>
              <w:pStyle w:val="Compact"/>
              <w:jc w:val="right"/>
            </w:pPr>
            <w:r>
              <w:t xml:space="preserve">82,061.76</w:t>
            </w:r>
          </w:p>
        </w:tc>
        <w:tc>
          <w:p>
            <w:pPr>
              <w:pStyle w:val="Compact"/>
              <w:jc w:val="right"/>
            </w:pPr>
            <w:r>
              <w:t xml:space="preserve">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81-100</w:t>
            </w:r>
          </w:p>
        </w:tc>
        <w:tc>
          <w:p>
            <w:pPr>
              <w:pStyle w:val="Compact"/>
              <w:jc w:val="right"/>
            </w:pPr>
            <w:r>
              <w:t xml:space="preserve">105,115.67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101-120</w:t>
            </w:r>
          </w:p>
        </w:tc>
        <w:tc>
          <w:p>
            <w:pPr>
              <w:pStyle w:val="Compact"/>
              <w:jc w:val="right"/>
            </w:pPr>
            <w:r>
              <w:t xml:space="preserve">130,635.24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121-140</w:t>
            </w:r>
          </w:p>
        </w:tc>
        <w:tc>
          <w:p>
            <w:pPr>
              <w:pStyle w:val="Compact"/>
              <w:jc w:val="right"/>
            </w:pPr>
            <w:r>
              <w:t xml:space="preserve">93,994.33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141-160</w:t>
            </w:r>
          </w:p>
        </w:tc>
        <w:tc>
          <w:p>
            <w:pPr>
              <w:pStyle w:val="Compact"/>
              <w:jc w:val="right"/>
            </w:pPr>
            <w:r>
              <w:t xml:space="preserve">79,737.74</w:t>
            </w:r>
          </w:p>
        </w:tc>
        <w:tc>
          <w:p>
            <w:pPr>
              <w:pStyle w:val="Compact"/>
              <w:jc w:val="right"/>
            </w:pPr>
            <w:r>
              <w:t xml:space="preserve">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161-180</w:t>
            </w:r>
          </w:p>
        </w:tc>
        <w:tc>
          <w:p>
            <w:pPr>
              <w:pStyle w:val="Compact"/>
              <w:jc w:val="right"/>
            </w:pPr>
            <w:r>
              <w:t xml:space="preserve">35,189.28</w:t>
            </w:r>
          </w:p>
        </w:tc>
        <w:tc>
          <w:p>
            <w:pPr>
              <w:pStyle w:val="Compact"/>
              <w:jc w:val="right"/>
            </w:pPr>
            <w:r>
              <w:t xml:space="preserve">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181-200</w:t>
            </w:r>
          </w:p>
        </w:tc>
        <w:tc>
          <w:p>
            <w:pPr>
              <w:pStyle w:val="Compact"/>
              <w:jc w:val="right"/>
            </w:pPr>
            <w:r>
              <w:t xml:space="preserve">42,727.99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201-220</w:t>
            </w:r>
          </w:p>
        </w:tc>
        <w:tc>
          <w:p>
            <w:pPr>
              <w:pStyle w:val="Compact"/>
              <w:jc w:val="right"/>
            </w:pPr>
            <w:r>
              <w:t xml:space="preserve">58,602.24</w:t>
            </w:r>
          </w:p>
        </w:tc>
        <w:tc>
          <w:p>
            <w:pPr>
              <w:pStyle w:val="Compact"/>
              <w:jc w:val="right"/>
            </w:pPr>
            <w:r>
              <w:t xml:space="preserve">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221-240</w:t>
            </w:r>
          </w:p>
        </w:tc>
        <w:tc>
          <w:p>
            <w:pPr>
              <w:pStyle w:val="Compact"/>
              <w:jc w:val="right"/>
            </w:pPr>
            <w:r>
              <w:t xml:space="preserve">28,466.60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241-260</w:t>
            </w:r>
          </w:p>
        </w:tc>
        <w:tc>
          <w:p>
            <w:pPr>
              <w:pStyle w:val="Compact"/>
              <w:jc w:val="right"/>
            </w:pPr>
            <w:r>
              <w:t xml:space="preserve">24,652.04</w:t>
            </w:r>
          </w:p>
        </w:tc>
        <w:tc>
          <w:p>
            <w:pPr>
              <w:pStyle w:val="Compact"/>
              <w:jc w:val="right"/>
            </w:pPr>
            <w:r>
              <w:t xml:space="preserve">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261-280</w:t>
            </w:r>
          </w:p>
        </w:tc>
        <w:tc>
          <w:p>
            <w:pPr>
              <w:pStyle w:val="Compact"/>
              <w:jc w:val="right"/>
            </w:pPr>
            <w:r>
              <w:t xml:space="preserve">16,128.42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281-300</w:t>
            </w:r>
          </w:p>
        </w:tc>
        <w:tc>
          <w:p>
            <w:pPr>
              <w:pStyle w:val="Compact"/>
              <w:jc w:val="right"/>
            </w:pPr>
            <w:r>
              <w:t xml:space="preserve">10,263.54</w:t>
            </w:r>
          </w:p>
        </w:tc>
        <w:tc>
          <w:p>
            <w:pPr>
              <w:pStyle w:val="Compact"/>
              <w:jc w:val="right"/>
            </w:pPr>
            <w:r>
              <w:t xml:space="preserve">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321-340</w:t>
            </w:r>
          </w:p>
        </w:tc>
        <w:tc>
          <w:p>
            <w:pPr>
              <w:pStyle w:val="Compact"/>
              <w:jc w:val="right"/>
            </w:pPr>
            <w:r>
              <w:t xml:space="preserve">6,676.11</w:t>
            </w:r>
          </w:p>
        </w:tc>
        <w:tc>
          <w:p>
            <w:pPr>
              <w:pStyle w:val="Compact"/>
              <w:jc w:val="right"/>
            </w:pPr>
            <w:r>
              <w:t xml:space="preserve">95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 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56" w:name="X4fc322a052b58667e6227aa0778be56062e15d1"/>
      <w:r>
        <w:t xml:space="preserve">EST9_v2 - Acres of forestland by stand age up to 500 years in 20 year interval classes barplot.</w:t>
      </w:r>
      <w:bookmarkEnd w:id="5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drawing>
          <wp:inline>
            <wp:extent cx="6858000" cy="36575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GBpop_report_files/figure-docx/EST9_v2_Bar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6575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Figure 12. Acres of forestland by stand age up to 500 years in 20 year interval classes, Fishlake, 2010-2019.</w:t>
      </w:r>
    </w:p>
    <w:p>
      <w:r>
        <w:br w:type="page"/>
      </w:r>
    </w:p>
    <w:p>
      <w:pPr>
        <w:pStyle w:val="BodyText"/>
      </w:pPr>
      <w:r>
        <w:t xml:space="preserve"> 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58" w:name="X37227a15a29dbb71fef13edf267e662782fafbd"/>
      <w:r>
        <w:t xml:space="preserve">EST10 - Acres of forest by forest type group table.</w:t>
      </w:r>
      <w:bookmarkEnd w:id="5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Table 13. Acres of forest by forest type group, Fishlake, 2010-2019.</w:t>
      </w:r>
    </w:p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Forest-Type 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Percent Sampling Error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Pinyon / juniper group</w:t>
            </w:r>
          </w:p>
        </w:tc>
        <w:tc>
          <w:p>
            <w:pPr>
              <w:pStyle w:val="Compact"/>
              <w:jc w:val="right"/>
            </w:pPr>
            <w:r>
              <w:t xml:space="preserve">132,772.98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Douglas-fir group</w:t>
            </w:r>
          </w:p>
        </w:tc>
        <w:tc>
          <w:p>
            <w:pPr>
              <w:pStyle w:val="Compact"/>
              <w:jc w:val="right"/>
            </w:pPr>
            <w:r>
              <w:t xml:space="preserve">99,859.21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Ponderosa pine group</w:t>
            </w:r>
          </w:p>
        </w:tc>
        <w:tc>
          <w:p>
            <w:pPr>
              <w:pStyle w:val="Compact"/>
              <w:jc w:val="right"/>
            </w:pPr>
            <w:r>
              <w:t xml:space="preserve">61,788.85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Fir / spruce / mountain hemlock group</w:t>
            </w:r>
          </w:p>
        </w:tc>
        <w:tc>
          <w:p>
            <w:pPr>
              <w:pStyle w:val="Compact"/>
              <w:jc w:val="right"/>
            </w:pPr>
            <w:r>
              <w:t xml:space="preserve">314,667.68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Lodgepole pine group</w:t>
            </w:r>
          </w:p>
        </w:tc>
        <w:tc>
          <w:p>
            <w:pPr>
              <w:pStyle w:val="Compact"/>
              <w:jc w:val="right"/>
            </w:pPr>
            <w:r>
              <w:t xml:space="preserve">202,494.62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Aspen / birch / group</w:t>
            </w:r>
          </w:p>
        </w:tc>
        <w:tc>
          <w:p>
            <w:pPr>
              <w:pStyle w:val="Compact"/>
              <w:jc w:val="right"/>
            </w:pPr>
            <w:r>
              <w:t xml:space="preserve">121,353.75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Woodland hardwoods group</w:t>
            </w:r>
          </w:p>
        </w:tc>
        <w:tc>
          <w:p>
            <w:pPr>
              <w:pStyle w:val="Compact"/>
              <w:jc w:val="right"/>
            </w:pPr>
            <w:r>
              <w:t xml:space="preserve">5,864.88</w:t>
            </w:r>
          </w:p>
        </w:tc>
        <w:tc>
          <w:p>
            <w:pPr>
              <w:pStyle w:val="Compact"/>
              <w:jc w:val="right"/>
            </w:pPr>
            <w:r>
              <w:t xml:space="preserve">103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Nonstocked</w:t>
            </w:r>
          </w:p>
        </w:tc>
        <w:tc>
          <w:p>
            <w:pPr>
              <w:pStyle w:val="Compact"/>
              <w:jc w:val="right"/>
            </w:pPr>
            <w:r>
              <w:t xml:space="preserve">25,487.59</w:t>
            </w:r>
          </w:p>
        </w:tc>
        <w:tc>
          <w:p>
            <w:pPr>
              <w:pStyle w:val="Compact"/>
              <w:jc w:val="right"/>
            </w:pPr>
            <w:r>
              <w:t xml:space="preserve">44</w:t>
            </w:r>
          </w:p>
        </w:tc>
      </w:tr>
    </w:tbl>
    <w:p>
      <w:pPr>
        <w:pStyle w:val="BodyText"/>
      </w:pPr>
      <w:r>
        <w:t xml:space="preserve"> 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59" w:name="Xbfeff6351b988bc1e32e777847d09ee724b7a2e"/>
      <w:r>
        <w:t xml:space="preserve">EST10 - Acres of forest by forest type group barplot.</w:t>
      </w:r>
      <w:bookmarkEnd w:id="5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drawing>
          <wp:inline>
            <wp:extent cx="6858000" cy="36575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GBpop_report_files/figure-docx/EST10_Bar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6575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Figure 13. Acres of forest by forest type group, Fishlake, 2010-2019.</w:t>
      </w:r>
    </w:p>
    <w:p>
      <w:r>
        <w:br w:type="page"/>
      </w:r>
    </w:p>
    <w:p>
      <w:pPr>
        <w:pStyle w:val="BodyText"/>
      </w:pPr>
      <w:r>
        <w:t xml:space="preserve"> 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61" w:name="Xfe1acae91fccc2e150862a8def45d0327d54d89"/>
      <w:r>
        <w:t xml:space="preserve">EST11_v1 - Number of live quaking aspen stems by diameter class (0 - &lt;1, 1 - &lt;5, 5 - &lt;8, 8 - &lt;18, 18+ in dia) table.</w:t>
      </w:r>
      <w:bookmarkEnd w:id="6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Table 14. Number of live quaking aspen stems by diameter class (0 - &lt;1, 1 - &lt;5, 5 - &lt;8, 8 - &lt;18, 18+ in dia), Fishlake, 2010-2019.</w:t>
      </w:r>
    </w:p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Diameter Class (quaking aspen)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Percent Sampling Error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&lt;1</w:t>
            </w:r>
          </w:p>
        </w:tc>
        <w:tc>
          <w:p>
            <w:pPr>
              <w:pStyle w:val="Compact"/>
              <w:jc w:val="right"/>
            </w:pPr>
            <w:r>
              <w:t xml:space="preserve">264,919,955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1-4.9</w:t>
            </w:r>
          </w:p>
        </w:tc>
        <w:tc>
          <w:p>
            <w:pPr>
              <w:pStyle w:val="Compact"/>
              <w:jc w:val="right"/>
            </w:pPr>
            <w:r>
              <w:t xml:space="preserve">39,921,052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5-7.9</w:t>
            </w:r>
          </w:p>
        </w:tc>
        <w:tc>
          <w:p>
            <w:pPr>
              <w:pStyle w:val="Compact"/>
              <w:jc w:val="right"/>
            </w:pPr>
            <w:r>
              <w:t xml:space="preserve">10,231,101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8-17.9</w:t>
            </w:r>
          </w:p>
        </w:tc>
        <w:tc>
          <w:p>
            <w:pPr>
              <w:pStyle w:val="Compact"/>
              <w:jc w:val="right"/>
            </w:pPr>
            <w:r>
              <w:t xml:space="preserve">6,196,174</w:t>
            </w:r>
          </w:p>
        </w:tc>
        <w:tc>
          <w:p>
            <w:pPr>
              <w:pStyle w:val="Compact"/>
              <w:jc w:val="right"/>
            </w:pPr>
            <w:r>
              <w:t xml:space="preserve">34</w:t>
            </w:r>
          </w:p>
        </w:tc>
      </w:tr>
    </w:tbl>
    <w:p>
      <w:pPr>
        <w:pStyle w:val="BodyText"/>
      </w:pPr>
      <w:r>
        <w:t xml:space="preserve"> 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62" w:name="X0783a604be401476429eb3b2c401b94e18bc316"/>
      <w:r>
        <w:t xml:space="preserve">EST11_v1 - Number of live quaking aspen stems by diameter class (0 - &lt;1, 1 - &lt;5, 5 - &lt;8, 8 - &lt;18, 18+ in dia) barplot.</w:t>
      </w:r>
      <w:bookmarkEnd w:id="6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drawing>
          <wp:inline>
            <wp:extent cx="6858000" cy="36575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GBpop_report_files/figure-docx/EST11_v1_Bar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6575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Figure 14. Number of live quaking aspen stems by diameter class (0 - &lt;1, 1 - &lt;5, 5 - &lt;8, 8 - &lt;18, 18+ in dia), Fishlake, 2010-2019.</w:t>
      </w:r>
    </w:p>
    <w:p>
      <w:r>
        <w:br w:type="page"/>
      </w:r>
    </w:p>
    <w:p>
      <w:pPr>
        <w:pStyle w:val="BodyText"/>
      </w:pPr>
      <w:r>
        <w:t xml:space="preserve"> 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64" w:name="Xfa763b8adcc15475baa00c49e70673c5e543123"/>
      <w:r>
        <w:t xml:space="preserve">EST11_v2 - Number of live quaking aspen stems per acre by diameter class (0 - &lt;1, 1 - &lt;5, 5 - &lt;8, 8 - &lt;18, 18+ in dia) table.</w:t>
      </w:r>
      <w:bookmarkEnd w:id="6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Table 15. Number of live quaking aspen stems per acre by diameter class (0 - &lt;1, 1 - &lt;5, 5 - &lt;8, 8 - &lt;18, 18+ in dia), Fishlake, 2010-2019.</w:t>
      </w:r>
    </w:p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Diameter Class (quaking aspen)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Percent Sampling Error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&lt;1</w:t>
            </w:r>
          </w:p>
        </w:tc>
        <w:tc>
          <w:p>
            <w:pPr>
              <w:pStyle w:val="Compact"/>
              <w:jc w:val="right"/>
            </w:pPr>
            <w:r>
              <w:t xml:space="preserve">274.73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1-4.9</w:t>
            </w:r>
          </w:p>
        </w:tc>
        <w:tc>
          <w:p>
            <w:pPr>
              <w:pStyle w:val="Compact"/>
              <w:jc w:val="right"/>
            </w:pPr>
            <w:r>
              <w:t xml:space="preserve">41.40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5-7.9</w:t>
            </w:r>
          </w:p>
        </w:tc>
        <w:tc>
          <w:p>
            <w:pPr>
              <w:pStyle w:val="Compact"/>
              <w:jc w:val="right"/>
            </w:pPr>
            <w:r>
              <w:t xml:space="preserve">10.61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8-17.9</w:t>
            </w:r>
          </w:p>
        </w:tc>
        <w:tc>
          <w:p>
            <w:pPr>
              <w:pStyle w:val="Compact"/>
              <w:jc w:val="right"/>
            </w:pPr>
            <w:r>
              <w:t xml:space="preserve">6.43</w:t>
            </w:r>
          </w:p>
        </w:tc>
        <w:tc>
          <w:p>
            <w:pPr>
              <w:pStyle w:val="Compact"/>
              <w:jc w:val="right"/>
            </w:pPr>
            <w:r>
              <w:t xml:space="preserve">34</w:t>
            </w:r>
          </w:p>
        </w:tc>
      </w:tr>
    </w:tbl>
    <w:p>
      <w:pPr>
        <w:pStyle w:val="BodyText"/>
      </w:pPr>
      <w:r>
        <w:t xml:space="preserve"> 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65" w:name="X01da3a9f13c0f8990a0b7b507d3d77203e05034"/>
      <w:r>
        <w:t xml:space="preserve">EST11_v2 - Number of live quaking aspen stems per acre by diameter class (0 - &lt;1, 1 - &lt;5, 5 - &lt;8, 8 - &lt;18, 18+ in dia) barplot.</w:t>
      </w:r>
      <w:bookmarkEnd w:id="6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drawing>
          <wp:inline>
            <wp:extent cx="6858000" cy="36575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GBpop_report_files/figure-docx/EST11_v2_Bar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6575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Figure 15. Number of live quaking aspen stems per acre by diameter class (0 - &lt;1, 1 - &lt;5, 5 - &lt;8, 8 - &lt;18, 18+ in dia), Fishlake, 2010-2019.</w:t>
      </w:r>
    </w:p>
    <w:p>
      <w:r>
        <w:br w:type="page"/>
      </w:r>
    </w:p>
    <w:p>
      <w:pPr>
        <w:pStyle w:val="BodyText"/>
      </w:pPr>
      <w:r>
        <w:t xml:space="preserve"> 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67" w:name="Xc45b2fa2305971a5eaf242503978bf4f8dadf4a"/>
      <w:r>
        <w:t xml:space="preserve">EST12 - Basal area (square feet) per acre by forest type and stand age classes (up to 500 years in 20 year intervals) table.</w:t>
      </w:r>
      <w:bookmarkEnd w:id="6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Table 16. Basal area (square feet) per acre by forest type and stand age classes (up to 500 years in 20 year intervals), Fishlake, 2010-2019.</w:t>
      </w:r>
    </w:p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Stand Age Class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Forest-Type 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Percent Sampling Error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0-20</w:t>
            </w:r>
          </w:p>
        </w:tc>
        <w:tc>
          <w:p>
            <w:pPr>
              <w:pStyle w:val="Compact"/>
              <w:jc w:val="left"/>
            </w:pPr>
            <w:r>
              <w:t xml:space="preserve">Pinyon / juniper group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0-20</w:t>
            </w:r>
          </w:p>
        </w:tc>
        <w:tc>
          <w:p>
            <w:pPr>
              <w:pStyle w:val="Compact"/>
              <w:jc w:val="left"/>
            </w:pPr>
            <w:r>
              <w:t xml:space="preserve">Douglas-fir group</w:t>
            </w:r>
          </w:p>
        </w:tc>
        <w:tc>
          <w:p>
            <w:pPr>
              <w:pStyle w:val="Compact"/>
              <w:jc w:val="right"/>
            </w:pPr>
            <w:r>
              <w:t xml:space="preserve">20.89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0-20</w:t>
            </w:r>
          </w:p>
        </w:tc>
        <w:tc>
          <w:p>
            <w:pPr>
              <w:pStyle w:val="Compact"/>
              <w:jc w:val="left"/>
            </w:pPr>
            <w:r>
              <w:t xml:space="preserve">Ponderosa pine group</w:t>
            </w:r>
          </w:p>
        </w:tc>
        <w:tc>
          <w:p>
            <w:pPr>
              <w:pStyle w:val="Compact"/>
              <w:jc w:val="right"/>
            </w:pPr>
            <w:r>
              <w:t xml:space="preserve">10.74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0-20</w:t>
            </w:r>
          </w:p>
        </w:tc>
        <w:tc>
          <w:p>
            <w:pPr>
              <w:pStyle w:val="Compact"/>
              <w:jc w:val="left"/>
            </w:pPr>
            <w:r>
              <w:t xml:space="preserve">Fir / spruce / mountain hemlock group</w:t>
            </w:r>
          </w:p>
        </w:tc>
        <w:tc>
          <w:p>
            <w:pPr>
              <w:pStyle w:val="Compact"/>
              <w:jc w:val="right"/>
            </w:pPr>
            <w:r>
              <w:t xml:space="preserve">32.22</w:t>
            </w:r>
          </w:p>
        </w:tc>
        <w:tc>
          <w:p>
            <w:pPr>
              <w:pStyle w:val="Compact"/>
              <w:jc w:val="right"/>
            </w:pPr>
            <w:r>
              <w:t xml:space="preserve">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0-20</w:t>
            </w:r>
          </w:p>
        </w:tc>
        <w:tc>
          <w:p>
            <w:pPr>
              <w:pStyle w:val="Compact"/>
              <w:jc w:val="left"/>
            </w:pPr>
            <w:r>
              <w:t xml:space="preserve">Lodgepole pine group</w:t>
            </w:r>
          </w:p>
        </w:tc>
        <w:tc>
          <w:p>
            <w:pPr>
              <w:pStyle w:val="Compact"/>
              <w:jc w:val="right"/>
            </w:pPr>
            <w:r>
              <w:t xml:space="preserve">39.86</w:t>
            </w:r>
          </w:p>
        </w:tc>
        <w:tc>
          <w:p>
            <w:pPr>
              <w:pStyle w:val="Compact"/>
              <w:jc w:val="right"/>
            </w:pPr>
            <w:r>
              <w:t xml:space="preserve">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0-20</w:t>
            </w:r>
          </w:p>
        </w:tc>
        <w:tc>
          <w:p>
            <w:pPr>
              <w:pStyle w:val="Compact"/>
              <w:jc w:val="left"/>
            </w:pPr>
            <w:r>
              <w:t xml:space="preserve">Aspen / birch / group</w:t>
            </w:r>
          </w:p>
        </w:tc>
        <w:tc>
          <w:p>
            <w:pPr>
              <w:pStyle w:val="Compact"/>
              <w:jc w:val="right"/>
            </w:pPr>
            <w:r>
              <w:t xml:space="preserve">24.48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0-20</w:t>
            </w:r>
          </w:p>
        </w:tc>
        <w:tc>
          <w:p>
            <w:pPr>
              <w:pStyle w:val="Compact"/>
              <w:jc w:val="left"/>
            </w:pPr>
            <w:r>
              <w:t xml:space="preserve">Nonstocked</w:t>
            </w:r>
          </w:p>
        </w:tc>
        <w:tc>
          <w:p>
            <w:pPr>
              <w:pStyle w:val="Compact"/>
              <w:jc w:val="right"/>
            </w:pPr>
            <w:r>
              <w:t xml:space="preserve">1.11</w:t>
            </w:r>
          </w:p>
        </w:tc>
        <w:tc>
          <w:p>
            <w:pPr>
              <w:pStyle w:val="Compact"/>
              <w:jc w:val="right"/>
            </w:pPr>
            <w:r>
              <w:t xml:space="preserve">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21-40</w:t>
            </w:r>
          </w:p>
        </w:tc>
        <w:tc>
          <w:p>
            <w:pPr>
              <w:pStyle w:val="Compact"/>
              <w:jc w:val="left"/>
            </w:pPr>
            <w:r>
              <w:t xml:space="preserve">Pinyon / juniper group</w:t>
            </w:r>
          </w:p>
        </w:tc>
        <w:tc>
          <w:p>
            <w:pPr>
              <w:pStyle w:val="Compact"/>
              <w:jc w:val="right"/>
            </w:pPr>
            <w:r>
              <w:t xml:space="preserve">15.22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21-40</w:t>
            </w:r>
          </w:p>
        </w:tc>
        <w:tc>
          <w:p>
            <w:pPr>
              <w:pStyle w:val="Compact"/>
              <w:jc w:val="left"/>
            </w:pPr>
            <w:r>
              <w:t xml:space="preserve">Fir / spruce / mountain hemlock group</w:t>
            </w:r>
          </w:p>
        </w:tc>
        <w:tc>
          <w:p>
            <w:pPr>
              <w:pStyle w:val="Compact"/>
              <w:jc w:val="right"/>
            </w:pPr>
            <w:r>
              <w:t xml:space="preserve">55.77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21-40</w:t>
            </w:r>
          </w:p>
        </w:tc>
        <w:tc>
          <w:p>
            <w:pPr>
              <w:pStyle w:val="Compact"/>
              <w:jc w:val="left"/>
            </w:pPr>
            <w:r>
              <w:t xml:space="preserve">Lodgepole pine group</w:t>
            </w:r>
          </w:p>
        </w:tc>
        <w:tc>
          <w:p>
            <w:pPr>
              <w:pStyle w:val="Compact"/>
              <w:jc w:val="right"/>
            </w:pPr>
            <w:r>
              <w:t xml:space="preserve">120.19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21-40</w:t>
            </w:r>
          </w:p>
        </w:tc>
        <w:tc>
          <w:p>
            <w:pPr>
              <w:pStyle w:val="Compact"/>
              <w:jc w:val="left"/>
            </w:pPr>
            <w:r>
              <w:t xml:space="preserve">Aspen / birch / group</w:t>
            </w:r>
          </w:p>
        </w:tc>
        <w:tc>
          <w:p>
            <w:pPr>
              <w:pStyle w:val="Compact"/>
              <w:jc w:val="right"/>
            </w:pPr>
            <w:r>
              <w:t xml:space="preserve">71.71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21-40</w:t>
            </w:r>
          </w:p>
        </w:tc>
        <w:tc>
          <w:p>
            <w:pPr>
              <w:pStyle w:val="Compact"/>
              <w:jc w:val="left"/>
            </w:pPr>
            <w:r>
              <w:t xml:space="preserve">Woodland hardwoods group</w:t>
            </w:r>
          </w:p>
        </w:tc>
        <w:tc>
          <w:p>
            <w:pPr>
              <w:pStyle w:val="Compact"/>
              <w:jc w:val="right"/>
            </w:pPr>
            <w:r>
              <w:t xml:space="preserve">49.71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41-60</w:t>
            </w:r>
          </w:p>
        </w:tc>
        <w:tc>
          <w:p>
            <w:pPr>
              <w:pStyle w:val="Compact"/>
              <w:jc w:val="left"/>
            </w:pPr>
            <w:r>
              <w:t xml:space="preserve">Pinyon / juniper group</w:t>
            </w:r>
          </w:p>
        </w:tc>
        <w:tc>
          <w:p>
            <w:pPr>
              <w:pStyle w:val="Compact"/>
              <w:jc w:val="right"/>
            </w:pPr>
            <w:r>
              <w:t xml:space="preserve">25.33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41-60</w:t>
            </w:r>
          </w:p>
        </w:tc>
        <w:tc>
          <w:p>
            <w:pPr>
              <w:pStyle w:val="Compact"/>
              <w:jc w:val="left"/>
            </w:pPr>
            <w:r>
              <w:t xml:space="preserve">Douglas-fir group</w:t>
            </w:r>
          </w:p>
        </w:tc>
        <w:tc>
          <w:p>
            <w:pPr>
              <w:pStyle w:val="Compact"/>
              <w:jc w:val="right"/>
            </w:pPr>
            <w:r>
              <w:t xml:space="preserve">52.88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41-60</w:t>
            </w:r>
          </w:p>
        </w:tc>
        <w:tc>
          <w:p>
            <w:pPr>
              <w:pStyle w:val="Compact"/>
              <w:jc w:val="left"/>
            </w:pPr>
            <w:r>
              <w:t xml:space="preserve">Ponderosa pine group</w:t>
            </w:r>
          </w:p>
        </w:tc>
        <w:tc>
          <w:p>
            <w:pPr>
              <w:pStyle w:val="Compact"/>
              <w:jc w:val="right"/>
            </w:pPr>
            <w:r>
              <w:t xml:space="preserve">51.72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41-60</w:t>
            </w:r>
          </w:p>
        </w:tc>
        <w:tc>
          <w:p>
            <w:pPr>
              <w:pStyle w:val="Compact"/>
              <w:jc w:val="left"/>
            </w:pPr>
            <w:r>
              <w:t xml:space="preserve">Fir / spruce / mountain hemlock group</w:t>
            </w:r>
          </w:p>
        </w:tc>
        <w:tc>
          <w:p>
            <w:pPr>
              <w:pStyle w:val="Compact"/>
              <w:jc w:val="right"/>
            </w:pPr>
            <w:r>
              <w:t xml:space="preserve">32.82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41-60</w:t>
            </w:r>
          </w:p>
        </w:tc>
        <w:tc>
          <w:p>
            <w:pPr>
              <w:pStyle w:val="Compact"/>
              <w:jc w:val="left"/>
            </w:pPr>
            <w:r>
              <w:t xml:space="preserve">Lodgepole pine group</w:t>
            </w:r>
          </w:p>
        </w:tc>
        <w:tc>
          <w:p>
            <w:pPr>
              <w:pStyle w:val="Compact"/>
              <w:jc w:val="right"/>
            </w:pPr>
            <w:r>
              <w:t xml:space="preserve">58.93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41-60</w:t>
            </w:r>
          </w:p>
        </w:tc>
        <w:tc>
          <w:p>
            <w:pPr>
              <w:pStyle w:val="Compact"/>
              <w:jc w:val="left"/>
            </w:pPr>
            <w:r>
              <w:t xml:space="preserve">Aspen / birch / group</w:t>
            </w:r>
          </w:p>
        </w:tc>
        <w:tc>
          <w:p>
            <w:pPr>
              <w:pStyle w:val="Compact"/>
              <w:jc w:val="right"/>
            </w:pPr>
            <w:r>
              <w:t xml:space="preserve">121.91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61-80</w:t>
            </w:r>
          </w:p>
        </w:tc>
        <w:tc>
          <w:p>
            <w:pPr>
              <w:pStyle w:val="Compact"/>
              <w:jc w:val="left"/>
            </w:pPr>
            <w:r>
              <w:t xml:space="preserve">Pinyon / juniper group</w:t>
            </w:r>
          </w:p>
        </w:tc>
        <w:tc>
          <w:p>
            <w:pPr>
              <w:pStyle w:val="Compact"/>
              <w:jc w:val="right"/>
            </w:pPr>
            <w:r>
              <w:t xml:space="preserve">51.06</w:t>
            </w:r>
          </w:p>
        </w:tc>
        <w:tc>
          <w:p>
            <w:pPr>
              <w:pStyle w:val="Compact"/>
              <w:jc w:val="right"/>
            </w:pPr>
            <w:r>
              <w:t xml:space="preserve">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61-80</w:t>
            </w:r>
          </w:p>
        </w:tc>
        <w:tc>
          <w:p>
            <w:pPr>
              <w:pStyle w:val="Compact"/>
              <w:jc w:val="left"/>
            </w:pPr>
            <w:r>
              <w:t xml:space="preserve">Douglas-fir group</w:t>
            </w:r>
          </w:p>
        </w:tc>
        <w:tc>
          <w:p>
            <w:pPr>
              <w:pStyle w:val="Compact"/>
              <w:jc w:val="right"/>
            </w:pPr>
            <w:r>
              <w:t xml:space="preserve">114.12</w:t>
            </w:r>
          </w:p>
        </w:tc>
        <w:tc>
          <w:p>
            <w:pPr>
              <w:pStyle w:val="Compact"/>
              <w:jc w:val="right"/>
            </w:pPr>
            <w:r>
              <w:t xml:space="preserve">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61-80</w:t>
            </w:r>
          </w:p>
        </w:tc>
        <w:tc>
          <w:p>
            <w:pPr>
              <w:pStyle w:val="Compact"/>
              <w:jc w:val="left"/>
            </w:pPr>
            <w:r>
              <w:t xml:space="preserve">Ponderosa pine group</w:t>
            </w:r>
          </w:p>
        </w:tc>
        <w:tc>
          <w:p>
            <w:pPr>
              <w:pStyle w:val="Compact"/>
              <w:jc w:val="right"/>
            </w:pPr>
            <w:r>
              <w:t xml:space="preserve">152.65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61-80</w:t>
            </w:r>
          </w:p>
        </w:tc>
        <w:tc>
          <w:p>
            <w:pPr>
              <w:pStyle w:val="Compact"/>
              <w:jc w:val="left"/>
            </w:pPr>
            <w:r>
              <w:t xml:space="preserve">Fir / spruce / mountain hemlock group</w:t>
            </w:r>
          </w:p>
        </w:tc>
        <w:tc>
          <w:p>
            <w:pPr>
              <w:pStyle w:val="Compact"/>
              <w:jc w:val="right"/>
            </w:pPr>
            <w:r>
              <w:t xml:space="preserve">64.24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61-80</w:t>
            </w:r>
          </w:p>
        </w:tc>
        <w:tc>
          <w:p>
            <w:pPr>
              <w:pStyle w:val="Compact"/>
              <w:jc w:val="left"/>
            </w:pPr>
            <w:r>
              <w:t xml:space="preserve">Lodgepole pine group</w:t>
            </w:r>
          </w:p>
        </w:tc>
        <w:tc>
          <w:p>
            <w:pPr>
              <w:pStyle w:val="Compact"/>
              <w:jc w:val="right"/>
            </w:pPr>
            <w:r>
              <w:t xml:space="preserve">127.06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61-80</w:t>
            </w:r>
          </w:p>
        </w:tc>
        <w:tc>
          <w:p>
            <w:pPr>
              <w:pStyle w:val="Compact"/>
              <w:jc w:val="left"/>
            </w:pPr>
            <w:r>
              <w:t xml:space="preserve">Aspen / birch / group</w:t>
            </w:r>
          </w:p>
        </w:tc>
        <w:tc>
          <w:p>
            <w:pPr>
              <w:pStyle w:val="Compact"/>
              <w:jc w:val="right"/>
            </w:pPr>
            <w:r>
              <w:t xml:space="preserve">69.31</w:t>
            </w:r>
          </w:p>
        </w:tc>
        <w:tc>
          <w:p>
            <w:pPr>
              <w:pStyle w:val="Compact"/>
              <w:jc w:val="right"/>
            </w:pPr>
            <w:r>
              <w:t xml:space="preserve">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81-100</w:t>
            </w:r>
          </w:p>
        </w:tc>
        <w:tc>
          <w:p>
            <w:pPr>
              <w:pStyle w:val="Compact"/>
              <w:jc w:val="left"/>
            </w:pPr>
            <w:r>
              <w:t xml:space="preserve">Pinyon / juniper group</w:t>
            </w:r>
          </w:p>
        </w:tc>
        <w:tc>
          <w:p>
            <w:pPr>
              <w:pStyle w:val="Compact"/>
              <w:jc w:val="right"/>
            </w:pPr>
            <w:r>
              <w:t xml:space="preserve">79.04</w:t>
            </w:r>
          </w:p>
        </w:tc>
        <w:tc>
          <w:p>
            <w:pPr>
              <w:pStyle w:val="Compact"/>
              <w:jc w:val="right"/>
            </w:pPr>
            <w:r>
              <w:t xml:space="preserve">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81-100</w:t>
            </w:r>
          </w:p>
        </w:tc>
        <w:tc>
          <w:p>
            <w:pPr>
              <w:pStyle w:val="Compact"/>
              <w:jc w:val="left"/>
            </w:pPr>
            <w:r>
              <w:t xml:space="preserve">Douglas-fir group</w:t>
            </w:r>
          </w:p>
        </w:tc>
        <w:tc>
          <w:p>
            <w:pPr>
              <w:pStyle w:val="Compact"/>
              <w:jc w:val="right"/>
            </w:pPr>
            <w:r>
              <w:t xml:space="preserve">58.80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81-100</w:t>
            </w:r>
          </w:p>
        </w:tc>
        <w:tc>
          <w:p>
            <w:pPr>
              <w:pStyle w:val="Compact"/>
              <w:jc w:val="left"/>
            </w:pPr>
            <w:r>
              <w:t xml:space="preserve">Ponderosa pine group</w:t>
            </w:r>
          </w:p>
        </w:tc>
        <w:tc>
          <w:p>
            <w:pPr>
              <w:pStyle w:val="Compact"/>
              <w:jc w:val="right"/>
            </w:pPr>
            <w:r>
              <w:t xml:space="preserve">95.30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81-100</w:t>
            </w:r>
          </w:p>
        </w:tc>
        <w:tc>
          <w:p>
            <w:pPr>
              <w:pStyle w:val="Compact"/>
              <w:jc w:val="left"/>
            </w:pPr>
            <w:r>
              <w:t xml:space="preserve">Fir / spruce / mountain hemlock group</w:t>
            </w:r>
          </w:p>
        </w:tc>
        <w:tc>
          <w:p>
            <w:pPr>
              <w:pStyle w:val="Compact"/>
              <w:jc w:val="right"/>
            </w:pPr>
            <w:r>
              <w:t xml:space="preserve">38.42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81-100</w:t>
            </w:r>
          </w:p>
        </w:tc>
        <w:tc>
          <w:p>
            <w:pPr>
              <w:pStyle w:val="Compact"/>
              <w:jc w:val="left"/>
            </w:pPr>
            <w:r>
              <w:t xml:space="preserve">Lodgepole pine group</w:t>
            </w:r>
          </w:p>
        </w:tc>
        <w:tc>
          <w:p>
            <w:pPr>
              <w:pStyle w:val="Compact"/>
              <w:jc w:val="right"/>
            </w:pPr>
            <w:r>
              <w:t xml:space="preserve">138.12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81-100</w:t>
            </w:r>
          </w:p>
        </w:tc>
        <w:tc>
          <w:p>
            <w:pPr>
              <w:pStyle w:val="Compact"/>
              <w:jc w:val="left"/>
            </w:pPr>
            <w:r>
              <w:t xml:space="preserve">Aspen / birch / group</w:t>
            </w:r>
          </w:p>
        </w:tc>
        <w:tc>
          <w:p>
            <w:pPr>
              <w:pStyle w:val="Compact"/>
              <w:jc w:val="right"/>
            </w:pPr>
            <w:r>
              <w:t xml:space="preserve">97.55</w:t>
            </w:r>
          </w:p>
        </w:tc>
        <w:tc>
          <w:p>
            <w:pPr>
              <w:pStyle w:val="Compact"/>
              <w:jc w:val="right"/>
            </w:pPr>
            <w:r>
              <w:t xml:space="preserve">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101-120</w:t>
            </w:r>
          </w:p>
        </w:tc>
        <w:tc>
          <w:p>
            <w:pPr>
              <w:pStyle w:val="Compact"/>
              <w:jc w:val="left"/>
            </w:pPr>
            <w:r>
              <w:t xml:space="preserve">Pinyon / juniper group</w:t>
            </w:r>
          </w:p>
        </w:tc>
        <w:tc>
          <w:p>
            <w:pPr>
              <w:pStyle w:val="Compact"/>
              <w:jc w:val="right"/>
            </w:pPr>
            <w:r>
              <w:t xml:space="preserve">49.31</w:t>
            </w:r>
          </w:p>
        </w:tc>
        <w:tc>
          <w:p>
            <w:pPr>
              <w:pStyle w:val="Compact"/>
              <w:jc w:val="right"/>
            </w:pPr>
            <w:r>
              <w:t xml:space="preserve">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101-120</w:t>
            </w:r>
          </w:p>
        </w:tc>
        <w:tc>
          <w:p>
            <w:pPr>
              <w:pStyle w:val="Compact"/>
              <w:jc w:val="left"/>
            </w:pPr>
            <w:r>
              <w:t xml:space="preserve">Douglas-fir group</w:t>
            </w:r>
          </w:p>
        </w:tc>
        <w:tc>
          <w:p>
            <w:pPr>
              <w:pStyle w:val="Compact"/>
              <w:jc w:val="right"/>
            </w:pPr>
            <w:r>
              <w:t xml:space="preserve">98.85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101-120</w:t>
            </w:r>
          </w:p>
        </w:tc>
        <w:tc>
          <w:p>
            <w:pPr>
              <w:pStyle w:val="Compact"/>
              <w:jc w:val="left"/>
            </w:pPr>
            <w:r>
              <w:t xml:space="preserve">Ponderosa pine group</w:t>
            </w:r>
          </w:p>
        </w:tc>
        <w:tc>
          <w:p>
            <w:pPr>
              <w:pStyle w:val="Compact"/>
              <w:jc w:val="right"/>
            </w:pPr>
            <w:r>
              <w:t xml:space="preserve">43.40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101-120</w:t>
            </w:r>
          </w:p>
        </w:tc>
        <w:tc>
          <w:p>
            <w:pPr>
              <w:pStyle w:val="Compact"/>
              <w:jc w:val="left"/>
            </w:pPr>
            <w:r>
              <w:t xml:space="preserve">Fir / spruce / mountain hemlock group</w:t>
            </w:r>
          </w:p>
        </w:tc>
        <w:tc>
          <w:p>
            <w:pPr>
              <w:pStyle w:val="Compact"/>
              <w:jc w:val="right"/>
            </w:pPr>
            <w:r>
              <w:t xml:space="preserve">110.47</w:t>
            </w:r>
          </w:p>
        </w:tc>
        <w:tc>
          <w:p>
            <w:pPr>
              <w:pStyle w:val="Compact"/>
              <w:jc w:val="right"/>
            </w:pPr>
            <w:r>
              <w:t xml:space="preserve">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101-120</w:t>
            </w:r>
          </w:p>
        </w:tc>
        <w:tc>
          <w:p>
            <w:pPr>
              <w:pStyle w:val="Compact"/>
              <w:jc w:val="left"/>
            </w:pPr>
            <w:r>
              <w:t xml:space="preserve">Lodgepole pine group</w:t>
            </w:r>
          </w:p>
        </w:tc>
        <w:tc>
          <w:p>
            <w:pPr>
              <w:pStyle w:val="Compact"/>
              <w:jc w:val="right"/>
            </w:pPr>
            <w:r>
              <w:t xml:space="preserve">114.78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101-120</w:t>
            </w:r>
          </w:p>
        </w:tc>
        <w:tc>
          <w:p>
            <w:pPr>
              <w:pStyle w:val="Compact"/>
              <w:jc w:val="left"/>
            </w:pPr>
            <w:r>
              <w:t xml:space="preserve">Aspen / birch / group</w:t>
            </w:r>
          </w:p>
        </w:tc>
        <w:tc>
          <w:p>
            <w:pPr>
              <w:pStyle w:val="Compact"/>
              <w:jc w:val="right"/>
            </w:pPr>
            <w:r>
              <w:t xml:space="preserve">112.08</w:t>
            </w:r>
          </w:p>
        </w:tc>
        <w:tc>
          <w:p>
            <w:pPr>
              <w:pStyle w:val="Compact"/>
              <w:jc w:val="right"/>
            </w:pPr>
            <w:r>
              <w:t xml:space="preserve">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121-140</w:t>
            </w:r>
          </w:p>
        </w:tc>
        <w:tc>
          <w:p>
            <w:pPr>
              <w:pStyle w:val="Compact"/>
              <w:jc w:val="left"/>
            </w:pPr>
            <w:r>
              <w:t xml:space="preserve">Pinyon / juniper group</w:t>
            </w:r>
          </w:p>
        </w:tc>
        <w:tc>
          <w:p>
            <w:pPr>
              <w:pStyle w:val="Compact"/>
              <w:jc w:val="right"/>
            </w:pPr>
            <w:r>
              <w:t xml:space="preserve">180.54</w:t>
            </w:r>
          </w:p>
        </w:tc>
        <w:tc>
          <w:p>
            <w:pPr>
              <w:pStyle w:val="Compact"/>
              <w:jc w:val="right"/>
            </w:pPr>
            <w:r>
              <w:t xml:space="preserve">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121-140</w:t>
            </w:r>
          </w:p>
        </w:tc>
        <w:tc>
          <w:p>
            <w:pPr>
              <w:pStyle w:val="Compact"/>
              <w:jc w:val="left"/>
            </w:pPr>
            <w:r>
              <w:t xml:space="preserve">Douglas-fir group</w:t>
            </w:r>
          </w:p>
        </w:tc>
        <w:tc>
          <w:p>
            <w:pPr>
              <w:pStyle w:val="Compact"/>
              <w:jc w:val="right"/>
            </w:pPr>
            <w:r>
              <w:t xml:space="preserve">50.32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121-140</w:t>
            </w:r>
          </w:p>
        </w:tc>
        <w:tc>
          <w:p>
            <w:pPr>
              <w:pStyle w:val="Compact"/>
              <w:jc w:val="left"/>
            </w:pPr>
            <w:r>
              <w:t xml:space="preserve">Ponderosa pine group</w:t>
            </w:r>
          </w:p>
        </w:tc>
        <w:tc>
          <w:p>
            <w:pPr>
              <w:pStyle w:val="Compact"/>
              <w:jc w:val="right"/>
            </w:pPr>
            <w:r>
              <w:t xml:space="preserve">77.11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121-140</w:t>
            </w:r>
          </w:p>
        </w:tc>
        <w:tc>
          <w:p>
            <w:pPr>
              <w:pStyle w:val="Compact"/>
              <w:jc w:val="left"/>
            </w:pPr>
            <w:r>
              <w:t xml:space="preserve">Fir / spruce / mountain hemlock group</w:t>
            </w:r>
          </w:p>
        </w:tc>
        <w:tc>
          <w:p>
            <w:pPr>
              <w:pStyle w:val="Compact"/>
              <w:jc w:val="right"/>
            </w:pPr>
            <w:r>
              <w:t xml:space="preserve">83.39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121-140</w:t>
            </w:r>
          </w:p>
        </w:tc>
        <w:tc>
          <w:p>
            <w:pPr>
              <w:pStyle w:val="Compact"/>
              <w:jc w:val="left"/>
            </w:pPr>
            <w:r>
              <w:t xml:space="preserve">Lodgepole pine group</w:t>
            </w:r>
          </w:p>
        </w:tc>
        <w:tc>
          <w:p>
            <w:pPr>
              <w:pStyle w:val="Compact"/>
              <w:jc w:val="right"/>
            </w:pPr>
            <w:r>
              <w:t xml:space="preserve">150.50</w:t>
            </w:r>
          </w:p>
        </w:tc>
        <w:tc>
          <w:p>
            <w:pPr>
              <w:pStyle w:val="Compact"/>
              <w:jc w:val="right"/>
            </w:pPr>
            <w:r>
              <w:t xml:space="preserve">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121-140</w:t>
            </w:r>
          </w:p>
        </w:tc>
        <w:tc>
          <w:p>
            <w:pPr>
              <w:pStyle w:val="Compact"/>
              <w:jc w:val="left"/>
            </w:pPr>
            <w:r>
              <w:t xml:space="preserve">Aspen / birch / group</w:t>
            </w:r>
          </w:p>
        </w:tc>
        <w:tc>
          <w:p>
            <w:pPr>
              <w:pStyle w:val="Compact"/>
              <w:jc w:val="right"/>
            </w:pPr>
            <w:r>
              <w:t xml:space="preserve">105.05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141-160</w:t>
            </w:r>
          </w:p>
        </w:tc>
        <w:tc>
          <w:p>
            <w:pPr>
              <w:pStyle w:val="Compact"/>
              <w:jc w:val="left"/>
            </w:pPr>
            <w:r>
              <w:t xml:space="preserve">Pinyon / juniper group</w:t>
            </w:r>
          </w:p>
        </w:tc>
        <w:tc>
          <w:p>
            <w:pPr>
              <w:pStyle w:val="Compact"/>
              <w:jc w:val="right"/>
            </w:pPr>
            <w:r>
              <w:t xml:space="preserve">122.61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141-160</w:t>
            </w:r>
          </w:p>
        </w:tc>
        <w:tc>
          <w:p>
            <w:pPr>
              <w:pStyle w:val="Compact"/>
              <w:jc w:val="left"/>
            </w:pPr>
            <w:r>
              <w:t xml:space="preserve">Douglas-fir group</w:t>
            </w:r>
          </w:p>
        </w:tc>
        <w:tc>
          <w:p>
            <w:pPr>
              <w:pStyle w:val="Compact"/>
              <w:jc w:val="right"/>
            </w:pPr>
            <w:r>
              <w:t xml:space="preserve">30.18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141-160</w:t>
            </w:r>
          </w:p>
        </w:tc>
        <w:tc>
          <w:p>
            <w:pPr>
              <w:pStyle w:val="Compact"/>
              <w:jc w:val="left"/>
            </w:pPr>
            <w:r>
              <w:t xml:space="preserve">Ponderosa pine group</w:t>
            </w:r>
          </w:p>
        </w:tc>
        <w:tc>
          <w:p>
            <w:pPr>
              <w:pStyle w:val="Compact"/>
              <w:jc w:val="right"/>
            </w:pPr>
            <w:r>
              <w:t xml:space="preserve">116.68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141-160</w:t>
            </w:r>
          </w:p>
        </w:tc>
        <w:tc>
          <w:p>
            <w:pPr>
              <w:pStyle w:val="Compact"/>
              <w:jc w:val="left"/>
            </w:pPr>
            <w:r>
              <w:t xml:space="preserve">Fir / spruce / mountain hemlock group</w:t>
            </w:r>
          </w:p>
        </w:tc>
        <w:tc>
          <w:p>
            <w:pPr>
              <w:pStyle w:val="Compact"/>
              <w:jc w:val="right"/>
            </w:pPr>
            <w:r>
              <w:t xml:space="preserve">93.97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161-180</w:t>
            </w:r>
          </w:p>
        </w:tc>
        <w:tc>
          <w:p>
            <w:pPr>
              <w:pStyle w:val="Compact"/>
              <w:jc w:val="left"/>
            </w:pPr>
            <w:r>
              <w:t xml:space="preserve">Pinyon / juniper group</w:t>
            </w:r>
          </w:p>
        </w:tc>
        <w:tc>
          <w:p>
            <w:pPr>
              <w:pStyle w:val="Compact"/>
              <w:jc w:val="right"/>
            </w:pPr>
            <w:r>
              <w:t xml:space="preserve">113.11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161-180</w:t>
            </w:r>
          </w:p>
        </w:tc>
        <w:tc>
          <w:p>
            <w:pPr>
              <w:pStyle w:val="Compact"/>
              <w:jc w:val="left"/>
            </w:pPr>
            <w:r>
              <w:t xml:space="preserve">Douglas-fir group</w:t>
            </w:r>
          </w:p>
        </w:tc>
        <w:tc>
          <w:p>
            <w:pPr>
              <w:pStyle w:val="Compact"/>
              <w:jc w:val="right"/>
            </w:pPr>
            <w:r>
              <w:t xml:space="preserve">116.24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161-180</w:t>
            </w:r>
          </w:p>
        </w:tc>
        <w:tc>
          <w:p>
            <w:pPr>
              <w:pStyle w:val="Compact"/>
              <w:jc w:val="left"/>
            </w:pPr>
            <w:r>
              <w:t xml:space="preserve">Fir / spruce / mountain hemlock group</w:t>
            </w:r>
          </w:p>
        </w:tc>
        <w:tc>
          <w:p>
            <w:pPr>
              <w:pStyle w:val="Compact"/>
              <w:jc w:val="right"/>
            </w:pPr>
            <w:r>
              <w:t xml:space="preserve">99.02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161-180</w:t>
            </w:r>
          </w:p>
        </w:tc>
        <w:tc>
          <w:p>
            <w:pPr>
              <w:pStyle w:val="Compact"/>
              <w:jc w:val="left"/>
            </w:pPr>
            <w:r>
              <w:t xml:space="preserve">Lodgepole pine group</w:t>
            </w:r>
          </w:p>
        </w:tc>
        <w:tc>
          <w:p>
            <w:pPr>
              <w:pStyle w:val="Compact"/>
              <w:jc w:val="right"/>
            </w:pPr>
            <w:r>
              <w:t xml:space="preserve">42.93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181-200</w:t>
            </w:r>
          </w:p>
        </w:tc>
        <w:tc>
          <w:p>
            <w:pPr>
              <w:pStyle w:val="Compact"/>
              <w:jc w:val="left"/>
            </w:pPr>
            <w:r>
              <w:t xml:space="preserve">Douglas-fir group</w:t>
            </w:r>
          </w:p>
        </w:tc>
        <w:tc>
          <w:p>
            <w:pPr>
              <w:pStyle w:val="Compact"/>
              <w:jc w:val="right"/>
            </w:pPr>
            <w:r>
              <w:t xml:space="preserve">209.19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181-200</w:t>
            </w:r>
          </w:p>
        </w:tc>
        <w:tc>
          <w:p>
            <w:pPr>
              <w:pStyle w:val="Compact"/>
              <w:jc w:val="left"/>
            </w:pPr>
            <w:r>
              <w:t xml:space="preserve">Ponderosa pine group</w:t>
            </w:r>
          </w:p>
        </w:tc>
        <w:tc>
          <w:p>
            <w:pPr>
              <w:pStyle w:val="Compact"/>
              <w:jc w:val="right"/>
            </w:pPr>
            <w:r>
              <w:t xml:space="preserve">104.26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181-200</w:t>
            </w:r>
          </w:p>
        </w:tc>
        <w:tc>
          <w:p>
            <w:pPr>
              <w:pStyle w:val="Compact"/>
              <w:jc w:val="left"/>
            </w:pPr>
            <w:r>
              <w:t xml:space="preserve">Fir / spruce / mountain hemlock group</w:t>
            </w:r>
          </w:p>
        </w:tc>
        <w:tc>
          <w:p>
            <w:pPr>
              <w:pStyle w:val="Compact"/>
              <w:jc w:val="right"/>
            </w:pPr>
            <w:r>
              <w:t xml:space="preserve">113.59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201-220</w:t>
            </w:r>
          </w:p>
        </w:tc>
        <w:tc>
          <w:p>
            <w:pPr>
              <w:pStyle w:val="Compact"/>
              <w:jc w:val="left"/>
            </w:pPr>
            <w:r>
              <w:t xml:space="preserve">Pinyon / juniper group</w:t>
            </w:r>
          </w:p>
        </w:tc>
        <w:tc>
          <w:p>
            <w:pPr>
              <w:pStyle w:val="Compact"/>
              <w:jc w:val="right"/>
            </w:pPr>
            <w:r>
              <w:t xml:space="preserve">125.39</w:t>
            </w:r>
          </w:p>
        </w:tc>
        <w:tc>
          <w:p>
            <w:pPr>
              <w:pStyle w:val="Compact"/>
              <w:jc w:val="right"/>
            </w:pPr>
            <w:r>
              <w:t xml:space="preserve">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201-220</w:t>
            </w:r>
          </w:p>
        </w:tc>
        <w:tc>
          <w:p>
            <w:pPr>
              <w:pStyle w:val="Compact"/>
              <w:jc w:val="left"/>
            </w:pPr>
            <w:r>
              <w:t xml:space="preserve">Fir / spruce / mountain hemlock group</w:t>
            </w:r>
          </w:p>
        </w:tc>
        <w:tc>
          <w:p>
            <w:pPr>
              <w:pStyle w:val="Compact"/>
              <w:jc w:val="right"/>
            </w:pPr>
            <w:r>
              <w:t xml:space="preserve">110.03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201-220</w:t>
            </w:r>
          </w:p>
        </w:tc>
        <w:tc>
          <w:p>
            <w:pPr>
              <w:pStyle w:val="Compact"/>
              <w:jc w:val="left"/>
            </w:pPr>
            <w:r>
              <w:t xml:space="preserve">Lodgepole pine group</w:t>
            </w:r>
          </w:p>
        </w:tc>
        <w:tc>
          <w:p>
            <w:pPr>
              <w:pStyle w:val="Compact"/>
              <w:jc w:val="right"/>
            </w:pPr>
            <w:r>
              <w:t xml:space="preserve">144.97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221-240</w:t>
            </w:r>
          </w:p>
        </w:tc>
        <w:tc>
          <w:p>
            <w:pPr>
              <w:pStyle w:val="Compact"/>
              <w:jc w:val="left"/>
            </w:pPr>
            <w:r>
              <w:t xml:space="preserve">Pinyon / juniper group</w:t>
            </w:r>
          </w:p>
        </w:tc>
        <w:tc>
          <w:p>
            <w:pPr>
              <w:pStyle w:val="Compact"/>
              <w:jc w:val="right"/>
            </w:pPr>
            <w:r>
              <w:t xml:space="preserve">122.82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221-240</w:t>
            </w:r>
          </w:p>
        </w:tc>
        <w:tc>
          <w:p>
            <w:pPr>
              <w:pStyle w:val="Compact"/>
              <w:jc w:val="left"/>
            </w:pPr>
            <w:r>
              <w:t xml:space="preserve">Fir / spruce / mountain hemlock group</w:t>
            </w:r>
          </w:p>
        </w:tc>
        <w:tc>
          <w:p>
            <w:pPr>
              <w:pStyle w:val="Compact"/>
              <w:jc w:val="right"/>
            </w:pPr>
            <w:r>
              <w:t xml:space="preserve">68.15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221-240</w:t>
            </w:r>
          </w:p>
        </w:tc>
        <w:tc>
          <w:p>
            <w:pPr>
              <w:pStyle w:val="Compact"/>
              <w:jc w:val="left"/>
            </w:pPr>
            <w:r>
              <w:t xml:space="preserve">Lodgepole pine group</w:t>
            </w:r>
          </w:p>
        </w:tc>
        <w:tc>
          <w:p>
            <w:pPr>
              <w:pStyle w:val="Compact"/>
              <w:jc w:val="right"/>
            </w:pPr>
            <w:r>
              <w:t xml:space="preserve">99.49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241-260</w:t>
            </w:r>
          </w:p>
        </w:tc>
        <w:tc>
          <w:p>
            <w:pPr>
              <w:pStyle w:val="Compact"/>
              <w:jc w:val="left"/>
            </w:pPr>
            <w:r>
              <w:t xml:space="preserve">Pinyon / juniper group</w:t>
            </w:r>
          </w:p>
        </w:tc>
        <w:tc>
          <w:p>
            <w:pPr>
              <w:pStyle w:val="Compact"/>
              <w:jc w:val="right"/>
            </w:pPr>
            <w:r>
              <w:t xml:space="preserve">100.43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241-260</w:t>
            </w:r>
          </w:p>
        </w:tc>
        <w:tc>
          <w:p>
            <w:pPr>
              <w:pStyle w:val="Compact"/>
              <w:jc w:val="left"/>
            </w:pPr>
            <w:r>
              <w:t xml:space="preserve">Fir / spruce / mountain hemlock group</w:t>
            </w:r>
          </w:p>
        </w:tc>
        <w:tc>
          <w:p>
            <w:pPr>
              <w:pStyle w:val="Compact"/>
              <w:jc w:val="right"/>
            </w:pPr>
            <w:r>
              <w:t xml:space="preserve">103.29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241-260</w:t>
            </w:r>
          </w:p>
        </w:tc>
        <w:tc>
          <w:p>
            <w:pPr>
              <w:pStyle w:val="Compact"/>
              <w:jc w:val="left"/>
            </w:pPr>
            <w:r>
              <w:t xml:space="preserve">Lodgepole pine group</w:t>
            </w:r>
          </w:p>
        </w:tc>
        <w:tc>
          <w:p>
            <w:pPr>
              <w:pStyle w:val="Compact"/>
              <w:jc w:val="right"/>
            </w:pPr>
            <w:r>
              <w:t xml:space="preserve">95.85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261-280</w:t>
            </w:r>
          </w:p>
        </w:tc>
        <w:tc>
          <w:p>
            <w:pPr>
              <w:pStyle w:val="Compact"/>
              <w:jc w:val="left"/>
            </w:pPr>
            <w:r>
              <w:t xml:space="preserve">Pinyon / juniper group</w:t>
            </w:r>
          </w:p>
        </w:tc>
        <w:tc>
          <w:p>
            <w:pPr>
              <w:pStyle w:val="Compact"/>
              <w:jc w:val="right"/>
            </w:pPr>
            <w:r>
              <w:t xml:space="preserve">133.49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261-280</w:t>
            </w:r>
          </w:p>
        </w:tc>
        <w:tc>
          <w:p>
            <w:pPr>
              <w:pStyle w:val="Compact"/>
              <w:jc w:val="left"/>
            </w:pPr>
            <w:r>
              <w:t xml:space="preserve">Fir / spruce / mountain hemlock group</w:t>
            </w:r>
          </w:p>
        </w:tc>
        <w:tc>
          <w:p>
            <w:pPr>
              <w:pStyle w:val="Compact"/>
              <w:jc w:val="right"/>
            </w:pPr>
            <w:r>
              <w:t xml:space="preserve">64.03</w:t>
            </w:r>
          </w:p>
        </w:tc>
        <w:tc>
          <w:p>
            <w:pPr>
              <w:pStyle w:val="Compact"/>
              <w:jc w:val="right"/>
            </w:pPr>
            <w:r>
              <w:t xml:space="preserve">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281-300</w:t>
            </w:r>
          </w:p>
        </w:tc>
        <w:tc>
          <w:p>
            <w:pPr>
              <w:pStyle w:val="Compact"/>
              <w:jc w:val="left"/>
            </w:pPr>
            <w:r>
              <w:t xml:space="preserve">Pinyon / juniper group</w:t>
            </w:r>
          </w:p>
        </w:tc>
        <w:tc>
          <w:p>
            <w:pPr>
              <w:pStyle w:val="Compact"/>
              <w:jc w:val="right"/>
            </w:pPr>
            <w:r>
              <w:t xml:space="preserve">104.89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281-300</w:t>
            </w:r>
          </w:p>
        </w:tc>
        <w:tc>
          <w:p>
            <w:pPr>
              <w:pStyle w:val="Compact"/>
              <w:jc w:val="left"/>
            </w:pPr>
            <w:r>
              <w:t xml:space="preserve">Douglas-fir group</w:t>
            </w:r>
          </w:p>
        </w:tc>
        <w:tc>
          <w:p>
            <w:pPr>
              <w:pStyle w:val="Compact"/>
              <w:jc w:val="right"/>
            </w:pPr>
            <w:r>
              <w:t xml:space="preserve">122.35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321-340</w:t>
            </w:r>
          </w:p>
        </w:tc>
        <w:tc>
          <w:p>
            <w:pPr>
              <w:pStyle w:val="Compact"/>
              <w:jc w:val="left"/>
            </w:pPr>
            <w:r>
              <w:t xml:space="preserve">Pinyon / juniper group</w:t>
            </w:r>
          </w:p>
        </w:tc>
        <w:tc>
          <w:p>
            <w:pPr>
              <w:pStyle w:val="Compact"/>
              <w:jc w:val="right"/>
            </w:pPr>
            <w:r>
              <w:t xml:space="preserve">109.17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 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68" w:name="X27478b4f28de1e39e53d0d4ca36bbaaafa2a9b6"/>
      <w:r>
        <w:t xml:space="preserve">EST13 - Acres of forest by stand age class (up to 200 years in 5 year intervals) and forest type group table.</w:t>
      </w:r>
      <w:bookmarkEnd w:id="6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Table 17. Acres of forest by stand age class (up to 200 years in 5 year intervals) and forest type group, Fishlake, 2010-2019.</w:t>
      </w:r>
    </w:p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Stand Age Class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Forest-Type 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Percent Sampling Error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0-5</w:t>
            </w:r>
          </w:p>
        </w:tc>
        <w:tc>
          <w:p>
            <w:pPr>
              <w:pStyle w:val="Compact"/>
              <w:jc w:val="left"/>
            </w:pPr>
            <w:r>
              <w:t xml:space="preserve">Nonstocked</w:t>
            </w:r>
          </w:p>
        </w:tc>
        <w:tc>
          <w:p>
            <w:pPr>
              <w:pStyle w:val="Compact"/>
              <w:jc w:val="right"/>
            </w:pPr>
            <w:r>
              <w:t xml:space="preserve">25,487.59</w:t>
            </w:r>
          </w:p>
        </w:tc>
        <w:tc>
          <w:p>
            <w:pPr>
              <w:pStyle w:val="Compact"/>
              <w:jc w:val="right"/>
            </w:pPr>
            <w:r>
              <w:t xml:space="preserve">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6-10</w:t>
            </w:r>
          </w:p>
        </w:tc>
        <w:tc>
          <w:p>
            <w:pPr>
              <w:pStyle w:val="Compact"/>
              <w:jc w:val="left"/>
            </w:pPr>
            <w:r>
              <w:t xml:space="preserve">Douglas-fir group</w:t>
            </w:r>
          </w:p>
        </w:tc>
        <w:tc>
          <w:p>
            <w:pPr>
              <w:pStyle w:val="Compact"/>
              <w:jc w:val="right"/>
            </w:pPr>
            <w:r>
              <w:t xml:space="preserve">11,729.76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6-10</w:t>
            </w:r>
          </w:p>
        </w:tc>
        <w:tc>
          <w:p>
            <w:pPr>
              <w:pStyle w:val="Compact"/>
              <w:jc w:val="left"/>
            </w:pPr>
            <w:r>
              <w:t xml:space="preserve">Ponderosa pine group</w:t>
            </w:r>
          </w:p>
        </w:tc>
        <w:tc>
          <w:p>
            <w:pPr>
              <w:pStyle w:val="Compact"/>
              <w:jc w:val="right"/>
            </w:pPr>
            <w:r>
              <w:t xml:space="preserve">6,676.11</w:t>
            </w:r>
          </w:p>
        </w:tc>
        <w:tc>
          <w:p>
            <w:pPr>
              <w:pStyle w:val="Compact"/>
              <w:jc w:val="right"/>
            </w:pPr>
            <w:r>
              <w:t xml:space="preserve">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6-10</w:t>
            </w:r>
          </w:p>
        </w:tc>
        <w:tc>
          <w:p>
            <w:pPr>
              <w:pStyle w:val="Compact"/>
              <w:jc w:val="left"/>
            </w:pPr>
            <w:r>
              <w:t xml:space="preserve">Fir / spruce / mountain hemlock group</w:t>
            </w:r>
          </w:p>
        </w:tc>
        <w:tc>
          <w:p>
            <w:pPr>
              <w:pStyle w:val="Compact"/>
              <w:jc w:val="right"/>
            </w:pPr>
            <w:r>
              <w:t xml:space="preserve">13,195.98</w:t>
            </w:r>
          </w:p>
        </w:tc>
        <w:tc>
          <w:p>
            <w:pPr>
              <w:pStyle w:val="Compact"/>
              <w:jc w:val="right"/>
            </w:pPr>
            <w:r>
              <w:t xml:space="preserve">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6-10</w:t>
            </w:r>
          </w:p>
        </w:tc>
        <w:tc>
          <w:p>
            <w:pPr>
              <w:pStyle w:val="Compact"/>
              <w:jc w:val="left"/>
            </w:pPr>
            <w:r>
              <w:t xml:space="preserve">Lodgepole pine group</w:t>
            </w:r>
          </w:p>
        </w:tc>
        <w:tc>
          <w:p>
            <w:pPr>
              <w:pStyle w:val="Compact"/>
              <w:jc w:val="right"/>
            </w:pPr>
            <w:r>
              <w:t xml:space="preserve">11,729.76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6-10</w:t>
            </w:r>
          </w:p>
        </w:tc>
        <w:tc>
          <w:p>
            <w:pPr>
              <w:pStyle w:val="Compact"/>
              <w:jc w:val="left"/>
            </w:pPr>
            <w:r>
              <w:t xml:space="preserve">Aspen / birch / group</w:t>
            </w:r>
          </w:p>
        </w:tc>
        <w:tc>
          <w:p>
            <w:pPr>
              <w:pStyle w:val="Compact"/>
              <w:jc w:val="right"/>
            </w:pPr>
            <w:r>
              <w:t xml:space="preserve">11,074.77</w:t>
            </w:r>
          </w:p>
        </w:tc>
        <w:tc>
          <w:p>
            <w:pPr>
              <w:pStyle w:val="Compact"/>
              <w:jc w:val="right"/>
            </w:pPr>
            <w:r>
              <w:t xml:space="preserve">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11-15</w:t>
            </w:r>
          </w:p>
        </w:tc>
        <w:tc>
          <w:p>
            <w:pPr>
              <w:pStyle w:val="Compact"/>
              <w:jc w:val="left"/>
            </w:pPr>
            <w:r>
              <w:t xml:space="preserve">Pinyon / juniper group</w:t>
            </w:r>
          </w:p>
        </w:tc>
        <w:tc>
          <w:p>
            <w:pPr>
              <w:pStyle w:val="Compact"/>
              <w:jc w:val="right"/>
            </w:pPr>
            <w:r>
              <w:t xml:space="preserve">5,864.88</w:t>
            </w:r>
          </w:p>
        </w:tc>
        <w:tc>
          <w:p>
            <w:pPr>
              <w:pStyle w:val="Compact"/>
              <w:jc w:val="right"/>
            </w:pPr>
            <w:r>
              <w:t xml:space="preserve">103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11-15</w:t>
            </w:r>
          </w:p>
        </w:tc>
        <w:tc>
          <w:p>
            <w:pPr>
              <w:pStyle w:val="Compact"/>
              <w:jc w:val="left"/>
            </w:pPr>
            <w:r>
              <w:t xml:space="preserve">Fir / spruce / mountain hemlock group</w:t>
            </w:r>
          </w:p>
        </w:tc>
        <w:tc>
          <w:p>
            <w:pPr>
              <w:pStyle w:val="Compact"/>
              <w:jc w:val="right"/>
            </w:pPr>
            <w:r>
              <w:t xml:space="preserve">5,864.88</w:t>
            </w:r>
          </w:p>
        </w:tc>
        <w:tc>
          <w:p>
            <w:pPr>
              <w:pStyle w:val="Compact"/>
              <w:jc w:val="right"/>
            </w:pPr>
            <w:r>
              <w:t xml:space="preserve">103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11-15</w:t>
            </w:r>
          </w:p>
        </w:tc>
        <w:tc>
          <w:p>
            <w:pPr>
              <w:pStyle w:val="Compact"/>
              <w:jc w:val="left"/>
            </w:pPr>
            <w:r>
              <w:t xml:space="preserve">Lodgepole pine group</w:t>
            </w:r>
          </w:p>
        </w:tc>
        <w:tc>
          <w:p>
            <w:pPr>
              <w:pStyle w:val="Compact"/>
              <w:jc w:val="right"/>
            </w:pPr>
            <w:r>
              <w:t xml:space="preserve">4,398.66</w:t>
            </w:r>
          </w:p>
        </w:tc>
        <w:tc>
          <w:p>
            <w:pPr>
              <w:pStyle w:val="Compact"/>
              <w:jc w:val="right"/>
            </w:pPr>
            <w:r>
              <w:t xml:space="preserve">103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11-15</w:t>
            </w:r>
          </w:p>
        </w:tc>
        <w:tc>
          <w:p>
            <w:pPr>
              <w:pStyle w:val="Compact"/>
              <w:jc w:val="left"/>
            </w:pPr>
            <w:r>
              <w:t xml:space="preserve">Aspen / birch / group</w:t>
            </w:r>
          </w:p>
        </w:tc>
        <w:tc>
          <w:p>
            <w:pPr>
              <w:pStyle w:val="Compact"/>
              <w:jc w:val="right"/>
            </w:pPr>
            <w:r>
              <w:t xml:space="preserve">6,676.11</w:t>
            </w:r>
          </w:p>
        </w:tc>
        <w:tc>
          <w:p>
            <w:pPr>
              <w:pStyle w:val="Compact"/>
              <w:jc w:val="right"/>
            </w:pPr>
            <w:r>
              <w:t xml:space="preserve">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16-20</w:t>
            </w:r>
          </w:p>
        </w:tc>
        <w:tc>
          <w:p>
            <w:pPr>
              <w:pStyle w:val="Compact"/>
              <w:jc w:val="left"/>
            </w:pPr>
            <w:r>
              <w:t xml:space="preserve">Fir / spruce / mountain hemlock group</w:t>
            </w:r>
          </w:p>
        </w:tc>
        <w:tc>
          <w:p>
            <w:pPr>
              <w:pStyle w:val="Compact"/>
              <w:jc w:val="right"/>
            </w:pPr>
            <w:r>
              <w:t xml:space="preserve">17,594.64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16-20</w:t>
            </w:r>
          </w:p>
        </w:tc>
        <w:tc>
          <w:p>
            <w:pPr>
              <w:pStyle w:val="Compact"/>
              <w:jc w:val="left"/>
            </w:pPr>
            <w:r>
              <w:t xml:space="preserve">Lodgepole pine group</w:t>
            </w:r>
          </w:p>
        </w:tc>
        <w:tc>
          <w:p>
            <w:pPr>
              <w:pStyle w:val="Compact"/>
              <w:jc w:val="right"/>
            </w:pPr>
            <w:r>
              <w:t xml:space="preserve">6,676.11</w:t>
            </w:r>
          </w:p>
        </w:tc>
        <w:tc>
          <w:p>
            <w:pPr>
              <w:pStyle w:val="Compact"/>
              <w:jc w:val="right"/>
            </w:pPr>
            <w:r>
              <w:t xml:space="preserve">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16-20</w:t>
            </w:r>
          </w:p>
        </w:tc>
        <w:tc>
          <w:p>
            <w:pPr>
              <w:pStyle w:val="Compact"/>
              <w:jc w:val="left"/>
            </w:pPr>
            <w:r>
              <w:t xml:space="preserve">Aspen / birch / group</w:t>
            </w:r>
          </w:p>
        </w:tc>
        <w:tc>
          <w:p>
            <w:pPr>
              <w:pStyle w:val="Compact"/>
              <w:jc w:val="right"/>
            </w:pPr>
            <w:r>
              <w:t xml:space="preserve">10,263.54</w:t>
            </w:r>
          </w:p>
        </w:tc>
        <w:tc>
          <w:p>
            <w:pPr>
              <w:pStyle w:val="Compact"/>
              <w:jc w:val="right"/>
            </w:pPr>
            <w:r>
              <w:t xml:space="preserve">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21-25</w:t>
            </w:r>
          </w:p>
        </w:tc>
        <w:tc>
          <w:p>
            <w:pPr>
              <w:pStyle w:val="Compact"/>
              <w:jc w:val="left"/>
            </w:pPr>
            <w:r>
              <w:t xml:space="preserve">Fir / spruce / mountain hemlock group</w:t>
            </w:r>
          </w:p>
        </w:tc>
        <w:tc>
          <w:p>
            <w:pPr>
              <w:pStyle w:val="Compact"/>
              <w:jc w:val="right"/>
            </w:pPr>
            <w:r>
              <w:t xml:space="preserve">13,195.98</w:t>
            </w:r>
          </w:p>
        </w:tc>
        <w:tc>
          <w:p>
            <w:pPr>
              <w:pStyle w:val="Compact"/>
              <w:jc w:val="right"/>
            </w:pPr>
            <w:r>
              <w:t xml:space="preserve">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21-25</w:t>
            </w:r>
          </w:p>
        </w:tc>
        <w:tc>
          <w:p>
            <w:pPr>
              <w:pStyle w:val="Compact"/>
              <w:jc w:val="left"/>
            </w:pPr>
            <w:r>
              <w:t xml:space="preserve">Aspen / birch / group</w:t>
            </w:r>
          </w:p>
        </w:tc>
        <w:tc>
          <w:p>
            <w:pPr>
              <w:pStyle w:val="Compact"/>
              <w:jc w:val="right"/>
            </w:pPr>
            <w:r>
              <w:t xml:space="preserve">14,007.21</w:t>
            </w:r>
          </w:p>
        </w:tc>
        <w:tc>
          <w:p>
            <w:pPr>
              <w:pStyle w:val="Compact"/>
              <w:jc w:val="right"/>
            </w:pPr>
            <w:r>
              <w:t xml:space="preserve">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26-30</w:t>
            </w:r>
          </w:p>
        </w:tc>
        <w:tc>
          <w:p>
            <w:pPr>
              <w:pStyle w:val="Compact"/>
              <w:jc w:val="left"/>
            </w:pPr>
            <w:r>
              <w:t xml:space="preserve">Fir / spruce / mountain hemlock group</w:t>
            </w:r>
          </w:p>
        </w:tc>
        <w:tc>
          <w:p>
            <w:pPr>
              <w:pStyle w:val="Compact"/>
              <w:jc w:val="right"/>
            </w:pPr>
            <w:r>
              <w:t xml:space="preserve">12,540.99</w:t>
            </w:r>
          </w:p>
        </w:tc>
        <w:tc>
          <w:p>
            <w:pPr>
              <w:pStyle w:val="Compact"/>
              <w:jc w:val="right"/>
            </w:pPr>
            <w:r>
              <w:t xml:space="preserve">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26-30</w:t>
            </w:r>
          </w:p>
        </w:tc>
        <w:tc>
          <w:p>
            <w:pPr>
              <w:pStyle w:val="Compact"/>
              <w:jc w:val="left"/>
            </w:pPr>
            <w:r>
              <w:t xml:space="preserve">Aspen / birch / group</w:t>
            </w:r>
          </w:p>
        </w:tc>
        <w:tc>
          <w:p>
            <w:pPr>
              <w:pStyle w:val="Compact"/>
              <w:jc w:val="right"/>
            </w:pPr>
            <w:r>
              <w:t xml:space="preserve">5,864.88</w:t>
            </w:r>
          </w:p>
        </w:tc>
        <w:tc>
          <w:p>
            <w:pPr>
              <w:pStyle w:val="Compact"/>
              <w:jc w:val="right"/>
            </w:pPr>
            <w:r>
              <w:t xml:space="preserve">103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31-35</w:t>
            </w:r>
          </w:p>
        </w:tc>
        <w:tc>
          <w:p>
            <w:pPr>
              <w:pStyle w:val="Compact"/>
              <w:jc w:val="left"/>
            </w:pPr>
            <w:r>
              <w:t xml:space="preserve">Fir / spruce / mountain hemlock group</w:t>
            </w:r>
          </w:p>
        </w:tc>
        <w:tc>
          <w:p>
            <w:pPr>
              <w:pStyle w:val="Compact"/>
              <w:jc w:val="right"/>
            </w:pPr>
            <w:r>
              <w:t xml:space="preserve">10,263.54</w:t>
            </w:r>
          </w:p>
        </w:tc>
        <w:tc>
          <w:p>
            <w:pPr>
              <w:pStyle w:val="Compact"/>
              <w:jc w:val="right"/>
            </w:pPr>
            <w:r>
              <w:t xml:space="preserve">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31-35</w:t>
            </w:r>
          </w:p>
        </w:tc>
        <w:tc>
          <w:p>
            <w:pPr>
              <w:pStyle w:val="Compact"/>
              <w:jc w:val="left"/>
            </w:pPr>
            <w:r>
              <w:t xml:space="preserve">Lodgepole pine group</w:t>
            </w:r>
          </w:p>
        </w:tc>
        <w:tc>
          <w:p>
            <w:pPr>
              <w:pStyle w:val="Compact"/>
              <w:jc w:val="right"/>
            </w:pPr>
            <w:r>
              <w:t xml:space="preserve">5,864.88</w:t>
            </w:r>
          </w:p>
        </w:tc>
        <w:tc>
          <w:p>
            <w:pPr>
              <w:pStyle w:val="Compact"/>
              <w:jc w:val="right"/>
            </w:pPr>
            <w:r>
              <w:t xml:space="preserve">103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31-35</w:t>
            </w:r>
          </w:p>
        </w:tc>
        <w:tc>
          <w:p>
            <w:pPr>
              <w:pStyle w:val="Compact"/>
              <w:jc w:val="left"/>
            </w:pPr>
            <w:r>
              <w:t xml:space="preserve">Woodland hardwoods group</w:t>
            </w:r>
          </w:p>
        </w:tc>
        <w:tc>
          <w:p>
            <w:pPr>
              <w:pStyle w:val="Compact"/>
              <w:jc w:val="right"/>
            </w:pPr>
            <w:r>
              <w:t xml:space="preserve">5,864.88</w:t>
            </w:r>
          </w:p>
        </w:tc>
        <w:tc>
          <w:p>
            <w:pPr>
              <w:pStyle w:val="Compact"/>
              <w:jc w:val="right"/>
            </w:pPr>
            <w:r>
              <w:t xml:space="preserve">103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36-40</w:t>
            </w:r>
          </w:p>
        </w:tc>
        <w:tc>
          <w:p>
            <w:pPr>
              <w:pStyle w:val="Compact"/>
              <w:jc w:val="left"/>
            </w:pPr>
            <w:r>
              <w:t xml:space="preserve">Pinyon / juniper group</w:t>
            </w:r>
          </w:p>
        </w:tc>
        <w:tc>
          <w:p>
            <w:pPr>
              <w:pStyle w:val="Compact"/>
              <w:jc w:val="right"/>
            </w:pPr>
            <w:r>
              <w:t xml:space="preserve">5,864.88</w:t>
            </w:r>
          </w:p>
        </w:tc>
        <w:tc>
          <w:p>
            <w:pPr>
              <w:pStyle w:val="Compact"/>
              <w:jc w:val="right"/>
            </w:pPr>
            <w:r>
              <w:t xml:space="preserve">103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41-45</w:t>
            </w:r>
          </w:p>
        </w:tc>
        <w:tc>
          <w:p>
            <w:pPr>
              <w:pStyle w:val="Compact"/>
              <w:jc w:val="left"/>
            </w:pPr>
            <w:r>
              <w:t xml:space="preserve">Fir / spruce / mountain hemlock group</w:t>
            </w:r>
          </w:p>
        </w:tc>
        <w:tc>
          <w:p>
            <w:pPr>
              <w:pStyle w:val="Compact"/>
              <w:jc w:val="right"/>
            </w:pPr>
            <w:r>
              <w:t xml:space="preserve">3,338.05</w:t>
            </w:r>
          </w:p>
        </w:tc>
        <w:tc>
          <w:p>
            <w:pPr>
              <w:pStyle w:val="Compact"/>
              <w:jc w:val="right"/>
            </w:pPr>
            <w:r>
              <w:t xml:space="preserve">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46-50</w:t>
            </w:r>
          </w:p>
        </w:tc>
        <w:tc>
          <w:p>
            <w:pPr>
              <w:pStyle w:val="Compact"/>
              <w:jc w:val="left"/>
            </w:pPr>
            <w:r>
              <w:t xml:space="preserve">Pinyon / juniper group</w:t>
            </w:r>
          </w:p>
        </w:tc>
        <w:tc>
          <w:p>
            <w:pPr>
              <w:pStyle w:val="Compact"/>
              <w:jc w:val="right"/>
            </w:pPr>
            <w:r>
              <w:t xml:space="preserve">5,864.88</w:t>
            </w:r>
          </w:p>
        </w:tc>
        <w:tc>
          <w:p>
            <w:pPr>
              <w:pStyle w:val="Compact"/>
              <w:jc w:val="right"/>
            </w:pPr>
            <w:r>
              <w:t xml:space="preserve">103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51-55</w:t>
            </w:r>
          </w:p>
        </w:tc>
        <w:tc>
          <w:p>
            <w:pPr>
              <w:pStyle w:val="Compact"/>
              <w:jc w:val="left"/>
            </w:pPr>
            <w:r>
              <w:t xml:space="preserve">Pinyon / juniper group</w:t>
            </w:r>
          </w:p>
        </w:tc>
        <w:tc>
          <w:p>
            <w:pPr>
              <w:pStyle w:val="Compact"/>
              <w:jc w:val="right"/>
            </w:pPr>
            <w:r>
              <w:t xml:space="preserve">4,398.66</w:t>
            </w:r>
          </w:p>
        </w:tc>
        <w:tc>
          <w:p>
            <w:pPr>
              <w:pStyle w:val="Compact"/>
              <w:jc w:val="right"/>
            </w:pPr>
            <w:r>
              <w:t xml:space="preserve">103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51-55</w:t>
            </w:r>
          </w:p>
        </w:tc>
        <w:tc>
          <w:p>
            <w:pPr>
              <w:pStyle w:val="Compact"/>
              <w:jc w:val="left"/>
            </w:pPr>
            <w:r>
              <w:t xml:space="preserve">Ponderosa pine group</w:t>
            </w:r>
          </w:p>
        </w:tc>
        <w:tc>
          <w:p>
            <w:pPr>
              <w:pStyle w:val="Compact"/>
              <w:jc w:val="right"/>
            </w:pPr>
            <w:r>
              <w:t xml:space="preserve">5,864.88</w:t>
            </w:r>
          </w:p>
        </w:tc>
        <w:tc>
          <w:p>
            <w:pPr>
              <w:pStyle w:val="Compact"/>
              <w:jc w:val="right"/>
            </w:pPr>
            <w:r>
              <w:t xml:space="preserve">103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51-55</w:t>
            </w:r>
          </w:p>
        </w:tc>
        <w:tc>
          <w:p>
            <w:pPr>
              <w:pStyle w:val="Compact"/>
              <w:jc w:val="left"/>
            </w:pPr>
            <w:r>
              <w:t xml:space="preserve">Aspen / birch / group</w:t>
            </w:r>
          </w:p>
        </w:tc>
        <w:tc>
          <w:p>
            <w:pPr>
              <w:pStyle w:val="Compact"/>
              <w:jc w:val="right"/>
            </w:pPr>
            <w:r>
              <w:t xml:space="preserve">1,466.22</w:t>
            </w:r>
          </w:p>
        </w:tc>
        <w:tc>
          <w:p>
            <w:pPr>
              <w:pStyle w:val="Compact"/>
              <w:jc w:val="right"/>
            </w:pPr>
            <w:r>
              <w:t xml:space="preserve">103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56-60</w:t>
            </w:r>
          </w:p>
        </w:tc>
        <w:tc>
          <w:p>
            <w:pPr>
              <w:pStyle w:val="Compact"/>
              <w:jc w:val="left"/>
            </w:pPr>
            <w:r>
              <w:t xml:space="preserve">Douglas-fir group</w:t>
            </w:r>
          </w:p>
        </w:tc>
        <w:tc>
          <w:p>
            <w:pPr>
              <w:pStyle w:val="Compact"/>
              <w:jc w:val="right"/>
            </w:pPr>
            <w:r>
              <w:t xml:space="preserve">6,676.11</w:t>
            </w:r>
          </w:p>
        </w:tc>
        <w:tc>
          <w:p>
            <w:pPr>
              <w:pStyle w:val="Compact"/>
              <w:jc w:val="right"/>
            </w:pPr>
            <w:r>
              <w:t xml:space="preserve">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56-60</w:t>
            </w:r>
          </w:p>
        </w:tc>
        <w:tc>
          <w:p>
            <w:pPr>
              <w:pStyle w:val="Compact"/>
              <w:jc w:val="left"/>
            </w:pPr>
            <w:r>
              <w:t xml:space="preserve">Lodgepole pine group</w:t>
            </w:r>
          </w:p>
        </w:tc>
        <w:tc>
          <w:p>
            <w:pPr>
              <w:pStyle w:val="Compact"/>
              <w:jc w:val="right"/>
            </w:pPr>
            <w:r>
              <w:t xml:space="preserve">11,729.76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61-65</w:t>
            </w:r>
          </w:p>
        </w:tc>
        <w:tc>
          <w:p>
            <w:pPr>
              <w:pStyle w:val="Compact"/>
              <w:jc w:val="left"/>
            </w:pPr>
            <w:r>
              <w:t xml:space="preserve">Fir / spruce / mountain hemlock group</w:t>
            </w:r>
          </w:p>
        </w:tc>
        <w:tc>
          <w:p>
            <w:pPr>
              <w:pStyle w:val="Compact"/>
              <w:jc w:val="right"/>
            </w:pPr>
            <w:r>
              <w:t xml:space="preserve">5,864.88</w:t>
            </w:r>
          </w:p>
        </w:tc>
        <w:tc>
          <w:p>
            <w:pPr>
              <w:pStyle w:val="Compact"/>
              <w:jc w:val="right"/>
            </w:pPr>
            <w:r>
              <w:t xml:space="preserve">103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61-65</w:t>
            </w:r>
          </w:p>
        </w:tc>
        <w:tc>
          <w:p>
            <w:pPr>
              <w:pStyle w:val="Compact"/>
              <w:jc w:val="left"/>
            </w:pPr>
            <w:r>
              <w:t xml:space="preserve">Lodgepole pine group</w:t>
            </w:r>
          </w:p>
        </w:tc>
        <w:tc>
          <w:p>
            <w:pPr>
              <w:pStyle w:val="Compact"/>
              <w:jc w:val="right"/>
            </w:pPr>
            <w:r>
              <w:t xml:space="preserve">5,864.88</w:t>
            </w:r>
          </w:p>
        </w:tc>
        <w:tc>
          <w:p>
            <w:pPr>
              <w:pStyle w:val="Compact"/>
              <w:jc w:val="right"/>
            </w:pPr>
            <w:r>
              <w:t xml:space="preserve">103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61-65</w:t>
            </w:r>
          </w:p>
        </w:tc>
        <w:tc>
          <w:p>
            <w:pPr>
              <w:pStyle w:val="Compact"/>
              <w:jc w:val="left"/>
            </w:pPr>
            <w:r>
              <w:t xml:space="preserve">Aspen / birch / group</w:t>
            </w:r>
          </w:p>
        </w:tc>
        <w:tc>
          <w:p>
            <w:pPr>
              <w:pStyle w:val="Compact"/>
              <w:jc w:val="right"/>
            </w:pPr>
            <w:r>
              <w:t xml:space="preserve">6,676.11</w:t>
            </w:r>
          </w:p>
        </w:tc>
        <w:tc>
          <w:p>
            <w:pPr>
              <w:pStyle w:val="Compact"/>
              <w:jc w:val="right"/>
            </w:pPr>
            <w:r>
              <w:t xml:space="preserve">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66-70</w:t>
            </w:r>
          </w:p>
        </w:tc>
        <w:tc>
          <w:p>
            <w:pPr>
              <w:pStyle w:val="Compact"/>
              <w:jc w:val="left"/>
            </w:pPr>
            <w:r>
              <w:t xml:space="preserve">Pinyon / juniper group</w:t>
            </w:r>
          </w:p>
        </w:tc>
        <w:tc>
          <w:p>
            <w:pPr>
              <w:pStyle w:val="Compact"/>
              <w:jc w:val="right"/>
            </w:pPr>
            <w:r>
              <w:t xml:space="preserve">9,405.74</w:t>
            </w:r>
          </w:p>
        </w:tc>
        <w:tc>
          <w:p>
            <w:pPr>
              <w:pStyle w:val="Compact"/>
              <w:jc w:val="right"/>
            </w:pPr>
            <w:r>
              <w:t xml:space="preserve">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66-70</w:t>
            </w:r>
          </w:p>
        </w:tc>
        <w:tc>
          <w:p>
            <w:pPr>
              <w:pStyle w:val="Compact"/>
              <w:jc w:val="left"/>
            </w:pPr>
            <w:r>
              <w:t xml:space="preserve">Douglas-fir group</w:t>
            </w:r>
          </w:p>
        </w:tc>
        <w:tc>
          <w:p>
            <w:pPr>
              <w:pStyle w:val="Compact"/>
              <w:jc w:val="right"/>
            </w:pPr>
            <w:r>
              <w:t xml:space="preserve">5,864.88</w:t>
            </w:r>
          </w:p>
        </w:tc>
        <w:tc>
          <w:p>
            <w:pPr>
              <w:pStyle w:val="Compact"/>
              <w:jc w:val="right"/>
            </w:pPr>
            <w:r>
              <w:t xml:space="preserve">103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66-70</w:t>
            </w:r>
          </w:p>
        </w:tc>
        <w:tc>
          <w:p>
            <w:pPr>
              <w:pStyle w:val="Compact"/>
              <w:jc w:val="left"/>
            </w:pPr>
            <w:r>
              <w:t xml:space="preserve">Aspen / birch / group</w:t>
            </w:r>
          </w:p>
        </w:tc>
        <w:tc>
          <w:p>
            <w:pPr>
              <w:pStyle w:val="Compact"/>
              <w:jc w:val="right"/>
            </w:pPr>
            <w:r>
              <w:t xml:space="preserve">1,466.22</w:t>
            </w:r>
          </w:p>
        </w:tc>
        <w:tc>
          <w:p>
            <w:pPr>
              <w:pStyle w:val="Compact"/>
              <w:jc w:val="right"/>
            </w:pPr>
            <w:r>
              <w:t xml:space="preserve">103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71-75</w:t>
            </w:r>
          </w:p>
        </w:tc>
        <w:tc>
          <w:p>
            <w:pPr>
              <w:pStyle w:val="Compact"/>
              <w:jc w:val="left"/>
            </w:pPr>
            <w:r>
              <w:t xml:space="preserve">Douglas-fir group</w:t>
            </w:r>
          </w:p>
        </w:tc>
        <w:tc>
          <w:p>
            <w:pPr>
              <w:pStyle w:val="Compact"/>
              <w:jc w:val="right"/>
            </w:pPr>
            <w:r>
              <w:t xml:space="preserve">5,864.88</w:t>
            </w:r>
          </w:p>
        </w:tc>
        <w:tc>
          <w:p>
            <w:pPr>
              <w:pStyle w:val="Compact"/>
              <w:jc w:val="right"/>
            </w:pPr>
            <w:r>
              <w:t xml:space="preserve">103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71-75</w:t>
            </w:r>
          </w:p>
        </w:tc>
        <w:tc>
          <w:p>
            <w:pPr>
              <w:pStyle w:val="Compact"/>
              <w:jc w:val="left"/>
            </w:pPr>
            <w:r>
              <w:t xml:space="preserve">Lodgepole pine group</w:t>
            </w:r>
          </w:p>
        </w:tc>
        <w:tc>
          <w:p>
            <w:pPr>
              <w:pStyle w:val="Compact"/>
              <w:jc w:val="right"/>
            </w:pPr>
            <w:r>
              <w:t xml:space="preserve">17,594.64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71-75</w:t>
            </w:r>
          </w:p>
        </w:tc>
        <w:tc>
          <w:p>
            <w:pPr>
              <w:pStyle w:val="Compact"/>
              <w:jc w:val="left"/>
            </w:pPr>
            <w:r>
              <w:t xml:space="preserve">Aspen / birch / group</w:t>
            </w:r>
          </w:p>
        </w:tc>
        <w:tc>
          <w:p>
            <w:pPr>
              <w:pStyle w:val="Compact"/>
              <w:jc w:val="right"/>
            </w:pPr>
            <w:r>
              <w:t xml:space="preserve">5,864.88</w:t>
            </w:r>
          </w:p>
        </w:tc>
        <w:tc>
          <w:p>
            <w:pPr>
              <w:pStyle w:val="Compact"/>
              <w:jc w:val="right"/>
            </w:pPr>
            <w:r>
              <w:t xml:space="preserve">103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76-80</w:t>
            </w:r>
          </w:p>
        </w:tc>
        <w:tc>
          <w:p>
            <w:pPr>
              <w:pStyle w:val="Compact"/>
              <w:jc w:val="left"/>
            </w:pPr>
            <w:r>
              <w:t xml:space="preserve">Douglas-fir group</w:t>
            </w:r>
          </w:p>
        </w:tc>
        <w:tc>
          <w:p>
            <w:pPr>
              <w:pStyle w:val="Compact"/>
              <w:jc w:val="right"/>
            </w:pPr>
            <w:r>
              <w:t xml:space="preserve">5,864.88</w:t>
            </w:r>
          </w:p>
        </w:tc>
        <w:tc>
          <w:p>
            <w:pPr>
              <w:pStyle w:val="Compact"/>
              <w:jc w:val="right"/>
            </w:pPr>
            <w:r>
              <w:t xml:space="preserve">103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76-80</w:t>
            </w:r>
          </w:p>
        </w:tc>
        <w:tc>
          <w:p>
            <w:pPr>
              <w:pStyle w:val="Compact"/>
              <w:jc w:val="left"/>
            </w:pPr>
            <w:r>
              <w:t xml:space="preserve">Ponderosa pine group</w:t>
            </w:r>
          </w:p>
        </w:tc>
        <w:tc>
          <w:p>
            <w:pPr>
              <w:pStyle w:val="Compact"/>
              <w:jc w:val="right"/>
            </w:pPr>
            <w:r>
              <w:t xml:space="preserve">5,864.88</w:t>
            </w:r>
          </w:p>
        </w:tc>
        <w:tc>
          <w:p>
            <w:pPr>
              <w:pStyle w:val="Compact"/>
              <w:jc w:val="right"/>
            </w:pPr>
            <w:r>
              <w:t xml:space="preserve">103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76-80</w:t>
            </w:r>
          </w:p>
        </w:tc>
        <w:tc>
          <w:p>
            <w:pPr>
              <w:pStyle w:val="Compact"/>
              <w:jc w:val="left"/>
            </w:pPr>
            <w:r>
              <w:t xml:space="preserve">Fir / spruce / mountain hemlock group</w:t>
            </w:r>
          </w:p>
        </w:tc>
        <w:tc>
          <w:p>
            <w:pPr>
              <w:pStyle w:val="Compact"/>
              <w:jc w:val="right"/>
            </w:pPr>
            <w:r>
              <w:t xml:space="preserve">5,864.88</w:t>
            </w:r>
          </w:p>
        </w:tc>
        <w:tc>
          <w:p>
            <w:pPr>
              <w:pStyle w:val="Compact"/>
              <w:jc w:val="right"/>
            </w:pPr>
            <w:r>
              <w:t xml:space="preserve">103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81-85</w:t>
            </w:r>
          </w:p>
        </w:tc>
        <w:tc>
          <w:p>
            <w:pPr>
              <w:pStyle w:val="Compact"/>
              <w:jc w:val="left"/>
            </w:pPr>
            <w:r>
              <w:t xml:space="preserve">Ponderosa pine group</w:t>
            </w:r>
          </w:p>
        </w:tc>
        <w:tc>
          <w:p>
            <w:pPr>
              <w:pStyle w:val="Compact"/>
              <w:jc w:val="right"/>
            </w:pPr>
            <w:r>
              <w:t xml:space="preserve">5,864.88</w:t>
            </w:r>
          </w:p>
        </w:tc>
        <w:tc>
          <w:p>
            <w:pPr>
              <w:pStyle w:val="Compact"/>
              <w:jc w:val="right"/>
            </w:pPr>
            <w:r>
              <w:t xml:space="preserve">103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81-85</w:t>
            </w:r>
          </w:p>
        </w:tc>
        <w:tc>
          <w:p>
            <w:pPr>
              <w:pStyle w:val="Compact"/>
              <w:jc w:val="left"/>
            </w:pPr>
            <w:r>
              <w:t xml:space="preserve">Aspen / birch / group</w:t>
            </w:r>
          </w:p>
        </w:tc>
        <w:tc>
          <w:p>
            <w:pPr>
              <w:pStyle w:val="Compact"/>
              <w:jc w:val="right"/>
            </w:pPr>
            <w:r>
              <w:t xml:space="preserve">8,797.32</w:t>
            </w:r>
          </w:p>
        </w:tc>
        <w:tc>
          <w:p>
            <w:pPr>
              <w:pStyle w:val="Compact"/>
              <w:jc w:val="right"/>
            </w:pPr>
            <w:r>
              <w:t xml:space="preserve">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86-90</w:t>
            </w:r>
          </w:p>
        </w:tc>
        <w:tc>
          <w:p>
            <w:pPr>
              <w:pStyle w:val="Compact"/>
              <w:jc w:val="left"/>
            </w:pPr>
            <w:r>
              <w:t xml:space="preserve">Douglas-fir group</w:t>
            </w:r>
          </w:p>
        </w:tc>
        <w:tc>
          <w:p>
            <w:pPr>
              <w:pStyle w:val="Compact"/>
              <w:jc w:val="right"/>
            </w:pPr>
            <w:r>
              <w:t xml:space="preserve">4,398.66</w:t>
            </w:r>
          </w:p>
        </w:tc>
        <w:tc>
          <w:p>
            <w:pPr>
              <w:pStyle w:val="Compact"/>
              <w:jc w:val="right"/>
            </w:pPr>
            <w:r>
              <w:t xml:space="preserve">103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86-90</w:t>
            </w:r>
          </w:p>
        </w:tc>
        <w:tc>
          <w:p>
            <w:pPr>
              <w:pStyle w:val="Compact"/>
              <w:jc w:val="left"/>
            </w:pPr>
            <w:r>
              <w:t xml:space="preserve">Aspen / birch / group</w:t>
            </w:r>
          </w:p>
        </w:tc>
        <w:tc>
          <w:p>
            <w:pPr>
              <w:pStyle w:val="Compact"/>
              <w:jc w:val="right"/>
            </w:pPr>
            <w:r>
              <w:t xml:space="preserve">21,993.30</w:t>
            </w:r>
          </w:p>
        </w:tc>
        <w:tc>
          <w:p>
            <w:pPr>
              <w:pStyle w:val="Compact"/>
              <w:jc w:val="right"/>
            </w:pPr>
            <w:r>
              <w:t xml:space="preserve">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91-95</w:t>
            </w:r>
          </w:p>
        </w:tc>
        <w:tc>
          <w:p>
            <w:pPr>
              <w:pStyle w:val="Compact"/>
              <w:jc w:val="left"/>
            </w:pPr>
            <w:r>
              <w:t xml:space="preserve">Pinyon / juniper group</w:t>
            </w:r>
          </w:p>
        </w:tc>
        <w:tc>
          <w:p>
            <w:pPr>
              <w:pStyle w:val="Compact"/>
              <w:jc w:val="right"/>
            </w:pPr>
            <w:r>
              <w:t xml:space="preserve">7,533.91</w:t>
            </w:r>
          </w:p>
        </w:tc>
        <w:tc>
          <w:p>
            <w:pPr>
              <w:pStyle w:val="Compact"/>
              <w:jc w:val="right"/>
            </w:pPr>
            <w:r>
              <w:t xml:space="preserve">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91-95</w:t>
            </w:r>
          </w:p>
        </w:tc>
        <w:tc>
          <w:p>
            <w:pPr>
              <w:pStyle w:val="Compact"/>
              <w:jc w:val="left"/>
            </w:pPr>
            <w:r>
              <w:t xml:space="preserve">Douglas-fir group</w:t>
            </w:r>
          </w:p>
        </w:tc>
        <w:tc>
          <w:p>
            <w:pPr>
              <w:pStyle w:val="Compact"/>
              <w:jc w:val="right"/>
            </w:pPr>
            <w:r>
              <w:t xml:space="preserve">5,864.88</w:t>
            </w:r>
          </w:p>
        </w:tc>
        <w:tc>
          <w:p>
            <w:pPr>
              <w:pStyle w:val="Compact"/>
              <w:jc w:val="right"/>
            </w:pPr>
            <w:r>
              <w:t xml:space="preserve">103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91-95</w:t>
            </w:r>
          </w:p>
        </w:tc>
        <w:tc>
          <w:p>
            <w:pPr>
              <w:pStyle w:val="Compact"/>
              <w:jc w:val="left"/>
            </w:pPr>
            <w:r>
              <w:t xml:space="preserve">Aspen / birch / group</w:t>
            </w:r>
          </w:p>
        </w:tc>
        <w:tc>
          <w:p>
            <w:pPr>
              <w:pStyle w:val="Compact"/>
              <w:jc w:val="right"/>
            </w:pPr>
            <w:r>
              <w:t xml:space="preserve">12,540.99</w:t>
            </w:r>
          </w:p>
        </w:tc>
        <w:tc>
          <w:p>
            <w:pPr>
              <w:pStyle w:val="Compact"/>
              <w:jc w:val="right"/>
            </w:pPr>
            <w:r>
              <w:t xml:space="preserve">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96-100</w:t>
            </w:r>
          </w:p>
        </w:tc>
        <w:tc>
          <w:p>
            <w:pPr>
              <w:pStyle w:val="Compact"/>
              <w:jc w:val="left"/>
            </w:pPr>
            <w:r>
              <w:t xml:space="preserve">Fir / spruce / mountain hemlock group</w:t>
            </w:r>
          </w:p>
        </w:tc>
        <w:tc>
          <w:p>
            <w:pPr>
              <w:pStyle w:val="Compact"/>
              <w:jc w:val="right"/>
            </w:pPr>
            <w:r>
              <w:t xml:space="preserve">5,864.88</w:t>
            </w:r>
          </w:p>
        </w:tc>
        <w:tc>
          <w:p>
            <w:pPr>
              <w:pStyle w:val="Compact"/>
              <w:jc w:val="right"/>
            </w:pPr>
            <w:r>
              <w:t xml:space="preserve">103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96-100</w:t>
            </w:r>
          </w:p>
        </w:tc>
        <w:tc>
          <w:p>
            <w:pPr>
              <w:pStyle w:val="Compact"/>
              <w:jc w:val="left"/>
            </w:pPr>
            <w:r>
              <w:t xml:space="preserve">Lodgepole pine group</w:t>
            </w:r>
          </w:p>
        </w:tc>
        <w:tc>
          <w:p>
            <w:pPr>
              <w:pStyle w:val="Compact"/>
              <w:jc w:val="right"/>
            </w:pPr>
            <w:r>
              <w:t xml:space="preserve">32,256.84</w:t>
            </w:r>
          </w:p>
        </w:tc>
        <w:tc>
          <w:p>
            <w:pPr>
              <w:pStyle w:val="Compact"/>
              <w:jc w:val="right"/>
            </w:pPr>
            <w:r>
              <w:t xml:space="preserve">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101-105</w:t>
            </w:r>
          </w:p>
        </w:tc>
        <w:tc>
          <w:p>
            <w:pPr>
              <w:pStyle w:val="Compact"/>
              <w:jc w:val="left"/>
            </w:pPr>
            <w:r>
              <w:t xml:space="preserve">Pinyon / juniper group</w:t>
            </w:r>
          </w:p>
        </w:tc>
        <w:tc>
          <w:p>
            <w:pPr>
              <w:pStyle w:val="Compact"/>
              <w:jc w:val="right"/>
            </w:pPr>
            <w:r>
              <w:t xml:space="preserve">3,978.46</w:t>
            </w:r>
          </w:p>
        </w:tc>
        <w:tc>
          <w:p>
            <w:pPr>
              <w:pStyle w:val="Compact"/>
              <w:jc w:val="right"/>
            </w:pPr>
            <w:r>
              <w:t xml:space="preserve">103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101-105</w:t>
            </w:r>
          </w:p>
        </w:tc>
        <w:tc>
          <w:p>
            <w:pPr>
              <w:pStyle w:val="Compact"/>
              <w:jc w:val="left"/>
            </w:pPr>
            <w:r>
              <w:t xml:space="preserve">Douglas-fir group</w:t>
            </w:r>
          </w:p>
        </w:tc>
        <w:tc>
          <w:p>
            <w:pPr>
              <w:pStyle w:val="Compact"/>
              <w:jc w:val="right"/>
            </w:pPr>
            <w:r>
              <w:t xml:space="preserve">5,864.88</w:t>
            </w:r>
          </w:p>
        </w:tc>
        <w:tc>
          <w:p>
            <w:pPr>
              <w:pStyle w:val="Compact"/>
              <w:jc w:val="right"/>
            </w:pPr>
            <w:r>
              <w:t xml:space="preserve">103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101-105</w:t>
            </w:r>
          </w:p>
        </w:tc>
        <w:tc>
          <w:p>
            <w:pPr>
              <w:pStyle w:val="Compact"/>
              <w:jc w:val="left"/>
            </w:pPr>
            <w:r>
              <w:t xml:space="preserve">Ponderosa pine group</w:t>
            </w:r>
          </w:p>
        </w:tc>
        <w:tc>
          <w:p>
            <w:pPr>
              <w:pStyle w:val="Compact"/>
              <w:jc w:val="right"/>
            </w:pPr>
            <w:r>
              <w:t xml:space="preserve">5,864.88</w:t>
            </w:r>
          </w:p>
        </w:tc>
        <w:tc>
          <w:p>
            <w:pPr>
              <w:pStyle w:val="Compact"/>
              <w:jc w:val="right"/>
            </w:pPr>
            <w:r>
              <w:t xml:space="preserve">103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101-105</w:t>
            </w:r>
          </w:p>
        </w:tc>
        <w:tc>
          <w:p>
            <w:pPr>
              <w:pStyle w:val="Compact"/>
              <w:jc w:val="left"/>
            </w:pPr>
            <w:r>
              <w:t xml:space="preserve">Fir / spruce / mountain hemlock group</w:t>
            </w:r>
          </w:p>
        </w:tc>
        <w:tc>
          <w:p>
            <w:pPr>
              <w:pStyle w:val="Compact"/>
              <w:jc w:val="right"/>
            </w:pPr>
            <w:r>
              <w:t xml:space="preserve">5,864.88</w:t>
            </w:r>
          </w:p>
        </w:tc>
        <w:tc>
          <w:p>
            <w:pPr>
              <w:pStyle w:val="Compact"/>
              <w:jc w:val="right"/>
            </w:pPr>
            <w:r>
              <w:t xml:space="preserve">103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101-105</w:t>
            </w:r>
          </w:p>
        </w:tc>
        <w:tc>
          <w:p>
            <w:pPr>
              <w:pStyle w:val="Compact"/>
              <w:jc w:val="left"/>
            </w:pPr>
            <w:r>
              <w:t xml:space="preserve">Lodgepole pine group</w:t>
            </w:r>
          </w:p>
        </w:tc>
        <w:tc>
          <w:p>
            <w:pPr>
              <w:pStyle w:val="Compact"/>
              <w:jc w:val="right"/>
            </w:pPr>
            <w:r>
              <w:t xml:space="preserve">11,729.76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101-105</w:t>
            </w:r>
          </w:p>
        </w:tc>
        <w:tc>
          <w:p>
            <w:pPr>
              <w:pStyle w:val="Compact"/>
              <w:jc w:val="left"/>
            </w:pPr>
            <w:r>
              <w:t xml:space="preserve">Aspen / birch / group</w:t>
            </w:r>
          </w:p>
        </w:tc>
        <w:tc>
          <w:p>
            <w:pPr>
              <w:pStyle w:val="Compact"/>
              <w:jc w:val="right"/>
            </w:pPr>
            <w:r>
              <w:t xml:space="preserve">5,864.88</w:t>
            </w:r>
          </w:p>
        </w:tc>
        <w:tc>
          <w:p>
            <w:pPr>
              <w:pStyle w:val="Compact"/>
              <w:jc w:val="right"/>
            </w:pPr>
            <w:r>
              <w:t xml:space="preserve">103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106-110</w:t>
            </w:r>
          </w:p>
        </w:tc>
        <w:tc>
          <w:p>
            <w:pPr>
              <w:pStyle w:val="Compact"/>
              <w:jc w:val="left"/>
            </w:pPr>
            <w:r>
              <w:t xml:space="preserve">Pinyon / juniper group</w:t>
            </w:r>
          </w:p>
        </w:tc>
        <w:tc>
          <w:p>
            <w:pPr>
              <w:pStyle w:val="Compact"/>
              <w:jc w:val="right"/>
            </w:pPr>
            <w:r>
              <w:t xml:space="preserve">1,669.03</w:t>
            </w:r>
          </w:p>
        </w:tc>
        <w:tc>
          <w:p>
            <w:pPr>
              <w:pStyle w:val="Compact"/>
              <w:jc w:val="right"/>
            </w:pPr>
            <w:r>
              <w:t xml:space="preserve">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106-110</w:t>
            </w:r>
          </w:p>
        </w:tc>
        <w:tc>
          <w:p>
            <w:pPr>
              <w:pStyle w:val="Compact"/>
              <w:jc w:val="left"/>
            </w:pPr>
            <w:r>
              <w:t xml:space="preserve">Douglas-fir group</w:t>
            </w:r>
          </w:p>
        </w:tc>
        <w:tc>
          <w:p>
            <w:pPr>
              <w:pStyle w:val="Compact"/>
              <w:jc w:val="right"/>
            </w:pPr>
            <w:r>
              <w:t xml:space="preserve">5,864.88</w:t>
            </w:r>
          </w:p>
        </w:tc>
        <w:tc>
          <w:p>
            <w:pPr>
              <w:pStyle w:val="Compact"/>
              <w:jc w:val="right"/>
            </w:pPr>
            <w:r>
              <w:t xml:space="preserve">103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106-110</w:t>
            </w:r>
          </w:p>
        </w:tc>
        <w:tc>
          <w:p>
            <w:pPr>
              <w:pStyle w:val="Compact"/>
              <w:jc w:val="left"/>
            </w:pPr>
            <w:r>
              <w:t xml:space="preserve">Ponderosa pine group</w:t>
            </w:r>
          </w:p>
        </w:tc>
        <w:tc>
          <w:p>
            <w:pPr>
              <w:pStyle w:val="Compact"/>
              <w:jc w:val="right"/>
            </w:pPr>
            <w:r>
              <w:t xml:space="preserve">4,398.66</w:t>
            </w:r>
          </w:p>
        </w:tc>
        <w:tc>
          <w:p>
            <w:pPr>
              <w:pStyle w:val="Compact"/>
              <w:jc w:val="right"/>
            </w:pPr>
            <w:r>
              <w:t xml:space="preserve">103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106-110</w:t>
            </w:r>
          </w:p>
        </w:tc>
        <w:tc>
          <w:p>
            <w:pPr>
              <w:pStyle w:val="Compact"/>
              <w:jc w:val="left"/>
            </w:pPr>
            <w:r>
              <w:t xml:space="preserve">Fir / spruce / mountain hemlock group</w:t>
            </w:r>
          </w:p>
        </w:tc>
        <w:tc>
          <w:p>
            <w:pPr>
              <w:pStyle w:val="Compact"/>
              <w:jc w:val="right"/>
            </w:pPr>
            <w:r>
              <w:t xml:space="preserve">5,864.88</w:t>
            </w:r>
          </w:p>
        </w:tc>
        <w:tc>
          <w:p>
            <w:pPr>
              <w:pStyle w:val="Compact"/>
              <w:jc w:val="right"/>
            </w:pPr>
            <w:r>
              <w:t xml:space="preserve">103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106-110</w:t>
            </w:r>
          </w:p>
        </w:tc>
        <w:tc>
          <w:p>
            <w:pPr>
              <w:pStyle w:val="Compact"/>
              <w:jc w:val="left"/>
            </w:pPr>
            <w:r>
              <w:t xml:space="preserve">Lodgepole pine group</w:t>
            </w:r>
          </w:p>
        </w:tc>
        <w:tc>
          <w:p>
            <w:pPr>
              <w:pStyle w:val="Compact"/>
              <w:jc w:val="right"/>
            </w:pPr>
            <w:r>
              <w:t xml:space="preserve">6,676.11</w:t>
            </w:r>
          </w:p>
        </w:tc>
        <w:tc>
          <w:p>
            <w:pPr>
              <w:pStyle w:val="Compact"/>
              <w:jc w:val="right"/>
            </w:pPr>
            <w:r>
              <w:t xml:space="preserve">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111-115</w:t>
            </w:r>
          </w:p>
        </w:tc>
        <w:tc>
          <w:p>
            <w:pPr>
              <w:pStyle w:val="Compact"/>
              <w:jc w:val="left"/>
            </w:pPr>
            <w:r>
              <w:t xml:space="preserve">Pinyon / juniper group</w:t>
            </w:r>
          </w:p>
        </w:tc>
        <w:tc>
          <w:p>
            <w:pPr>
              <w:pStyle w:val="Compact"/>
              <w:jc w:val="right"/>
            </w:pPr>
            <w:r>
              <w:t xml:space="preserve">10,263.54</w:t>
            </w:r>
          </w:p>
        </w:tc>
        <w:tc>
          <w:p>
            <w:pPr>
              <w:pStyle w:val="Compact"/>
              <w:jc w:val="right"/>
            </w:pPr>
            <w:r>
              <w:t xml:space="preserve">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111-115</w:t>
            </w:r>
          </w:p>
        </w:tc>
        <w:tc>
          <w:p>
            <w:pPr>
              <w:pStyle w:val="Compact"/>
              <w:jc w:val="left"/>
            </w:pPr>
            <w:r>
              <w:t xml:space="preserve">Douglas-fir group</w:t>
            </w:r>
          </w:p>
        </w:tc>
        <w:tc>
          <w:p>
            <w:pPr>
              <w:pStyle w:val="Compact"/>
              <w:jc w:val="right"/>
            </w:pPr>
            <w:r>
              <w:t xml:space="preserve">6,676.11</w:t>
            </w:r>
          </w:p>
        </w:tc>
        <w:tc>
          <w:p>
            <w:pPr>
              <w:pStyle w:val="Compact"/>
              <w:jc w:val="right"/>
            </w:pPr>
            <w:r>
              <w:t xml:space="preserve">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111-115</w:t>
            </w:r>
          </w:p>
        </w:tc>
        <w:tc>
          <w:p>
            <w:pPr>
              <w:pStyle w:val="Compact"/>
              <w:jc w:val="left"/>
            </w:pPr>
            <w:r>
              <w:t xml:space="preserve">Fir / spruce / mountain hemlock group</w:t>
            </w:r>
          </w:p>
        </w:tc>
        <w:tc>
          <w:p>
            <w:pPr>
              <w:pStyle w:val="Compact"/>
              <w:jc w:val="right"/>
            </w:pPr>
            <w:r>
              <w:t xml:space="preserve">1,669.03</w:t>
            </w:r>
          </w:p>
        </w:tc>
        <w:tc>
          <w:p>
            <w:pPr>
              <w:pStyle w:val="Compact"/>
              <w:jc w:val="right"/>
            </w:pPr>
            <w:r>
              <w:t xml:space="preserve">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111-115</w:t>
            </w:r>
          </w:p>
        </w:tc>
        <w:tc>
          <w:p>
            <w:pPr>
              <w:pStyle w:val="Compact"/>
              <w:jc w:val="left"/>
            </w:pPr>
            <w:r>
              <w:t xml:space="preserve">Lodgepole pine group</w:t>
            </w:r>
          </w:p>
        </w:tc>
        <w:tc>
          <w:p>
            <w:pPr>
              <w:pStyle w:val="Compact"/>
              <w:jc w:val="right"/>
            </w:pPr>
            <w:r>
              <w:t xml:space="preserve">24,925.74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116-120</w:t>
            </w:r>
          </w:p>
        </w:tc>
        <w:tc>
          <w:p>
            <w:pPr>
              <w:pStyle w:val="Compact"/>
              <w:jc w:val="left"/>
            </w:pPr>
            <w:r>
              <w:t xml:space="preserve">Douglas-fir group</w:t>
            </w:r>
          </w:p>
        </w:tc>
        <w:tc>
          <w:p>
            <w:pPr>
              <w:pStyle w:val="Compact"/>
              <w:jc w:val="right"/>
            </w:pPr>
            <w:r>
              <w:t xml:space="preserve">5,864.88</w:t>
            </w:r>
          </w:p>
        </w:tc>
        <w:tc>
          <w:p>
            <w:pPr>
              <w:pStyle w:val="Compact"/>
              <w:jc w:val="right"/>
            </w:pPr>
            <w:r>
              <w:t xml:space="preserve">103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116-120</w:t>
            </w:r>
          </w:p>
        </w:tc>
        <w:tc>
          <w:p>
            <w:pPr>
              <w:pStyle w:val="Compact"/>
              <w:jc w:val="left"/>
            </w:pPr>
            <w:r>
              <w:t xml:space="preserve">Ponderosa pine group</w:t>
            </w:r>
          </w:p>
        </w:tc>
        <w:tc>
          <w:p>
            <w:pPr>
              <w:pStyle w:val="Compact"/>
              <w:jc w:val="right"/>
            </w:pPr>
            <w:r>
              <w:t xml:space="preserve">5,864.88</w:t>
            </w:r>
          </w:p>
        </w:tc>
        <w:tc>
          <w:p>
            <w:pPr>
              <w:pStyle w:val="Compact"/>
              <w:jc w:val="right"/>
            </w:pPr>
            <w:r>
              <w:t xml:space="preserve">103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116-120</w:t>
            </w:r>
          </w:p>
        </w:tc>
        <w:tc>
          <w:p>
            <w:pPr>
              <w:pStyle w:val="Compact"/>
              <w:jc w:val="left"/>
            </w:pPr>
            <w:r>
              <w:t xml:space="preserve">Lodgepole pine group</w:t>
            </w:r>
          </w:p>
        </w:tc>
        <w:tc>
          <w:p>
            <w:pPr>
              <w:pStyle w:val="Compact"/>
              <w:jc w:val="right"/>
            </w:pPr>
            <w:r>
              <w:t xml:space="preserve">5,864.88</w:t>
            </w:r>
          </w:p>
        </w:tc>
        <w:tc>
          <w:p>
            <w:pPr>
              <w:pStyle w:val="Compact"/>
              <w:jc w:val="right"/>
            </w:pPr>
            <w:r>
              <w:t xml:space="preserve">103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116-120</w:t>
            </w:r>
          </w:p>
        </w:tc>
        <w:tc>
          <w:p>
            <w:pPr>
              <w:pStyle w:val="Compact"/>
              <w:jc w:val="left"/>
            </w:pPr>
            <w:r>
              <w:t xml:space="preserve">Aspen / birch / group</w:t>
            </w:r>
          </w:p>
        </w:tc>
        <w:tc>
          <w:p>
            <w:pPr>
              <w:pStyle w:val="Compact"/>
              <w:jc w:val="right"/>
            </w:pPr>
            <w:r>
              <w:t xml:space="preserve">5,864.88</w:t>
            </w:r>
          </w:p>
        </w:tc>
        <w:tc>
          <w:p>
            <w:pPr>
              <w:pStyle w:val="Compact"/>
              <w:jc w:val="right"/>
            </w:pPr>
            <w:r>
              <w:t xml:space="preserve">103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121-125</w:t>
            </w:r>
          </w:p>
        </w:tc>
        <w:tc>
          <w:p>
            <w:pPr>
              <w:pStyle w:val="Compact"/>
              <w:jc w:val="left"/>
            </w:pPr>
            <w:r>
              <w:t xml:space="preserve">Pinyon / juniper group</w:t>
            </w:r>
          </w:p>
        </w:tc>
        <w:tc>
          <w:p>
            <w:pPr>
              <w:pStyle w:val="Compact"/>
              <w:jc w:val="right"/>
            </w:pPr>
            <w:r>
              <w:t xml:space="preserve">5,864.88</w:t>
            </w:r>
          </w:p>
        </w:tc>
        <w:tc>
          <w:p>
            <w:pPr>
              <w:pStyle w:val="Compact"/>
              <w:jc w:val="right"/>
            </w:pPr>
            <w:r>
              <w:t xml:space="preserve">103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121-125</w:t>
            </w:r>
          </w:p>
        </w:tc>
        <w:tc>
          <w:p>
            <w:pPr>
              <w:pStyle w:val="Compact"/>
              <w:jc w:val="left"/>
            </w:pPr>
            <w:r>
              <w:t xml:space="preserve">Ponderosa pine group</w:t>
            </w:r>
          </w:p>
        </w:tc>
        <w:tc>
          <w:p>
            <w:pPr>
              <w:pStyle w:val="Compact"/>
              <w:jc w:val="right"/>
            </w:pPr>
            <w:r>
              <w:t xml:space="preserve">5,864.88</w:t>
            </w:r>
          </w:p>
        </w:tc>
        <w:tc>
          <w:p>
            <w:pPr>
              <w:pStyle w:val="Compact"/>
              <w:jc w:val="right"/>
            </w:pPr>
            <w:r>
              <w:t xml:space="preserve">103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121-125</w:t>
            </w:r>
          </w:p>
        </w:tc>
        <w:tc>
          <w:p>
            <w:pPr>
              <w:pStyle w:val="Compact"/>
              <w:jc w:val="left"/>
            </w:pPr>
            <w:r>
              <w:t xml:space="preserve">Lodgepole pine group</w:t>
            </w:r>
          </w:p>
        </w:tc>
        <w:tc>
          <w:p>
            <w:pPr>
              <w:pStyle w:val="Compact"/>
              <w:jc w:val="right"/>
            </w:pPr>
            <w:r>
              <w:t xml:space="preserve">5,864.88</w:t>
            </w:r>
          </w:p>
        </w:tc>
        <w:tc>
          <w:p>
            <w:pPr>
              <w:pStyle w:val="Compact"/>
              <w:jc w:val="right"/>
            </w:pPr>
            <w:r>
              <w:t xml:space="preserve">103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121-125</w:t>
            </w:r>
          </w:p>
        </w:tc>
        <w:tc>
          <w:p>
            <w:pPr>
              <w:pStyle w:val="Compact"/>
              <w:jc w:val="left"/>
            </w:pPr>
            <w:r>
              <w:t xml:space="preserve">Aspen / birch / group</w:t>
            </w:r>
          </w:p>
        </w:tc>
        <w:tc>
          <w:p>
            <w:pPr>
              <w:pStyle w:val="Compact"/>
              <w:jc w:val="right"/>
            </w:pPr>
            <w:r>
              <w:t xml:space="preserve">2,932.44</w:t>
            </w:r>
          </w:p>
        </w:tc>
        <w:tc>
          <w:p>
            <w:pPr>
              <w:pStyle w:val="Compact"/>
              <w:jc w:val="right"/>
            </w:pPr>
            <w:r>
              <w:t xml:space="preserve">103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126-130</w:t>
            </w:r>
          </w:p>
        </w:tc>
        <w:tc>
          <w:p>
            <w:pPr>
              <w:pStyle w:val="Compact"/>
              <w:jc w:val="left"/>
            </w:pPr>
            <w:r>
              <w:t xml:space="preserve">Ponderosa pine group</w:t>
            </w:r>
          </w:p>
        </w:tc>
        <w:tc>
          <w:p>
            <w:pPr>
              <w:pStyle w:val="Compact"/>
              <w:jc w:val="right"/>
            </w:pPr>
            <w:r>
              <w:t xml:space="preserve">5,864.88</w:t>
            </w:r>
          </w:p>
        </w:tc>
        <w:tc>
          <w:p>
            <w:pPr>
              <w:pStyle w:val="Compact"/>
              <w:jc w:val="right"/>
            </w:pPr>
            <w:r>
              <w:t xml:space="preserve">103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126-130</w:t>
            </w:r>
          </w:p>
        </w:tc>
        <w:tc>
          <w:p>
            <w:pPr>
              <w:pStyle w:val="Compact"/>
              <w:jc w:val="left"/>
            </w:pPr>
            <w:r>
              <w:t xml:space="preserve">Fir / spruce / mountain hemlock group</w:t>
            </w:r>
          </w:p>
        </w:tc>
        <w:tc>
          <w:p>
            <w:pPr>
              <w:pStyle w:val="Compact"/>
              <w:jc w:val="right"/>
            </w:pPr>
            <w:r>
              <w:t xml:space="preserve">22,804.53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126-130</w:t>
            </w:r>
          </w:p>
        </w:tc>
        <w:tc>
          <w:p>
            <w:pPr>
              <w:pStyle w:val="Compact"/>
              <w:jc w:val="left"/>
            </w:pPr>
            <w:r>
              <w:t xml:space="preserve">Lodgepole pine group</w:t>
            </w:r>
          </w:p>
        </w:tc>
        <w:tc>
          <w:p>
            <w:pPr>
              <w:pStyle w:val="Compact"/>
              <w:jc w:val="right"/>
            </w:pPr>
            <w:r>
              <w:t xml:space="preserve">11,729.76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131-135</w:t>
            </w:r>
          </w:p>
        </w:tc>
        <w:tc>
          <w:p>
            <w:pPr>
              <w:pStyle w:val="Compact"/>
              <w:jc w:val="left"/>
            </w:pPr>
            <w:r>
              <w:t xml:space="preserve">Pinyon / juniper group</w:t>
            </w:r>
          </w:p>
        </w:tc>
        <w:tc>
          <w:p>
            <w:pPr>
              <w:pStyle w:val="Compact"/>
              <w:jc w:val="right"/>
            </w:pPr>
            <w:r>
              <w:t xml:space="preserve">6,676.11</w:t>
            </w:r>
          </w:p>
        </w:tc>
        <w:tc>
          <w:p>
            <w:pPr>
              <w:pStyle w:val="Compact"/>
              <w:jc w:val="right"/>
            </w:pPr>
            <w:r>
              <w:t xml:space="preserve">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131-135</w:t>
            </w:r>
          </w:p>
        </w:tc>
        <w:tc>
          <w:p>
            <w:pPr>
              <w:pStyle w:val="Compact"/>
              <w:jc w:val="left"/>
            </w:pPr>
            <w:r>
              <w:t xml:space="preserve">Douglas-fir group</w:t>
            </w:r>
          </w:p>
        </w:tc>
        <w:tc>
          <w:p>
            <w:pPr>
              <w:pStyle w:val="Compact"/>
              <w:jc w:val="right"/>
            </w:pPr>
            <w:r>
              <w:t xml:space="preserve">4,398.66</w:t>
            </w:r>
          </w:p>
        </w:tc>
        <w:tc>
          <w:p>
            <w:pPr>
              <w:pStyle w:val="Compact"/>
              <w:jc w:val="right"/>
            </w:pPr>
            <w:r>
              <w:t xml:space="preserve">103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131-135</w:t>
            </w:r>
          </w:p>
        </w:tc>
        <w:tc>
          <w:p>
            <w:pPr>
              <w:pStyle w:val="Compact"/>
              <w:jc w:val="left"/>
            </w:pPr>
            <w:r>
              <w:t xml:space="preserve">Fir / spruce / mountain hemlock group</w:t>
            </w:r>
          </w:p>
        </w:tc>
        <w:tc>
          <w:p>
            <w:pPr>
              <w:pStyle w:val="Compact"/>
              <w:jc w:val="right"/>
            </w:pPr>
            <w:r>
              <w:t xml:space="preserve">10,263.54</w:t>
            </w:r>
          </w:p>
        </w:tc>
        <w:tc>
          <w:p>
            <w:pPr>
              <w:pStyle w:val="Compact"/>
              <w:jc w:val="right"/>
            </w:pPr>
            <w:r>
              <w:t xml:space="preserve">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136-140</w:t>
            </w:r>
          </w:p>
        </w:tc>
        <w:tc>
          <w:p>
            <w:pPr>
              <w:pStyle w:val="Compact"/>
              <w:jc w:val="left"/>
            </w:pPr>
            <w:r>
              <w:t xml:space="preserve">Fir / spruce / mountain hemlock group</w:t>
            </w:r>
          </w:p>
        </w:tc>
        <w:tc>
          <w:p>
            <w:pPr>
              <w:pStyle w:val="Compact"/>
              <w:jc w:val="right"/>
            </w:pPr>
            <w:r>
              <w:t xml:space="preserve">5,864.88</w:t>
            </w:r>
          </w:p>
        </w:tc>
        <w:tc>
          <w:p>
            <w:pPr>
              <w:pStyle w:val="Compact"/>
              <w:jc w:val="right"/>
            </w:pPr>
            <w:r>
              <w:t xml:space="preserve">103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136-140</w:t>
            </w:r>
          </w:p>
        </w:tc>
        <w:tc>
          <w:p>
            <w:pPr>
              <w:pStyle w:val="Compact"/>
              <w:jc w:val="left"/>
            </w:pPr>
            <w:r>
              <w:t xml:space="preserve">Lodgepole pine group</w:t>
            </w:r>
          </w:p>
        </w:tc>
        <w:tc>
          <w:p>
            <w:pPr>
              <w:pStyle w:val="Compact"/>
              <w:jc w:val="right"/>
            </w:pPr>
            <w:r>
              <w:t xml:space="preserve">5,864.88</w:t>
            </w:r>
          </w:p>
        </w:tc>
        <w:tc>
          <w:p>
            <w:pPr>
              <w:pStyle w:val="Compact"/>
              <w:jc w:val="right"/>
            </w:pPr>
            <w:r>
              <w:t xml:space="preserve">103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141-145</w:t>
            </w:r>
          </w:p>
        </w:tc>
        <w:tc>
          <w:p>
            <w:pPr>
              <w:pStyle w:val="Compact"/>
              <w:jc w:val="left"/>
            </w:pPr>
            <w:r>
              <w:t xml:space="preserve">Pinyon / juniper group</w:t>
            </w:r>
          </w:p>
        </w:tc>
        <w:tc>
          <w:p>
            <w:pPr>
              <w:pStyle w:val="Compact"/>
              <w:jc w:val="right"/>
            </w:pPr>
            <w:r>
              <w:t xml:space="preserve">6,676.11</w:t>
            </w:r>
          </w:p>
        </w:tc>
        <w:tc>
          <w:p>
            <w:pPr>
              <w:pStyle w:val="Compact"/>
              <w:jc w:val="right"/>
            </w:pPr>
            <w:r>
              <w:t xml:space="preserve">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141-145</w:t>
            </w:r>
          </w:p>
        </w:tc>
        <w:tc>
          <w:p>
            <w:pPr>
              <w:pStyle w:val="Compact"/>
              <w:jc w:val="left"/>
            </w:pPr>
            <w:r>
              <w:t xml:space="preserve">Douglas-fir group</w:t>
            </w:r>
          </w:p>
        </w:tc>
        <w:tc>
          <w:p>
            <w:pPr>
              <w:pStyle w:val="Compact"/>
              <w:jc w:val="right"/>
            </w:pPr>
            <w:r>
              <w:t xml:space="preserve">5,864.88</w:t>
            </w:r>
          </w:p>
        </w:tc>
        <w:tc>
          <w:p>
            <w:pPr>
              <w:pStyle w:val="Compact"/>
              <w:jc w:val="right"/>
            </w:pPr>
            <w:r>
              <w:t xml:space="preserve">103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141-145</w:t>
            </w:r>
          </w:p>
        </w:tc>
        <w:tc>
          <w:p>
            <w:pPr>
              <w:pStyle w:val="Compact"/>
              <w:jc w:val="left"/>
            </w:pPr>
            <w:r>
              <w:t xml:space="preserve">Fir / spruce / mountain hemlock group</w:t>
            </w:r>
          </w:p>
        </w:tc>
        <w:tc>
          <w:p>
            <w:pPr>
              <w:pStyle w:val="Compact"/>
              <w:jc w:val="right"/>
            </w:pPr>
            <w:r>
              <w:t xml:space="preserve">3,338.05</w:t>
            </w:r>
          </w:p>
        </w:tc>
        <w:tc>
          <w:p>
            <w:pPr>
              <w:pStyle w:val="Compact"/>
              <w:jc w:val="right"/>
            </w:pPr>
            <w:r>
              <w:t xml:space="preserve">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146-150</w:t>
            </w:r>
          </w:p>
        </w:tc>
        <w:tc>
          <w:p>
            <w:pPr>
              <w:pStyle w:val="Compact"/>
              <w:jc w:val="left"/>
            </w:pPr>
            <w:r>
              <w:t xml:space="preserve">Pinyon / juniper group</w:t>
            </w:r>
          </w:p>
        </w:tc>
        <w:tc>
          <w:p>
            <w:pPr>
              <w:pStyle w:val="Compact"/>
              <w:jc w:val="right"/>
            </w:pPr>
            <w:r>
              <w:t xml:space="preserve">6,676.11</w:t>
            </w:r>
          </w:p>
        </w:tc>
        <w:tc>
          <w:p>
            <w:pPr>
              <w:pStyle w:val="Compact"/>
              <w:jc w:val="right"/>
            </w:pPr>
            <w:r>
              <w:t xml:space="preserve">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146-150</w:t>
            </w:r>
          </w:p>
        </w:tc>
        <w:tc>
          <w:p>
            <w:pPr>
              <w:pStyle w:val="Compact"/>
              <w:jc w:val="left"/>
            </w:pPr>
            <w:r>
              <w:t xml:space="preserve">Fir / spruce / mountain hemlock group</w:t>
            </w:r>
          </w:p>
        </w:tc>
        <w:tc>
          <w:p>
            <w:pPr>
              <w:pStyle w:val="Compact"/>
              <w:jc w:val="right"/>
            </w:pPr>
            <w:r>
              <w:t xml:space="preserve">17,594.64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151-155</w:t>
            </w:r>
          </w:p>
        </w:tc>
        <w:tc>
          <w:p>
            <w:pPr>
              <w:pStyle w:val="Compact"/>
              <w:jc w:val="left"/>
            </w:pPr>
            <w:r>
              <w:t xml:space="preserve">Pinyon / juniper group</w:t>
            </w:r>
          </w:p>
        </w:tc>
        <w:tc>
          <w:p>
            <w:pPr>
              <w:pStyle w:val="Compact"/>
              <w:jc w:val="right"/>
            </w:pPr>
            <w:r>
              <w:t xml:space="preserve">5,864.88</w:t>
            </w:r>
          </w:p>
        </w:tc>
        <w:tc>
          <w:p>
            <w:pPr>
              <w:pStyle w:val="Compact"/>
              <w:jc w:val="right"/>
            </w:pPr>
            <w:r>
              <w:t xml:space="preserve">103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151-155</w:t>
            </w:r>
          </w:p>
        </w:tc>
        <w:tc>
          <w:p>
            <w:pPr>
              <w:pStyle w:val="Compact"/>
              <w:jc w:val="left"/>
            </w:pPr>
            <w:r>
              <w:t xml:space="preserve">Douglas-fir group</w:t>
            </w:r>
          </w:p>
        </w:tc>
        <w:tc>
          <w:p>
            <w:pPr>
              <w:pStyle w:val="Compact"/>
              <w:jc w:val="right"/>
            </w:pPr>
            <w:r>
              <w:t xml:space="preserve">4,398.66</w:t>
            </w:r>
          </w:p>
        </w:tc>
        <w:tc>
          <w:p>
            <w:pPr>
              <w:pStyle w:val="Compact"/>
              <w:jc w:val="right"/>
            </w:pPr>
            <w:r>
              <w:t xml:space="preserve">103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151-155</w:t>
            </w:r>
          </w:p>
        </w:tc>
        <w:tc>
          <w:p>
            <w:pPr>
              <w:pStyle w:val="Compact"/>
              <w:jc w:val="left"/>
            </w:pPr>
            <w:r>
              <w:t xml:space="preserve">Ponderosa pine group</w:t>
            </w:r>
          </w:p>
        </w:tc>
        <w:tc>
          <w:p>
            <w:pPr>
              <w:pStyle w:val="Compact"/>
              <w:jc w:val="right"/>
            </w:pPr>
            <w:r>
              <w:t xml:space="preserve">5,864.88</w:t>
            </w:r>
          </w:p>
        </w:tc>
        <w:tc>
          <w:p>
            <w:pPr>
              <w:pStyle w:val="Compact"/>
              <w:jc w:val="right"/>
            </w:pPr>
            <w:r>
              <w:t xml:space="preserve">103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151-155</w:t>
            </w:r>
          </w:p>
        </w:tc>
        <w:tc>
          <w:p>
            <w:pPr>
              <w:pStyle w:val="Compact"/>
              <w:jc w:val="left"/>
            </w:pPr>
            <w:r>
              <w:t xml:space="preserve">Fir / spruce / mountain hemlock group</w:t>
            </w:r>
          </w:p>
        </w:tc>
        <w:tc>
          <w:p>
            <w:pPr>
              <w:pStyle w:val="Compact"/>
              <w:jc w:val="right"/>
            </w:pPr>
            <w:r>
              <w:t xml:space="preserve">17,594.64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156-160</w:t>
            </w:r>
          </w:p>
        </w:tc>
        <w:tc>
          <w:p>
            <w:pPr>
              <w:pStyle w:val="Compact"/>
              <w:jc w:val="left"/>
            </w:pPr>
            <w:r>
              <w:t xml:space="preserve">Fir / spruce / mountain hemlock group</w:t>
            </w:r>
          </w:p>
        </w:tc>
        <w:tc>
          <w:p>
            <w:pPr>
              <w:pStyle w:val="Compact"/>
              <w:jc w:val="right"/>
            </w:pPr>
            <w:r>
              <w:t xml:space="preserve">5,864.88</w:t>
            </w:r>
          </w:p>
        </w:tc>
        <w:tc>
          <w:p>
            <w:pPr>
              <w:pStyle w:val="Compact"/>
              <w:jc w:val="right"/>
            </w:pPr>
            <w:r>
              <w:t xml:space="preserve">103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161-165</w:t>
            </w:r>
          </w:p>
        </w:tc>
        <w:tc>
          <w:p>
            <w:pPr>
              <w:pStyle w:val="Compact"/>
              <w:jc w:val="left"/>
            </w:pPr>
            <w:r>
              <w:t xml:space="preserve">Pinyon / juniper group</w:t>
            </w:r>
          </w:p>
        </w:tc>
        <w:tc>
          <w:p>
            <w:pPr>
              <w:pStyle w:val="Compact"/>
              <w:jc w:val="right"/>
            </w:pPr>
            <w:r>
              <w:t xml:space="preserve">5,864.88</w:t>
            </w:r>
          </w:p>
        </w:tc>
        <w:tc>
          <w:p>
            <w:pPr>
              <w:pStyle w:val="Compact"/>
              <w:jc w:val="right"/>
            </w:pPr>
            <w:r>
              <w:t xml:space="preserve">103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161-165</w:t>
            </w:r>
          </w:p>
        </w:tc>
        <w:tc>
          <w:p>
            <w:pPr>
              <w:pStyle w:val="Compact"/>
              <w:jc w:val="left"/>
            </w:pPr>
            <w:r>
              <w:t xml:space="preserve">Fir / spruce / mountain hemlock group</w:t>
            </w:r>
          </w:p>
        </w:tc>
        <w:tc>
          <w:p>
            <w:pPr>
              <w:pStyle w:val="Compact"/>
              <w:jc w:val="right"/>
            </w:pPr>
            <w:r>
              <w:t xml:space="preserve">5,864.88</w:t>
            </w:r>
          </w:p>
        </w:tc>
        <w:tc>
          <w:p>
            <w:pPr>
              <w:pStyle w:val="Compact"/>
              <w:jc w:val="right"/>
            </w:pPr>
            <w:r>
              <w:t xml:space="preserve">103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166-170</w:t>
            </w:r>
          </w:p>
        </w:tc>
        <w:tc>
          <w:p>
            <w:pPr>
              <w:pStyle w:val="Compact"/>
              <w:jc w:val="left"/>
            </w:pPr>
            <w:r>
              <w:t xml:space="preserve">Douglas-fir group</w:t>
            </w:r>
          </w:p>
        </w:tc>
        <w:tc>
          <w:p>
            <w:pPr>
              <w:pStyle w:val="Compact"/>
              <w:jc w:val="right"/>
            </w:pPr>
            <w:r>
              <w:t xml:space="preserve">5,864.88</w:t>
            </w:r>
          </w:p>
        </w:tc>
        <w:tc>
          <w:p>
            <w:pPr>
              <w:pStyle w:val="Compact"/>
              <w:jc w:val="right"/>
            </w:pPr>
            <w:r>
              <w:t xml:space="preserve">103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171-175</w:t>
            </w:r>
          </w:p>
        </w:tc>
        <w:tc>
          <w:p>
            <w:pPr>
              <w:pStyle w:val="Compact"/>
              <w:jc w:val="left"/>
            </w:pPr>
            <w:r>
              <w:t xml:space="preserve">Fir / spruce / mountain hemlock group</w:t>
            </w:r>
          </w:p>
        </w:tc>
        <w:tc>
          <w:p>
            <w:pPr>
              <w:pStyle w:val="Compact"/>
              <w:jc w:val="right"/>
            </w:pPr>
            <w:r>
              <w:t xml:space="preserve">8,797.32</w:t>
            </w:r>
          </w:p>
        </w:tc>
        <w:tc>
          <w:p>
            <w:pPr>
              <w:pStyle w:val="Compact"/>
              <w:jc w:val="right"/>
            </w:pPr>
            <w:r>
              <w:t xml:space="preserve">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176-180</w:t>
            </w:r>
          </w:p>
        </w:tc>
        <w:tc>
          <w:p>
            <w:pPr>
              <w:pStyle w:val="Compact"/>
              <w:jc w:val="left"/>
            </w:pPr>
            <w:r>
              <w:t xml:space="preserve">Fir / spruce / mountain hemlock group</w:t>
            </w:r>
          </w:p>
        </w:tc>
        <w:tc>
          <w:p>
            <w:pPr>
              <w:pStyle w:val="Compact"/>
              <w:jc w:val="right"/>
            </w:pPr>
            <w:r>
              <w:t xml:space="preserve">4,398.66</w:t>
            </w:r>
          </w:p>
        </w:tc>
        <w:tc>
          <w:p>
            <w:pPr>
              <w:pStyle w:val="Compact"/>
              <w:jc w:val="right"/>
            </w:pPr>
            <w:r>
              <w:t xml:space="preserve">103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176-180</w:t>
            </w:r>
          </w:p>
        </w:tc>
        <w:tc>
          <w:p>
            <w:pPr>
              <w:pStyle w:val="Compact"/>
              <w:jc w:val="left"/>
            </w:pPr>
            <w:r>
              <w:t xml:space="preserve">Lodgepole pine group</w:t>
            </w:r>
          </w:p>
        </w:tc>
        <w:tc>
          <w:p>
            <w:pPr>
              <w:pStyle w:val="Compact"/>
              <w:jc w:val="right"/>
            </w:pPr>
            <w:r>
              <w:t xml:space="preserve">4,398.66</w:t>
            </w:r>
          </w:p>
        </w:tc>
        <w:tc>
          <w:p>
            <w:pPr>
              <w:pStyle w:val="Compact"/>
              <w:jc w:val="right"/>
            </w:pPr>
            <w:r>
              <w:t xml:space="preserve">103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181-185</w:t>
            </w:r>
          </w:p>
        </w:tc>
        <w:tc>
          <w:p>
            <w:pPr>
              <w:pStyle w:val="Compact"/>
              <w:jc w:val="left"/>
            </w:pPr>
            <w:r>
              <w:t xml:space="preserve">Douglas-fir group</w:t>
            </w:r>
          </w:p>
        </w:tc>
        <w:tc>
          <w:p>
            <w:pPr>
              <w:pStyle w:val="Compact"/>
              <w:jc w:val="right"/>
            </w:pPr>
            <w:r>
              <w:t xml:space="preserve">2,932.44</w:t>
            </w:r>
          </w:p>
        </w:tc>
        <w:tc>
          <w:p>
            <w:pPr>
              <w:pStyle w:val="Compact"/>
              <w:jc w:val="right"/>
            </w:pPr>
            <w:r>
              <w:t xml:space="preserve">103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181-185</w:t>
            </w:r>
          </w:p>
        </w:tc>
        <w:tc>
          <w:p>
            <w:pPr>
              <w:pStyle w:val="Compact"/>
              <w:jc w:val="left"/>
            </w:pPr>
            <w:r>
              <w:t xml:space="preserve">Fir / spruce / mountain hemlock group</w:t>
            </w:r>
          </w:p>
        </w:tc>
        <w:tc>
          <w:p>
            <w:pPr>
              <w:pStyle w:val="Compact"/>
              <w:jc w:val="right"/>
            </w:pPr>
            <w:r>
              <w:t xml:space="preserve">11,729.76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191-195</w:t>
            </w:r>
          </w:p>
        </w:tc>
        <w:tc>
          <w:p>
            <w:pPr>
              <w:pStyle w:val="Compact"/>
              <w:jc w:val="left"/>
            </w:pPr>
            <w:r>
              <w:t xml:space="preserve">Fir / spruce / mountain hemlock group</w:t>
            </w:r>
          </w:p>
        </w:tc>
        <w:tc>
          <w:p>
            <w:pPr>
              <w:pStyle w:val="Compact"/>
              <w:jc w:val="right"/>
            </w:pPr>
            <w:r>
              <w:t xml:space="preserve">5,864.88</w:t>
            </w:r>
          </w:p>
        </w:tc>
        <w:tc>
          <w:p>
            <w:pPr>
              <w:pStyle w:val="Compact"/>
              <w:jc w:val="right"/>
            </w:pPr>
            <w:r>
              <w:t xml:space="preserve">103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196-200</w:t>
            </w:r>
          </w:p>
        </w:tc>
        <w:tc>
          <w:p>
            <w:pPr>
              <w:pStyle w:val="Compact"/>
              <w:jc w:val="left"/>
            </w:pPr>
            <w:r>
              <w:t xml:space="preserve">Ponderosa pine group</w:t>
            </w:r>
          </w:p>
        </w:tc>
        <w:tc>
          <w:p>
            <w:pPr>
              <w:pStyle w:val="Compact"/>
              <w:jc w:val="right"/>
            </w:pPr>
            <w:r>
              <w:t xml:space="preserve">3,795.04</w:t>
            </w:r>
          </w:p>
        </w:tc>
        <w:tc>
          <w:p>
            <w:pPr>
              <w:pStyle w:val="Compact"/>
              <w:jc w:val="right"/>
            </w:pPr>
            <w:r>
              <w:t xml:space="preserve">103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196-200</w:t>
            </w:r>
          </w:p>
        </w:tc>
        <w:tc>
          <w:p>
            <w:pPr>
              <w:pStyle w:val="Compact"/>
              <w:jc w:val="left"/>
            </w:pPr>
            <w:r>
              <w:t xml:space="preserve">Fir / spruce / mountain hemlock group</w:t>
            </w:r>
          </w:p>
        </w:tc>
        <w:tc>
          <w:p>
            <w:pPr>
              <w:pStyle w:val="Compact"/>
              <w:jc w:val="right"/>
            </w:pPr>
            <w:r>
              <w:t xml:space="preserve">18,405.87</w:t>
            </w:r>
          </w:p>
        </w:tc>
        <w:tc>
          <w:p>
            <w:pPr>
              <w:pStyle w:val="Compact"/>
              <w:jc w:val="right"/>
            </w:pPr>
            <w:r>
              <w:t xml:space="preserve">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200+</w:t>
            </w:r>
          </w:p>
        </w:tc>
        <w:tc>
          <w:p>
            <w:pPr>
              <w:pStyle w:val="Compact"/>
              <w:jc w:val="left"/>
            </w:pPr>
            <w:r>
              <w:t xml:space="preserve">Pinyon / juniper group</w:t>
            </w:r>
          </w:p>
        </w:tc>
        <w:tc>
          <w:p>
            <w:pPr>
              <w:pStyle w:val="Compact"/>
              <w:jc w:val="right"/>
            </w:pPr>
            <w:r>
              <w:t xml:space="preserve">40,306.03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200+</w:t>
            </w:r>
          </w:p>
        </w:tc>
        <w:tc>
          <w:p>
            <w:pPr>
              <w:pStyle w:val="Compact"/>
              <w:jc w:val="left"/>
            </w:pPr>
            <w:r>
              <w:t xml:space="preserve">Douglas-fir group</w:t>
            </w:r>
          </w:p>
        </w:tc>
        <w:tc>
          <w:p>
            <w:pPr>
              <w:pStyle w:val="Compact"/>
              <w:jc w:val="right"/>
            </w:pPr>
            <w:r>
              <w:t xml:space="preserve">5,864.88</w:t>
            </w:r>
          </w:p>
        </w:tc>
        <w:tc>
          <w:p>
            <w:pPr>
              <w:pStyle w:val="Compact"/>
              <w:jc w:val="right"/>
            </w:pPr>
            <w:r>
              <w:t xml:space="preserve">103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200+</w:t>
            </w:r>
          </w:p>
        </w:tc>
        <w:tc>
          <w:p>
            <w:pPr>
              <w:pStyle w:val="Compact"/>
              <w:jc w:val="left"/>
            </w:pPr>
            <w:r>
              <w:t xml:space="preserve">Fir / spruce / mountain hemlock group</w:t>
            </w:r>
          </w:p>
        </w:tc>
        <w:tc>
          <w:p>
            <w:pPr>
              <w:pStyle w:val="Compact"/>
              <w:jc w:val="right"/>
            </w:pPr>
            <w:r>
              <w:t xml:space="preserve">69,293.63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200+</w:t>
            </w:r>
          </w:p>
        </w:tc>
        <w:tc>
          <w:p>
            <w:pPr>
              <w:pStyle w:val="Compact"/>
              <w:jc w:val="left"/>
            </w:pPr>
            <w:r>
              <w:t xml:space="preserve">Lodgepole pine group</w:t>
            </w:r>
          </w:p>
        </w:tc>
        <w:tc>
          <w:p>
            <w:pPr>
              <w:pStyle w:val="Compact"/>
              <w:jc w:val="right"/>
            </w:pPr>
            <w:r>
              <w:t xml:space="preserve">29,324.40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 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69" w:name="Xb77ed4c8e0eb21050a4957b7c4fe0fd9608b068"/>
      <w:r>
        <w:t xml:space="preserve">EST14 - Acres of forest by disturbance table.</w:t>
      </w:r>
      <w:bookmarkEnd w:id="6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Table 18. Acres of forest by disturbance, Fishlake, 2010-2019.</w:t>
      </w:r>
    </w:p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Primary Disturbance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Percent Sampling Error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 visible disturbance</w:t>
            </w:r>
          </w:p>
        </w:tc>
        <w:tc>
          <w:p>
            <w:pPr>
              <w:pStyle w:val="Compact"/>
              <w:jc w:val="right"/>
            </w:pPr>
            <w:r>
              <w:t xml:space="preserve">705,516.73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Insect</w:t>
            </w:r>
          </w:p>
        </w:tc>
        <w:tc>
          <w:p>
            <w:pPr>
              <w:pStyle w:val="Compact"/>
              <w:jc w:val="right"/>
            </w:pPr>
            <w:r>
              <w:t xml:space="preserve">58,648.81</w:t>
            </w:r>
          </w:p>
        </w:tc>
        <w:tc>
          <w:p>
            <w:pPr>
              <w:pStyle w:val="Compact"/>
              <w:jc w:val="right"/>
            </w:pPr>
            <w:r>
              <w:t xml:space="preserve">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Insect to trees</w:t>
            </w:r>
          </w:p>
        </w:tc>
        <w:tc>
          <w:p>
            <w:pPr>
              <w:pStyle w:val="Compact"/>
              <w:jc w:val="right"/>
            </w:pPr>
            <w:r>
              <w:t xml:space="preserve">105,318.47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Disease</w:t>
            </w:r>
          </w:p>
        </w:tc>
        <w:tc>
          <w:p>
            <w:pPr>
              <w:pStyle w:val="Compact"/>
              <w:jc w:val="right"/>
            </w:pPr>
            <w:r>
              <w:t xml:space="preserve">34,534.29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Disease to trees</w:t>
            </w:r>
          </w:p>
        </w:tc>
        <w:tc>
          <w:p>
            <w:pPr>
              <w:pStyle w:val="Compact"/>
              <w:jc w:val="right"/>
            </w:pPr>
            <w:r>
              <w:t xml:space="preserve">23,459.52</w:t>
            </w:r>
          </w:p>
        </w:tc>
        <w:tc>
          <w:p>
            <w:pPr>
              <w:pStyle w:val="Compact"/>
              <w:jc w:val="right"/>
            </w:pPr>
            <w:r>
              <w:t xml:space="preserve">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Fire</w:t>
            </w:r>
          </w:p>
        </w:tc>
        <w:tc>
          <w:p>
            <w:pPr>
              <w:pStyle w:val="Compact"/>
              <w:jc w:val="right"/>
            </w:pPr>
            <w:r>
              <w:t xml:space="preserve">29,277.83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Ground fire</w:t>
            </w:r>
          </w:p>
        </w:tc>
        <w:tc>
          <w:p>
            <w:pPr>
              <w:pStyle w:val="Compact"/>
              <w:jc w:val="right"/>
            </w:pPr>
            <w:r>
              <w:t xml:space="preserve">5,864.88</w:t>
            </w:r>
          </w:p>
        </w:tc>
        <w:tc>
          <w:p>
            <w:pPr>
              <w:pStyle w:val="Compact"/>
              <w:jc w:val="right"/>
            </w:pPr>
            <w:r>
              <w:t xml:space="preserve">103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Human-caused</w:t>
            </w:r>
          </w:p>
        </w:tc>
        <w:tc>
          <w:p>
            <w:pPr>
              <w:pStyle w:val="Compact"/>
              <w:jc w:val="right"/>
            </w:pPr>
            <w:r>
              <w:t xml:space="preserve">1,669.03</w:t>
            </w:r>
          </w:p>
        </w:tc>
        <w:tc>
          <w:p>
            <w:pPr>
              <w:pStyle w:val="Compact"/>
              <w:jc w:val="right"/>
            </w:pPr>
            <w:r>
              <w:t xml:space="preserve">95</w:t>
            </w:r>
          </w:p>
        </w:tc>
      </w:tr>
    </w:tbl>
    <w:p>
      <w:pPr>
        <w:pStyle w:val="BodyText"/>
      </w:pPr>
      <w:r>
        <w:t xml:space="preserve"> 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70" w:name="X00cb71b53a328d53e4b09695572d2d942a97bd8"/>
      <w:r>
        <w:t xml:space="preserve">EST14 - Acres of forest by disturbance barplot.</w:t>
      </w:r>
      <w:bookmarkEnd w:id="7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drawing>
          <wp:inline>
            <wp:extent cx="6858000" cy="36575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GBpop_report_files/figure-docx/EST14__Bar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6575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Figure 16. Acres of forest by disturbance, Fishlake, 2010-2019.</w:t>
      </w:r>
    </w:p>
    <w:p>
      <w:r>
        <w:br w:type="page"/>
      </w:r>
    </w:p>
    <w:p>
      <w:pPr>
        <w:pStyle w:val="BodyText"/>
      </w:pPr>
      <w:r>
        <w:t xml:space="preserve"> </w:t>
      </w:r>
    </w:p>
    <w:p>
      <w:pPr>
        <w:pStyle w:val="Heading1"/>
      </w:pPr>
      <w:bookmarkStart w:id="72" w:name="references"/>
      <w:r>
        <w:t xml:space="preserve">References</w:t>
      </w:r>
      <w:bookmarkEnd w:id="72"/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Bechtold, William A.; Patterson, Paul L.; [Editors] 2005. The enhanced forest inventory and analysis program - national sampling design and estimation procedures. Gen. Tech. Rep. SRS-80. Asheville, NC: U.S. Department of Agriculture, Forest Service, Southern Research Station. 85 p.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Burrill, E.A., Wilson, A.M., Turner, J.A., Pugh, S.A., Menlove, J., Christiansen, G., Conkling, B.L., Winnie, D., 2018. Forest Inventory and Analysis Database [WWW Document]. St Paul MN US Dep. Agric. For. Serv. North. Res. Stn. URL</w:t>
      </w:r>
      <w:r>
        <w:t xml:space="preserve"> </w:t>
      </w:r>
      <w:hyperlink r:id="rId73">
        <w:r>
          <w:rPr>
            <w:rStyle w:val="Hyperlink"/>
          </w:rPr>
          <w:t xml:space="preserve">http://apps.fs.fed.us/fiadb-downloads/datamart.html</w:t>
        </w:r>
      </w:hyperlink>
      <w:r>
        <w:t xml:space="preserve"> </w:t>
      </w:r>
      <w:r>
        <w:t xml:space="preserve">(accessed 3.6.21).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Frescino, Tracey S.; Patterson, Paul L.; Moisen, Gretchen G.; Freeman, Elizabeth A. 2015. FIESTA—An R estimation tool for FIA analysts. In: Stanton, Sharon M.; Christensen, Glenn A., comps. 2015. Pushing boundaries: new directions in inventory techniques and applications: Forest Inventory and Analysis (FIA) symposium 2015. 2015 December 8–10; Portland, Oregon. Gen. Tech. Rep. PNW-GTR-931. Portland, OR: U.S. Department of Agriculture, Forest Service, Pacific Northwest Research Station. p. 72.</w:t>
      </w:r>
    </w:p>
    <w:sectPr w:rsidR="005B2A6A" w:rsidSect="005B51CF">
      <w:headerReference w:type="default" r:id="rId9"/>
      <w:footerReference w:type="default" r:id="rId12"/>
      <w:pgSz w:w="12240" w:h="15840" w:code="1"/>
      <w:pgMar w:top="346" w:right="720" w:bottom="432" w:left="720" w:header="144" w:footer="0" w:gutter="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ED37E9" w14:textId="77777777" w:rsidR="00447552" w:rsidRPr="00AD13DF" w:rsidRDefault="00447552" w:rsidP="00447552">
    <w:pPr>
      <w:pStyle w:val="Footer"/>
      <w:tabs>
        <w:tab w:val="clear" w:pos="9360"/>
      </w:tabs>
      <w:ind w:left="-990" w:right="-720"/>
      <w:rPr>
        <w:color w:val="7F7F7F" w:themeColor="text1" w:themeTint="8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4DF126" w14:textId="77777777" w:rsidR="00823E4E" w:rsidRPr="00AD13DF" w:rsidRDefault="00823E4E" w:rsidP="00447552">
    <w:pPr>
      <w:pStyle w:val="Footer"/>
      <w:tabs>
        <w:tab w:val="clear" w:pos="9360"/>
      </w:tabs>
      <w:ind w:left="-990" w:right="-720"/>
      <w:rPr>
        <w:color w:val="7F7F7F" w:themeColor="text1" w:themeTint="80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2BFA20" w14:textId="03D0A53C" w:rsidR="00DE4C32" w:rsidRDefault="0098294D" w:rsidP="0098294D">
    <w:pPr>
      <w:pStyle w:val="Header"/>
      <w:spacing w:after="240"/>
      <w:ind w:left="-720"/>
      <w:jc w:val="center"/>
    </w:pPr>
    <w:r>
      <w:rPr>
        <w:noProof/>
      </w:rPr>
      <w:drawing>
        <wp:inline distT="0" distB="0" distL="0" distR="0" wp14:anchorId="765FA3D8" wp14:editId="788DB6DC">
          <wp:extent cx="7768475" cy="836762"/>
          <wp:effectExtent l="0" t="0" r="0" b="1905"/>
          <wp:docPr id="9" name="Picture 9" descr="United States Department of Agriculture, Forest Service page header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 descr="United States Department of Agriculture, Forest Service page header.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00444" cy="86174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A1ADA3" w14:textId="77777777" w:rsidR="00823E4E" w:rsidRDefault="00823E4E" w:rsidP="00CF031D">
    <w:pPr>
      <w:pStyle w:val="Header"/>
      <w:spacing w:after="240"/>
      <w:ind w:left="-1440"/>
      <w:jc w:val="center"/>
    </w:pPr>
    <w:r>
      <w:rPr>
        <w:noProof/>
      </w:rPr>
      <w:drawing>
        <wp:inline distT="0" distB="0" distL="0" distR="0" wp14:anchorId="4869F3D8" wp14:editId="23BC79C4">
          <wp:extent cx="8218170" cy="1042670"/>
          <wp:effectExtent l="0" t="0" r="0" b="5080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18170" cy="10426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2559E2"/>
    <w:multiLevelType w:val="hybridMultilevel"/>
    <w:tmpl w:val="D3C6D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0774AA"/>
    <w:multiLevelType w:val="hybridMultilevel"/>
    <w:tmpl w:val="35C4EB52"/>
    <w:lvl w:ilvl="0" w:tplc="BD6691B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3A1A11"/>
    <w:multiLevelType w:val="hybridMultilevel"/>
    <w:tmpl w:val="74B24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54237A"/>
    <w:multiLevelType w:val="hybridMultilevel"/>
    <w:tmpl w:val="A6884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8458BE"/>
    <w:multiLevelType w:val="hybridMultilevel"/>
    <w:tmpl w:val="7B107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216C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A4E92"/>
    <w:pPr>
      <w:keepNext/>
      <w:keepLines/>
      <w:spacing w:before="120"/>
      <w:outlineLvl w:val="0"/>
    </w:pPr>
    <w:rPr>
      <w:rFonts w:ascii="Cambria" w:eastAsiaTheme="majorEastAsia" w:hAnsi="Cambria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1FA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9216C"/>
    <w:pPr>
      <w:spacing w:before="120"/>
      <w:contextualSpacing/>
      <w:jc w:val="center"/>
    </w:pPr>
    <w:rPr>
      <w:rFonts w:ascii="Cambria" w:eastAsiaTheme="majorEastAsia" w:hAnsi="Cambria" w:cstheme="majorBidi"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216C"/>
    <w:rPr>
      <w:rFonts w:ascii="Cambria" w:eastAsiaTheme="majorEastAsia" w:hAnsi="Cambria" w:cstheme="majorBidi"/>
      <w:spacing w:val="-10"/>
      <w:kern w:val="28"/>
      <w:sz w:val="44"/>
      <w:szCs w:val="56"/>
    </w:rPr>
  </w:style>
  <w:style w:type="paragraph" w:styleId="Header">
    <w:name w:val="header"/>
    <w:basedOn w:val="Normal"/>
    <w:link w:val="HeaderChar"/>
    <w:uiPriority w:val="99"/>
    <w:unhideWhenUsed/>
    <w:rsid w:val="00DE4C3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4C32"/>
  </w:style>
  <w:style w:type="paragraph" w:styleId="Footer">
    <w:name w:val="footer"/>
    <w:basedOn w:val="Normal"/>
    <w:link w:val="FooterChar"/>
    <w:uiPriority w:val="99"/>
    <w:unhideWhenUsed/>
    <w:rsid w:val="00DE4C3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4C32"/>
  </w:style>
  <w:style w:type="paragraph" w:styleId="NoSpacing">
    <w:name w:val="No Spacing"/>
    <w:uiPriority w:val="1"/>
    <w:qFormat/>
    <w:rsid w:val="00DE4C3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A4E92"/>
    <w:rPr>
      <w:rFonts w:ascii="Cambria" w:eastAsiaTheme="majorEastAsia" w:hAnsi="Cambria" w:cstheme="majorBidi"/>
      <w:color w:val="1F4E79" w:themeColor="accent1" w:themeShade="80"/>
      <w:sz w:val="32"/>
      <w:szCs w:val="32"/>
    </w:rPr>
  </w:style>
  <w:style w:type="paragraph" w:styleId="ListParagraph">
    <w:name w:val="List Paragraph"/>
    <w:basedOn w:val="Normal"/>
    <w:uiPriority w:val="34"/>
    <w:qFormat/>
    <w:rsid w:val="001C3E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7552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630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630D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481FA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386493"/>
    <w:pPr>
      <w:spacing w:after="200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AE331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ing10">
    <w:name w:val="Heading 10"/>
    <w:basedOn w:val="Caption"/>
    <w:link w:val="Heading10Char"/>
    <w:qFormat/>
    <w:rsid w:val="00DB0735"/>
    <w:rPr>
      <w:sz w:val="20"/>
      <w:szCs w:val="22"/>
    </w:rPr>
  </w:style>
  <w:style w:type="character" w:customStyle="1" w:styleId="CaptionChar">
    <w:name w:val="Caption Char"/>
    <w:basedOn w:val="DefaultParagraphFont"/>
    <w:link w:val="Caption"/>
    <w:uiPriority w:val="35"/>
    <w:rsid w:val="00AC2B31"/>
    <w:rPr>
      <w:i/>
      <w:iCs/>
      <w:color w:val="44546A" w:themeColor="text2"/>
      <w:sz w:val="18"/>
      <w:szCs w:val="18"/>
    </w:rPr>
  </w:style>
  <w:style w:type="character" w:customStyle="1" w:styleId="Heading10Char">
    <w:name w:val="Heading 10 Char"/>
    <w:basedOn w:val="CaptionChar"/>
    <w:link w:val="Heading10"/>
    <w:rsid w:val="00DB0735"/>
    <w:rPr>
      <w:i/>
      <w:iCs/>
      <w:color w:val="44546A" w:themeColor="text2"/>
      <w:sz w:val="20"/>
      <w:szCs w:val="18"/>
    </w:rPr>
  </w:style>
  <w:style w:type="paragraph" w:customStyle="1" w:styleId="Heading11">
    <w:name w:val="Heading 11"/>
    <w:basedOn w:val="Normal"/>
    <w:link w:val="Heading11Char"/>
    <w:qFormat/>
    <w:rsid w:val="006C5993"/>
    <w:rPr>
      <w:color w:val="FF0000"/>
    </w:rPr>
  </w:style>
  <w:style w:type="character" w:customStyle="1" w:styleId="Heading11Char">
    <w:name w:val="Heading 11 Char"/>
    <w:basedOn w:val="DefaultParagraphFont"/>
    <w:link w:val="Heading11"/>
    <w:rsid w:val="006C5993"/>
    <w:rPr>
      <w:color w:val="FF0000"/>
    </w:rPr>
  </w:style>
  <w:style w:type="paragraph" w:customStyle="1" w:styleId="Heading12">
    <w:name w:val="Heading 12"/>
    <w:basedOn w:val="Normal"/>
    <w:link w:val="Heading12Char"/>
    <w:qFormat/>
    <w:rsid w:val="006362BA"/>
    <w:pPr>
      <w:pageBreakBefore/>
    </w:pPr>
  </w:style>
  <w:style w:type="character" w:customStyle="1" w:styleId="Heading12Char">
    <w:name w:val="Heading 12 Char"/>
    <w:basedOn w:val="DefaultParagraphFont"/>
    <w:link w:val="Heading12"/>
    <w:rsid w:val="006362BA"/>
  </w:style>
  <w:style w:type="paragraph" w:customStyle="1" w:styleId="Heading13">
    <w:name w:val="Heading 13"/>
    <w:basedOn w:val="Normal"/>
    <w:link w:val="Heading13Char"/>
    <w:rsid w:val="00C308C6"/>
  </w:style>
  <w:style w:type="character" w:customStyle="1" w:styleId="Heading13Char">
    <w:name w:val="Heading 13 Char"/>
    <w:basedOn w:val="DefaultParagraphFont"/>
    <w:link w:val="Heading13"/>
    <w:rsid w:val="00C308C6"/>
  </w:style>
  <w:style w:type="paragraph" w:customStyle="1" w:styleId="Heading14">
    <w:name w:val="Heading 14"/>
    <w:basedOn w:val="Heading11"/>
    <w:link w:val="Heading14Char"/>
    <w:qFormat/>
    <w:rsid w:val="006402B4"/>
    <w:pPr>
      <w:spacing w:after="120"/>
    </w:pPr>
    <w:rPr>
      <w:rFonts w:ascii="Cambria" w:hAnsi="Cambria"/>
      <w:color w:val="000000"/>
      <w:sz w:val="36"/>
      <w:szCs w:val="44"/>
      <w:u w:val="single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Heading14Char">
    <w:name w:val="Heading 14 Char"/>
    <w:basedOn w:val="Heading11Char"/>
    <w:link w:val="Heading14"/>
    <w:rsid w:val="006402B4"/>
    <w:rPr>
      <w:rFonts w:ascii="Cambria" w:hAnsi="Cambria"/>
      <w:color w:val="000000"/>
      <w:sz w:val="36"/>
      <w:szCs w:val="44"/>
      <w:u w:val="single"/>
      <w14:textFill>
        <w14:solidFill>
          <w14:srgbClr w14:val="000000">
            <w14:lumMod w14:val="50000"/>
          </w14:srgbClr>
        </w14:solidFill>
      </w14:textFill>
    </w:rPr>
  </w:style>
  <w:style w:type="paragraph" w:customStyle="1" w:styleId="Heading15">
    <w:name w:val="Heading 15"/>
    <w:basedOn w:val="Heading13"/>
    <w:link w:val="Heading15Char"/>
    <w:qFormat/>
    <w:rsid w:val="00823E4E"/>
    <w:pPr>
      <w:jc w:val="center"/>
    </w:pPr>
  </w:style>
  <w:style w:type="character" w:customStyle="1" w:styleId="Heading15Char">
    <w:name w:val="Heading 15 Char"/>
    <w:basedOn w:val="Heading13Char"/>
    <w:link w:val="Heading15"/>
    <w:rsid w:val="00823E4E"/>
  </w:style>
  <w:style w:type="character" w:styleId="UnresolvedMention">
    <w:name w:val="Unresolved Mention"/>
    <w:basedOn w:val="DefaultParagraphFont"/>
    <w:uiPriority w:val="99"/>
    <w:semiHidden/>
    <w:unhideWhenUsed/>
    <w:rsid w:val="00BA6973"/>
    <w:rPr>
      <w:color w:val="605E5C"/>
      <w:shd w:val="clear" w:color="auto" w:fill="E1DFDD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049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4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footer" Target="footer2.xml" /><Relationship Id="rId12" Type="http://schemas.openxmlformats.org/officeDocument/2006/relationships/footer" Target="footer1.xml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71" Target="media/rId7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hyperlink" Id="rId73" Target="http://apps.fs.fed.us/fiadb-downloads/datamart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73" Target="http://apps.fs.fed.us/fiadb-downloads/datamart.html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Forest Service</Company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Forest Resource Report: Fishlake, 2010-2019</dc:title>
  <dc:creator/>
  <cp:keywords/>
  <dcterms:created xsi:type="dcterms:W3CDTF">2021-05-19T15:18:08Z</dcterms:created>
  <dcterms:modified xsi:type="dcterms:W3CDTF">2021-05-19T15:18:08Z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params">
    <vt:lpwstr/>
  </property>
</Properties>
</file>