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9462F" w14:textId="77777777" w:rsidR="003A506C" w:rsidRPr="005B6A27" w:rsidRDefault="006B1318">
      <w:pPr>
        <w:pStyle w:val="BodyText"/>
        <w:spacing w:before="29" w:line="247" w:lineRule="auto"/>
        <w:ind w:left="2475" w:right="2430"/>
        <w:jc w:val="center"/>
      </w:pPr>
      <w:r>
        <w:pict w14:anchorId="150B9C81">
          <v:group id="_x0000_s1037" style="position:absolute;left:0;text-align:left;margin-left:1in;margin-top:50.4pt;width:.85pt;height:679.35pt;z-index:251659264;mso-position-horizontal-relative:page;mso-position-vertical-relative:page" coordorigin="1440,1008" coordsize="17,13587">
            <v:line id="_x0000_s1039" style="position:absolute" from="1448,1008" to="1448,14594" strokeweight=".84pt"/>
            <v:line id="_x0000_s1038" style="position:absolute" from="1448,1008" to="1448,14594" strokeweight=".84pt"/>
            <w10:wrap anchorx="page" anchory="page"/>
          </v:group>
        </w:pict>
      </w:r>
      <w:r>
        <w:pict w14:anchorId="797FD0CF">
          <v:group id="_x0000_s1034" style="position:absolute;left:0;text-align:left;margin-left:586.8pt;margin-top:50.4pt;width:.85pt;height:679.35pt;z-index:251660288;mso-position-horizontal-relative:page;mso-position-vertical-relative:page" coordorigin="11736,1008" coordsize="17,13587">
            <v:line id="_x0000_s1036" style="position:absolute" from="11744,1008" to="11744,14594" strokeweight=".84pt"/>
            <v:line id="_x0000_s1035" style="position:absolute" from="11744,1008" to="11744,14594" strokeweight=".84pt"/>
            <w10:wrap anchorx="page" anchory="page"/>
          </v:group>
        </w:pict>
      </w:r>
      <w:r>
        <w:pict w14:anchorId="377A8E22">
          <v:group id="_x0000_s1031" style="position:absolute;left:0;text-align:left;margin-left:77.05pt;margin-top:50.4pt;width:.85pt;height:679.35pt;z-index:251661312;mso-position-horizontal-relative:page;mso-position-vertical-relative:page" coordorigin="1541,1008" coordsize="17,13587">
            <v:line id="_x0000_s1033" style="position:absolute" from="1549,1008" to="1549,14594" strokeweight=".84pt"/>
            <v:line id="_x0000_s1032" style="position:absolute" from="1549,1008" to="1549,14594" strokeweight=".84pt"/>
            <w10:wrap anchorx="page" anchory="page"/>
          </v:group>
        </w:pict>
      </w:r>
      <w:r w:rsidR="005B6A27" w:rsidRPr="005B6A27">
        <w:t xml:space="preserve">IN THE UNITED STATES DISTRICT COURT DISTRICT OF SOUTH CAROLINA </w:t>
      </w:r>
      <w:r w:rsidR="008231A8" w:rsidRPr="005B6A27">
        <w:br/>
        <w:t>{{Division}}</w:t>
      </w:r>
      <w:r w:rsidR="005B6A27" w:rsidRPr="005B6A27">
        <w:t xml:space="preserve"> DIVISION</w:t>
      </w:r>
    </w:p>
    <w:p w14:paraId="7A066711" w14:textId="77777777" w:rsidR="003A506C" w:rsidRPr="005B6A27" w:rsidRDefault="003A506C">
      <w:pPr>
        <w:pStyle w:val="BodyText"/>
      </w:pPr>
    </w:p>
    <w:p w14:paraId="62ACE9E4" w14:textId="77777777" w:rsidR="003A506C" w:rsidRPr="005B6A27" w:rsidRDefault="003A506C">
      <w:pPr>
        <w:pStyle w:val="BodyText"/>
        <w:rPr>
          <w:sz w:val="25"/>
        </w:rPr>
      </w:pPr>
    </w:p>
    <w:p w14:paraId="1E95AD44" w14:textId="77777777" w:rsidR="003A506C" w:rsidRPr="005B6A27" w:rsidRDefault="005B6A27">
      <w:pPr>
        <w:pStyle w:val="BodyText"/>
        <w:tabs>
          <w:tab w:val="left" w:pos="3042"/>
        </w:tabs>
        <w:ind w:left="2643"/>
        <w:jc w:val="center"/>
      </w:pPr>
      <w:r w:rsidRPr="005B6A27">
        <w:t>)</w:t>
      </w:r>
      <w:r w:rsidRPr="005B6A27">
        <w:tab/>
        <w:t xml:space="preserve">CA No. </w:t>
      </w:r>
      <w:r w:rsidR="008231A8" w:rsidRPr="005B6A27">
        <w:t>{{</w:t>
      </w:r>
      <w:proofErr w:type="spellStart"/>
      <w:r w:rsidR="008231A8" w:rsidRPr="005B6A27">
        <w:t>CaseNum</w:t>
      </w:r>
      <w:proofErr w:type="spellEnd"/>
      <w:r w:rsidR="008231A8" w:rsidRPr="005B6A27">
        <w:t>}}</w:t>
      </w:r>
    </w:p>
    <w:p w14:paraId="6F24D095" w14:textId="77777777" w:rsidR="003A506C" w:rsidRPr="005B6A27" w:rsidRDefault="005B6A27">
      <w:pPr>
        <w:pStyle w:val="BodyText"/>
        <w:spacing w:before="7"/>
        <w:ind w:right="4744"/>
        <w:jc w:val="right"/>
      </w:pPr>
      <w:r w:rsidRPr="005B6A27">
        <w:rPr>
          <w:w w:val="99"/>
        </w:rPr>
        <w:t>)</w:t>
      </w:r>
    </w:p>
    <w:p w14:paraId="7262DDE2" w14:textId="77777777" w:rsidR="003A506C" w:rsidRPr="005B6A27" w:rsidRDefault="005B6A27">
      <w:pPr>
        <w:pStyle w:val="BodyText"/>
        <w:tabs>
          <w:tab w:val="left" w:pos="2481"/>
        </w:tabs>
        <w:spacing w:before="7"/>
        <w:ind w:right="4744"/>
        <w:jc w:val="right"/>
      </w:pPr>
      <w:r w:rsidRPr="005B6A27">
        <w:t>Plaintiff(s),</w:t>
      </w:r>
      <w:r w:rsidRPr="005B6A27">
        <w:tab/>
        <w:t>)</w:t>
      </w:r>
    </w:p>
    <w:p w14:paraId="55E72DBF" w14:textId="77777777" w:rsidR="003A506C" w:rsidRPr="005B6A27" w:rsidRDefault="005B6A27">
      <w:pPr>
        <w:pStyle w:val="Heading1"/>
        <w:tabs>
          <w:tab w:val="left" w:pos="3019"/>
        </w:tabs>
        <w:spacing w:before="12"/>
        <w:ind w:left="2621"/>
        <w:jc w:val="center"/>
      </w:pPr>
      <w:r w:rsidRPr="005B6A27">
        <w:rPr>
          <w:b w:val="0"/>
        </w:rPr>
        <w:t>)</w:t>
      </w:r>
      <w:r w:rsidRPr="005B6A27">
        <w:rPr>
          <w:b w:val="0"/>
        </w:rPr>
        <w:tab/>
      </w:r>
      <w:r w:rsidRPr="005B6A27">
        <w:t>CONFERENCE</w:t>
      </w:r>
      <w:r w:rsidRPr="005B6A27">
        <w:rPr>
          <w:spacing w:val="-1"/>
        </w:rPr>
        <w:t xml:space="preserve"> </w:t>
      </w:r>
      <w:r w:rsidRPr="005B6A27">
        <w:t>AND</w:t>
      </w:r>
    </w:p>
    <w:p w14:paraId="20D2E1F7" w14:textId="77777777" w:rsidR="003A506C" w:rsidRPr="005B6A27" w:rsidRDefault="005B6A27">
      <w:pPr>
        <w:tabs>
          <w:tab w:val="left" w:pos="3201"/>
          <w:tab w:val="left" w:pos="3599"/>
        </w:tabs>
        <w:spacing w:before="13"/>
        <w:ind w:right="295"/>
        <w:jc w:val="center"/>
        <w:rPr>
          <w:b/>
          <w:sz w:val="24"/>
        </w:rPr>
      </w:pPr>
      <w:r w:rsidRPr="005B6A27">
        <w:rPr>
          <w:sz w:val="24"/>
        </w:rPr>
        <w:t>vs.</w:t>
      </w:r>
      <w:r w:rsidRPr="005B6A27">
        <w:rPr>
          <w:sz w:val="24"/>
        </w:rPr>
        <w:tab/>
        <w:t>)</w:t>
      </w:r>
      <w:r w:rsidRPr="005B6A27">
        <w:rPr>
          <w:sz w:val="24"/>
        </w:rPr>
        <w:tab/>
      </w:r>
      <w:r w:rsidRPr="005B6A27">
        <w:rPr>
          <w:b/>
          <w:sz w:val="24"/>
        </w:rPr>
        <w:t>SCHEDULING</w:t>
      </w:r>
      <w:r w:rsidRPr="005B6A27">
        <w:rPr>
          <w:b/>
          <w:spacing w:val="-2"/>
          <w:sz w:val="24"/>
        </w:rPr>
        <w:t xml:space="preserve"> </w:t>
      </w:r>
      <w:r w:rsidRPr="005B6A27">
        <w:rPr>
          <w:b/>
          <w:sz w:val="24"/>
        </w:rPr>
        <w:t>ORDER</w:t>
      </w:r>
    </w:p>
    <w:p w14:paraId="55337195" w14:textId="77777777" w:rsidR="003A506C" w:rsidRPr="005B6A27" w:rsidRDefault="005B6A27">
      <w:pPr>
        <w:pStyle w:val="BodyText"/>
        <w:spacing w:before="7"/>
        <w:ind w:right="4744"/>
        <w:jc w:val="right"/>
      </w:pPr>
      <w:r w:rsidRPr="005B6A27">
        <w:rPr>
          <w:w w:val="99"/>
        </w:rPr>
        <w:t>)</w:t>
      </w:r>
    </w:p>
    <w:p w14:paraId="31994B74" w14:textId="77777777" w:rsidR="003A506C" w:rsidRPr="005B6A27" w:rsidRDefault="005B6A27">
      <w:pPr>
        <w:pStyle w:val="BodyText"/>
        <w:spacing w:before="7"/>
        <w:ind w:right="4744"/>
        <w:jc w:val="right"/>
      </w:pPr>
      <w:r w:rsidRPr="005B6A27">
        <w:rPr>
          <w:w w:val="99"/>
        </w:rPr>
        <w:t>)</w:t>
      </w:r>
    </w:p>
    <w:p w14:paraId="60F07150" w14:textId="77777777" w:rsidR="003A506C" w:rsidRPr="005B6A27" w:rsidRDefault="005B6A27">
      <w:pPr>
        <w:pStyle w:val="BodyText"/>
        <w:spacing w:before="7"/>
        <w:ind w:right="4744"/>
        <w:jc w:val="right"/>
      </w:pPr>
      <w:r w:rsidRPr="005B6A27">
        <w:rPr>
          <w:w w:val="99"/>
        </w:rPr>
        <w:t>)</w:t>
      </w:r>
    </w:p>
    <w:p w14:paraId="0337F18B" w14:textId="77777777" w:rsidR="003A506C" w:rsidRPr="005B6A27" w:rsidRDefault="005B6A27">
      <w:pPr>
        <w:pStyle w:val="BodyText"/>
        <w:tabs>
          <w:tab w:val="left" w:pos="2481"/>
        </w:tabs>
        <w:spacing w:before="7"/>
        <w:ind w:right="4744"/>
        <w:jc w:val="right"/>
      </w:pPr>
      <w:r w:rsidRPr="005B6A27">
        <w:t>Defendant(s).</w:t>
      </w:r>
      <w:r w:rsidRPr="005B6A27">
        <w:tab/>
        <w:t>)</w:t>
      </w:r>
    </w:p>
    <w:p w14:paraId="143A0F0E" w14:textId="77777777" w:rsidR="003A506C" w:rsidRPr="005B6A27" w:rsidRDefault="003A506C">
      <w:pPr>
        <w:pStyle w:val="BodyText"/>
      </w:pPr>
    </w:p>
    <w:p w14:paraId="1260505A" w14:textId="77777777" w:rsidR="003A506C" w:rsidRPr="005B6A27" w:rsidRDefault="003A506C">
      <w:pPr>
        <w:pStyle w:val="BodyText"/>
        <w:spacing w:before="10"/>
        <w:rPr>
          <w:sz w:val="25"/>
        </w:rPr>
      </w:pPr>
    </w:p>
    <w:p w14:paraId="13F74305" w14:textId="77777777" w:rsidR="003A506C" w:rsidRPr="005B6A27" w:rsidRDefault="005B6A27">
      <w:pPr>
        <w:pStyle w:val="BodyText"/>
        <w:spacing w:before="1" w:line="247" w:lineRule="auto"/>
        <w:ind w:left="151" w:right="98" w:firstLine="720"/>
      </w:pPr>
      <w:r w:rsidRPr="005B6A27">
        <w:t>Pursuant</w:t>
      </w:r>
      <w:r w:rsidRPr="005B6A27">
        <w:rPr>
          <w:spacing w:val="-13"/>
        </w:rPr>
        <w:t xml:space="preserve"> </w:t>
      </w:r>
      <w:r w:rsidRPr="005B6A27">
        <w:t>to</w:t>
      </w:r>
      <w:r w:rsidRPr="005B6A27">
        <w:rPr>
          <w:spacing w:val="-12"/>
        </w:rPr>
        <w:t xml:space="preserve"> </w:t>
      </w:r>
      <w:r w:rsidRPr="005B6A27">
        <w:t>the</w:t>
      </w:r>
      <w:r w:rsidRPr="005B6A27">
        <w:rPr>
          <w:spacing w:val="-16"/>
        </w:rPr>
        <w:t xml:space="preserve"> </w:t>
      </w:r>
      <w:r w:rsidRPr="005B6A27">
        <w:t>Federal</w:t>
      </w:r>
      <w:r w:rsidRPr="005B6A27">
        <w:rPr>
          <w:spacing w:val="-18"/>
        </w:rPr>
        <w:t xml:space="preserve"> </w:t>
      </w:r>
      <w:r w:rsidRPr="005B6A27">
        <w:t>Rules</w:t>
      </w:r>
      <w:r w:rsidRPr="005B6A27">
        <w:rPr>
          <w:spacing w:val="-15"/>
        </w:rPr>
        <w:t xml:space="preserve"> </w:t>
      </w:r>
      <w:r w:rsidRPr="005B6A27">
        <w:t>of</w:t>
      </w:r>
      <w:r w:rsidRPr="005B6A27">
        <w:rPr>
          <w:spacing w:val="-16"/>
        </w:rPr>
        <w:t xml:space="preserve"> </w:t>
      </w:r>
      <w:r w:rsidRPr="005B6A27">
        <w:t>Civil</w:t>
      </w:r>
      <w:r w:rsidRPr="005B6A27">
        <w:rPr>
          <w:spacing w:val="-14"/>
        </w:rPr>
        <w:t xml:space="preserve"> </w:t>
      </w:r>
      <w:r w:rsidRPr="005B6A27">
        <w:t>Procedure</w:t>
      </w:r>
      <w:r w:rsidRPr="005B6A27">
        <w:rPr>
          <w:spacing w:val="-18"/>
        </w:rPr>
        <w:t xml:space="preserve"> </w:t>
      </w:r>
      <w:r w:rsidRPr="005B6A27">
        <w:t>and</w:t>
      </w:r>
      <w:r w:rsidRPr="005B6A27">
        <w:rPr>
          <w:spacing w:val="-16"/>
        </w:rPr>
        <w:t xml:space="preserve"> </w:t>
      </w:r>
      <w:r w:rsidRPr="005B6A27">
        <w:t>the</w:t>
      </w:r>
      <w:r w:rsidRPr="005B6A27">
        <w:rPr>
          <w:spacing w:val="-14"/>
        </w:rPr>
        <w:t xml:space="preserve"> </w:t>
      </w:r>
      <w:r w:rsidRPr="005B6A27">
        <w:t>Local</w:t>
      </w:r>
      <w:r w:rsidRPr="005B6A27">
        <w:rPr>
          <w:spacing w:val="-14"/>
        </w:rPr>
        <w:t xml:space="preserve"> </w:t>
      </w:r>
      <w:r w:rsidRPr="005B6A27">
        <w:t>Civil</w:t>
      </w:r>
      <w:r w:rsidRPr="005B6A27">
        <w:rPr>
          <w:spacing w:val="-11"/>
        </w:rPr>
        <w:t xml:space="preserve"> </w:t>
      </w:r>
      <w:r w:rsidRPr="005B6A27">
        <w:t>Rules</w:t>
      </w:r>
      <w:r w:rsidRPr="005B6A27">
        <w:rPr>
          <w:spacing w:val="-12"/>
        </w:rPr>
        <w:t xml:space="preserve"> </w:t>
      </w:r>
      <w:r w:rsidRPr="005B6A27">
        <w:t>of</w:t>
      </w:r>
      <w:r w:rsidRPr="005B6A27">
        <w:rPr>
          <w:spacing w:val="-14"/>
        </w:rPr>
        <w:t xml:space="preserve"> </w:t>
      </w:r>
      <w:r w:rsidRPr="005B6A27">
        <w:t>this</w:t>
      </w:r>
      <w:r w:rsidRPr="005B6A27">
        <w:rPr>
          <w:spacing w:val="-11"/>
        </w:rPr>
        <w:t xml:space="preserve"> </w:t>
      </w:r>
      <w:r w:rsidRPr="005B6A27">
        <w:t>Court,</w:t>
      </w:r>
      <w:r w:rsidRPr="005B6A27">
        <w:rPr>
          <w:spacing w:val="-14"/>
        </w:rPr>
        <w:t xml:space="preserve"> </w:t>
      </w:r>
      <w:r w:rsidRPr="005B6A27">
        <w:t>the following schedule is established for this</w:t>
      </w:r>
      <w:r w:rsidRPr="005B6A27">
        <w:rPr>
          <w:spacing w:val="-3"/>
        </w:rPr>
        <w:t xml:space="preserve"> </w:t>
      </w:r>
      <w:r w:rsidRPr="005B6A27">
        <w:t>case.</w:t>
      </w:r>
    </w:p>
    <w:p w14:paraId="0FD2E4BF" w14:textId="77777777" w:rsidR="003A506C" w:rsidRPr="005B6A27" w:rsidRDefault="003A506C">
      <w:pPr>
        <w:pStyle w:val="BodyText"/>
        <w:spacing w:before="4"/>
      </w:pPr>
    </w:p>
    <w:p w14:paraId="289E2345" w14:textId="77777777" w:rsidR="003A506C" w:rsidRPr="005B6A27" w:rsidRDefault="005B6A27">
      <w:pPr>
        <w:pStyle w:val="ListParagraph"/>
        <w:numPr>
          <w:ilvl w:val="0"/>
          <w:numId w:val="2"/>
        </w:numPr>
        <w:tabs>
          <w:tab w:val="left" w:pos="872"/>
        </w:tabs>
        <w:spacing w:before="1" w:line="244" w:lineRule="auto"/>
        <w:ind w:left="871" w:right="106"/>
        <w:jc w:val="both"/>
        <w:rPr>
          <w:sz w:val="14"/>
        </w:rPr>
      </w:pPr>
      <w:r w:rsidRPr="005B6A27">
        <w:rPr>
          <w:sz w:val="24"/>
        </w:rPr>
        <w:t>A</w:t>
      </w:r>
      <w:r w:rsidRPr="005B6A27">
        <w:rPr>
          <w:spacing w:val="-12"/>
          <w:sz w:val="24"/>
        </w:rPr>
        <w:t xml:space="preserve"> </w:t>
      </w:r>
      <w:r w:rsidRPr="005B6A27">
        <w:rPr>
          <w:sz w:val="24"/>
        </w:rPr>
        <w:t>conference</w:t>
      </w:r>
      <w:r w:rsidRPr="005B6A27">
        <w:rPr>
          <w:spacing w:val="-16"/>
          <w:sz w:val="24"/>
        </w:rPr>
        <w:t xml:space="preserve"> </w:t>
      </w:r>
      <w:r w:rsidRPr="005B6A27">
        <w:rPr>
          <w:sz w:val="24"/>
        </w:rPr>
        <w:t>of</w:t>
      </w:r>
      <w:r w:rsidRPr="005B6A27">
        <w:rPr>
          <w:spacing w:val="-11"/>
          <w:sz w:val="24"/>
        </w:rPr>
        <w:t xml:space="preserve"> </w:t>
      </w:r>
      <w:r w:rsidRPr="005B6A27">
        <w:rPr>
          <w:sz w:val="24"/>
        </w:rPr>
        <w:t>the</w:t>
      </w:r>
      <w:r w:rsidRPr="005B6A27">
        <w:rPr>
          <w:spacing w:val="-11"/>
          <w:sz w:val="24"/>
        </w:rPr>
        <w:t xml:space="preserve"> </w:t>
      </w:r>
      <w:r w:rsidRPr="005B6A27">
        <w:rPr>
          <w:sz w:val="24"/>
        </w:rPr>
        <w:t>parties</w:t>
      </w:r>
      <w:r w:rsidRPr="005B6A27">
        <w:rPr>
          <w:spacing w:val="-12"/>
          <w:sz w:val="24"/>
        </w:rPr>
        <w:t xml:space="preserve"> </w:t>
      </w:r>
      <w:r w:rsidRPr="005B6A27">
        <w:rPr>
          <w:sz w:val="24"/>
        </w:rPr>
        <w:t>pursuant</w:t>
      </w:r>
      <w:r w:rsidRPr="005B6A27">
        <w:rPr>
          <w:spacing w:val="-11"/>
          <w:sz w:val="24"/>
        </w:rPr>
        <w:t xml:space="preserve"> </w:t>
      </w:r>
      <w:r w:rsidRPr="005B6A27">
        <w:rPr>
          <w:sz w:val="24"/>
        </w:rPr>
        <w:t>to</w:t>
      </w:r>
      <w:r w:rsidRPr="005B6A27">
        <w:rPr>
          <w:spacing w:val="-10"/>
          <w:sz w:val="24"/>
        </w:rPr>
        <w:t xml:space="preserve"> </w:t>
      </w:r>
      <w:r w:rsidRPr="005B6A27">
        <w:rPr>
          <w:sz w:val="24"/>
        </w:rPr>
        <w:t>Fed.</w:t>
      </w:r>
      <w:r w:rsidRPr="005B6A27">
        <w:rPr>
          <w:spacing w:val="-11"/>
          <w:sz w:val="24"/>
        </w:rPr>
        <w:t xml:space="preserve"> </w:t>
      </w:r>
      <w:r w:rsidRPr="005B6A27">
        <w:rPr>
          <w:sz w:val="24"/>
        </w:rPr>
        <w:t>R.</w:t>
      </w:r>
      <w:r w:rsidRPr="005B6A27">
        <w:rPr>
          <w:spacing w:val="-9"/>
          <w:sz w:val="24"/>
        </w:rPr>
        <w:t xml:space="preserve"> </w:t>
      </w:r>
      <w:r w:rsidRPr="005B6A27">
        <w:rPr>
          <w:sz w:val="24"/>
        </w:rPr>
        <w:t>Civ.</w:t>
      </w:r>
      <w:r w:rsidRPr="005B6A27">
        <w:rPr>
          <w:spacing w:val="-9"/>
          <w:sz w:val="24"/>
        </w:rPr>
        <w:t xml:space="preserve"> </w:t>
      </w:r>
      <w:r w:rsidRPr="005B6A27">
        <w:rPr>
          <w:sz w:val="24"/>
        </w:rPr>
        <w:t>P.</w:t>
      </w:r>
      <w:r w:rsidRPr="005B6A27">
        <w:rPr>
          <w:spacing w:val="-9"/>
          <w:sz w:val="24"/>
        </w:rPr>
        <w:t xml:space="preserve"> </w:t>
      </w:r>
      <w:r w:rsidRPr="005B6A27">
        <w:rPr>
          <w:sz w:val="24"/>
        </w:rPr>
        <w:t>26(f)</w:t>
      </w:r>
      <w:r w:rsidRPr="005B6A27">
        <w:rPr>
          <w:spacing w:val="-12"/>
          <w:sz w:val="24"/>
        </w:rPr>
        <w:t xml:space="preserve"> </w:t>
      </w:r>
      <w:r w:rsidRPr="005B6A27">
        <w:rPr>
          <w:sz w:val="24"/>
        </w:rPr>
        <w:t>(“Rule</w:t>
      </w:r>
      <w:r w:rsidRPr="005B6A27">
        <w:rPr>
          <w:spacing w:val="-13"/>
          <w:sz w:val="24"/>
        </w:rPr>
        <w:t xml:space="preserve"> </w:t>
      </w:r>
      <w:r w:rsidRPr="005B6A27">
        <w:rPr>
          <w:sz w:val="24"/>
        </w:rPr>
        <w:t>26(f)</w:t>
      </w:r>
      <w:r w:rsidRPr="005B6A27">
        <w:rPr>
          <w:spacing w:val="-12"/>
          <w:sz w:val="24"/>
        </w:rPr>
        <w:t xml:space="preserve"> </w:t>
      </w:r>
      <w:r w:rsidRPr="005B6A27">
        <w:rPr>
          <w:sz w:val="24"/>
        </w:rPr>
        <w:t>conference”)</w:t>
      </w:r>
      <w:r w:rsidRPr="005B6A27">
        <w:rPr>
          <w:spacing w:val="-16"/>
          <w:sz w:val="24"/>
        </w:rPr>
        <w:t xml:space="preserve"> </w:t>
      </w:r>
      <w:r w:rsidRPr="005B6A27">
        <w:rPr>
          <w:sz w:val="24"/>
        </w:rPr>
        <w:t>shall be</w:t>
      </w:r>
      <w:r w:rsidRPr="005B6A27">
        <w:rPr>
          <w:spacing w:val="-15"/>
          <w:sz w:val="24"/>
        </w:rPr>
        <w:t xml:space="preserve"> </w:t>
      </w:r>
      <w:r w:rsidRPr="005B6A27">
        <w:rPr>
          <w:sz w:val="24"/>
        </w:rPr>
        <w:t>held</w:t>
      </w:r>
      <w:r w:rsidRPr="005B6A27">
        <w:rPr>
          <w:spacing w:val="-14"/>
          <w:sz w:val="24"/>
        </w:rPr>
        <w:t xml:space="preserve"> </w:t>
      </w:r>
      <w:r w:rsidR="008231A8" w:rsidRPr="005B6A27">
        <w:rPr>
          <w:b/>
          <w:sz w:val="24"/>
        </w:rPr>
        <w:t>{{Conference}}</w:t>
      </w:r>
      <w:r w:rsidRPr="005B6A27">
        <w:rPr>
          <w:sz w:val="24"/>
        </w:rPr>
        <w:t>.</w:t>
      </w:r>
      <w:r w:rsidRPr="005B6A27">
        <w:rPr>
          <w:position w:val="10"/>
          <w:sz w:val="14"/>
        </w:rPr>
        <w:t>1</w:t>
      </w:r>
      <w:r w:rsidRPr="005B6A27">
        <w:rPr>
          <w:spacing w:val="26"/>
          <w:position w:val="10"/>
          <w:sz w:val="14"/>
        </w:rPr>
        <w:t xml:space="preserve"> </w:t>
      </w:r>
      <w:r w:rsidRPr="005B6A27">
        <w:rPr>
          <w:sz w:val="24"/>
        </w:rPr>
        <w:t>At</w:t>
      </w:r>
      <w:r w:rsidRPr="005B6A27">
        <w:rPr>
          <w:spacing w:val="-13"/>
          <w:sz w:val="24"/>
        </w:rPr>
        <w:t xml:space="preserve"> </w:t>
      </w:r>
      <w:r w:rsidRPr="005B6A27">
        <w:rPr>
          <w:sz w:val="24"/>
        </w:rPr>
        <w:t>conference</w:t>
      </w:r>
      <w:r w:rsidRPr="005B6A27">
        <w:rPr>
          <w:spacing w:val="-20"/>
          <w:sz w:val="24"/>
        </w:rPr>
        <w:t xml:space="preserve"> </w:t>
      </w:r>
      <w:r w:rsidRPr="005B6A27">
        <w:rPr>
          <w:sz w:val="24"/>
        </w:rPr>
        <w:t>the</w:t>
      </w:r>
      <w:r w:rsidRPr="005B6A27">
        <w:rPr>
          <w:spacing w:val="-15"/>
          <w:sz w:val="24"/>
        </w:rPr>
        <w:t xml:space="preserve"> </w:t>
      </w:r>
      <w:r w:rsidRPr="005B6A27">
        <w:rPr>
          <w:sz w:val="24"/>
        </w:rPr>
        <w:t>parties</w:t>
      </w:r>
      <w:r w:rsidRPr="005B6A27">
        <w:rPr>
          <w:spacing w:val="-12"/>
          <w:sz w:val="24"/>
        </w:rPr>
        <w:t xml:space="preserve"> </w:t>
      </w:r>
      <w:r w:rsidRPr="005B6A27">
        <w:rPr>
          <w:sz w:val="24"/>
        </w:rPr>
        <w:t>shall</w:t>
      </w:r>
      <w:r w:rsidRPr="005B6A27">
        <w:rPr>
          <w:spacing w:val="-11"/>
          <w:sz w:val="24"/>
        </w:rPr>
        <w:t xml:space="preserve"> </w:t>
      </w:r>
      <w:r w:rsidRPr="005B6A27">
        <w:rPr>
          <w:sz w:val="24"/>
        </w:rPr>
        <w:t>confer</w:t>
      </w:r>
      <w:r w:rsidRPr="005B6A27">
        <w:rPr>
          <w:spacing w:val="-13"/>
          <w:sz w:val="24"/>
        </w:rPr>
        <w:t xml:space="preserve"> </w:t>
      </w:r>
      <w:r w:rsidRPr="005B6A27">
        <w:rPr>
          <w:sz w:val="24"/>
        </w:rPr>
        <w:t>concerning</w:t>
      </w:r>
      <w:r w:rsidRPr="005B6A27">
        <w:rPr>
          <w:spacing w:val="-17"/>
          <w:sz w:val="24"/>
        </w:rPr>
        <w:t xml:space="preserve"> </w:t>
      </w:r>
      <w:r w:rsidRPr="005B6A27">
        <w:rPr>
          <w:sz w:val="24"/>
        </w:rPr>
        <w:t>all</w:t>
      </w:r>
      <w:r w:rsidRPr="005B6A27">
        <w:rPr>
          <w:spacing w:val="-11"/>
          <w:sz w:val="24"/>
        </w:rPr>
        <w:t xml:space="preserve"> </w:t>
      </w:r>
      <w:r w:rsidRPr="005B6A27">
        <w:rPr>
          <w:sz w:val="24"/>
        </w:rPr>
        <w:t>matters set forth in Fed. R. Civ. P. 26(f) and whether the schedule set forth in this order is appropriate.</w:t>
      </w:r>
      <w:r w:rsidRPr="005B6A27">
        <w:rPr>
          <w:position w:val="10"/>
          <w:sz w:val="14"/>
        </w:rPr>
        <w:t>2</w:t>
      </w:r>
    </w:p>
    <w:p w14:paraId="55BBC42A" w14:textId="77777777" w:rsidR="003A506C" w:rsidRPr="005B6A27" w:rsidRDefault="003A506C">
      <w:pPr>
        <w:pStyle w:val="BodyText"/>
        <w:spacing w:before="10"/>
      </w:pPr>
    </w:p>
    <w:p w14:paraId="1F615EA5" w14:textId="77777777" w:rsidR="003A506C" w:rsidRPr="005B6A27" w:rsidRDefault="005B6A27">
      <w:pPr>
        <w:pStyle w:val="ListParagraph"/>
        <w:numPr>
          <w:ilvl w:val="0"/>
          <w:numId w:val="2"/>
        </w:numPr>
        <w:tabs>
          <w:tab w:val="left" w:pos="871"/>
          <w:tab w:val="left" w:pos="872"/>
        </w:tabs>
        <w:ind w:hanging="721"/>
        <w:rPr>
          <w:sz w:val="24"/>
        </w:rPr>
      </w:pPr>
      <w:r w:rsidRPr="005B6A27">
        <w:rPr>
          <w:sz w:val="24"/>
        </w:rPr>
        <w:t>No</w:t>
      </w:r>
      <w:r w:rsidRPr="005B6A27">
        <w:rPr>
          <w:spacing w:val="-19"/>
          <w:sz w:val="24"/>
        </w:rPr>
        <w:t xml:space="preserve"> </w:t>
      </w:r>
      <w:r w:rsidRPr="005B6A27">
        <w:rPr>
          <w:sz w:val="24"/>
        </w:rPr>
        <w:t>later</w:t>
      </w:r>
      <w:r w:rsidRPr="005B6A27">
        <w:rPr>
          <w:spacing w:val="-19"/>
          <w:sz w:val="24"/>
        </w:rPr>
        <w:t xml:space="preserve"> </w:t>
      </w:r>
      <w:r w:rsidRPr="005B6A27">
        <w:rPr>
          <w:sz w:val="24"/>
        </w:rPr>
        <w:t>than</w:t>
      </w:r>
      <w:r w:rsidRPr="005B6A27">
        <w:rPr>
          <w:spacing w:val="-16"/>
          <w:sz w:val="24"/>
        </w:rPr>
        <w:t xml:space="preserve"> </w:t>
      </w:r>
      <w:r w:rsidR="008231A8" w:rsidRPr="005B6A27">
        <w:rPr>
          <w:b/>
          <w:sz w:val="24"/>
        </w:rPr>
        <w:t>{{</w:t>
      </w:r>
      <w:proofErr w:type="spellStart"/>
      <w:r w:rsidR="008231A8" w:rsidRPr="005B6A27">
        <w:rPr>
          <w:b/>
          <w:sz w:val="24"/>
        </w:rPr>
        <w:t>InitialDisc</w:t>
      </w:r>
      <w:proofErr w:type="spellEnd"/>
      <w:r w:rsidR="008231A8" w:rsidRPr="005B6A27">
        <w:rPr>
          <w:b/>
          <w:sz w:val="24"/>
        </w:rPr>
        <w:t>}}</w:t>
      </w:r>
      <w:r w:rsidRPr="005B6A27">
        <w:rPr>
          <w:sz w:val="24"/>
        </w:rPr>
        <w:t>,</w:t>
      </w:r>
      <w:r w:rsidRPr="005B6A27">
        <w:rPr>
          <w:spacing w:val="-16"/>
          <w:sz w:val="24"/>
        </w:rPr>
        <w:t xml:space="preserve"> </w:t>
      </w:r>
      <w:r w:rsidRPr="005B6A27">
        <w:rPr>
          <w:sz w:val="24"/>
        </w:rPr>
        <w:t>the</w:t>
      </w:r>
      <w:r w:rsidRPr="005B6A27">
        <w:rPr>
          <w:spacing w:val="-15"/>
          <w:sz w:val="24"/>
        </w:rPr>
        <w:t xml:space="preserve"> </w:t>
      </w:r>
      <w:r w:rsidRPr="005B6A27">
        <w:rPr>
          <w:sz w:val="24"/>
        </w:rPr>
        <w:t>required</w:t>
      </w:r>
      <w:r w:rsidRPr="005B6A27">
        <w:rPr>
          <w:spacing w:val="-20"/>
          <w:sz w:val="24"/>
        </w:rPr>
        <w:t xml:space="preserve"> </w:t>
      </w:r>
      <w:r w:rsidRPr="005B6A27">
        <w:rPr>
          <w:sz w:val="24"/>
        </w:rPr>
        <w:t>initial</w:t>
      </w:r>
      <w:r w:rsidRPr="005B6A27">
        <w:rPr>
          <w:spacing w:val="-17"/>
          <w:sz w:val="24"/>
        </w:rPr>
        <w:t xml:space="preserve"> </w:t>
      </w:r>
      <w:r w:rsidRPr="005B6A27">
        <w:rPr>
          <w:sz w:val="24"/>
        </w:rPr>
        <w:t>disclosures</w:t>
      </w:r>
      <w:r w:rsidRPr="005B6A27">
        <w:rPr>
          <w:spacing w:val="-18"/>
          <w:sz w:val="24"/>
        </w:rPr>
        <w:t xml:space="preserve"> </w:t>
      </w:r>
      <w:r w:rsidRPr="005B6A27">
        <w:rPr>
          <w:sz w:val="24"/>
        </w:rPr>
        <w:t>under</w:t>
      </w:r>
      <w:r w:rsidRPr="005B6A27">
        <w:rPr>
          <w:spacing w:val="-20"/>
          <w:sz w:val="24"/>
        </w:rPr>
        <w:t xml:space="preserve"> </w:t>
      </w:r>
      <w:r w:rsidRPr="005B6A27">
        <w:rPr>
          <w:sz w:val="24"/>
        </w:rPr>
        <w:t>Fed.</w:t>
      </w:r>
      <w:r w:rsidRPr="005B6A27">
        <w:rPr>
          <w:spacing w:val="-18"/>
          <w:sz w:val="24"/>
        </w:rPr>
        <w:t xml:space="preserve"> </w:t>
      </w:r>
      <w:r w:rsidRPr="005B6A27">
        <w:rPr>
          <w:sz w:val="24"/>
        </w:rPr>
        <w:t>R.</w:t>
      </w:r>
      <w:r w:rsidRPr="005B6A27">
        <w:rPr>
          <w:spacing w:val="-18"/>
          <w:sz w:val="24"/>
        </w:rPr>
        <w:t xml:space="preserve"> </w:t>
      </w:r>
      <w:r w:rsidRPr="005B6A27">
        <w:rPr>
          <w:sz w:val="24"/>
        </w:rPr>
        <w:t>Civ.</w:t>
      </w:r>
    </w:p>
    <w:p w14:paraId="75789C2E" w14:textId="77777777" w:rsidR="003A506C" w:rsidRPr="005B6A27" w:rsidRDefault="005B6A27">
      <w:pPr>
        <w:pStyle w:val="BodyText"/>
        <w:spacing w:before="7"/>
        <w:ind w:left="871"/>
        <w:rPr>
          <w:sz w:val="14"/>
        </w:rPr>
      </w:pPr>
      <w:r w:rsidRPr="005B6A27">
        <w:t>P. 26(a)(1) shall be made.</w:t>
      </w:r>
      <w:r w:rsidRPr="005B6A27">
        <w:rPr>
          <w:position w:val="9"/>
          <w:sz w:val="14"/>
        </w:rPr>
        <w:t>3</w:t>
      </w:r>
    </w:p>
    <w:p w14:paraId="2F0C926A" w14:textId="77777777" w:rsidR="003A506C" w:rsidRPr="005B6A27" w:rsidRDefault="003A506C">
      <w:pPr>
        <w:pStyle w:val="BodyText"/>
        <w:spacing w:before="8"/>
        <w:rPr>
          <w:sz w:val="25"/>
        </w:rPr>
      </w:pPr>
    </w:p>
    <w:p w14:paraId="1059B02C" w14:textId="77777777" w:rsidR="003A506C" w:rsidRPr="005B6A27" w:rsidRDefault="005B6A27">
      <w:pPr>
        <w:pStyle w:val="ListParagraph"/>
        <w:numPr>
          <w:ilvl w:val="0"/>
          <w:numId w:val="2"/>
        </w:numPr>
        <w:tabs>
          <w:tab w:val="left" w:pos="872"/>
        </w:tabs>
        <w:spacing w:line="247" w:lineRule="auto"/>
        <w:ind w:left="871" w:right="105"/>
        <w:jc w:val="both"/>
        <w:rPr>
          <w:sz w:val="24"/>
        </w:rPr>
      </w:pPr>
      <w:r w:rsidRPr="005B6A27">
        <w:rPr>
          <w:sz w:val="24"/>
        </w:rPr>
        <w:t xml:space="preserve">No later than </w:t>
      </w:r>
      <w:r w:rsidR="008231A8" w:rsidRPr="005B6A27">
        <w:rPr>
          <w:b/>
          <w:sz w:val="24"/>
        </w:rPr>
        <w:t>{{</w:t>
      </w:r>
      <w:proofErr w:type="spellStart"/>
      <w:r w:rsidR="008231A8" w:rsidRPr="005B6A27">
        <w:rPr>
          <w:b/>
          <w:sz w:val="24"/>
        </w:rPr>
        <w:t>ReportFiling</w:t>
      </w:r>
      <w:proofErr w:type="spellEnd"/>
      <w:r w:rsidR="008231A8" w:rsidRPr="005B6A27">
        <w:rPr>
          <w:b/>
          <w:sz w:val="24"/>
        </w:rPr>
        <w:t>}}</w:t>
      </w:r>
      <w:r w:rsidRPr="005B6A27">
        <w:rPr>
          <w:sz w:val="24"/>
        </w:rPr>
        <w:t xml:space="preserve">, the parties shall file a Rule 26(f) Report in the form attached to this order. </w:t>
      </w:r>
      <w:r w:rsidRPr="005B6A27">
        <w:rPr>
          <w:b/>
          <w:sz w:val="24"/>
        </w:rPr>
        <w:t>With this Report, counsel for each party shall file and serve a statement</w:t>
      </w:r>
      <w:r w:rsidRPr="005B6A27">
        <w:rPr>
          <w:b/>
          <w:spacing w:val="-27"/>
          <w:sz w:val="24"/>
        </w:rPr>
        <w:t xml:space="preserve"> </w:t>
      </w:r>
      <w:r w:rsidRPr="005B6A27">
        <w:rPr>
          <w:b/>
          <w:sz w:val="24"/>
        </w:rPr>
        <w:t>certifying</w:t>
      </w:r>
      <w:r w:rsidRPr="005B6A27">
        <w:rPr>
          <w:b/>
          <w:spacing w:val="-24"/>
          <w:sz w:val="24"/>
        </w:rPr>
        <w:t xml:space="preserve"> </w:t>
      </w:r>
      <w:r w:rsidRPr="005B6A27">
        <w:rPr>
          <w:b/>
          <w:sz w:val="24"/>
        </w:rPr>
        <w:t>that</w:t>
      </w:r>
      <w:r w:rsidRPr="005B6A27">
        <w:rPr>
          <w:b/>
          <w:spacing w:val="-26"/>
          <w:sz w:val="24"/>
        </w:rPr>
        <w:t xml:space="preserve"> </w:t>
      </w:r>
      <w:r w:rsidRPr="005B6A27">
        <w:rPr>
          <w:b/>
          <w:sz w:val="24"/>
        </w:rPr>
        <w:t>counsel</w:t>
      </w:r>
      <w:r w:rsidRPr="005B6A27">
        <w:rPr>
          <w:b/>
          <w:spacing w:val="-25"/>
          <w:sz w:val="24"/>
        </w:rPr>
        <w:t xml:space="preserve"> </w:t>
      </w:r>
      <w:r w:rsidRPr="005B6A27">
        <w:rPr>
          <w:b/>
          <w:sz w:val="24"/>
        </w:rPr>
        <w:t>has</w:t>
      </w:r>
      <w:r w:rsidRPr="005B6A27">
        <w:rPr>
          <w:b/>
          <w:spacing w:val="-25"/>
          <w:sz w:val="24"/>
        </w:rPr>
        <w:t xml:space="preserve"> </w:t>
      </w:r>
      <w:r w:rsidRPr="005B6A27">
        <w:rPr>
          <w:b/>
          <w:sz w:val="24"/>
        </w:rPr>
        <w:t>(1)</w:t>
      </w:r>
      <w:r w:rsidRPr="005B6A27">
        <w:rPr>
          <w:b/>
          <w:spacing w:val="-27"/>
          <w:sz w:val="24"/>
        </w:rPr>
        <w:t xml:space="preserve"> </w:t>
      </w:r>
      <w:r w:rsidRPr="005B6A27">
        <w:rPr>
          <w:b/>
          <w:sz w:val="24"/>
        </w:rPr>
        <w:t>discussed</w:t>
      </w:r>
      <w:r w:rsidRPr="005B6A27">
        <w:rPr>
          <w:b/>
          <w:spacing w:val="-23"/>
          <w:sz w:val="24"/>
        </w:rPr>
        <w:t xml:space="preserve"> </w:t>
      </w:r>
      <w:r w:rsidRPr="005B6A27">
        <w:rPr>
          <w:b/>
          <w:sz w:val="24"/>
        </w:rPr>
        <w:t>the</w:t>
      </w:r>
      <w:r w:rsidRPr="005B6A27">
        <w:rPr>
          <w:b/>
          <w:spacing w:val="-26"/>
          <w:sz w:val="24"/>
        </w:rPr>
        <w:t xml:space="preserve"> </w:t>
      </w:r>
      <w:r w:rsidRPr="005B6A27">
        <w:rPr>
          <w:b/>
          <w:sz w:val="24"/>
        </w:rPr>
        <w:t>availability</w:t>
      </w:r>
      <w:r w:rsidRPr="005B6A27">
        <w:rPr>
          <w:b/>
          <w:spacing w:val="-23"/>
          <w:sz w:val="24"/>
        </w:rPr>
        <w:t xml:space="preserve"> </w:t>
      </w:r>
      <w:r w:rsidRPr="005B6A27">
        <w:rPr>
          <w:b/>
          <w:sz w:val="24"/>
        </w:rPr>
        <w:t>of</w:t>
      </w:r>
      <w:r w:rsidRPr="005B6A27">
        <w:rPr>
          <w:b/>
          <w:spacing w:val="-25"/>
          <w:sz w:val="24"/>
        </w:rPr>
        <w:t xml:space="preserve"> </w:t>
      </w:r>
      <w:r w:rsidRPr="005B6A27">
        <w:rPr>
          <w:b/>
          <w:sz w:val="24"/>
        </w:rPr>
        <w:t>mediation</w:t>
      </w:r>
      <w:r w:rsidRPr="005B6A27">
        <w:rPr>
          <w:b/>
          <w:spacing w:val="-27"/>
          <w:sz w:val="24"/>
        </w:rPr>
        <w:t xml:space="preserve"> </w:t>
      </w:r>
      <w:r w:rsidRPr="005B6A27">
        <w:rPr>
          <w:b/>
          <w:sz w:val="24"/>
        </w:rPr>
        <w:t>with</w:t>
      </w:r>
      <w:r w:rsidRPr="005B6A27">
        <w:rPr>
          <w:b/>
          <w:spacing w:val="-25"/>
          <w:sz w:val="24"/>
        </w:rPr>
        <w:t xml:space="preserve"> </w:t>
      </w:r>
      <w:r w:rsidRPr="005B6A27">
        <w:rPr>
          <w:b/>
          <w:sz w:val="24"/>
        </w:rPr>
        <w:t>the party; (2) discussed the advisability and timing of mediation with opposing counsel; and</w:t>
      </w:r>
      <w:r w:rsidRPr="005B6A27">
        <w:rPr>
          <w:b/>
          <w:spacing w:val="-4"/>
          <w:sz w:val="24"/>
        </w:rPr>
        <w:t xml:space="preserve"> </w:t>
      </w:r>
      <w:r w:rsidRPr="005B6A27">
        <w:rPr>
          <w:b/>
          <w:sz w:val="24"/>
        </w:rPr>
        <w:t>advise</w:t>
      </w:r>
      <w:r w:rsidRPr="005B6A27">
        <w:rPr>
          <w:b/>
          <w:spacing w:val="-8"/>
          <w:sz w:val="24"/>
        </w:rPr>
        <w:t xml:space="preserve"> </w:t>
      </w:r>
      <w:r w:rsidRPr="005B6A27">
        <w:rPr>
          <w:b/>
          <w:sz w:val="24"/>
        </w:rPr>
        <w:t>the</w:t>
      </w:r>
      <w:r w:rsidRPr="005B6A27">
        <w:rPr>
          <w:b/>
          <w:spacing w:val="-8"/>
          <w:sz w:val="24"/>
        </w:rPr>
        <w:t xml:space="preserve"> </w:t>
      </w:r>
      <w:r w:rsidRPr="005B6A27">
        <w:rPr>
          <w:b/>
          <w:sz w:val="24"/>
        </w:rPr>
        <w:t>court</w:t>
      </w:r>
      <w:r w:rsidRPr="005B6A27">
        <w:rPr>
          <w:b/>
          <w:spacing w:val="-9"/>
          <w:sz w:val="24"/>
        </w:rPr>
        <w:t xml:space="preserve"> </w:t>
      </w:r>
      <w:r w:rsidRPr="005B6A27">
        <w:rPr>
          <w:b/>
          <w:sz w:val="24"/>
        </w:rPr>
        <w:t>whether</w:t>
      </w:r>
      <w:r w:rsidRPr="005B6A27">
        <w:rPr>
          <w:b/>
          <w:spacing w:val="-10"/>
          <w:sz w:val="24"/>
        </w:rPr>
        <w:t xml:space="preserve"> </w:t>
      </w:r>
      <w:r w:rsidRPr="005B6A27">
        <w:rPr>
          <w:b/>
          <w:sz w:val="24"/>
        </w:rPr>
        <w:t>the</w:t>
      </w:r>
      <w:r w:rsidRPr="005B6A27">
        <w:rPr>
          <w:b/>
          <w:spacing w:val="-5"/>
          <w:sz w:val="24"/>
        </w:rPr>
        <w:t xml:space="preserve"> </w:t>
      </w:r>
      <w:r w:rsidRPr="005B6A27">
        <w:rPr>
          <w:b/>
          <w:sz w:val="24"/>
        </w:rPr>
        <w:t>parties</w:t>
      </w:r>
      <w:r w:rsidRPr="005B6A27">
        <w:rPr>
          <w:b/>
          <w:spacing w:val="-7"/>
          <w:sz w:val="24"/>
        </w:rPr>
        <w:t xml:space="preserve"> </w:t>
      </w:r>
      <w:r w:rsidRPr="005B6A27">
        <w:rPr>
          <w:b/>
          <w:sz w:val="24"/>
        </w:rPr>
        <w:t>agree</w:t>
      </w:r>
      <w:r w:rsidRPr="005B6A27">
        <w:rPr>
          <w:b/>
          <w:spacing w:val="-9"/>
          <w:sz w:val="24"/>
        </w:rPr>
        <w:t xml:space="preserve"> </w:t>
      </w:r>
      <w:r w:rsidRPr="005B6A27">
        <w:rPr>
          <w:b/>
          <w:sz w:val="24"/>
        </w:rPr>
        <w:t>to</w:t>
      </w:r>
      <w:r w:rsidRPr="005B6A27">
        <w:rPr>
          <w:b/>
          <w:spacing w:val="-6"/>
          <w:sz w:val="24"/>
        </w:rPr>
        <w:t xml:space="preserve"> </w:t>
      </w:r>
      <w:r w:rsidRPr="005B6A27">
        <w:rPr>
          <w:b/>
          <w:sz w:val="24"/>
        </w:rPr>
        <w:t>mediation.</w:t>
      </w:r>
      <w:r w:rsidRPr="005B6A27">
        <w:rPr>
          <w:b/>
          <w:spacing w:val="-6"/>
          <w:sz w:val="24"/>
        </w:rPr>
        <w:t xml:space="preserve"> </w:t>
      </w:r>
      <w:r w:rsidRPr="005B6A27">
        <w:rPr>
          <w:sz w:val="24"/>
        </w:rPr>
        <w:t>Parties</w:t>
      </w:r>
      <w:r w:rsidRPr="005B6A27">
        <w:rPr>
          <w:spacing w:val="-8"/>
          <w:sz w:val="24"/>
        </w:rPr>
        <w:t xml:space="preserve"> </w:t>
      </w:r>
      <w:r w:rsidRPr="005B6A27">
        <w:rPr>
          <w:sz w:val="24"/>
        </w:rPr>
        <w:t>are</w:t>
      </w:r>
      <w:r w:rsidRPr="005B6A27">
        <w:rPr>
          <w:spacing w:val="-8"/>
          <w:sz w:val="24"/>
        </w:rPr>
        <w:t xml:space="preserve"> </w:t>
      </w:r>
      <w:r w:rsidRPr="005B6A27">
        <w:rPr>
          <w:sz w:val="24"/>
        </w:rPr>
        <w:t>hereby</w:t>
      </w:r>
      <w:r w:rsidRPr="005B6A27">
        <w:rPr>
          <w:spacing w:val="-16"/>
          <w:sz w:val="24"/>
        </w:rPr>
        <w:t xml:space="preserve"> </w:t>
      </w:r>
      <w:r w:rsidRPr="005B6A27">
        <w:rPr>
          <w:sz w:val="24"/>
        </w:rPr>
        <w:t>notified that</w:t>
      </w:r>
      <w:r w:rsidRPr="005B6A27">
        <w:rPr>
          <w:spacing w:val="-11"/>
          <w:sz w:val="24"/>
        </w:rPr>
        <w:t xml:space="preserve"> </w:t>
      </w:r>
      <w:r w:rsidRPr="005B6A27">
        <w:rPr>
          <w:sz w:val="24"/>
        </w:rPr>
        <w:t>Local</w:t>
      </w:r>
      <w:r w:rsidRPr="005B6A27">
        <w:rPr>
          <w:spacing w:val="-12"/>
          <w:sz w:val="24"/>
        </w:rPr>
        <w:t xml:space="preserve"> </w:t>
      </w:r>
      <w:r w:rsidRPr="005B6A27">
        <w:rPr>
          <w:sz w:val="24"/>
        </w:rPr>
        <w:t>Civil</w:t>
      </w:r>
      <w:r w:rsidRPr="005B6A27">
        <w:rPr>
          <w:spacing w:val="-6"/>
          <w:sz w:val="24"/>
        </w:rPr>
        <w:t xml:space="preserve"> </w:t>
      </w:r>
      <w:r w:rsidRPr="005B6A27">
        <w:rPr>
          <w:sz w:val="24"/>
        </w:rPr>
        <w:t>Rule</w:t>
      </w:r>
      <w:r w:rsidRPr="005B6A27">
        <w:rPr>
          <w:spacing w:val="-8"/>
          <w:sz w:val="24"/>
        </w:rPr>
        <w:t xml:space="preserve"> </w:t>
      </w:r>
      <w:r w:rsidRPr="005B6A27">
        <w:rPr>
          <w:sz w:val="24"/>
        </w:rPr>
        <w:t>26.03</w:t>
      </w:r>
      <w:r w:rsidRPr="005B6A27">
        <w:rPr>
          <w:spacing w:val="-8"/>
          <w:sz w:val="24"/>
        </w:rPr>
        <w:t xml:space="preserve"> </w:t>
      </w:r>
      <w:r w:rsidRPr="005B6A27">
        <w:rPr>
          <w:sz w:val="24"/>
        </w:rPr>
        <w:t>lists</w:t>
      </w:r>
      <w:r w:rsidRPr="005B6A27">
        <w:rPr>
          <w:spacing w:val="-6"/>
          <w:sz w:val="24"/>
        </w:rPr>
        <w:t xml:space="preserve"> </w:t>
      </w:r>
      <w:r w:rsidRPr="005B6A27">
        <w:rPr>
          <w:sz w:val="24"/>
        </w:rPr>
        <w:t>additional</w:t>
      </w:r>
      <w:r w:rsidRPr="005B6A27">
        <w:rPr>
          <w:spacing w:val="-9"/>
          <w:sz w:val="24"/>
        </w:rPr>
        <w:t xml:space="preserve"> </w:t>
      </w:r>
      <w:r w:rsidRPr="005B6A27">
        <w:rPr>
          <w:sz w:val="24"/>
        </w:rPr>
        <w:t>queries</w:t>
      </w:r>
      <w:r w:rsidRPr="005B6A27">
        <w:rPr>
          <w:spacing w:val="-10"/>
          <w:sz w:val="24"/>
        </w:rPr>
        <w:t xml:space="preserve"> </w:t>
      </w:r>
      <w:r w:rsidRPr="005B6A27">
        <w:rPr>
          <w:sz w:val="24"/>
        </w:rPr>
        <w:t>to</w:t>
      </w:r>
      <w:r w:rsidRPr="005B6A27">
        <w:rPr>
          <w:spacing w:val="-7"/>
          <w:sz w:val="24"/>
        </w:rPr>
        <w:t xml:space="preserve"> </w:t>
      </w:r>
      <w:r w:rsidRPr="005B6A27">
        <w:rPr>
          <w:sz w:val="24"/>
        </w:rPr>
        <w:t>be</w:t>
      </w:r>
      <w:r w:rsidRPr="005B6A27">
        <w:rPr>
          <w:spacing w:val="-10"/>
          <w:sz w:val="24"/>
        </w:rPr>
        <w:t xml:space="preserve"> </w:t>
      </w:r>
      <w:r w:rsidRPr="005B6A27">
        <w:rPr>
          <w:sz w:val="24"/>
        </w:rPr>
        <w:t>answered</w:t>
      </w:r>
      <w:r w:rsidRPr="005B6A27">
        <w:rPr>
          <w:spacing w:val="-12"/>
          <w:sz w:val="24"/>
        </w:rPr>
        <w:t xml:space="preserve"> </w:t>
      </w:r>
      <w:r w:rsidRPr="005B6A27">
        <w:rPr>
          <w:sz w:val="24"/>
        </w:rPr>
        <w:t>in</w:t>
      </w:r>
      <w:r w:rsidRPr="005B6A27">
        <w:rPr>
          <w:spacing w:val="-7"/>
          <w:sz w:val="24"/>
        </w:rPr>
        <w:t xml:space="preserve"> </w:t>
      </w:r>
      <w:r w:rsidRPr="005B6A27">
        <w:rPr>
          <w:sz w:val="24"/>
        </w:rPr>
        <w:t>the</w:t>
      </w:r>
      <w:r w:rsidRPr="005B6A27">
        <w:rPr>
          <w:spacing w:val="-9"/>
          <w:sz w:val="24"/>
        </w:rPr>
        <w:t xml:space="preserve"> </w:t>
      </w:r>
      <w:r w:rsidRPr="005B6A27">
        <w:rPr>
          <w:sz w:val="24"/>
        </w:rPr>
        <w:t>Rule</w:t>
      </w:r>
      <w:r w:rsidRPr="005B6A27">
        <w:rPr>
          <w:spacing w:val="-7"/>
          <w:sz w:val="24"/>
        </w:rPr>
        <w:t xml:space="preserve"> </w:t>
      </w:r>
      <w:r w:rsidRPr="005B6A27">
        <w:rPr>
          <w:sz w:val="24"/>
        </w:rPr>
        <w:t>26(f)</w:t>
      </w:r>
      <w:r w:rsidRPr="005B6A27">
        <w:rPr>
          <w:spacing w:val="-12"/>
          <w:sz w:val="24"/>
        </w:rPr>
        <w:t xml:space="preserve"> </w:t>
      </w:r>
      <w:r w:rsidRPr="005B6A27">
        <w:rPr>
          <w:sz w:val="24"/>
        </w:rPr>
        <w:t>Report.</w:t>
      </w:r>
    </w:p>
    <w:p w14:paraId="5BC83C48" w14:textId="77777777" w:rsidR="003A506C" w:rsidRPr="005B6A27" w:rsidRDefault="003A506C">
      <w:pPr>
        <w:pStyle w:val="BodyText"/>
        <w:spacing w:before="10"/>
      </w:pPr>
    </w:p>
    <w:p w14:paraId="2BBD8E1E" w14:textId="77777777" w:rsidR="003A506C" w:rsidRPr="005B6A27" w:rsidRDefault="005B6A27">
      <w:pPr>
        <w:pStyle w:val="ListParagraph"/>
        <w:numPr>
          <w:ilvl w:val="0"/>
          <w:numId w:val="2"/>
        </w:numPr>
        <w:tabs>
          <w:tab w:val="left" w:pos="872"/>
        </w:tabs>
        <w:spacing w:before="1" w:line="249" w:lineRule="auto"/>
        <w:ind w:left="871" w:right="107"/>
        <w:jc w:val="both"/>
        <w:rPr>
          <w:sz w:val="24"/>
        </w:rPr>
      </w:pPr>
      <w:r w:rsidRPr="005B6A27">
        <w:rPr>
          <w:sz w:val="24"/>
        </w:rPr>
        <w:t>Motions</w:t>
      </w:r>
      <w:r w:rsidRPr="005B6A27">
        <w:rPr>
          <w:spacing w:val="-10"/>
          <w:sz w:val="24"/>
        </w:rPr>
        <w:t xml:space="preserve"> </w:t>
      </w:r>
      <w:r w:rsidRPr="005B6A27">
        <w:rPr>
          <w:sz w:val="24"/>
        </w:rPr>
        <w:t>to</w:t>
      </w:r>
      <w:r w:rsidRPr="005B6A27">
        <w:rPr>
          <w:spacing w:val="-11"/>
          <w:sz w:val="24"/>
        </w:rPr>
        <w:t xml:space="preserve"> </w:t>
      </w:r>
      <w:r w:rsidRPr="005B6A27">
        <w:rPr>
          <w:sz w:val="24"/>
        </w:rPr>
        <w:t>join</w:t>
      </w:r>
      <w:r w:rsidRPr="005B6A27">
        <w:rPr>
          <w:spacing w:val="-9"/>
          <w:sz w:val="24"/>
        </w:rPr>
        <w:t xml:space="preserve"> </w:t>
      </w:r>
      <w:r w:rsidRPr="005B6A27">
        <w:rPr>
          <w:sz w:val="24"/>
        </w:rPr>
        <w:t>other</w:t>
      </w:r>
      <w:r w:rsidRPr="005B6A27">
        <w:rPr>
          <w:spacing w:val="-12"/>
          <w:sz w:val="24"/>
        </w:rPr>
        <w:t xml:space="preserve"> </w:t>
      </w:r>
      <w:r w:rsidRPr="005B6A27">
        <w:rPr>
          <w:sz w:val="24"/>
        </w:rPr>
        <w:t>parties</w:t>
      </w:r>
      <w:r w:rsidRPr="005B6A27">
        <w:rPr>
          <w:spacing w:val="-12"/>
          <w:sz w:val="24"/>
        </w:rPr>
        <w:t xml:space="preserve"> </w:t>
      </w:r>
      <w:r w:rsidRPr="005B6A27">
        <w:rPr>
          <w:sz w:val="24"/>
        </w:rPr>
        <w:t>and</w:t>
      </w:r>
      <w:r w:rsidRPr="005B6A27">
        <w:rPr>
          <w:spacing w:val="-12"/>
          <w:sz w:val="24"/>
        </w:rPr>
        <w:t xml:space="preserve"> </w:t>
      </w:r>
      <w:r w:rsidRPr="005B6A27">
        <w:rPr>
          <w:sz w:val="24"/>
        </w:rPr>
        <w:t>amend</w:t>
      </w:r>
      <w:r w:rsidRPr="005B6A27">
        <w:rPr>
          <w:spacing w:val="-12"/>
          <w:sz w:val="24"/>
        </w:rPr>
        <w:t xml:space="preserve"> </w:t>
      </w:r>
      <w:r w:rsidRPr="005B6A27">
        <w:rPr>
          <w:sz w:val="24"/>
        </w:rPr>
        <w:t>the</w:t>
      </w:r>
      <w:r w:rsidRPr="005B6A27">
        <w:rPr>
          <w:spacing w:val="-12"/>
          <w:sz w:val="24"/>
        </w:rPr>
        <w:t xml:space="preserve"> </w:t>
      </w:r>
      <w:r w:rsidRPr="005B6A27">
        <w:rPr>
          <w:sz w:val="24"/>
        </w:rPr>
        <w:t>pleadings</w:t>
      </w:r>
      <w:r w:rsidRPr="005B6A27">
        <w:rPr>
          <w:spacing w:val="-10"/>
          <w:sz w:val="24"/>
        </w:rPr>
        <w:t xml:space="preserve"> </w:t>
      </w:r>
      <w:r w:rsidRPr="005B6A27">
        <w:rPr>
          <w:sz w:val="24"/>
        </w:rPr>
        <w:t>(Fed.</w:t>
      </w:r>
      <w:r w:rsidRPr="005B6A27">
        <w:rPr>
          <w:spacing w:val="-12"/>
          <w:sz w:val="24"/>
        </w:rPr>
        <w:t xml:space="preserve"> </w:t>
      </w:r>
      <w:r w:rsidRPr="005B6A27">
        <w:rPr>
          <w:sz w:val="24"/>
        </w:rPr>
        <w:t>R.</w:t>
      </w:r>
      <w:r w:rsidRPr="005B6A27">
        <w:rPr>
          <w:spacing w:val="-12"/>
          <w:sz w:val="24"/>
        </w:rPr>
        <w:t xml:space="preserve"> </w:t>
      </w:r>
      <w:r w:rsidRPr="005B6A27">
        <w:rPr>
          <w:sz w:val="24"/>
        </w:rPr>
        <w:t>Civ.</w:t>
      </w:r>
      <w:r w:rsidRPr="005B6A27">
        <w:rPr>
          <w:spacing w:val="-12"/>
          <w:sz w:val="24"/>
        </w:rPr>
        <w:t xml:space="preserve"> </w:t>
      </w:r>
      <w:r w:rsidRPr="005B6A27">
        <w:rPr>
          <w:sz w:val="24"/>
        </w:rPr>
        <w:t>P.</w:t>
      </w:r>
      <w:r w:rsidRPr="005B6A27">
        <w:rPr>
          <w:spacing w:val="-14"/>
          <w:sz w:val="24"/>
        </w:rPr>
        <w:t xml:space="preserve"> </w:t>
      </w:r>
      <w:r w:rsidRPr="005B6A27">
        <w:rPr>
          <w:sz w:val="24"/>
        </w:rPr>
        <w:t>16(b)(3)(A))</w:t>
      </w:r>
      <w:r w:rsidRPr="005B6A27">
        <w:rPr>
          <w:spacing w:val="-18"/>
          <w:sz w:val="24"/>
        </w:rPr>
        <w:t xml:space="preserve"> </w:t>
      </w:r>
      <w:r w:rsidRPr="005B6A27">
        <w:rPr>
          <w:sz w:val="24"/>
        </w:rPr>
        <w:t>shall</w:t>
      </w:r>
      <w:r w:rsidRPr="005B6A27">
        <w:rPr>
          <w:spacing w:val="-11"/>
          <w:sz w:val="24"/>
        </w:rPr>
        <w:t xml:space="preserve"> </w:t>
      </w:r>
      <w:r w:rsidRPr="005B6A27">
        <w:rPr>
          <w:sz w:val="24"/>
        </w:rPr>
        <w:t>be filed no later than</w:t>
      </w:r>
      <w:r w:rsidRPr="005B6A27">
        <w:rPr>
          <w:spacing w:val="-4"/>
          <w:sz w:val="24"/>
        </w:rPr>
        <w:t xml:space="preserve"> </w:t>
      </w:r>
      <w:r w:rsidR="008231A8" w:rsidRPr="005B6A27">
        <w:rPr>
          <w:b/>
          <w:sz w:val="24"/>
        </w:rPr>
        <w:t>{{</w:t>
      </w:r>
      <w:proofErr w:type="spellStart"/>
      <w:r w:rsidR="008231A8" w:rsidRPr="005B6A27">
        <w:rPr>
          <w:b/>
          <w:sz w:val="24"/>
        </w:rPr>
        <w:t>JoinAmend</w:t>
      </w:r>
      <w:proofErr w:type="spellEnd"/>
      <w:r w:rsidR="008231A8" w:rsidRPr="005B6A27">
        <w:rPr>
          <w:b/>
          <w:sz w:val="24"/>
        </w:rPr>
        <w:t>}}</w:t>
      </w:r>
      <w:r w:rsidRPr="005B6A27">
        <w:rPr>
          <w:sz w:val="24"/>
        </w:rPr>
        <w:t>.</w:t>
      </w:r>
    </w:p>
    <w:p w14:paraId="2201E752" w14:textId="77777777" w:rsidR="003A506C" w:rsidRPr="005B6A27" w:rsidRDefault="003A506C">
      <w:pPr>
        <w:pStyle w:val="BodyText"/>
        <w:rPr>
          <w:sz w:val="20"/>
        </w:rPr>
      </w:pPr>
    </w:p>
    <w:p w14:paraId="3E140723" w14:textId="77777777" w:rsidR="003A506C" w:rsidRPr="005B6A27" w:rsidRDefault="003A506C">
      <w:pPr>
        <w:pStyle w:val="BodyText"/>
        <w:rPr>
          <w:sz w:val="20"/>
        </w:rPr>
      </w:pPr>
    </w:p>
    <w:p w14:paraId="21629518" w14:textId="77777777" w:rsidR="003A506C" w:rsidRPr="005B6A27" w:rsidRDefault="006B1318">
      <w:pPr>
        <w:pStyle w:val="BodyText"/>
        <w:spacing w:before="1"/>
        <w:rPr>
          <w:sz w:val="12"/>
        </w:rPr>
      </w:pPr>
      <w:r>
        <w:pict w14:anchorId="73AB8EC8">
          <v:shape id="_x0000_s1030" style="position:absolute;margin-left:93.6pt;margin-top:9.35pt;width:143.9pt;height:.1pt;z-index:-251658240;mso-wrap-distance-left:0;mso-wrap-distance-right:0;mso-position-horizontal-relative:page" coordorigin="1872,187" coordsize="2878,0" path="m1872,187r2878,e" filled="f" strokeweight=".84pt">
            <v:path arrowok="t"/>
            <w10:wrap type="topAndBottom" anchorx="page"/>
          </v:shape>
        </w:pict>
      </w:r>
    </w:p>
    <w:p w14:paraId="5DFE8937" w14:textId="77777777" w:rsidR="003A506C" w:rsidRPr="005B6A27" w:rsidRDefault="003A506C">
      <w:pPr>
        <w:pStyle w:val="BodyText"/>
        <w:rPr>
          <w:sz w:val="11"/>
        </w:rPr>
      </w:pPr>
    </w:p>
    <w:p w14:paraId="08E2F879" w14:textId="77777777" w:rsidR="003A506C" w:rsidRPr="005B6A27" w:rsidRDefault="005B6A27">
      <w:pPr>
        <w:pStyle w:val="BodyText"/>
        <w:spacing w:before="71" w:line="247" w:lineRule="auto"/>
        <w:ind w:left="151" w:right="107" w:firstLine="720"/>
        <w:jc w:val="both"/>
      </w:pPr>
      <w:r w:rsidRPr="005B6A27">
        <w:rPr>
          <w:position w:val="10"/>
          <w:sz w:val="14"/>
        </w:rPr>
        <w:t>1</w:t>
      </w:r>
      <w:r w:rsidRPr="005B6A27">
        <w:t>Plaintiff’s</w:t>
      </w:r>
      <w:r w:rsidRPr="005B6A27">
        <w:rPr>
          <w:spacing w:val="-18"/>
        </w:rPr>
        <w:t xml:space="preserve"> </w:t>
      </w:r>
      <w:r w:rsidRPr="005B6A27">
        <w:t>counsel</w:t>
      </w:r>
      <w:r w:rsidRPr="005B6A27">
        <w:rPr>
          <w:spacing w:val="-19"/>
        </w:rPr>
        <w:t xml:space="preserve"> </w:t>
      </w:r>
      <w:r w:rsidRPr="005B6A27">
        <w:t>shall</w:t>
      </w:r>
      <w:r w:rsidRPr="005B6A27">
        <w:rPr>
          <w:spacing w:val="-20"/>
        </w:rPr>
        <w:t xml:space="preserve"> </w:t>
      </w:r>
      <w:r w:rsidRPr="005B6A27">
        <w:t>initiate</w:t>
      </w:r>
      <w:r w:rsidRPr="005B6A27">
        <w:rPr>
          <w:spacing w:val="-19"/>
        </w:rPr>
        <w:t xml:space="preserve"> </w:t>
      </w:r>
      <w:r w:rsidRPr="005B6A27">
        <w:t>the</w:t>
      </w:r>
      <w:r w:rsidRPr="005B6A27">
        <w:rPr>
          <w:spacing w:val="-19"/>
        </w:rPr>
        <w:t xml:space="preserve"> </w:t>
      </w:r>
      <w:r w:rsidRPr="005B6A27">
        <w:t>scheduling</w:t>
      </w:r>
      <w:r w:rsidRPr="005B6A27">
        <w:rPr>
          <w:spacing w:val="-21"/>
        </w:rPr>
        <w:t xml:space="preserve"> </w:t>
      </w:r>
      <w:r w:rsidRPr="005B6A27">
        <w:t>of</w:t>
      </w:r>
      <w:r w:rsidRPr="005B6A27">
        <w:rPr>
          <w:spacing w:val="-19"/>
        </w:rPr>
        <w:t xml:space="preserve"> </w:t>
      </w:r>
      <w:r w:rsidRPr="005B6A27">
        <w:t>the</w:t>
      </w:r>
      <w:r w:rsidRPr="005B6A27">
        <w:rPr>
          <w:spacing w:val="-19"/>
        </w:rPr>
        <w:t xml:space="preserve"> </w:t>
      </w:r>
      <w:r w:rsidRPr="005B6A27">
        <w:t>Rule</w:t>
      </w:r>
      <w:r w:rsidRPr="005B6A27">
        <w:rPr>
          <w:spacing w:val="-18"/>
        </w:rPr>
        <w:t xml:space="preserve"> </w:t>
      </w:r>
      <w:r w:rsidRPr="005B6A27">
        <w:t>26(f)</w:t>
      </w:r>
      <w:r w:rsidRPr="005B6A27">
        <w:rPr>
          <w:spacing w:val="-20"/>
        </w:rPr>
        <w:t xml:space="preserve"> </w:t>
      </w:r>
      <w:r w:rsidRPr="005B6A27">
        <w:t>conference</w:t>
      </w:r>
      <w:r w:rsidRPr="005B6A27">
        <w:rPr>
          <w:spacing w:val="-25"/>
        </w:rPr>
        <w:t xml:space="preserve"> </w:t>
      </w:r>
      <w:r w:rsidRPr="005B6A27">
        <w:t>with</w:t>
      </w:r>
      <w:r w:rsidRPr="005B6A27">
        <w:rPr>
          <w:spacing w:val="-17"/>
        </w:rPr>
        <w:t xml:space="preserve"> </w:t>
      </w:r>
      <w:r w:rsidRPr="005B6A27">
        <w:t>all</w:t>
      </w:r>
      <w:r w:rsidRPr="005B6A27">
        <w:rPr>
          <w:spacing w:val="-18"/>
        </w:rPr>
        <w:t xml:space="preserve"> </w:t>
      </w:r>
      <w:r w:rsidRPr="005B6A27">
        <w:t>counsel known to plaintiff regardless of whether they have filed</w:t>
      </w:r>
      <w:r w:rsidRPr="005B6A27">
        <w:rPr>
          <w:spacing w:val="-14"/>
        </w:rPr>
        <w:t xml:space="preserve"> </w:t>
      </w:r>
      <w:r w:rsidRPr="005B6A27">
        <w:t>appearances.</w:t>
      </w:r>
    </w:p>
    <w:p w14:paraId="0662E63E" w14:textId="77777777" w:rsidR="003A506C" w:rsidRPr="005B6A27" w:rsidRDefault="003A506C">
      <w:pPr>
        <w:pStyle w:val="BodyText"/>
        <w:spacing w:before="7"/>
        <w:rPr>
          <w:sz w:val="20"/>
        </w:rPr>
      </w:pPr>
    </w:p>
    <w:p w14:paraId="1B27996A" w14:textId="77777777" w:rsidR="003A506C" w:rsidRPr="005B6A27" w:rsidRDefault="005B6A27">
      <w:pPr>
        <w:pStyle w:val="BodyText"/>
        <w:spacing w:line="247" w:lineRule="auto"/>
        <w:ind w:left="151" w:right="108" w:firstLine="720"/>
        <w:jc w:val="both"/>
      </w:pPr>
      <w:r w:rsidRPr="005B6A27">
        <w:rPr>
          <w:position w:val="9"/>
          <w:sz w:val="14"/>
        </w:rPr>
        <w:t>2</w:t>
      </w:r>
      <w:r w:rsidRPr="005B6A27">
        <w:t>The</w:t>
      </w:r>
      <w:r w:rsidRPr="005B6A27">
        <w:rPr>
          <w:spacing w:val="-7"/>
        </w:rPr>
        <w:t xml:space="preserve"> </w:t>
      </w:r>
      <w:r w:rsidRPr="005B6A27">
        <w:t>parties</w:t>
      </w:r>
      <w:r w:rsidRPr="005B6A27">
        <w:rPr>
          <w:spacing w:val="-7"/>
        </w:rPr>
        <w:t xml:space="preserve"> </w:t>
      </w:r>
      <w:r w:rsidRPr="005B6A27">
        <w:t>shall</w:t>
      </w:r>
      <w:r w:rsidRPr="005B6A27">
        <w:rPr>
          <w:spacing w:val="-5"/>
        </w:rPr>
        <w:t xml:space="preserve"> </w:t>
      </w:r>
      <w:r w:rsidRPr="005B6A27">
        <w:t>also</w:t>
      </w:r>
      <w:r w:rsidRPr="005B6A27">
        <w:rPr>
          <w:spacing w:val="-5"/>
        </w:rPr>
        <w:t xml:space="preserve"> </w:t>
      </w:r>
      <w:r w:rsidRPr="005B6A27">
        <w:t>consider</w:t>
      </w:r>
      <w:r w:rsidRPr="005B6A27">
        <w:rPr>
          <w:spacing w:val="-7"/>
        </w:rPr>
        <w:t xml:space="preserve"> </w:t>
      </w:r>
      <w:r w:rsidRPr="005B6A27">
        <w:t>whether</w:t>
      </w:r>
      <w:r w:rsidRPr="005B6A27">
        <w:rPr>
          <w:spacing w:val="-6"/>
        </w:rPr>
        <w:t xml:space="preserve"> </w:t>
      </w:r>
      <w:r w:rsidRPr="005B6A27">
        <w:t>they</w:t>
      </w:r>
      <w:r w:rsidRPr="005B6A27">
        <w:rPr>
          <w:spacing w:val="-11"/>
        </w:rPr>
        <w:t xml:space="preserve"> </w:t>
      </w:r>
      <w:r w:rsidRPr="005B6A27">
        <w:t>wish</w:t>
      </w:r>
      <w:r w:rsidRPr="005B6A27">
        <w:rPr>
          <w:spacing w:val="-3"/>
        </w:rPr>
        <w:t xml:space="preserve"> </w:t>
      </w:r>
      <w:r w:rsidRPr="005B6A27">
        <w:t>to</w:t>
      </w:r>
      <w:r w:rsidRPr="005B6A27">
        <w:rPr>
          <w:spacing w:val="-2"/>
        </w:rPr>
        <w:t xml:space="preserve"> </w:t>
      </w:r>
      <w:r w:rsidRPr="005B6A27">
        <w:t>consent</w:t>
      </w:r>
      <w:r w:rsidRPr="005B6A27">
        <w:rPr>
          <w:spacing w:val="-4"/>
        </w:rPr>
        <w:t xml:space="preserve"> </w:t>
      </w:r>
      <w:r w:rsidRPr="005B6A27">
        <w:t>to</w:t>
      </w:r>
      <w:r w:rsidRPr="005B6A27">
        <w:rPr>
          <w:spacing w:val="-2"/>
        </w:rPr>
        <w:t xml:space="preserve"> </w:t>
      </w:r>
      <w:r w:rsidRPr="005B6A27">
        <w:t>trial</w:t>
      </w:r>
      <w:r w:rsidRPr="005B6A27">
        <w:rPr>
          <w:spacing w:val="-6"/>
        </w:rPr>
        <w:t xml:space="preserve"> </w:t>
      </w:r>
      <w:r w:rsidRPr="005B6A27">
        <w:t>before</w:t>
      </w:r>
      <w:r w:rsidRPr="005B6A27">
        <w:rPr>
          <w:spacing w:val="-9"/>
        </w:rPr>
        <w:t xml:space="preserve"> </w:t>
      </w:r>
      <w:r w:rsidRPr="005B6A27">
        <w:t>a</w:t>
      </w:r>
      <w:r w:rsidRPr="005B6A27">
        <w:rPr>
          <w:spacing w:val="-7"/>
        </w:rPr>
        <w:t xml:space="preserve"> </w:t>
      </w:r>
      <w:r w:rsidRPr="005B6A27">
        <w:t>United</w:t>
      </w:r>
      <w:r w:rsidRPr="005B6A27">
        <w:rPr>
          <w:spacing w:val="-6"/>
        </w:rPr>
        <w:t xml:space="preserve"> </w:t>
      </w:r>
      <w:r w:rsidRPr="005B6A27">
        <w:t>States Magistrate Judge. See attached Notice of Availability of United States Magistrate</w:t>
      </w:r>
      <w:r w:rsidRPr="005B6A27">
        <w:rPr>
          <w:spacing w:val="-21"/>
        </w:rPr>
        <w:t xml:space="preserve"> </w:t>
      </w:r>
      <w:r w:rsidRPr="005B6A27">
        <w:t>Judge.</w:t>
      </w:r>
    </w:p>
    <w:p w14:paraId="59353685" w14:textId="77777777" w:rsidR="003A506C" w:rsidRPr="005B6A27" w:rsidRDefault="003A506C">
      <w:pPr>
        <w:pStyle w:val="BodyText"/>
        <w:spacing w:before="2"/>
        <w:rPr>
          <w:sz w:val="20"/>
        </w:rPr>
      </w:pPr>
    </w:p>
    <w:p w14:paraId="6979834D" w14:textId="77777777" w:rsidR="003A506C" w:rsidRPr="005B6A27" w:rsidRDefault="005B6A27">
      <w:pPr>
        <w:pStyle w:val="BodyText"/>
        <w:spacing w:line="247" w:lineRule="auto"/>
        <w:ind w:left="151" w:right="107" w:firstLine="720"/>
        <w:jc w:val="both"/>
      </w:pPr>
      <w:r w:rsidRPr="005B6A27">
        <w:rPr>
          <w:position w:val="10"/>
          <w:sz w:val="14"/>
        </w:rPr>
        <w:t>3</w:t>
      </w:r>
      <w:r w:rsidRPr="005B6A27">
        <w:t>Pursuant</w:t>
      </w:r>
      <w:r w:rsidRPr="005B6A27">
        <w:rPr>
          <w:spacing w:val="-16"/>
        </w:rPr>
        <w:t xml:space="preserve"> </w:t>
      </w:r>
      <w:r w:rsidRPr="005B6A27">
        <w:t>to</w:t>
      </w:r>
      <w:r w:rsidRPr="005B6A27">
        <w:rPr>
          <w:spacing w:val="-15"/>
        </w:rPr>
        <w:t xml:space="preserve"> </w:t>
      </w:r>
      <w:r w:rsidRPr="005B6A27">
        <w:t>Fed.</w:t>
      </w:r>
      <w:r w:rsidRPr="005B6A27">
        <w:rPr>
          <w:spacing w:val="-17"/>
        </w:rPr>
        <w:t xml:space="preserve"> </w:t>
      </w:r>
      <w:r w:rsidRPr="005B6A27">
        <w:t>R.</w:t>
      </w:r>
      <w:r w:rsidRPr="005B6A27">
        <w:rPr>
          <w:spacing w:val="-15"/>
        </w:rPr>
        <w:t xml:space="preserve"> </w:t>
      </w:r>
      <w:r w:rsidRPr="005B6A27">
        <w:t>Civ.</w:t>
      </w:r>
      <w:r w:rsidRPr="005B6A27">
        <w:rPr>
          <w:spacing w:val="-15"/>
        </w:rPr>
        <w:t xml:space="preserve"> </w:t>
      </w:r>
      <w:r w:rsidRPr="005B6A27">
        <w:t>P.</w:t>
      </w:r>
      <w:r w:rsidRPr="005B6A27">
        <w:rPr>
          <w:spacing w:val="-15"/>
        </w:rPr>
        <w:t xml:space="preserve"> </w:t>
      </w:r>
      <w:r w:rsidRPr="005B6A27">
        <w:t>26(a)(1),</w:t>
      </w:r>
      <w:r w:rsidRPr="005B6A27">
        <w:rPr>
          <w:spacing w:val="-20"/>
        </w:rPr>
        <w:t xml:space="preserve"> </w:t>
      </w:r>
      <w:r w:rsidRPr="005B6A27">
        <w:t>the</w:t>
      </w:r>
      <w:r w:rsidRPr="005B6A27">
        <w:rPr>
          <w:spacing w:val="-16"/>
        </w:rPr>
        <w:t xml:space="preserve"> </w:t>
      </w:r>
      <w:r w:rsidRPr="005B6A27">
        <w:t>parties</w:t>
      </w:r>
      <w:r w:rsidRPr="005B6A27">
        <w:rPr>
          <w:spacing w:val="-17"/>
        </w:rPr>
        <w:t xml:space="preserve"> </w:t>
      </w:r>
      <w:r w:rsidRPr="005B6A27">
        <w:t>may,</w:t>
      </w:r>
      <w:r w:rsidRPr="005B6A27">
        <w:rPr>
          <w:spacing w:val="-16"/>
        </w:rPr>
        <w:t xml:space="preserve"> </w:t>
      </w:r>
      <w:r w:rsidRPr="005B6A27">
        <w:t>by</w:t>
      </w:r>
      <w:r w:rsidRPr="005B6A27">
        <w:rPr>
          <w:spacing w:val="-24"/>
        </w:rPr>
        <w:t xml:space="preserve"> </w:t>
      </w:r>
      <w:r w:rsidRPr="005B6A27">
        <w:t>stipulation,</w:t>
      </w:r>
      <w:r w:rsidRPr="005B6A27">
        <w:rPr>
          <w:spacing w:val="-17"/>
        </w:rPr>
        <w:t xml:space="preserve"> </w:t>
      </w:r>
      <w:r w:rsidRPr="005B6A27">
        <w:t>agree</w:t>
      </w:r>
      <w:r w:rsidRPr="005B6A27">
        <w:rPr>
          <w:spacing w:val="-21"/>
        </w:rPr>
        <w:t xml:space="preserve"> </w:t>
      </w:r>
      <w:r w:rsidRPr="005B6A27">
        <w:t>not</w:t>
      </w:r>
      <w:r w:rsidRPr="005B6A27">
        <w:rPr>
          <w:spacing w:val="-18"/>
        </w:rPr>
        <w:t xml:space="preserve"> </w:t>
      </w:r>
      <w:r w:rsidRPr="005B6A27">
        <w:t>to</w:t>
      </w:r>
      <w:r w:rsidRPr="005B6A27">
        <w:rPr>
          <w:spacing w:val="-15"/>
        </w:rPr>
        <w:t xml:space="preserve"> </w:t>
      </w:r>
      <w:r w:rsidRPr="005B6A27">
        <w:t>make</w:t>
      </w:r>
      <w:r w:rsidRPr="005B6A27">
        <w:rPr>
          <w:spacing w:val="-17"/>
        </w:rPr>
        <w:t xml:space="preserve"> </w:t>
      </w:r>
      <w:r w:rsidRPr="005B6A27">
        <w:t xml:space="preserve">some or </w:t>
      </w:r>
      <w:proofErr w:type="gramStart"/>
      <w:r w:rsidRPr="005B6A27">
        <w:t>all of</w:t>
      </w:r>
      <w:proofErr w:type="gramEnd"/>
      <w:r w:rsidRPr="005B6A27">
        <w:t xml:space="preserve"> the Rule 26(a)(1) initial disclosures. </w:t>
      </w:r>
      <w:r w:rsidRPr="005B6A27">
        <w:rPr>
          <w:spacing w:val="-3"/>
        </w:rPr>
        <w:t xml:space="preserve">If </w:t>
      </w:r>
      <w:r w:rsidRPr="005B6A27">
        <w:t>such a stipulation is made, it shall be confirmed</w:t>
      </w:r>
      <w:r w:rsidRPr="005B6A27">
        <w:rPr>
          <w:spacing w:val="-28"/>
        </w:rPr>
        <w:t xml:space="preserve"> </w:t>
      </w:r>
      <w:r w:rsidRPr="005B6A27">
        <w:t>in writing between the parties. See Fed. R. Civ. P. 29 and Local Civil Rule</w:t>
      </w:r>
      <w:r w:rsidRPr="005B6A27">
        <w:rPr>
          <w:spacing w:val="-7"/>
        </w:rPr>
        <w:t xml:space="preserve"> </w:t>
      </w:r>
      <w:r w:rsidRPr="005B6A27">
        <w:t>29.01.</w:t>
      </w:r>
    </w:p>
    <w:p w14:paraId="75AF0BE4" w14:textId="77777777" w:rsidR="003A506C" w:rsidRPr="005B6A27" w:rsidRDefault="003A506C">
      <w:pPr>
        <w:spacing w:line="247" w:lineRule="auto"/>
        <w:jc w:val="both"/>
        <w:sectPr w:rsidR="003A506C" w:rsidRPr="005B6A27">
          <w:footerReference w:type="default" r:id="rId7"/>
          <w:type w:val="continuous"/>
          <w:pgSz w:w="12240" w:h="15840"/>
          <w:pgMar w:top="980" w:right="900" w:bottom="960" w:left="1720" w:header="720" w:footer="761" w:gutter="0"/>
          <w:pgNumType w:start="1"/>
          <w:cols w:space="720"/>
        </w:sectPr>
      </w:pPr>
    </w:p>
    <w:p w14:paraId="576831BF" w14:textId="77777777" w:rsidR="003A506C" w:rsidRPr="005B6A27" w:rsidRDefault="006B1318">
      <w:pPr>
        <w:pStyle w:val="ListParagraph"/>
        <w:numPr>
          <w:ilvl w:val="0"/>
          <w:numId w:val="2"/>
        </w:numPr>
        <w:tabs>
          <w:tab w:val="left" w:pos="872"/>
        </w:tabs>
        <w:spacing w:before="29" w:line="247" w:lineRule="auto"/>
        <w:ind w:left="871" w:right="107"/>
        <w:jc w:val="both"/>
        <w:rPr>
          <w:sz w:val="24"/>
        </w:rPr>
      </w:pPr>
      <w:r>
        <w:lastRenderedPageBreak/>
        <w:pict w14:anchorId="17918618">
          <v:line id="_x0000_s1029" style="position:absolute;left:0;text-align:left;z-index:251663360;mso-position-horizontal-relative:page;mso-position-vertical-relative:page" from="72.4pt,50.4pt" to="72.4pt,729.7pt" strokeweight=".84pt">
            <w10:wrap anchorx="page" anchory="page"/>
          </v:line>
        </w:pict>
      </w:r>
      <w:r>
        <w:pict w14:anchorId="44D20EE0">
          <v:line id="_x0000_s1028" style="position:absolute;left:0;text-align:left;z-index:251664384;mso-position-horizontal-relative:page;mso-position-vertical-relative:page" from="587.2pt,50.4pt" to="587.2pt,729.7pt" strokeweight=".84pt">
            <w10:wrap anchorx="page" anchory="page"/>
          </v:line>
        </w:pict>
      </w:r>
      <w:r>
        <w:pict w14:anchorId="49917E24">
          <v:line id="_x0000_s1027" style="position:absolute;left:0;text-align:left;z-index:251665408;mso-position-horizontal-relative:page;mso-position-vertical-relative:page" from="77.45pt,50.4pt" to="77.45pt,729.7pt" strokeweight=".84pt">
            <w10:wrap anchorx="page" anchory="page"/>
          </v:line>
        </w:pict>
      </w:r>
      <w:r w:rsidR="005B6A27" w:rsidRPr="005B6A27">
        <w:rPr>
          <w:sz w:val="24"/>
        </w:rPr>
        <w:t>Plaintiff(s)</w:t>
      </w:r>
      <w:r w:rsidR="005B6A27" w:rsidRPr="005B6A27">
        <w:rPr>
          <w:spacing w:val="-9"/>
          <w:sz w:val="24"/>
        </w:rPr>
        <w:t xml:space="preserve"> </w:t>
      </w:r>
      <w:r w:rsidR="005B6A27" w:rsidRPr="005B6A27">
        <w:rPr>
          <w:sz w:val="24"/>
        </w:rPr>
        <w:t>shall</w:t>
      </w:r>
      <w:r w:rsidR="005B6A27" w:rsidRPr="005B6A27">
        <w:rPr>
          <w:spacing w:val="-9"/>
          <w:sz w:val="24"/>
        </w:rPr>
        <w:t xml:space="preserve"> </w:t>
      </w:r>
      <w:r w:rsidR="005B6A27" w:rsidRPr="005B6A27">
        <w:rPr>
          <w:sz w:val="24"/>
        </w:rPr>
        <w:t>file</w:t>
      </w:r>
      <w:r w:rsidR="005B6A27" w:rsidRPr="005B6A27">
        <w:rPr>
          <w:spacing w:val="-8"/>
          <w:sz w:val="24"/>
        </w:rPr>
        <w:t xml:space="preserve"> </w:t>
      </w:r>
      <w:r w:rsidR="005B6A27" w:rsidRPr="005B6A27">
        <w:rPr>
          <w:sz w:val="24"/>
        </w:rPr>
        <w:t>and</w:t>
      </w:r>
      <w:r w:rsidR="005B6A27" w:rsidRPr="005B6A27">
        <w:rPr>
          <w:spacing w:val="-10"/>
          <w:sz w:val="24"/>
        </w:rPr>
        <w:t xml:space="preserve"> </w:t>
      </w:r>
      <w:r w:rsidR="005B6A27" w:rsidRPr="005B6A27">
        <w:rPr>
          <w:sz w:val="24"/>
        </w:rPr>
        <w:t>serve</w:t>
      </w:r>
      <w:r w:rsidR="005B6A27" w:rsidRPr="005B6A27">
        <w:rPr>
          <w:spacing w:val="-11"/>
          <w:sz w:val="24"/>
        </w:rPr>
        <w:t xml:space="preserve"> </w:t>
      </w:r>
      <w:r w:rsidR="005B6A27" w:rsidRPr="005B6A27">
        <w:rPr>
          <w:sz w:val="24"/>
        </w:rPr>
        <w:t>a</w:t>
      </w:r>
      <w:r w:rsidR="005B6A27" w:rsidRPr="005B6A27">
        <w:rPr>
          <w:spacing w:val="-10"/>
          <w:sz w:val="24"/>
        </w:rPr>
        <w:t xml:space="preserve"> </w:t>
      </w:r>
      <w:r w:rsidR="005B6A27" w:rsidRPr="005B6A27">
        <w:rPr>
          <w:sz w:val="24"/>
        </w:rPr>
        <w:t>document</w:t>
      </w:r>
      <w:r w:rsidR="005B6A27" w:rsidRPr="005B6A27">
        <w:rPr>
          <w:spacing w:val="-10"/>
          <w:sz w:val="24"/>
        </w:rPr>
        <w:t xml:space="preserve"> </w:t>
      </w:r>
      <w:r w:rsidR="005B6A27" w:rsidRPr="005B6A27">
        <w:rPr>
          <w:sz w:val="24"/>
        </w:rPr>
        <w:t>identifying</w:t>
      </w:r>
      <w:r w:rsidR="005B6A27" w:rsidRPr="005B6A27">
        <w:rPr>
          <w:spacing w:val="-13"/>
          <w:sz w:val="24"/>
        </w:rPr>
        <w:t xml:space="preserve"> </w:t>
      </w:r>
      <w:r w:rsidR="005B6A27" w:rsidRPr="005B6A27">
        <w:rPr>
          <w:sz w:val="24"/>
        </w:rPr>
        <w:t>by</w:t>
      </w:r>
      <w:r w:rsidR="005B6A27" w:rsidRPr="005B6A27">
        <w:rPr>
          <w:spacing w:val="-16"/>
          <w:sz w:val="24"/>
        </w:rPr>
        <w:t xml:space="preserve"> </w:t>
      </w:r>
      <w:r w:rsidR="005B6A27" w:rsidRPr="005B6A27">
        <w:rPr>
          <w:sz w:val="24"/>
        </w:rPr>
        <w:t>full</w:t>
      </w:r>
      <w:r w:rsidR="005B6A27" w:rsidRPr="005B6A27">
        <w:rPr>
          <w:spacing w:val="-8"/>
          <w:sz w:val="24"/>
        </w:rPr>
        <w:t xml:space="preserve"> </w:t>
      </w:r>
      <w:r w:rsidR="005B6A27" w:rsidRPr="005B6A27">
        <w:rPr>
          <w:sz w:val="24"/>
        </w:rPr>
        <w:t>name,</w:t>
      </w:r>
      <w:r w:rsidR="005B6A27" w:rsidRPr="005B6A27">
        <w:rPr>
          <w:spacing w:val="-10"/>
          <w:sz w:val="24"/>
        </w:rPr>
        <w:t xml:space="preserve"> </w:t>
      </w:r>
      <w:r w:rsidR="005B6A27" w:rsidRPr="005B6A27">
        <w:rPr>
          <w:sz w:val="24"/>
        </w:rPr>
        <w:t>address,</w:t>
      </w:r>
      <w:r w:rsidR="005B6A27" w:rsidRPr="005B6A27">
        <w:rPr>
          <w:spacing w:val="-10"/>
          <w:sz w:val="24"/>
        </w:rPr>
        <w:t xml:space="preserve"> </w:t>
      </w:r>
      <w:r w:rsidR="005B6A27" w:rsidRPr="005B6A27">
        <w:rPr>
          <w:sz w:val="24"/>
        </w:rPr>
        <w:t>and</w:t>
      </w:r>
      <w:r w:rsidR="005B6A27" w:rsidRPr="005B6A27">
        <w:rPr>
          <w:spacing w:val="-10"/>
          <w:sz w:val="24"/>
        </w:rPr>
        <w:t xml:space="preserve"> </w:t>
      </w:r>
      <w:r w:rsidR="005B6A27" w:rsidRPr="005B6A27">
        <w:rPr>
          <w:sz w:val="24"/>
        </w:rPr>
        <w:t>telephone number</w:t>
      </w:r>
      <w:r w:rsidR="005B6A27" w:rsidRPr="005B6A27">
        <w:rPr>
          <w:spacing w:val="-12"/>
          <w:sz w:val="24"/>
        </w:rPr>
        <w:t xml:space="preserve"> </w:t>
      </w:r>
      <w:r w:rsidR="005B6A27" w:rsidRPr="005B6A27">
        <w:rPr>
          <w:sz w:val="24"/>
        </w:rPr>
        <w:t>each</w:t>
      </w:r>
      <w:r w:rsidR="005B6A27" w:rsidRPr="005B6A27">
        <w:rPr>
          <w:spacing w:val="-13"/>
          <w:sz w:val="24"/>
        </w:rPr>
        <w:t xml:space="preserve"> </w:t>
      </w:r>
      <w:r w:rsidR="005B6A27" w:rsidRPr="005B6A27">
        <w:rPr>
          <w:sz w:val="24"/>
        </w:rPr>
        <w:t>person</w:t>
      </w:r>
      <w:r w:rsidR="005B6A27" w:rsidRPr="005B6A27">
        <w:rPr>
          <w:spacing w:val="-15"/>
          <w:sz w:val="24"/>
        </w:rPr>
        <w:t xml:space="preserve"> </w:t>
      </w:r>
      <w:r w:rsidR="005B6A27" w:rsidRPr="005B6A27">
        <w:rPr>
          <w:sz w:val="24"/>
        </w:rPr>
        <w:t>whom</w:t>
      </w:r>
      <w:r w:rsidR="005B6A27" w:rsidRPr="005B6A27">
        <w:rPr>
          <w:spacing w:val="-12"/>
          <w:sz w:val="24"/>
        </w:rPr>
        <w:t xml:space="preserve"> </w:t>
      </w:r>
      <w:r w:rsidR="005B6A27" w:rsidRPr="005B6A27">
        <w:rPr>
          <w:sz w:val="24"/>
        </w:rPr>
        <w:t>Plaintiff(s)</w:t>
      </w:r>
      <w:r w:rsidR="005B6A27" w:rsidRPr="005B6A27">
        <w:rPr>
          <w:spacing w:val="-14"/>
          <w:sz w:val="24"/>
        </w:rPr>
        <w:t xml:space="preserve"> </w:t>
      </w:r>
      <w:r w:rsidR="005B6A27" w:rsidRPr="005B6A27">
        <w:rPr>
          <w:sz w:val="24"/>
        </w:rPr>
        <w:t>expects</w:t>
      </w:r>
      <w:r w:rsidR="005B6A27" w:rsidRPr="005B6A27">
        <w:rPr>
          <w:spacing w:val="-14"/>
          <w:sz w:val="24"/>
        </w:rPr>
        <w:t xml:space="preserve"> </w:t>
      </w:r>
      <w:r w:rsidR="005B6A27" w:rsidRPr="005B6A27">
        <w:rPr>
          <w:sz w:val="24"/>
        </w:rPr>
        <w:t>to</w:t>
      </w:r>
      <w:r w:rsidR="005B6A27" w:rsidRPr="005B6A27">
        <w:rPr>
          <w:spacing w:val="-13"/>
          <w:sz w:val="24"/>
        </w:rPr>
        <w:t xml:space="preserve"> </w:t>
      </w:r>
      <w:r w:rsidR="005B6A27" w:rsidRPr="005B6A27">
        <w:rPr>
          <w:sz w:val="24"/>
        </w:rPr>
        <w:t>call</w:t>
      </w:r>
      <w:r w:rsidR="005B6A27" w:rsidRPr="005B6A27">
        <w:rPr>
          <w:spacing w:val="-13"/>
          <w:sz w:val="24"/>
        </w:rPr>
        <w:t xml:space="preserve"> </w:t>
      </w:r>
      <w:r w:rsidR="005B6A27" w:rsidRPr="005B6A27">
        <w:rPr>
          <w:sz w:val="24"/>
        </w:rPr>
        <w:t>as</w:t>
      </w:r>
      <w:r w:rsidR="005B6A27" w:rsidRPr="005B6A27">
        <w:rPr>
          <w:spacing w:val="-13"/>
          <w:sz w:val="24"/>
        </w:rPr>
        <w:t xml:space="preserve"> </w:t>
      </w:r>
      <w:r w:rsidR="005B6A27" w:rsidRPr="005B6A27">
        <w:rPr>
          <w:sz w:val="24"/>
        </w:rPr>
        <w:t>an</w:t>
      </w:r>
      <w:r w:rsidR="005B6A27" w:rsidRPr="005B6A27">
        <w:rPr>
          <w:spacing w:val="-14"/>
          <w:sz w:val="24"/>
        </w:rPr>
        <w:t xml:space="preserve"> </w:t>
      </w:r>
      <w:r w:rsidR="005B6A27" w:rsidRPr="005B6A27">
        <w:rPr>
          <w:sz w:val="24"/>
        </w:rPr>
        <w:t>expert</w:t>
      </w:r>
      <w:r w:rsidR="005B6A27" w:rsidRPr="005B6A27">
        <w:rPr>
          <w:spacing w:val="-14"/>
          <w:sz w:val="24"/>
        </w:rPr>
        <w:t xml:space="preserve"> </w:t>
      </w:r>
      <w:r w:rsidR="005B6A27" w:rsidRPr="005B6A27">
        <w:rPr>
          <w:sz w:val="24"/>
        </w:rPr>
        <w:t>at</w:t>
      </w:r>
      <w:r w:rsidR="005B6A27" w:rsidRPr="005B6A27">
        <w:rPr>
          <w:spacing w:val="-14"/>
          <w:sz w:val="24"/>
        </w:rPr>
        <w:t xml:space="preserve"> </w:t>
      </w:r>
      <w:r w:rsidR="005B6A27" w:rsidRPr="005B6A27">
        <w:rPr>
          <w:sz w:val="24"/>
        </w:rPr>
        <w:t>trial</w:t>
      </w:r>
      <w:r w:rsidR="005B6A27" w:rsidRPr="005B6A27">
        <w:rPr>
          <w:spacing w:val="-14"/>
          <w:sz w:val="24"/>
        </w:rPr>
        <w:t xml:space="preserve"> </w:t>
      </w:r>
      <w:r w:rsidR="005B6A27" w:rsidRPr="005B6A27">
        <w:rPr>
          <w:sz w:val="24"/>
        </w:rPr>
        <w:t>and</w:t>
      </w:r>
      <w:r w:rsidR="005B6A27" w:rsidRPr="005B6A27">
        <w:rPr>
          <w:spacing w:val="-12"/>
          <w:sz w:val="24"/>
        </w:rPr>
        <w:t xml:space="preserve"> </w:t>
      </w:r>
      <w:r w:rsidR="005B6A27" w:rsidRPr="005B6A27">
        <w:rPr>
          <w:sz w:val="24"/>
        </w:rPr>
        <w:t>certifying</w:t>
      </w:r>
      <w:r w:rsidR="005B6A27" w:rsidRPr="005B6A27">
        <w:rPr>
          <w:spacing w:val="-12"/>
          <w:sz w:val="24"/>
        </w:rPr>
        <w:t xml:space="preserve"> </w:t>
      </w:r>
      <w:r w:rsidR="005B6A27" w:rsidRPr="005B6A27">
        <w:rPr>
          <w:sz w:val="24"/>
        </w:rPr>
        <w:t>that a</w:t>
      </w:r>
      <w:r w:rsidR="005B6A27" w:rsidRPr="005B6A27">
        <w:rPr>
          <w:spacing w:val="-17"/>
          <w:sz w:val="24"/>
        </w:rPr>
        <w:t xml:space="preserve"> </w:t>
      </w:r>
      <w:r w:rsidR="005B6A27" w:rsidRPr="005B6A27">
        <w:rPr>
          <w:sz w:val="24"/>
        </w:rPr>
        <w:t>written</w:t>
      </w:r>
      <w:r w:rsidR="005B6A27" w:rsidRPr="005B6A27">
        <w:rPr>
          <w:spacing w:val="-16"/>
          <w:sz w:val="24"/>
        </w:rPr>
        <w:t xml:space="preserve"> </w:t>
      </w:r>
      <w:r w:rsidR="005B6A27" w:rsidRPr="005B6A27">
        <w:rPr>
          <w:sz w:val="24"/>
        </w:rPr>
        <w:t>report</w:t>
      </w:r>
      <w:r w:rsidR="005B6A27" w:rsidRPr="005B6A27">
        <w:rPr>
          <w:spacing w:val="-18"/>
          <w:sz w:val="24"/>
        </w:rPr>
        <w:t xml:space="preserve"> </w:t>
      </w:r>
      <w:r w:rsidR="005B6A27" w:rsidRPr="005B6A27">
        <w:rPr>
          <w:sz w:val="24"/>
        </w:rPr>
        <w:t>prepared</w:t>
      </w:r>
      <w:r w:rsidR="005B6A27" w:rsidRPr="005B6A27">
        <w:rPr>
          <w:spacing w:val="-19"/>
          <w:sz w:val="24"/>
        </w:rPr>
        <w:t xml:space="preserve"> </w:t>
      </w:r>
      <w:r w:rsidR="005B6A27" w:rsidRPr="005B6A27">
        <w:rPr>
          <w:sz w:val="24"/>
        </w:rPr>
        <w:t>and</w:t>
      </w:r>
      <w:r w:rsidR="005B6A27" w:rsidRPr="005B6A27">
        <w:rPr>
          <w:spacing w:val="-17"/>
          <w:sz w:val="24"/>
        </w:rPr>
        <w:t xml:space="preserve"> </w:t>
      </w:r>
      <w:r w:rsidR="005B6A27" w:rsidRPr="005B6A27">
        <w:rPr>
          <w:sz w:val="24"/>
        </w:rPr>
        <w:t>signed</w:t>
      </w:r>
      <w:r w:rsidR="005B6A27" w:rsidRPr="005B6A27">
        <w:rPr>
          <w:spacing w:val="-16"/>
          <w:sz w:val="24"/>
        </w:rPr>
        <w:t xml:space="preserve"> </w:t>
      </w:r>
      <w:r w:rsidR="005B6A27" w:rsidRPr="005B6A27">
        <w:rPr>
          <w:sz w:val="24"/>
        </w:rPr>
        <w:t>by</w:t>
      </w:r>
      <w:r w:rsidR="005B6A27" w:rsidRPr="005B6A27">
        <w:rPr>
          <w:spacing w:val="-23"/>
          <w:sz w:val="24"/>
        </w:rPr>
        <w:t xml:space="preserve"> </w:t>
      </w:r>
      <w:r w:rsidR="005B6A27" w:rsidRPr="005B6A27">
        <w:rPr>
          <w:sz w:val="24"/>
        </w:rPr>
        <w:t>the</w:t>
      </w:r>
      <w:r w:rsidR="005B6A27" w:rsidRPr="005B6A27">
        <w:rPr>
          <w:spacing w:val="-17"/>
          <w:sz w:val="24"/>
        </w:rPr>
        <w:t xml:space="preserve"> </w:t>
      </w:r>
      <w:r w:rsidR="005B6A27" w:rsidRPr="005B6A27">
        <w:rPr>
          <w:sz w:val="24"/>
        </w:rPr>
        <w:t>expert</w:t>
      </w:r>
      <w:r w:rsidR="005B6A27" w:rsidRPr="005B6A27">
        <w:rPr>
          <w:spacing w:val="-17"/>
          <w:sz w:val="24"/>
        </w:rPr>
        <w:t xml:space="preserve"> </w:t>
      </w:r>
      <w:r w:rsidR="005B6A27" w:rsidRPr="005B6A27">
        <w:rPr>
          <w:sz w:val="24"/>
        </w:rPr>
        <w:t>including</w:t>
      </w:r>
      <w:r w:rsidR="005B6A27" w:rsidRPr="005B6A27">
        <w:rPr>
          <w:spacing w:val="-18"/>
          <w:sz w:val="24"/>
        </w:rPr>
        <w:t xml:space="preserve"> </w:t>
      </w:r>
      <w:r w:rsidR="005B6A27" w:rsidRPr="005B6A27">
        <w:rPr>
          <w:sz w:val="24"/>
        </w:rPr>
        <w:t>all</w:t>
      </w:r>
      <w:r w:rsidR="005B6A27" w:rsidRPr="005B6A27">
        <w:rPr>
          <w:spacing w:val="-18"/>
          <w:sz w:val="24"/>
        </w:rPr>
        <w:t xml:space="preserve"> </w:t>
      </w:r>
      <w:r w:rsidR="005B6A27" w:rsidRPr="005B6A27">
        <w:rPr>
          <w:sz w:val="24"/>
        </w:rPr>
        <w:t>information</w:t>
      </w:r>
      <w:r w:rsidR="005B6A27" w:rsidRPr="005B6A27">
        <w:rPr>
          <w:spacing w:val="-18"/>
          <w:sz w:val="24"/>
        </w:rPr>
        <w:t xml:space="preserve"> </w:t>
      </w:r>
      <w:r w:rsidR="005B6A27" w:rsidRPr="005B6A27">
        <w:rPr>
          <w:sz w:val="24"/>
        </w:rPr>
        <w:t>required</w:t>
      </w:r>
      <w:r w:rsidR="005B6A27" w:rsidRPr="005B6A27">
        <w:rPr>
          <w:spacing w:val="-21"/>
          <w:sz w:val="24"/>
        </w:rPr>
        <w:t xml:space="preserve"> </w:t>
      </w:r>
      <w:r w:rsidR="005B6A27" w:rsidRPr="005B6A27">
        <w:rPr>
          <w:sz w:val="24"/>
        </w:rPr>
        <w:t>by</w:t>
      </w:r>
      <w:r w:rsidR="005B6A27" w:rsidRPr="005B6A27">
        <w:rPr>
          <w:spacing w:val="-24"/>
          <w:sz w:val="24"/>
        </w:rPr>
        <w:t xml:space="preserve"> </w:t>
      </w:r>
      <w:r w:rsidR="005B6A27" w:rsidRPr="005B6A27">
        <w:rPr>
          <w:sz w:val="24"/>
        </w:rPr>
        <w:t>Fed.</w:t>
      </w:r>
    </w:p>
    <w:p w14:paraId="53495968" w14:textId="77777777" w:rsidR="003A506C" w:rsidRPr="005B6A27" w:rsidRDefault="005B6A27">
      <w:pPr>
        <w:spacing w:before="2"/>
        <w:ind w:left="871" w:right="107"/>
        <w:jc w:val="both"/>
        <w:rPr>
          <w:sz w:val="14"/>
        </w:rPr>
      </w:pPr>
      <w:r w:rsidRPr="005B6A27">
        <w:rPr>
          <w:sz w:val="24"/>
        </w:rPr>
        <w:t>R.</w:t>
      </w:r>
      <w:r w:rsidRPr="005B6A27">
        <w:rPr>
          <w:spacing w:val="-11"/>
          <w:sz w:val="24"/>
        </w:rPr>
        <w:t xml:space="preserve"> </w:t>
      </w:r>
      <w:r w:rsidRPr="005B6A27">
        <w:rPr>
          <w:sz w:val="24"/>
        </w:rPr>
        <w:t>Civ.</w:t>
      </w:r>
      <w:r w:rsidRPr="005B6A27">
        <w:rPr>
          <w:spacing w:val="-10"/>
          <w:sz w:val="24"/>
        </w:rPr>
        <w:t xml:space="preserve"> </w:t>
      </w:r>
      <w:r w:rsidRPr="005B6A27">
        <w:rPr>
          <w:sz w:val="24"/>
        </w:rPr>
        <w:t>P.</w:t>
      </w:r>
      <w:r w:rsidRPr="005B6A27">
        <w:rPr>
          <w:spacing w:val="-10"/>
          <w:sz w:val="24"/>
        </w:rPr>
        <w:t xml:space="preserve"> </w:t>
      </w:r>
      <w:r w:rsidRPr="005B6A27">
        <w:rPr>
          <w:sz w:val="24"/>
        </w:rPr>
        <w:t>26(a)(2)(B)</w:t>
      </w:r>
      <w:r w:rsidRPr="005B6A27">
        <w:rPr>
          <w:spacing w:val="-9"/>
          <w:sz w:val="24"/>
        </w:rPr>
        <w:t xml:space="preserve"> </w:t>
      </w:r>
      <w:r w:rsidRPr="005B6A27">
        <w:rPr>
          <w:sz w:val="24"/>
        </w:rPr>
        <w:t>has</w:t>
      </w:r>
      <w:r w:rsidRPr="005B6A27">
        <w:rPr>
          <w:spacing w:val="-10"/>
          <w:sz w:val="24"/>
        </w:rPr>
        <w:t xml:space="preserve"> </w:t>
      </w:r>
      <w:r w:rsidRPr="005B6A27">
        <w:rPr>
          <w:sz w:val="24"/>
        </w:rPr>
        <w:t>been</w:t>
      </w:r>
      <w:r w:rsidRPr="005B6A27">
        <w:rPr>
          <w:spacing w:val="-11"/>
          <w:sz w:val="24"/>
        </w:rPr>
        <w:t xml:space="preserve"> </w:t>
      </w:r>
      <w:r w:rsidRPr="005B6A27">
        <w:rPr>
          <w:sz w:val="24"/>
        </w:rPr>
        <w:t>disclosed</w:t>
      </w:r>
      <w:r w:rsidRPr="005B6A27">
        <w:rPr>
          <w:spacing w:val="-9"/>
          <w:sz w:val="24"/>
        </w:rPr>
        <w:t xml:space="preserve"> </w:t>
      </w:r>
      <w:r w:rsidRPr="005B6A27">
        <w:rPr>
          <w:sz w:val="24"/>
        </w:rPr>
        <w:t>to</w:t>
      </w:r>
      <w:r w:rsidRPr="005B6A27">
        <w:rPr>
          <w:spacing w:val="-8"/>
          <w:sz w:val="24"/>
        </w:rPr>
        <w:t xml:space="preserve"> </w:t>
      </w:r>
      <w:r w:rsidRPr="005B6A27">
        <w:rPr>
          <w:sz w:val="24"/>
        </w:rPr>
        <w:t>other</w:t>
      </w:r>
      <w:r w:rsidRPr="005B6A27">
        <w:rPr>
          <w:spacing w:val="-11"/>
          <w:sz w:val="24"/>
        </w:rPr>
        <w:t xml:space="preserve"> </w:t>
      </w:r>
      <w:r w:rsidRPr="005B6A27">
        <w:rPr>
          <w:sz w:val="24"/>
        </w:rPr>
        <w:t>parties</w:t>
      </w:r>
      <w:r w:rsidRPr="005B6A27">
        <w:rPr>
          <w:spacing w:val="-10"/>
          <w:sz w:val="24"/>
        </w:rPr>
        <w:t xml:space="preserve"> </w:t>
      </w:r>
      <w:r w:rsidRPr="005B6A27">
        <w:rPr>
          <w:sz w:val="24"/>
        </w:rPr>
        <w:t>by</w:t>
      </w:r>
      <w:r w:rsidRPr="005B6A27">
        <w:rPr>
          <w:spacing w:val="36"/>
          <w:sz w:val="24"/>
        </w:rPr>
        <w:t xml:space="preserve"> </w:t>
      </w:r>
      <w:r w:rsidR="008231A8" w:rsidRPr="005B6A27">
        <w:rPr>
          <w:b/>
          <w:sz w:val="24"/>
        </w:rPr>
        <w:t>{{</w:t>
      </w:r>
      <w:proofErr w:type="spellStart"/>
      <w:r w:rsidR="008231A8" w:rsidRPr="005B6A27">
        <w:rPr>
          <w:b/>
          <w:sz w:val="24"/>
        </w:rPr>
        <w:t>PlaIDExperts</w:t>
      </w:r>
      <w:proofErr w:type="spellEnd"/>
      <w:r w:rsidR="008231A8" w:rsidRPr="005B6A27">
        <w:rPr>
          <w:b/>
          <w:sz w:val="24"/>
        </w:rPr>
        <w:t>}}</w:t>
      </w:r>
      <w:r w:rsidRPr="005B6A27">
        <w:rPr>
          <w:b/>
          <w:spacing w:val="-9"/>
          <w:sz w:val="24"/>
        </w:rPr>
        <w:t xml:space="preserve"> </w:t>
      </w:r>
      <w:r w:rsidRPr="005B6A27">
        <w:rPr>
          <w:sz w:val="24"/>
        </w:rPr>
        <w:t>(Fed. R. Civ. P.</w:t>
      </w:r>
      <w:r w:rsidRPr="005B6A27">
        <w:rPr>
          <w:spacing w:val="-1"/>
          <w:sz w:val="24"/>
        </w:rPr>
        <w:t xml:space="preserve"> </w:t>
      </w:r>
      <w:r w:rsidRPr="005B6A27">
        <w:rPr>
          <w:sz w:val="24"/>
        </w:rPr>
        <w:t>26(a)(2)).</w:t>
      </w:r>
      <w:r w:rsidRPr="005B6A27">
        <w:rPr>
          <w:position w:val="10"/>
          <w:sz w:val="14"/>
        </w:rPr>
        <w:t>4</w:t>
      </w:r>
    </w:p>
    <w:p w14:paraId="3FF7CFA3" w14:textId="77777777" w:rsidR="003A506C" w:rsidRPr="005B6A27" w:rsidRDefault="003A506C">
      <w:pPr>
        <w:pStyle w:val="BodyText"/>
        <w:spacing w:before="3"/>
        <w:rPr>
          <w:sz w:val="25"/>
        </w:rPr>
      </w:pPr>
    </w:p>
    <w:p w14:paraId="20E5666D" w14:textId="77777777" w:rsidR="003A506C" w:rsidRPr="005B6A27" w:rsidRDefault="005B6A27">
      <w:pPr>
        <w:pStyle w:val="ListParagraph"/>
        <w:numPr>
          <w:ilvl w:val="0"/>
          <w:numId w:val="2"/>
        </w:numPr>
        <w:tabs>
          <w:tab w:val="left" w:pos="872"/>
        </w:tabs>
        <w:spacing w:line="247" w:lineRule="auto"/>
        <w:ind w:left="871" w:right="98"/>
        <w:jc w:val="both"/>
        <w:rPr>
          <w:sz w:val="24"/>
        </w:rPr>
      </w:pPr>
      <w:r w:rsidRPr="005B6A27">
        <w:rPr>
          <w:sz w:val="24"/>
        </w:rPr>
        <w:t>Defendant(s)</w:t>
      </w:r>
      <w:r w:rsidRPr="005B6A27">
        <w:rPr>
          <w:spacing w:val="-28"/>
          <w:sz w:val="24"/>
        </w:rPr>
        <w:t xml:space="preserve"> </w:t>
      </w:r>
      <w:r w:rsidRPr="005B6A27">
        <w:rPr>
          <w:sz w:val="24"/>
        </w:rPr>
        <w:t>shall</w:t>
      </w:r>
      <w:r w:rsidRPr="005B6A27">
        <w:rPr>
          <w:spacing w:val="-23"/>
          <w:sz w:val="24"/>
        </w:rPr>
        <w:t xml:space="preserve"> </w:t>
      </w:r>
      <w:r w:rsidRPr="005B6A27">
        <w:rPr>
          <w:sz w:val="24"/>
        </w:rPr>
        <w:t>file</w:t>
      </w:r>
      <w:r w:rsidRPr="005B6A27">
        <w:rPr>
          <w:spacing w:val="-26"/>
          <w:sz w:val="24"/>
        </w:rPr>
        <w:t xml:space="preserve"> </w:t>
      </w:r>
      <w:r w:rsidRPr="005B6A27">
        <w:rPr>
          <w:sz w:val="24"/>
        </w:rPr>
        <w:t>and</w:t>
      </w:r>
      <w:r w:rsidRPr="005B6A27">
        <w:rPr>
          <w:spacing w:val="-26"/>
          <w:sz w:val="24"/>
        </w:rPr>
        <w:t xml:space="preserve"> </w:t>
      </w:r>
      <w:r w:rsidRPr="005B6A27">
        <w:rPr>
          <w:sz w:val="24"/>
        </w:rPr>
        <w:t>serve</w:t>
      </w:r>
      <w:r w:rsidRPr="005B6A27">
        <w:rPr>
          <w:spacing w:val="-27"/>
          <w:sz w:val="24"/>
        </w:rPr>
        <w:t xml:space="preserve"> </w:t>
      </w:r>
      <w:r w:rsidRPr="005B6A27">
        <w:rPr>
          <w:sz w:val="24"/>
        </w:rPr>
        <w:t>a</w:t>
      </w:r>
      <w:r w:rsidRPr="005B6A27">
        <w:rPr>
          <w:spacing w:val="-26"/>
          <w:sz w:val="24"/>
        </w:rPr>
        <w:t xml:space="preserve"> </w:t>
      </w:r>
      <w:r w:rsidRPr="005B6A27">
        <w:rPr>
          <w:sz w:val="24"/>
        </w:rPr>
        <w:t>document</w:t>
      </w:r>
      <w:r w:rsidRPr="005B6A27">
        <w:rPr>
          <w:spacing w:val="-26"/>
          <w:sz w:val="24"/>
        </w:rPr>
        <w:t xml:space="preserve"> </w:t>
      </w:r>
      <w:r w:rsidRPr="005B6A27">
        <w:rPr>
          <w:sz w:val="24"/>
        </w:rPr>
        <w:t>identifying</w:t>
      </w:r>
      <w:r w:rsidRPr="005B6A27">
        <w:rPr>
          <w:spacing w:val="-26"/>
          <w:sz w:val="24"/>
        </w:rPr>
        <w:t xml:space="preserve"> </w:t>
      </w:r>
      <w:r w:rsidRPr="005B6A27">
        <w:rPr>
          <w:sz w:val="24"/>
        </w:rPr>
        <w:t>by</w:t>
      </w:r>
      <w:r w:rsidRPr="005B6A27">
        <w:rPr>
          <w:spacing w:val="-33"/>
          <w:sz w:val="24"/>
        </w:rPr>
        <w:t xml:space="preserve"> </w:t>
      </w:r>
      <w:r w:rsidRPr="005B6A27">
        <w:rPr>
          <w:sz w:val="24"/>
        </w:rPr>
        <w:t>full</w:t>
      </w:r>
      <w:r w:rsidRPr="005B6A27">
        <w:rPr>
          <w:spacing w:val="-25"/>
          <w:sz w:val="24"/>
        </w:rPr>
        <w:t xml:space="preserve"> </w:t>
      </w:r>
      <w:r w:rsidRPr="005B6A27">
        <w:rPr>
          <w:sz w:val="24"/>
        </w:rPr>
        <w:t>name,</w:t>
      </w:r>
      <w:r w:rsidRPr="005B6A27">
        <w:rPr>
          <w:spacing w:val="-27"/>
          <w:sz w:val="24"/>
        </w:rPr>
        <w:t xml:space="preserve"> </w:t>
      </w:r>
      <w:r w:rsidRPr="005B6A27">
        <w:rPr>
          <w:sz w:val="24"/>
        </w:rPr>
        <w:t>address,</w:t>
      </w:r>
      <w:r w:rsidRPr="005B6A27">
        <w:rPr>
          <w:spacing w:val="-26"/>
          <w:sz w:val="24"/>
        </w:rPr>
        <w:t xml:space="preserve"> </w:t>
      </w:r>
      <w:r w:rsidRPr="005B6A27">
        <w:rPr>
          <w:sz w:val="24"/>
        </w:rPr>
        <w:t>and</w:t>
      </w:r>
      <w:r w:rsidRPr="005B6A27">
        <w:rPr>
          <w:spacing w:val="-24"/>
          <w:sz w:val="24"/>
        </w:rPr>
        <w:t xml:space="preserve"> </w:t>
      </w:r>
      <w:r w:rsidRPr="005B6A27">
        <w:rPr>
          <w:sz w:val="24"/>
        </w:rPr>
        <w:t>telephone number each person whom Defendant(s) expects to call as an expert at trial and certifying that</w:t>
      </w:r>
      <w:r w:rsidRPr="005B6A27">
        <w:rPr>
          <w:spacing w:val="-10"/>
          <w:sz w:val="24"/>
        </w:rPr>
        <w:t xml:space="preserve"> </w:t>
      </w:r>
      <w:r w:rsidRPr="005B6A27">
        <w:rPr>
          <w:sz w:val="24"/>
        </w:rPr>
        <w:t>a</w:t>
      </w:r>
      <w:r w:rsidRPr="005B6A27">
        <w:rPr>
          <w:spacing w:val="-11"/>
          <w:sz w:val="24"/>
        </w:rPr>
        <w:t xml:space="preserve"> </w:t>
      </w:r>
      <w:r w:rsidRPr="005B6A27">
        <w:rPr>
          <w:sz w:val="24"/>
        </w:rPr>
        <w:t>written</w:t>
      </w:r>
      <w:r w:rsidRPr="005B6A27">
        <w:rPr>
          <w:spacing w:val="-11"/>
          <w:sz w:val="24"/>
        </w:rPr>
        <w:t xml:space="preserve"> </w:t>
      </w:r>
      <w:r w:rsidRPr="005B6A27">
        <w:rPr>
          <w:sz w:val="24"/>
        </w:rPr>
        <w:t>report</w:t>
      </w:r>
      <w:r w:rsidRPr="005B6A27">
        <w:rPr>
          <w:spacing w:val="-12"/>
          <w:sz w:val="24"/>
        </w:rPr>
        <w:t xml:space="preserve"> </w:t>
      </w:r>
      <w:r w:rsidRPr="005B6A27">
        <w:rPr>
          <w:sz w:val="24"/>
        </w:rPr>
        <w:t>prepared</w:t>
      </w:r>
      <w:r w:rsidRPr="005B6A27">
        <w:rPr>
          <w:spacing w:val="-14"/>
          <w:sz w:val="24"/>
        </w:rPr>
        <w:t xml:space="preserve"> </w:t>
      </w:r>
      <w:r w:rsidRPr="005B6A27">
        <w:rPr>
          <w:sz w:val="24"/>
        </w:rPr>
        <w:t>and</w:t>
      </w:r>
      <w:r w:rsidRPr="005B6A27">
        <w:rPr>
          <w:spacing w:val="-11"/>
          <w:sz w:val="24"/>
        </w:rPr>
        <w:t xml:space="preserve"> </w:t>
      </w:r>
      <w:r w:rsidRPr="005B6A27">
        <w:rPr>
          <w:sz w:val="24"/>
        </w:rPr>
        <w:t>signed</w:t>
      </w:r>
      <w:r w:rsidRPr="005B6A27">
        <w:rPr>
          <w:spacing w:val="-12"/>
          <w:sz w:val="24"/>
        </w:rPr>
        <w:t xml:space="preserve"> </w:t>
      </w:r>
      <w:r w:rsidRPr="005B6A27">
        <w:rPr>
          <w:sz w:val="24"/>
        </w:rPr>
        <w:t>by</w:t>
      </w:r>
      <w:r w:rsidRPr="005B6A27">
        <w:rPr>
          <w:spacing w:val="-20"/>
          <w:sz w:val="24"/>
        </w:rPr>
        <w:t xml:space="preserve"> </w:t>
      </w:r>
      <w:r w:rsidRPr="005B6A27">
        <w:rPr>
          <w:sz w:val="24"/>
        </w:rPr>
        <w:t>the</w:t>
      </w:r>
      <w:r w:rsidRPr="005B6A27">
        <w:rPr>
          <w:spacing w:val="-13"/>
          <w:sz w:val="24"/>
        </w:rPr>
        <w:t xml:space="preserve"> </w:t>
      </w:r>
      <w:r w:rsidRPr="005B6A27">
        <w:rPr>
          <w:sz w:val="24"/>
        </w:rPr>
        <w:t>expert</w:t>
      </w:r>
      <w:r w:rsidRPr="005B6A27">
        <w:rPr>
          <w:spacing w:val="-14"/>
          <w:sz w:val="24"/>
        </w:rPr>
        <w:t xml:space="preserve"> </w:t>
      </w:r>
      <w:r w:rsidRPr="005B6A27">
        <w:rPr>
          <w:sz w:val="24"/>
        </w:rPr>
        <w:t>including</w:t>
      </w:r>
      <w:r w:rsidRPr="005B6A27">
        <w:rPr>
          <w:spacing w:val="-14"/>
          <w:sz w:val="24"/>
        </w:rPr>
        <w:t xml:space="preserve"> </w:t>
      </w:r>
      <w:r w:rsidRPr="005B6A27">
        <w:rPr>
          <w:sz w:val="24"/>
        </w:rPr>
        <w:t>all</w:t>
      </w:r>
      <w:r w:rsidRPr="005B6A27">
        <w:rPr>
          <w:spacing w:val="-12"/>
          <w:sz w:val="24"/>
        </w:rPr>
        <w:t xml:space="preserve"> </w:t>
      </w:r>
      <w:r w:rsidRPr="005B6A27">
        <w:rPr>
          <w:sz w:val="24"/>
        </w:rPr>
        <w:t>information</w:t>
      </w:r>
      <w:r w:rsidRPr="005B6A27">
        <w:rPr>
          <w:spacing w:val="-12"/>
          <w:sz w:val="24"/>
        </w:rPr>
        <w:t xml:space="preserve"> </w:t>
      </w:r>
      <w:r w:rsidRPr="005B6A27">
        <w:rPr>
          <w:sz w:val="24"/>
        </w:rPr>
        <w:t>required</w:t>
      </w:r>
      <w:r w:rsidRPr="005B6A27">
        <w:rPr>
          <w:spacing w:val="-15"/>
          <w:sz w:val="24"/>
        </w:rPr>
        <w:t xml:space="preserve"> </w:t>
      </w:r>
      <w:r w:rsidRPr="005B6A27">
        <w:rPr>
          <w:spacing w:val="-6"/>
          <w:sz w:val="24"/>
        </w:rPr>
        <w:t xml:space="preserve">by </w:t>
      </w:r>
      <w:r w:rsidRPr="005B6A27">
        <w:rPr>
          <w:sz w:val="24"/>
        </w:rPr>
        <w:t xml:space="preserve">Fed. R. Civ. P. 26(a)(2)(B) has been disclosed to other parties by </w:t>
      </w:r>
      <w:r w:rsidR="008231A8" w:rsidRPr="005B6A27">
        <w:rPr>
          <w:b/>
          <w:sz w:val="24"/>
        </w:rPr>
        <w:t>{{</w:t>
      </w:r>
      <w:proofErr w:type="spellStart"/>
      <w:r w:rsidR="008231A8" w:rsidRPr="005B6A27">
        <w:rPr>
          <w:b/>
          <w:sz w:val="24"/>
        </w:rPr>
        <w:t>DftIDExperts</w:t>
      </w:r>
      <w:proofErr w:type="spellEnd"/>
      <w:r w:rsidR="008231A8" w:rsidRPr="005B6A27">
        <w:rPr>
          <w:b/>
          <w:sz w:val="24"/>
        </w:rPr>
        <w:t>}}</w:t>
      </w:r>
      <w:r w:rsidRPr="005B6A27">
        <w:rPr>
          <w:b/>
          <w:sz w:val="24"/>
        </w:rPr>
        <w:t xml:space="preserve"> </w:t>
      </w:r>
      <w:r w:rsidRPr="005B6A27">
        <w:rPr>
          <w:sz w:val="24"/>
        </w:rPr>
        <w:t>(Fed. R. Civ. P.</w:t>
      </w:r>
      <w:r w:rsidRPr="005B6A27">
        <w:rPr>
          <w:spacing w:val="-1"/>
          <w:sz w:val="24"/>
        </w:rPr>
        <w:t xml:space="preserve"> </w:t>
      </w:r>
      <w:r w:rsidRPr="005B6A27">
        <w:rPr>
          <w:sz w:val="24"/>
        </w:rPr>
        <w:t>26(a)(2)).</w:t>
      </w:r>
    </w:p>
    <w:p w14:paraId="1B971EA5" w14:textId="77777777" w:rsidR="003A506C" w:rsidRPr="005B6A27" w:rsidRDefault="003A506C">
      <w:pPr>
        <w:pStyle w:val="BodyText"/>
        <w:spacing w:before="7"/>
      </w:pPr>
    </w:p>
    <w:p w14:paraId="0F7F5884" w14:textId="77777777" w:rsidR="003A506C" w:rsidRPr="005B6A27" w:rsidRDefault="005B6A27">
      <w:pPr>
        <w:pStyle w:val="ListParagraph"/>
        <w:numPr>
          <w:ilvl w:val="0"/>
          <w:numId w:val="2"/>
        </w:numPr>
        <w:tabs>
          <w:tab w:val="left" w:pos="872"/>
        </w:tabs>
        <w:spacing w:line="247" w:lineRule="auto"/>
        <w:ind w:left="871" w:right="105"/>
        <w:jc w:val="both"/>
        <w:rPr>
          <w:sz w:val="24"/>
        </w:rPr>
      </w:pPr>
      <w:r w:rsidRPr="005B6A27">
        <w:rPr>
          <w:sz w:val="24"/>
        </w:rPr>
        <w:t>Counsel shall file and serve affidavits of records custodian witnesses proposed to be presented</w:t>
      </w:r>
      <w:r w:rsidRPr="005B6A27">
        <w:rPr>
          <w:spacing w:val="-19"/>
          <w:sz w:val="24"/>
        </w:rPr>
        <w:t xml:space="preserve"> </w:t>
      </w:r>
      <w:r w:rsidRPr="005B6A27">
        <w:rPr>
          <w:sz w:val="24"/>
        </w:rPr>
        <w:t>by</w:t>
      </w:r>
      <w:r w:rsidRPr="005B6A27">
        <w:rPr>
          <w:spacing w:val="-23"/>
          <w:sz w:val="24"/>
        </w:rPr>
        <w:t xml:space="preserve"> </w:t>
      </w:r>
      <w:r w:rsidRPr="005B6A27">
        <w:rPr>
          <w:sz w:val="24"/>
        </w:rPr>
        <w:t>affidavit</w:t>
      </w:r>
      <w:r w:rsidRPr="005B6A27">
        <w:rPr>
          <w:spacing w:val="-20"/>
          <w:sz w:val="24"/>
        </w:rPr>
        <w:t xml:space="preserve"> </w:t>
      </w:r>
      <w:r w:rsidRPr="005B6A27">
        <w:rPr>
          <w:sz w:val="24"/>
        </w:rPr>
        <w:t>at</w:t>
      </w:r>
      <w:r w:rsidRPr="005B6A27">
        <w:rPr>
          <w:spacing w:val="-17"/>
          <w:sz w:val="24"/>
        </w:rPr>
        <w:t xml:space="preserve"> </w:t>
      </w:r>
      <w:r w:rsidRPr="005B6A27">
        <w:rPr>
          <w:sz w:val="24"/>
        </w:rPr>
        <w:t>trial</w:t>
      </w:r>
      <w:r w:rsidRPr="005B6A27">
        <w:rPr>
          <w:spacing w:val="-18"/>
          <w:sz w:val="24"/>
        </w:rPr>
        <w:t xml:space="preserve"> </w:t>
      </w:r>
      <w:r w:rsidRPr="005B6A27">
        <w:rPr>
          <w:sz w:val="24"/>
        </w:rPr>
        <w:t>no</w:t>
      </w:r>
      <w:r w:rsidRPr="005B6A27">
        <w:rPr>
          <w:spacing w:val="-18"/>
          <w:sz w:val="24"/>
        </w:rPr>
        <w:t xml:space="preserve"> </w:t>
      </w:r>
      <w:r w:rsidRPr="005B6A27">
        <w:rPr>
          <w:sz w:val="24"/>
        </w:rPr>
        <w:t>later</w:t>
      </w:r>
      <w:r w:rsidRPr="005B6A27">
        <w:rPr>
          <w:spacing w:val="-19"/>
          <w:sz w:val="24"/>
        </w:rPr>
        <w:t xml:space="preserve"> </w:t>
      </w:r>
      <w:r w:rsidRPr="005B6A27">
        <w:rPr>
          <w:sz w:val="24"/>
        </w:rPr>
        <w:t>than</w:t>
      </w:r>
      <w:r w:rsidRPr="005B6A27">
        <w:rPr>
          <w:spacing w:val="-16"/>
          <w:sz w:val="24"/>
        </w:rPr>
        <w:t xml:space="preserve"> </w:t>
      </w:r>
      <w:r w:rsidR="008231A8" w:rsidRPr="005B6A27">
        <w:rPr>
          <w:b/>
          <w:sz w:val="24"/>
        </w:rPr>
        <w:t>{{Custodian}}</w:t>
      </w:r>
      <w:r w:rsidRPr="005B6A27">
        <w:rPr>
          <w:sz w:val="24"/>
        </w:rPr>
        <w:t>.</w:t>
      </w:r>
      <w:r w:rsidRPr="005B6A27">
        <w:rPr>
          <w:spacing w:val="-15"/>
          <w:sz w:val="24"/>
        </w:rPr>
        <w:t xml:space="preserve"> </w:t>
      </w:r>
      <w:r w:rsidRPr="005B6A27">
        <w:rPr>
          <w:sz w:val="24"/>
        </w:rPr>
        <w:t>Objections</w:t>
      </w:r>
      <w:r w:rsidRPr="005B6A27">
        <w:rPr>
          <w:spacing w:val="-17"/>
          <w:sz w:val="24"/>
        </w:rPr>
        <w:t xml:space="preserve"> </w:t>
      </w:r>
      <w:r w:rsidRPr="005B6A27">
        <w:rPr>
          <w:sz w:val="24"/>
        </w:rPr>
        <w:t>to</w:t>
      </w:r>
      <w:r w:rsidRPr="005B6A27">
        <w:rPr>
          <w:spacing w:val="-16"/>
          <w:sz w:val="24"/>
        </w:rPr>
        <w:t xml:space="preserve"> </w:t>
      </w:r>
      <w:r w:rsidRPr="005B6A27">
        <w:rPr>
          <w:sz w:val="24"/>
        </w:rPr>
        <w:t>such</w:t>
      </w:r>
      <w:r w:rsidRPr="005B6A27">
        <w:rPr>
          <w:spacing w:val="-16"/>
          <w:sz w:val="24"/>
        </w:rPr>
        <w:t xml:space="preserve"> </w:t>
      </w:r>
      <w:r w:rsidRPr="005B6A27">
        <w:rPr>
          <w:sz w:val="24"/>
        </w:rPr>
        <w:t>affidavits must</w:t>
      </w:r>
      <w:r w:rsidRPr="005B6A27">
        <w:rPr>
          <w:spacing w:val="-16"/>
          <w:sz w:val="24"/>
        </w:rPr>
        <w:t xml:space="preserve"> </w:t>
      </w:r>
      <w:r w:rsidRPr="005B6A27">
        <w:rPr>
          <w:sz w:val="24"/>
        </w:rPr>
        <w:t>be</w:t>
      </w:r>
      <w:r w:rsidRPr="005B6A27">
        <w:rPr>
          <w:spacing w:val="-19"/>
          <w:sz w:val="24"/>
        </w:rPr>
        <w:t xml:space="preserve"> </w:t>
      </w:r>
      <w:r w:rsidRPr="005B6A27">
        <w:rPr>
          <w:sz w:val="24"/>
        </w:rPr>
        <w:t>made</w:t>
      </w:r>
      <w:r w:rsidRPr="005B6A27">
        <w:rPr>
          <w:spacing w:val="-19"/>
          <w:sz w:val="24"/>
        </w:rPr>
        <w:t xml:space="preserve"> </w:t>
      </w:r>
      <w:r w:rsidRPr="005B6A27">
        <w:rPr>
          <w:sz w:val="24"/>
        </w:rPr>
        <w:t>within</w:t>
      </w:r>
      <w:r w:rsidRPr="005B6A27">
        <w:rPr>
          <w:spacing w:val="-16"/>
          <w:sz w:val="24"/>
        </w:rPr>
        <w:t xml:space="preserve"> </w:t>
      </w:r>
      <w:r w:rsidRPr="005B6A27">
        <w:rPr>
          <w:sz w:val="24"/>
        </w:rPr>
        <w:t>fourteen</w:t>
      </w:r>
      <w:r w:rsidRPr="005B6A27">
        <w:rPr>
          <w:spacing w:val="-23"/>
          <w:sz w:val="24"/>
        </w:rPr>
        <w:t xml:space="preserve"> </w:t>
      </w:r>
      <w:r w:rsidRPr="005B6A27">
        <w:rPr>
          <w:sz w:val="24"/>
        </w:rPr>
        <w:t>(14)</w:t>
      </w:r>
      <w:r w:rsidRPr="005B6A27">
        <w:rPr>
          <w:spacing w:val="-21"/>
          <w:sz w:val="24"/>
        </w:rPr>
        <w:t xml:space="preserve"> </w:t>
      </w:r>
      <w:r w:rsidRPr="005B6A27">
        <w:rPr>
          <w:spacing w:val="-3"/>
          <w:sz w:val="24"/>
        </w:rPr>
        <w:t>days</w:t>
      </w:r>
      <w:r w:rsidRPr="005B6A27">
        <w:rPr>
          <w:spacing w:val="-19"/>
          <w:sz w:val="24"/>
        </w:rPr>
        <w:t xml:space="preserve"> </w:t>
      </w:r>
      <w:r w:rsidRPr="005B6A27">
        <w:rPr>
          <w:sz w:val="24"/>
        </w:rPr>
        <w:t>after</w:t>
      </w:r>
      <w:r w:rsidRPr="005B6A27">
        <w:rPr>
          <w:spacing w:val="-23"/>
          <w:sz w:val="24"/>
        </w:rPr>
        <w:t xml:space="preserve"> </w:t>
      </w:r>
      <w:r w:rsidRPr="005B6A27">
        <w:rPr>
          <w:sz w:val="24"/>
        </w:rPr>
        <w:t>the</w:t>
      </w:r>
      <w:r w:rsidRPr="005B6A27">
        <w:rPr>
          <w:spacing w:val="-20"/>
          <w:sz w:val="24"/>
        </w:rPr>
        <w:t xml:space="preserve"> </w:t>
      </w:r>
      <w:r w:rsidRPr="005B6A27">
        <w:rPr>
          <w:sz w:val="24"/>
        </w:rPr>
        <w:t>service</w:t>
      </w:r>
      <w:r w:rsidRPr="005B6A27">
        <w:rPr>
          <w:spacing w:val="-20"/>
          <w:sz w:val="24"/>
        </w:rPr>
        <w:t xml:space="preserve"> </w:t>
      </w:r>
      <w:r w:rsidRPr="005B6A27">
        <w:rPr>
          <w:sz w:val="24"/>
        </w:rPr>
        <w:t>of</w:t>
      </w:r>
      <w:r w:rsidRPr="005B6A27">
        <w:rPr>
          <w:spacing w:val="-18"/>
          <w:sz w:val="24"/>
        </w:rPr>
        <w:t xml:space="preserve"> </w:t>
      </w:r>
      <w:r w:rsidRPr="005B6A27">
        <w:rPr>
          <w:sz w:val="24"/>
        </w:rPr>
        <w:t>the</w:t>
      </w:r>
      <w:r w:rsidRPr="005B6A27">
        <w:rPr>
          <w:spacing w:val="-19"/>
          <w:sz w:val="24"/>
        </w:rPr>
        <w:t xml:space="preserve"> </w:t>
      </w:r>
      <w:r w:rsidRPr="005B6A27">
        <w:rPr>
          <w:sz w:val="24"/>
        </w:rPr>
        <w:t>disclosure.</w:t>
      </w:r>
      <w:r w:rsidRPr="005B6A27">
        <w:rPr>
          <w:spacing w:val="-18"/>
          <w:sz w:val="24"/>
        </w:rPr>
        <w:t xml:space="preserve"> </w:t>
      </w:r>
      <w:r w:rsidRPr="005B6A27">
        <w:rPr>
          <w:sz w:val="24"/>
        </w:rPr>
        <w:t>(See</w:t>
      </w:r>
      <w:r w:rsidRPr="005B6A27">
        <w:rPr>
          <w:spacing w:val="-19"/>
          <w:sz w:val="24"/>
        </w:rPr>
        <w:t xml:space="preserve"> </w:t>
      </w:r>
      <w:r w:rsidRPr="005B6A27">
        <w:rPr>
          <w:sz w:val="24"/>
        </w:rPr>
        <w:t>Fed.</w:t>
      </w:r>
      <w:r w:rsidRPr="005B6A27">
        <w:rPr>
          <w:spacing w:val="-18"/>
          <w:sz w:val="24"/>
        </w:rPr>
        <w:t xml:space="preserve"> </w:t>
      </w:r>
      <w:r w:rsidRPr="005B6A27">
        <w:rPr>
          <w:sz w:val="24"/>
        </w:rPr>
        <w:t>R.</w:t>
      </w:r>
      <w:r w:rsidRPr="005B6A27">
        <w:rPr>
          <w:spacing w:val="-17"/>
          <w:sz w:val="24"/>
        </w:rPr>
        <w:t xml:space="preserve"> </w:t>
      </w:r>
      <w:r w:rsidRPr="005B6A27">
        <w:rPr>
          <w:sz w:val="24"/>
        </w:rPr>
        <w:t xml:space="preserve">Evid. 803(6), 902(11), or 902(12) and </w:t>
      </w:r>
      <w:r w:rsidRPr="005B6A27">
        <w:rPr>
          <w:spacing w:val="-3"/>
          <w:sz w:val="24"/>
        </w:rPr>
        <w:t xml:space="preserve">Local </w:t>
      </w:r>
      <w:r w:rsidRPr="005B6A27">
        <w:rPr>
          <w:sz w:val="24"/>
        </w:rPr>
        <w:t>Civil Rule</w:t>
      </w:r>
      <w:r w:rsidRPr="005B6A27">
        <w:rPr>
          <w:spacing w:val="3"/>
          <w:sz w:val="24"/>
        </w:rPr>
        <w:t xml:space="preserve"> </w:t>
      </w:r>
      <w:r w:rsidRPr="005B6A27">
        <w:rPr>
          <w:sz w:val="24"/>
        </w:rPr>
        <w:t>16.02(D)(3)).</w:t>
      </w:r>
    </w:p>
    <w:p w14:paraId="237378C0" w14:textId="77777777" w:rsidR="003A506C" w:rsidRPr="005B6A27" w:rsidRDefault="003A506C">
      <w:pPr>
        <w:pStyle w:val="BodyText"/>
        <w:spacing w:before="1"/>
        <w:rPr>
          <w:sz w:val="25"/>
        </w:rPr>
      </w:pPr>
    </w:p>
    <w:p w14:paraId="1FEC2B74" w14:textId="77777777" w:rsidR="003A506C" w:rsidRPr="005B6A27" w:rsidRDefault="005B6A27">
      <w:pPr>
        <w:pStyle w:val="ListParagraph"/>
        <w:numPr>
          <w:ilvl w:val="0"/>
          <w:numId w:val="2"/>
        </w:numPr>
        <w:tabs>
          <w:tab w:val="left" w:pos="872"/>
        </w:tabs>
        <w:spacing w:line="247" w:lineRule="auto"/>
        <w:ind w:left="871" w:right="104"/>
        <w:jc w:val="both"/>
        <w:rPr>
          <w:sz w:val="24"/>
        </w:rPr>
      </w:pPr>
      <w:r w:rsidRPr="005B6A27">
        <w:rPr>
          <w:sz w:val="24"/>
        </w:rPr>
        <w:t>Discovery</w:t>
      </w:r>
      <w:r w:rsidRPr="005B6A27">
        <w:rPr>
          <w:spacing w:val="-23"/>
          <w:sz w:val="24"/>
        </w:rPr>
        <w:t xml:space="preserve"> </w:t>
      </w:r>
      <w:r w:rsidRPr="005B6A27">
        <w:rPr>
          <w:sz w:val="24"/>
        </w:rPr>
        <w:t>shall</w:t>
      </w:r>
      <w:r w:rsidRPr="005B6A27">
        <w:rPr>
          <w:spacing w:val="-14"/>
          <w:sz w:val="24"/>
        </w:rPr>
        <w:t xml:space="preserve"> </w:t>
      </w:r>
      <w:r w:rsidRPr="005B6A27">
        <w:rPr>
          <w:sz w:val="24"/>
        </w:rPr>
        <w:t>be</w:t>
      </w:r>
      <w:r w:rsidRPr="005B6A27">
        <w:rPr>
          <w:spacing w:val="-14"/>
          <w:sz w:val="24"/>
        </w:rPr>
        <w:t xml:space="preserve"> </w:t>
      </w:r>
      <w:r w:rsidRPr="005B6A27">
        <w:rPr>
          <w:sz w:val="24"/>
        </w:rPr>
        <w:t>completed</w:t>
      </w:r>
      <w:r w:rsidRPr="005B6A27">
        <w:rPr>
          <w:spacing w:val="-15"/>
          <w:sz w:val="24"/>
        </w:rPr>
        <w:t xml:space="preserve"> </w:t>
      </w:r>
      <w:r w:rsidRPr="005B6A27">
        <w:rPr>
          <w:sz w:val="24"/>
        </w:rPr>
        <w:t>no</w:t>
      </w:r>
      <w:r w:rsidRPr="005B6A27">
        <w:rPr>
          <w:spacing w:val="-12"/>
          <w:sz w:val="24"/>
        </w:rPr>
        <w:t xml:space="preserve"> </w:t>
      </w:r>
      <w:r w:rsidRPr="005B6A27">
        <w:rPr>
          <w:sz w:val="24"/>
        </w:rPr>
        <w:t>later</w:t>
      </w:r>
      <w:r w:rsidRPr="005B6A27">
        <w:rPr>
          <w:spacing w:val="-13"/>
          <w:sz w:val="24"/>
        </w:rPr>
        <w:t xml:space="preserve"> </w:t>
      </w:r>
      <w:r w:rsidRPr="005B6A27">
        <w:rPr>
          <w:sz w:val="24"/>
        </w:rPr>
        <w:t>than</w:t>
      </w:r>
      <w:r w:rsidRPr="005B6A27">
        <w:rPr>
          <w:spacing w:val="-12"/>
          <w:sz w:val="24"/>
        </w:rPr>
        <w:t xml:space="preserve"> </w:t>
      </w:r>
      <w:r w:rsidR="008231A8" w:rsidRPr="005B6A27">
        <w:rPr>
          <w:b/>
          <w:sz w:val="24"/>
        </w:rPr>
        <w:t>{{Discovery}}</w:t>
      </w:r>
      <w:r w:rsidRPr="005B6A27">
        <w:rPr>
          <w:sz w:val="24"/>
        </w:rPr>
        <w:t>.</w:t>
      </w:r>
      <w:r w:rsidRPr="005B6A27">
        <w:rPr>
          <w:spacing w:val="34"/>
          <w:sz w:val="24"/>
        </w:rPr>
        <w:t xml:space="preserve"> </w:t>
      </w:r>
      <w:r w:rsidRPr="005B6A27">
        <w:rPr>
          <w:sz w:val="24"/>
        </w:rPr>
        <w:t>Discovery</w:t>
      </w:r>
      <w:r w:rsidRPr="005B6A27">
        <w:rPr>
          <w:spacing w:val="-23"/>
          <w:sz w:val="24"/>
        </w:rPr>
        <w:t xml:space="preserve"> </w:t>
      </w:r>
      <w:r w:rsidRPr="005B6A27">
        <w:rPr>
          <w:sz w:val="24"/>
        </w:rPr>
        <w:t>shall</w:t>
      </w:r>
      <w:r w:rsidRPr="005B6A27">
        <w:rPr>
          <w:spacing w:val="-13"/>
          <w:sz w:val="24"/>
        </w:rPr>
        <w:t xml:space="preserve"> </w:t>
      </w:r>
      <w:r w:rsidRPr="005B6A27">
        <w:rPr>
          <w:sz w:val="24"/>
        </w:rPr>
        <w:t>be</w:t>
      </w:r>
      <w:r w:rsidRPr="005B6A27">
        <w:rPr>
          <w:spacing w:val="-14"/>
          <w:sz w:val="24"/>
        </w:rPr>
        <w:t xml:space="preserve"> </w:t>
      </w:r>
      <w:r w:rsidRPr="005B6A27">
        <w:rPr>
          <w:sz w:val="24"/>
        </w:rPr>
        <w:t>deemed completed within this time only if discovery is initiated at such time as to afford the responding party the full time provided under the applicable rule of the Federal Rules of Civil Procedure in which to respond prior to the discovery completion date noted in this paragraph.</w:t>
      </w:r>
    </w:p>
    <w:p w14:paraId="424BC27A" w14:textId="77777777" w:rsidR="003A506C" w:rsidRPr="005B6A27" w:rsidRDefault="003A506C">
      <w:pPr>
        <w:pStyle w:val="BodyText"/>
        <w:spacing w:before="7"/>
      </w:pPr>
    </w:p>
    <w:p w14:paraId="6F70AB24" w14:textId="77777777" w:rsidR="003A506C" w:rsidRPr="005B6A27" w:rsidRDefault="005B6A27">
      <w:pPr>
        <w:pStyle w:val="Heading1"/>
        <w:spacing w:line="247" w:lineRule="auto"/>
        <w:ind w:left="871" w:right="96"/>
        <w:jc w:val="left"/>
      </w:pPr>
      <w:r w:rsidRPr="005B6A27">
        <w:t>(The parties may, with the consent of all counsel, conduct discovery up to the time of trial, provided the deadlines in this order are not affected.)</w:t>
      </w:r>
    </w:p>
    <w:p w14:paraId="506288B3" w14:textId="77777777" w:rsidR="003A506C" w:rsidRPr="005B6A27" w:rsidRDefault="003A506C">
      <w:pPr>
        <w:pStyle w:val="BodyText"/>
        <w:rPr>
          <w:b/>
        </w:rPr>
      </w:pPr>
    </w:p>
    <w:p w14:paraId="6F232858" w14:textId="77777777" w:rsidR="003A506C" w:rsidRPr="005B6A27" w:rsidRDefault="005B6A27">
      <w:pPr>
        <w:pStyle w:val="ListParagraph"/>
        <w:numPr>
          <w:ilvl w:val="0"/>
          <w:numId w:val="2"/>
        </w:numPr>
        <w:tabs>
          <w:tab w:val="left" w:pos="872"/>
        </w:tabs>
        <w:spacing w:line="249" w:lineRule="auto"/>
        <w:ind w:left="871" w:right="107"/>
        <w:jc w:val="both"/>
        <w:rPr>
          <w:sz w:val="24"/>
        </w:rPr>
      </w:pPr>
      <w:r w:rsidRPr="005B6A27">
        <w:rPr>
          <w:sz w:val="24"/>
        </w:rPr>
        <w:t>All other motions, except (a) those relating to the admissibility of evidence at trial and (b) those</w:t>
      </w:r>
      <w:r w:rsidRPr="005B6A27">
        <w:rPr>
          <w:spacing w:val="-12"/>
          <w:sz w:val="24"/>
        </w:rPr>
        <w:t xml:space="preserve"> </w:t>
      </w:r>
      <w:r w:rsidRPr="005B6A27">
        <w:rPr>
          <w:sz w:val="24"/>
        </w:rPr>
        <w:t>to</w:t>
      </w:r>
      <w:r w:rsidRPr="005B6A27">
        <w:rPr>
          <w:spacing w:val="-11"/>
          <w:sz w:val="24"/>
        </w:rPr>
        <w:t xml:space="preserve"> </w:t>
      </w:r>
      <w:r w:rsidRPr="005B6A27">
        <w:rPr>
          <w:sz w:val="24"/>
        </w:rPr>
        <w:t>compel</w:t>
      </w:r>
      <w:r w:rsidRPr="005B6A27">
        <w:rPr>
          <w:spacing w:val="-15"/>
          <w:sz w:val="24"/>
        </w:rPr>
        <w:t xml:space="preserve"> </w:t>
      </w:r>
      <w:r w:rsidRPr="005B6A27">
        <w:rPr>
          <w:sz w:val="24"/>
        </w:rPr>
        <w:t>discovery,</w:t>
      </w:r>
      <w:r w:rsidRPr="005B6A27">
        <w:rPr>
          <w:spacing w:val="-13"/>
          <w:sz w:val="24"/>
        </w:rPr>
        <w:t xml:space="preserve"> </w:t>
      </w:r>
      <w:r w:rsidRPr="005B6A27">
        <w:rPr>
          <w:sz w:val="24"/>
        </w:rPr>
        <w:t>shall</w:t>
      </w:r>
      <w:r w:rsidRPr="005B6A27">
        <w:rPr>
          <w:spacing w:val="-13"/>
          <w:sz w:val="24"/>
        </w:rPr>
        <w:t xml:space="preserve"> </w:t>
      </w:r>
      <w:r w:rsidRPr="005B6A27">
        <w:rPr>
          <w:sz w:val="24"/>
        </w:rPr>
        <w:t>be</w:t>
      </w:r>
      <w:r w:rsidRPr="005B6A27">
        <w:rPr>
          <w:spacing w:val="-15"/>
          <w:sz w:val="24"/>
        </w:rPr>
        <w:t xml:space="preserve"> </w:t>
      </w:r>
      <w:r w:rsidRPr="005B6A27">
        <w:rPr>
          <w:sz w:val="24"/>
        </w:rPr>
        <w:t>filed</w:t>
      </w:r>
      <w:r w:rsidRPr="005B6A27">
        <w:rPr>
          <w:spacing w:val="-14"/>
          <w:sz w:val="24"/>
        </w:rPr>
        <w:t xml:space="preserve"> </w:t>
      </w:r>
      <w:r w:rsidRPr="005B6A27">
        <w:rPr>
          <w:sz w:val="24"/>
        </w:rPr>
        <w:t>no</w:t>
      </w:r>
      <w:r w:rsidRPr="005B6A27">
        <w:rPr>
          <w:spacing w:val="-13"/>
          <w:sz w:val="24"/>
        </w:rPr>
        <w:t xml:space="preserve"> </w:t>
      </w:r>
      <w:r w:rsidRPr="005B6A27">
        <w:rPr>
          <w:sz w:val="24"/>
        </w:rPr>
        <w:t>later</w:t>
      </w:r>
      <w:r w:rsidRPr="005B6A27">
        <w:rPr>
          <w:spacing w:val="-16"/>
          <w:sz w:val="24"/>
        </w:rPr>
        <w:t xml:space="preserve"> </w:t>
      </w:r>
      <w:r w:rsidRPr="005B6A27">
        <w:rPr>
          <w:sz w:val="24"/>
        </w:rPr>
        <w:t>than</w:t>
      </w:r>
      <w:r w:rsidRPr="005B6A27">
        <w:rPr>
          <w:spacing w:val="-12"/>
          <w:sz w:val="24"/>
        </w:rPr>
        <w:t xml:space="preserve"> </w:t>
      </w:r>
      <w:r w:rsidR="008231A8" w:rsidRPr="005B6A27">
        <w:rPr>
          <w:b/>
          <w:sz w:val="24"/>
        </w:rPr>
        <w:t>{{</w:t>
      </w:r>
      <w:proofErr w:type="spellStart"/>
      <w:r w:rsidR="008231A8" w:rsidRPr="005B6A27">
        <w:rPr>
          <w:b/>
          <w:sz w:val="24"/>
        </w:rPr>
        <w:t>OtherMotion</w:t>
      </w:r>
      <w:proofErr w:type="spellEnd"/>
      <w:r w:rsidR="008231A8" w:rsidRPr="005B6A27">
        <w:rPr>
          <w:b/>
          <w:sz w:val="24"/>
        </w:rPr>
        <w:t>}}</w:t>
      </w:r>
      <w:r w:rsidRPr="005B6A27">
        <w:rPr>
          <w:b/>
          <w:spacing w:val="-13"/>
          <w:sz w:val="24"/>
        </w:rPr>
        <w:t xml:space="preserve"> </w:t>
      </w:r>
      <w:r w:rsidRPr="005B6A27">
        <w:rPr>
          <w:sz w:val="24"/>
        </w:rPr>
        <w:t>(Fed.</w:t>
      </w:r>
      <w:r w:rsidRPr="005B6A27">
        <w:rPr>
          <w:spacing w:val="-12"/>
          <w:sz w:val="24"/>
        </w:rPr>
        <w:t xml:space="preserve"> </w:t>
      </w:r>
      <w:r w:rsidRPr="005B6A27">
        <w:rPr>
          <w:sz w:val="24"/>
        </w:rPr>
        <w:t>R.</w:t>
      </w:r>
      <w:r w:rsidRPr="005B6A27">
        <w:rPr>
          <w:spacing w:val="-10"/>
          <w:sz w:val="24"/>
        </w:rPr>
        <w:t xml:space="preserve"> </w:t>
      </w:r>
      <w:r w:rsidRPr="005B6A27">
        <w:rPr>
          <w:sz w:val="24"/>
        </w:rPr>
        <w:t>Civ.</w:t>
      </w:r>
    </w:p>
    <w:p w14:paraId="32CFB8B2" w14:textId="77777777" w:rsidR="003A506C" w:rsidRPr="005B6A27" w:rsidRDefault="005B6A27">
      <w:pPr>
        <w:pStyle w:val="BodyText"/>
        <w:spacing w:line="273" w:lineRule="exact"/>
        <w:ind w:left="871"/>
        <w:jc w:val="both"/>
      </w:pPr>
      <w:r w:rsidRPr="005B6A27">
        <w:t xml:space="preserve">P. 16(b)(2)). </w:t>
      </w:r>
      <w:r w:rsidRPr="005B6A27">
        <w:rPr>
          <w:i/>
        </w:rPr>
        <w:t xml:space="preserve">See </w:t>
      </w:r>
      <w:r w:rsidRPr="005B6A27">
        <w:t xml:space="preserve">below ¶ 11 for motions in </w:t>
      </w:r>
      <w:proofErr w:type="spellStart"/>
      <w:r w:rsidRPr="005B6A27">
        <w:t>limine</w:t>
      </w:r>
      <w:proofErr w:type="spellEnd"/>
      <w:r w:rsidRPr="005B6A27">
        <w:t xml:space="preserve"> deadline.</w:t>
      </w:r>
    </w:p>
    <w:p w14:paraId="65ED60E6" w14:textId="77777777" w:rsidR="003A506C" w:rsidRPr="005B6A27" w:rsidRDefault="003A506C">
      <w:pPr>
        <w:pStyle w:val="BodyText"/>
        <w:spacing w:before="8"/>
        <w:rPr>
          <w:sz w:val="25"/>
        </w:rPr>
      </w:pPr>
    </w:p>
    <w:p w14:paraId="5EAB4865" w14:textId="77777777" w:rsidR="003A506C" w:rsidRPr="005B6A27" w:rsidRDefault="005B6A27">
      <w:pPr>
        <w:pStyle w:val="ListParagraph"/>
        <w:numPr>
          <w:ilvl w:val="0"/>
          <w:numId w:val="2"/>
        </w:numPr>
        <w:tabs>
          <w:tab w:val="left" w:pos="872"/>
        </w:tabs>
        <w:ind w:hanging="721"/>
        <w:jc w:val="both"/>
        <w:rPr>
          <w:sz w:val="24"/>
        </w:rPr>
      </w:pPr>
      <w:r w:rsidRPr="005B6A27">
        <w:rPr>
          <w:sz w:val="24"/>
        </w:rPr>
        <w:t>No</w:t>
      </w:r>
      <w:r w:rsidRPr="005B6A27">
        <w:rPr>
          <w:spacing w:val="-12"/>
          <w:sz w:val="24"/>
        </w:rPr>
        <w:t xml:space="preserve"> </w:t>
      </w:r>
      <w:r w:rsidRPr="005B6A27">
        <w:rPr>
          <w:sz w:val="24"/>
        </w:rPr>
        <w:t>later</w:t>
      </w:r>
      <w:r w:rsidRPr="005B6A27">
        <w:rPr>
          <w:spacing w:val="-13"/>
          <w:sz w:val="24"/>
        </w:rPr>
        <w:t xml:space="preserve"> </w:t>
      </w:r>
      <w:r w:rsidRPr="005B6A27">
        <w:rPr>
          <w:sz w:val="24"/>
        </w:rPr>
        <w:t>than</w:t>
      </w:r>
      <w:r w:rsidRPr="005B6A27">
        <w:rPr>
          <w:spacing w:val="-11"/>
          <w:sz w:val="24"/>
        </w:rPr>
        <w:t xml:space="preserve"> </w:t>
      </w:r>
      <w:r w:rsidR="008231A8" w:rsidRPr="005B6A27">
        <w:rPr>
          <w:b/>
          <w:sz w:val="24"/>
        </w:rPr>
        <w:t>{{</w:t>
      </w:r>
      <w:proofErr w:type="spellStart"/>
      <w:r w:rsidR="008231A8" w:rsidRPr="005B6A27">
        <w:rPr>
          <w:b/>
          <w:sz w:val="24"/>
        </w:rPr>
        <w:t>PretrialBriefs</w:t>
      </w:r>
      <w:proofErr w:type="spellEnd"/>
      <w:r w:rsidR="008231A8" w:rsidRPr="005B6A27">
        <w:rPr>
          <w:b/>
          <w:sz w:val="24"/>
        </w:rPr>
        <w:t>}}</w:t>
      </w:r>
      <w:r w:rsidRPr="005B6A27">
        <w:rPr>
          <w:sz w:val="24"/>
        </w:rPr>
        <w:t>,</w:t>
      </w:r>
      <w:r w:rsidRPr="005B6A27">
        <w:rPr>
          <w:spacing w:val="-10"/>
          <w:sz w:val="24"/>
        </w:rPr>
        <w:t xml:space="preserve"> </w:t>
      </w:r>
      <w:r w:rsidRPr="005B6A27">
        <w:rPr>
          <w:sz w:val="24"/>
        </w:rPr>
        <w:t>the</w:t>
      </w:r>
      <w:r w:rsidRPr="005B6A27">
        <w:rPr>
          <w:spacing w:val="-12"/>
          <w:sz w:val="24"/>
        </w:rPr>
        <w:t xml:space="preserve"> </w:t>
      </w:r>
      <w:r w:rsidRPr="005B6A27">
        <w:rPr>
          <w:sz w:val="24"/>
        </w:rPr>
        <w:t>parties</w:t>
      </w:r>
      <w:r w:rsidRPr="005B6A27">
        <w:rPr>
          <w:spacing w:val="-13"/>
          <w:sz w:val="24"/>
        </w:rPr>
        <w:t xml:space="preserve"> </w:t>
      </w:r>
      <w:r w:rsidRPr="005B6A27">
        <w:rPr>
          <w:sz w:val="24"/>
        </w:rPr>
        <w:t>shall</w:t>
      </w:r>
      <w:r w:rsidRPr="005B6A27">
        <w:rPr>
          <w:spacing w:val="-10"/>
          <w:sz w:val="24"/>
        </w:rPr>
        <w:t xml:space="preserve"> </w:t>
      </w:r>
      <w:r w:rsidRPr="005B6A27">
        <w:rPr>
          <w:sz w:val="24"/>
        </w:rPr>
        <w:t>file</w:t>
      </w:r>
      <w:r w:rsidRPr="005B6A27">
        <w:rPr>
          <w:spacing w:val="-12"/>
          <w:sz w:val="24"/>
        </w:rPr>
        <w:t xml:space="preserve"> </w:t>
      </w:r>
      <w:r w:rsidRPr="005B6A27">
        <w:rPr>
          <w:sz w:val="24"/>
        </w:rPr>
        <w:t>and</w:t>
      </w:r>
      <w:r w:rsidRPr="005B6A27">
        <w:rPr>
          <w:spacing w:val="-11"/>
          <w:sz w:val="24"/>
        </w:rPr>
        <w:t xml:space="preserve"> </w:t>
      </w:r>
      <w:r w:rsidRPr="005B6A27">
        <w:rPr>
          <w:sz w:val="24"/>
        </w:rPr>
        <w:t>exchange</w:t>
      </w:r>
      <w:r w:rsidRPr="005B6A27">
        <w:rPr>
          <w:spacing w:val="-12"/>
          <w:sz w:val="24"/>
        </w:rPr>
        <w:t xml:space="preserve"> </w:t>
      </w:r>
      <w:r w:rsidRPr="005B6A27">
        <w:rPr>
          <w:sz w:val="24"/>
        </w:rPr>
        <w:t>Fed.</w:t>
      </w:r>
      <w:r w:rsidRPr="005B6A27">
        <w:rPr>
          <w:spacing w:val="-12"/>
          <w:sz w:val="24"/>
        </w:rPr>
        <w:t xml:space="preserve"> </w:t>
      </w:r>
      <w:r w:rsidRPr="005B6A27">
        <w:rPr>
          <w:sz w:val="24"/>
        </w:rPr>
        <w:t>R.</w:t>
      </w:r>
      <w:r w:rsidRPr="005B6A27">
        <w:rPr>
          <w:spacing w:val="-9"/>
          <w:sz w:val="24"/>
        </w:rPr>
        <w:t xml:space="preserve"> </w:t>
      </w:r>
      <w:r w:rsidRPr="005B6A27">
        <w:rPr>
          <w:sz w:val="24"/>
        </w:rPr>
        <w:t>Civ.</w:t>
      </w:r>
    </w:p>
    <w:p w14:paraId="6C0539A8" w14:textId="77777777" w:rsidR="003A506C" w:rsidRPr="005B6A27" w:rsidRDefault="005B6A27">
      <w:pPr>
        <w:pStyle w:val="BodyText"/>
        <w:spacing w:before="7" w:line="247" w:lineRule="auto"/>
        <w:ind w:left="871" w:right="104"/>
        <w:jc w:val="both"/>
      </w:pPr>
      <w:r w:rsidRPr="005B6A27">
        <w:t xml:space="preserve">P. 26(a)(3) pretrial disclosures. Within fourteen (14) </w:t>
      </w:r>
      <w:r w:rsidRPr="005B6A27">
        <w:rPr>
          <w:spacing w:val="-3"/>
        </w:rPr>
        <w:t xml:space="preserve">days </w:t>
      </w:r>
      <w:r w:rsidRPr="005B6A27">
        <w:t>thereafter, a party shall file and exchange</w:t>
      </w:r>
      <w:r w:rsidRPr="005B6A27">
        <w:rPr>
          <w:spacing w:val="-26"/>
        </w:rPr>
        <w:t xml:space="preserve"> </w:t>
      </w:r>
      <w:r w:rsidRPr="005B6A27">
        <w:t>Fed.</w:t>
      </w:r>
      <w:r w:rsidRPr="005B6A27">
        <w:rPr>
          <w:spacing w:val="-26"/>
        </w:rPr>
        <w:t xml:space="preserve"> </w:t>
      </w:r>
      <w:r w:rsidRPr="005B6A27">
        <w:t>R.</w:t>
      </w:r>
      <w:r w:rsidRPr="005B6A27">
        <w:rPr>
          <w:spacing w:val="-25"/>
        </w:rPr>
        <w:t xml:space="preserve"> </w:t>
      </w:r>
      <w:r w:rsidRPr="005B6A27">
        <w:t>Civ.</w:t>
      </w:r>
      <w:r w:rsidRPr="005B6A27">
        <w:rPr>
          <w:spacing w:val="-24"/>
        </w:rPr>
        <w:t xml:space="preserve"> </w:t>
      </w:r>
      <w:r w:rsidRPr="005B6A27">
        <w:t>P.</w:t>
      </w:r>
      <w:r w:rsidRPr="005B6A27">
        <w:rPr>
          <w:spacing w:val="-22"/>
        </w:rPr>
        <w:t xml:space="preserve"> </w:t>
      </w:r>
      <w:r w:rsidRPr="005B6A27">
        <w:t>26(a)(3)</w:t>
      </w:r>
      <w:r w:rsidRPr="005B6A27">
        <w:rPr>
          <w:spacing w:val="-27"/>
        </w:rPr>
        <w:t xml:space="preserve"> </w:t>
      </w:r>
      <w:r w:rsidRPr="005B6A27">
        <w:t>objections,</w:t>
      </w:r>
      <w:r w:rsidRPr="005B6A27">
        <w:rPr>
          <w:spacing w:val="-26"/>
        </w:rPr>
        <w:t xml:space="preserve"> </w:t>
      </w:r>
      <w:r w:rsidRPr="005B6A27">
        <w:t>any</w:t>
      </w:r>
      <w:r w:rsidRPr="005B6A27">
        <w:rPr>
          <w:spacing w:val="-33"/>
        </w:rPr>
        <w:t xml:space="preserve"> </w:t>
      </w:r>
      <w:r w:rsidRPr="005B6A27">
        <w:t>objections</w:t>
      </w:r>
      <w:r w:rsidRPr="005B6A27">
        <w:rPr>
          <w:spacing w:val="-26"/>
        </w:rPr>
        <w:t xml:space="preserve"> </w:t>
      </w:r>
      <w:r w:rsidRPr="005B6A27">
        <w:t>to</w:t>
      </w:r>
      <w:r w:rsidRPr="005B6A27">
        <w:rPr>
          <w:spacing w:val="-25"/>
        </w:rPr>
        <w:t xml:space="preserve"> </w:t>
      </w:r>
      <w:r w:rsidRPr="005B6A27">
        <w:t>use</w:t>
      </w:r>
      <w:r w:rsidRPr="005B6A27">
        <w:rPr>
          <w:spacing w:val="-26"/>
        </w:rPr>
        <w:t xml:space="preserve"> </w:t>
      </w:r>
      <w:r w:rsidRPr="005B6A27">
        <w:t>of</w:t>
      </w:r>
      <w:r w:rsidRPr="005B6A27">
        <w:rPr>
          <w:spacing w:val="-25"/>
        </w:rPr>
        <w:t xml:space="preserve"> </w:t>
      </w:r>
      <w:r w:rsidRPr="005B6A27">
        <w:t>a</w:t>
      </w:r>
      <w:r w:rsidRPr="005B6A27">
        <w:rPr>
          <w:spacing w:val="-26"/>
        </w:rPr>
        <w:t xml:space="preserve"> </w:t>
      </w:r>
      <w:r w:rsidRPr="005B6A27">
        <w:t>deposition</w:t>
      </w:r>
      <w:r w:rsidRPr="005B6A27">
        <w:rPr>
          <w:spacing w:val="-25"/>
        </w:rPr>
        <w:t xml:space="preserve"> </w:t>
      </w:r>
      <w:r w:rsidRPr="005B6A27">
        <w:t>designated by another party and any deposition counter-designations under Fed. R. Civ. P.</w:t>
      </w:r>
      <w:r w:rsidRPr="005B6A27">
        <w:rPr>
          <w:spacing w:val="-37"/>
        </w:rPr>
        <w:t xml:space="preserve"> </w:t>
      </w:r>
      <w:r w:rsidRPr="005B6A27">
        <w:t>32(a)(6).</w:t>
      </w:r>
    </w:p>
    <w:p w14:paraId="1F81E29C" w14:textId="77777777" w:rsidR="003A506C" w:rsidRPr="005B6A27" w:rsidRDefault="003A506C">
      <w:pPr>
        <w:pStyle w:val="BodyText"/>
        <w:spacing w:before="9"/>
      </w:pPr>
    </w:p>
    <w:p w14:paraId="14F98B71" w14:textId="56C17659" w:rsidR="003A506C" w:rsidRPr="006B1318" w:rsidRDefault="005B6A27" w:rsidP="006B1318">
      <w:pPr>
        <w:pStyle w:val="ListParagraph"/>
        <w:numPr>
          <w:ilvl w:val="0"/>
          <w:numId w:val="2"/>
        </w:numPr>
        <w:tabs>
          <w:tab w:val="left" w:pos="872"/>
        </w:tabs>
        <w:ind w:hanging="721"/>
        <w:jc w:val="both"/>
        <w:rPr>
          <w:sz w:val="20"/>
        </w:rPr>
      </w:pPr>
      <w:r w:rsidRPr="005B6A27">
        <w:rPr>
          <w:sz w:val="24"/>
        </w:rPr>
        <w:t xml:space="preserve">Motions in </w:t>
      </w:r>
      <w:proofErr w:type="spellStart"/>
      <w:r w:rsidRPr="005B6A27">
        <w:rPr>
          <w:sz w:val="24"/>
        </w:rPr>
        <w:t>limine</w:t>
      </w:r>
      <w:proofErr w:type="spellEnd"/>
      <w:r w:rsidRPr="005B6A27">
        <w:rPr>
          <w:sz w:val="24"/>
        </w:rPr>
        <w:t xml:space="preserve"> </w:t>
      </w:r>
      <w:r w:rsidR="006B1318">
        <w:rPr>
          <w:sz w:val="24"/>
        </w:rPr>
        <w:t>due two weeks prior to trial.</w:t>
      </w:r>
    </w:p>
    <w:p w14:paraId="446717C9" w14:textId="77777777" w:rsidR="003A506C" w:rsidRPr="005B6A27" w:rsidRDefault="003A506C">
      <w:pPr>
        <w:pStyle w:val="BodyText"/>
        <w:rPr>
          <w:sz w:val="20"/>
        </w:rPr>
      </w:pPr>
    </w:p>
    <w:p w14:paraId="42085A87" w14:textId="77777777" w:rsidR="003A506C" w:rsidRPr="005B6A27" w:rsidRDefault="003A506C">
      <w:pPr>
        <w:pStyle w:val="BodyText"/>
        <w:rPr>
          <w:sz w:val="20"/>
        </w:rPr>
      </w:pPr>
    </w:p>
    <w:p w14:paraId="5585C515" w14:textId="77777777" w:rsidR="003A506C" w:rsidRPr="005B6A27" w:rsidRDefault="006B1318">
      <w:pPr>
        <w:pStyle w:val="BodyText"/>
        <w:spacing w:before="6"/>
        <w:rPr>
          <w:sz w:val="10"/>
        </w:rPr>
      </w:pPr>
      <w:r>
        <w:pict w14:anchorId="6DA111F4">
          <v:shape id="_x0000_s1026" style="position:absolute;margin-left:93.6pt;margin-top:8.45pt;width:143.9pt;height:.1pt;z-index:-251654144;mso-wrap-distance-left:0;mso-wrap-distance-right:0;mso-position-horizontal-relative:page" coordorigin="1872,169" coordsize="2878,0" path="m1872,169r2878,e" filled="f" strokeweight=".84pt">
            <v:path arrowok="t"/>
            <w10:wrap type="topAndBottom" anchorx="page"/>
          </v:shape>
        </w:pict>
      </w:r>
    </w:p>
    <w:p w14:paraId="07E6A0E2" w14:textId="77777777" w:rsidR="003A506C" w:rsidRPr="005B6A27" w:rsidRDefault="003A506C">
      <w:pPr>
        <w:pStyle w:val="BodyText"/>
        <w:rPr>
          <w:sz w:val="11"/>
        </w:rPr>
      </w:pPr>
    </w:p>
    <w:p w14:paraId="35B6A0F2" w14:textId="77777777" w:rsidR="003A506C" w:rsidRPr="005B6A27" w:rsidRDefault="005B6A27">
      <w:pPr>
        <w:pStyle w:val="BodyText"/>
        <w:spacing w:before="71" w:line="247" w:lineRule="auto"/>
        <w:ind w:left="151" w:right="107" w:firstLine="720"/>
        <w:jc w:val="both"/>
      </w:pPr>
      <w:r w:rsidRPr="005B6A27">
        <w:rPr>
          <w:position w:val="10"/>
          <w:sz w:val="14"/>
        </w:rPr>
        <w:t>4</w:t>
      </w:r>
      <w:r w:rsidRPr="005B6A27">
        <w:t>Concurrent</w:t>
      </w:r>
      <w:r w:rsidRPr="005B6A27">
        <w:rPr>
          <w:spacing w:val="-11"/>
        </w:rPr>
        <w:t xml:space="preserve"> </w:t>
      </w:r>
      <w:r w:rsidRPr="005B6A27">
        <w:t>with</w:t>
      </w:r>
      <w:r w:rsidRPr="005B6A27">
        <w:rPr>
          <w:spacing w:val="-7"/>
        </w:rPr>
        <w:t xml:space="preserve"> </w:t>
      </w:r>
      <w:r w:rsidRPr="005B6A27">
        <w:t>the</w:t>
      </w:r>
      <w:r w:rsidRPr="005B6A27">
        <w:rPr>
          <w:spacing w:val="-8"/>
        </w:rPr>
        <w:t xml:space="preserve"> </w:t>
      </w:r>
      <w:r w:rsidRPr="005B6A27">
        <w:t>identification</w:t>
      </w:r>
      <w:r w:rsidRPr="005B6A27">
        <w:rPr>
          <w:spacing w:val="-8"/>
        </w:rPr>
        <w:t xml:space="preserve"> </w:t>
      </w:r>
      <w:r w:rsidRPr="005B6A27">
        <w:t>of</w:t>
      </w:r>
      <w:r w:rsidRPr="005B6A27">
        <w:rPr>
          <w:spacing w:val="-8"/>
        </w:rPr>
        <w:t xml:space="preserve"> </w:t>
      </w:r>
      <w:r w:rsidRPr="005B6A27">
        <w:t>each</w:t>
      </w:r>
      <w:r w:rsidRPr="005B6A27">
        <w:rPr>
          <w:spacing w:val="-11"/>
        </w:rPr>
        <w:t xml:space="preserve"> </w:t>
      </w:r>
      <w:r w:rsidRPr="005B6A27">
        <w:t>expert</w:t>
      </w:r>
      <w:r w:rsidRPr="005B6A27">
        <w:rPr>
          <w:spacing w:val="-11"/>
        </w:rPr>
        <w:t xml:space="preserve"> </w:t>
      </w:r>
      <w:r w:rsidRPr="005B6A27">
        <w:t>and</w:t>
      </w:r>
      <w:r w:rsidRPr="005B6A27">
        <w:rPr>
          <w:spacing w:val="-11"/>
        </w:rPr>
        <w:t xml:space="preserve"> </w:t>
      </w:r>
      <w:r w:rsidRPr="005B6A27">
        <w:t>subject</w:t>
      </w:r>
      <w:r w:rsidRPr="005B6A27">
        <w:rPr>
          <w:spacing w:val="-11"/>
        </w:rPr>
        <w:t xml:space="preserve"> </w:t>
      </w:r>
      <w:r w:rsidRPr="005B6A27">
        <w:t>matter,</w:t>
      </w:r>
      <w:r w:rsidRPr="005B6A27">
        <w:rPr>
          <w:spacing w:val="-9"/>
        </w:rPr>
        <w:t xml:space="preserve"> </w:t>
      </w:r>
      <w:r w:rsidRPr="005B6A27">
        <w:t>each</w:t>
      </w:r>
      <w:r w:rsidRPr="005B6A27">
        <w:rPr>
          <w:spacing w:val="-10"/>
        </w:rPr>
        <w:t xml:space="preserve"> </w:t>
      </w:r>
      <w:r w:rsidRPr="005B6A27">
        <w:t>party</w:t>
      </w:r>
      <w:r w:rsidRPr="005B6A27">
        <w:rPr>
          <w:spacing w:val="-16"/>
        </w:rPr>
        <w:t xml:space="preserve"> </w:t>
      </w:r>
      <w:r w:rsidRPr="005B6A27">
        <w:t>shall</w:t>
      </w:r>
      <w:r w:rsidRPr="005B6A27">
        <w:rPr>
          <w:spacing w:val="-8"/>
        </w:rPr>
        <w:t xml:space="preserve"> </w:t>
      </w:r>
      <w:r w:rsidRPr="005B6A27">
        <w:t>serve (but not file): 1) a complete copy of the most current curriculum vitae of each expert or a detailed summary</w:t>
      </w:r>
      <w:r w:rsidRPr="005B6A27">
        <w:rPr>
          <w:spacing w:val="-21"/>
        </w:rPr>
        <w:t xml:space="preserve"> </w:t>
      </w:r>
      <w:r w:rsidRPr="005B6A27">
        <w:t>of</w:t>
      </w:r>
      <w:r w:rsidRPr="005B6A27">
        <w:rPr>
          <w:spacing w:val="-13"/>
        </w:rPr>
        <w:t xml:space="preserve"> </w:t>
      </w:r>
      <w:r w:rsidRPr="005B6A27">
        <w:t>his</w:t>
      </w:r>
      <w:r w:rsidRPr="005B6A27">
        <w:rPr>
          <w:spacing w:val="-12"/>
        </w:rPr>
        <w:t xml:space="preserve"> </w:t>
      </w:r>
      <w:r w:rsidRPr="005B6A27">
        <w:t>qualifications</w:t>
      </w:r>
      <w:r w:rsidRPr="005B6A27">
        <w:rPr>
          <w:spacing w:val="-13"/>
        </w:rPr>
        <w:t xml:space="preserve"> </w:t>
      </w:r>
      <w:r w:rsidRPr="005B6A27">
        <w:t>to</w:t>
      </w:r>
      <w:r w:rsidRPr="005B6A27">
        <w:rPr>
          <w:spacing w:val="-12"/>
        </w:rPr>
        <w:t xml:space="preserve"> </w:t>
      </w:r>
      <w:r w:rsidRPr="005B6A27">
        <w:t>testify</w:t>
      </w:r>
      <w:r w:rsidRPr="005B6A27">
        <w:rPr>
          <w:spacing w:val="-21"/>
        </w:rPr>
        <w:t xml:space="preserve"> </w:t>
      </w:r>
      <w:r w:rsidRPr="005B6A27">
        <w:t>on</w:t>
      </w:r>
      <w:r w:rsidRPr="005B6A27">
        <w:rPr>
          <w:spacing w:val="-12"/>
        </w:rPr>
        <w:t xml:space="preserve"> </w:t>
      </w:r>
      <w:r w:rsidRPr="005B6A27">
        <w:t>each</w:t>
      </w:r>
      <w:r w:rsidRPr="005B6A27">
        <w:rPr>
          <w:spacing w:val="-15"/>
        </w:rPr>
        <w:t xml:space="preserve"> </w:t>
      </w:r>
      <w:r w:rsidRPr="005B6A27">
        <w:t>identified</w:t>
      </w:r>
      <w:r w:rsidRPr="005B6A27">
        <w:rPr>
          <w:spacing w:val="-16"/>
        </w:rPr>
        <w:t xml:space="preserve"> </w:t>
      </w:r>
      <w:r w:rsidRPr="005B6A27">
        <w:t>subject;</w:t>
      </w:r>
      <w:r w:rsidRPr="005B6A27">
        <w:rPr>
          <w:spacing w:val="-15"/>
        </w:rPr>
        <w:t xml:space="preserve"> </w:t>
      </w:r>
      <w:r w:rsidRPr="005B6A27">
        <w:t>2)</w:t>
      </w:r>
      <w:r w:rsidRPr="005B6A27">
        <w:rPr>
          <w:spacing w:val="-16"/>
        </w:rPr>
        <w:t xml:space="preserve"> </w:t>
      </w:r>
      <w:r w:rsidRPr="005B6A27">
        <w:t>(a)</w:t>
      </w:r>
      <w:r w:rsidRPr="005B6A27">
        <w:rPr>
          <w:spacing w:val="-15"/>
        </w:rPr>
        <w:t xml:space="preserve"> </w:t>
      </w:r>
      <w:r w:rsidRPr="005B6A27">
        <w:t>a</w:t>
      </w:r>
      <w:r w:rsidRPr="005B6A27">
        <w:rPr>
          <w:spacing w:val="-13"/>
        </w:rPr>
        <w:t xml:space="preserve"> </w:t>
      </w:r>
      <w:r w:rsidRPr="005B6A27">
        <w:t>complete</w:t>
      </w:r>
      <w:r w:rsidRPr="005B6A27">
        <w:rPr>
          <w:spacing w:val="-14"/>
        </w:rPr>
        <w:t xml:space="preserve"> </w:t>
      </w:r>
      <w:r w:rsidRPr="005B6A27">
        <w:t>statement</w:t>
      </w:r>
      <w:r w:rsidRPr="005B6A27">
        <w:rPr>
          <w:spacing w:val="-13"/>
        </w:rPr>
        <w:t xml:space="preserve"> </w:t>
      </w:r>
      <w:r w:rsidRPr="005B6A27">
        <w:t>of</w:t>
      </w:r>
      <w:r w:rsidRPr="005B6A27">
        <w:rPr>
          <w:spacing w:val="-13"/>
        </w:rPr>
        <w:t xml:space="preserve"> </w:t>
      </w:r>
      <w:r w:rsidRPr="005B6A27">
        <w:t>all opinions to be expressed by each expert and the basis and reasons therefor; (b) the data and other information considered by the expert in forming the opinions, (c) any exhibits to be used as a summary</w:t>
      </w:r>
      <w:r w:rsidRPr="005B6A27">
        <w:rPr>
          <w:spacing w:val="-24"/>
        </w:rPr>
        <w:t xml:space="preserve"> </w:t>
      </w:r>
      <w:r w:rsidRPr="005B6A27">
        <w:t>of</w:t>
      </w:r>
      <w:r w:rsidRPr="005B6A27">
        <w:rPr>
          <w:spacing w:val="-16"/>
        </w:rPr>
        <w:t xml:space="preserve"> </w:t>
      </w:r>
      <w:r w:rsidRPr="005B6A27">
        <w:t>or</w:t>
      </w:r>
      <w:r w:rsidRPr="005B6A27">
        <w:rPr>
          <w:spacing w:val="-16"/>
        </w:rPr>
        <w:t xml:space="preserve"> </w:t>
      </w:r>
      <w:r w:rsidRPr="005B6A27">
        <w:t>support</w:t>
      </w:r>
      <w:r w:rsidRPr="005B6A27">
        <w:rPr>
          <w:spacing w:val="-15"/>
        </w:rPr>
        <w:t xml:space="preserve"> </w:t>
      </w:r>
      <w:r w:rsidRPr="005B6A27">
        <w:t>for</w:t>
      </w:r>
      <w:r w:rsidRPr="005B6A27">
        <w:rPr>
          <w:spacing w:val="-16"/>
        </w:rPr>
        <w:t xml:space="preserve"> </w:t>
      </w:r>
      <w:r w:rsidRPr="005B6A27">
        <w:t>the</w:t>
      </w:r>
      <w:r w:rsidRPr="005B6A27">
        <w:rPr>
          <w:spacing w:val="-13"/>
        </w:rPr>
        <w:t xml:space="preserve"> </w:t>
      </w:r>
      <w:r w:rsidRPr="005B6A27">
        <w:t>opinions,</w:t>
      </w:r>
      <w:r w:rsidRPr="005B6A27">
        <w:rPr>
          <w:spacing w:val="-14"/>
        </w:rPr>
        <w:t xml:space="preserve"> </w:t>
      </w:r>
      <w:r w:rsidRPr="005B6A27">
        <w:t>and</w:t>
      </w:r>
      <w:r w:rsidRPr="005B6A27">
        <w:rPr>
          <w:spacing w:val="-16"/>
        </w:rPr>
        <w:t xml:space="preserve"> </w:t>
      </w:r>
      <w:r w:rsidRPr="005B6A27">
        <w:t>(d)</w:t>
      </w:r>
      <w:r w:rsidRPr="005B6A27">
        <w:rPr>
          <w:spacing w:val="-16"/>
        </w:rPr>
        <w:t xml:space="preserve"> </w:t>
      </w:r>
      <w:r w:rsidRPr="005B6A27">
        <w:t>citations</w:t>
      </w:r>
      <w:r w:rsidRPr="005B6A27">
        <w:rPr>
          <w:spacing w:val="-14"/>
        </w:rPr>
        <w:t xml:space="preserve"> </w:t>
      </w:r>
      <w:r w:rsidRPr="005B6A27">
        <w:t>of</w:t>
      </w:r>
      <w:r w:rsidRPr="005B6A27">
        <w:rPr>
          <w:spacing w:val="-16"/>
        </w:rPr>
        <w:t xml:space="preserve"> </w:t>
      </w:r>
      <w:r w:rsidRPr="005B6A27">
        <w:t>any</w:t>
      </w:r>
      <w:r w:rsidRPr="005B6A27">
        <w:rPr>
          <w:spacing w:val="-23"/>
        </w:rPr>
        <w:t xml:space="preserve"> </w:t>
      </w:r>
      <w:r w:rsidRPr="005B6A27">
        <w:t>treatise,</w:t>
      </w:r>
      <w:r w:rsidRPr="005B6A27">
        <w:rPr>
          <w:spacing w:val="-17"/>
        </w:rPr>
        <w:t xml:space="preserve"> </w:t>
      </w:r>
      <w:r w:rsidRPr="005B6A27">
        <w:t>text</w:t>
      </w:r>
      <w:r w:rsidRPr="005B6A27">
        <w:rPr>
          <w:spacing w:val="-14"/>
        </w:rPr>
        <w:t xml:space="preserve"> </w:t>
      </w:r>
      <w:r w:rsidRPr="005B6A27">
        <w:t>or</w:t>
      </w:r>
      <w:r w:rsidRPr="005B6A27">
        <w:rPr>
          <w:spacing w:val="-16"/>
        </w:rPr>
        <w:t xml:space="preserve"> </w:t>
      </w:r>
      <w:r w:rsidRPr="005B6A27">
        <w:t>other</w:t>
      </w:r>
      <w:r w:rsidRPr="005B6A27">
        <w:rPr>
          <w:spacing w:val="-16"/>
        </w:rPr>
        <w:t xml:space="preserve"> </w:t>
      </w:r>
      <w:r w:rsidRPr="005B6A27">
        <w:t>authority</w:t>
      </w:r>
      <w:r w:rsidRPr="005B6A27">
        <w:rPr>
          <w:spacing w:val="-22"/>
        </w:rPr>
        <w:t xml:space="preserve"> </w:t>
      </w:r>
      <w:r w:rsidRPr="005B6A27">
        <w:t>upon which each expert especially relied; and 3) a copy of each expert’s report if a report has been prepared.</w:t>
      </w:r>
    </w:p>
    <w:p w14:paraId="3A492926" w14:textId="77777777" w:rsidR="003A506C" w:rsidRPr="005B6A27" w:rsidRDefault="003A506C">
      <w:pPr>
        <w:spacing w:line="247" w:lineRule="auto"/>
        <w:jc w:val="both"/>
        <w:sectPr w:rsidR="003A506C" w:rsidRPr="005B6A27">
          <w:pgSz w:w="12240" w:h="15840"/>
          <w:pgMar w:top="980" w:right="900" w:bottom="960" w:left="1720" w:header="0" w:footer="761" w:gutter="0"/>
          <w:cols w:space="720"/>
        </w:sectPr>
      </w:pPr>
    </w:p>
    <w:p w14:paraId="23BC6A5A" w14:textId="64A600CD" w:rsidR="003A506C" w:rsidRPr="005B6A27" w:rsidRDefault="005B6A27" w:rsidP="006B1318">
      <w:pPr>
        <w:pStyle w:val="ListParagraph"/>
        <w:numPr>
          <w:ilvl w:val="0"/>
          <w:numId w:val="2"/>
        </w:numPr>
        <w:tabs>
          <w:tab w:val="left" w:pos="872"/>
        </w:tabs>
        <w:spacing w:before="29" w:line="247" w:lineRule="auto"/>
        <w:ind w:left="871" w:right="100"/>
        <w:jc w:val="both"/>
        <w:rPr>
          <w:sz w:val="24"/>
        </w:rPr>
      </w:pPr>
      <w:r w:rsidRPr="005B6A27">
        <w:rPr>
          <w:sz w:val="24"/>
        </w:rPr>
        <w:lastRenderedPageBreak/>
        <w:t xml:space="preserve">Parties shall furnish the Court pretrial briefs seven (7) </w:t>
      </w:r>
      <w:r w:rsidRPr="005B6A27">
        <w:rPr>
          <w:spacing w:val="-3"/>
          <w:sz w:val="24"/>
        </w:rPr>
        <w:t xml:space="preserve">days </w:t>
      </w:r>
      <w:r w:rsidRPr="005B6A27">
        <w:rPr>
          <w:sz w:val="24"/>
        </w:rPr>
        <w:t xml:space="preserve">prior to the date set for </w:t>
      </w:r>
      <w:r w:rsidR="006B1318">
        <w:rPr>
          <w:sz w:val="24"/>
        </w:rPr>
        <w:t>trial</w:t>
      </w:r>
      <w:r w:rsidRPr="005B6A27">
        <w:rPr>
          <w:sz w:val="24"/>
        </w:rPr>
        <w:t xml:space="preserve">. Attorneys shall meet at least seven (7) </w:t>
      </w:r>
      <w:r w:rsidRPr="005B6A27">
        <w:rPr>
          <w:spacing w:val="-3"/>
          <w:sz w:val="24"/>
        </w:rPr>
        <w:t xml:space="preserve">days </w:t>
      </w:r>
      <w:r w:rsidRPr="005B6A27">
        <w:rPr>
          <w:sz w:val="24"/>
        </w:rPr>
        <w:t>prior to</w:t>
      </w:r>
      <w:r w:rsidRPr="005B6A27">
        <w:rPr>
          <w:spacing w:val="-42"/>
          <w:sz w:val="24"/>
        </w:rPr>
        <w:t xml:space="preserve"> </w:t>
      </w:r>
      <w:r w:rsidRPr="005B6A27">
        <w:rPr>
          <w:sz w:val="24"/>
        </w:rPr>
        <w:t>the date set for submission of pretrial briefs for the purpose of exchanging and marking all exhibits. See Local Civil Rule</w:t>
      </w:r>
      <w:r w:rsidRPr="005B6A27">
        <w:rPr>
          <w:spacing w:val="-1"/>
          <w:sz w:val="24"/>
        </w:rPr>
        <w:t xml:space="preserve"> </w:t>
      </w:r>
      <w:r w:rsidRPr="005B6A27">
        <w:rPr>
          <w:sz w:val="24"/>
        </w:rPr>
        <w:t>26.07.</w:t>
      </w:r>
    </w:p>
    <w:p w14:paraId="0E48C67B" w14:textId="77777777" w:rsidR="003A506C" w:rsidRPr="005B6A27" w:rsidRDefault="003A506C">
      <w:pPr>
        <w:pStyle w:val="BodyText"/>
        <w:spacing w:before="8"/>
      </w:pPr>
    </w:p>
    <w:p w14:paraId="18F3109D" w14:textId="77777777" w:rsidR="003A506C" w:rsidRPr="005B6A27" w:rsidRDefault="005B6A27">
      <w:pPr>
        <w:pStyle w:val="ListParagraph"/>
        <w:numPr>
          <w:ilvl w:val="0"/>
          <w:numId w:val="2"/>
        </w:numPr>
        <w:tabs>
          <w:tab w:val="left" w:pos="872"/>
        </w:tabs>
        <w:spacing w:line="249" w:lineRule="auto"/>
        <w:ind w:left="871" w:right="105"/>
        <w:jc w:val="both"/>
        <w:rPr>
          <w:sz w:val="24"/>
        </w:rPr>
      </w:pPr>
      <w:r w:rsidRPr="005B6A27">
        <w:rPr>
          <w:sz w:val="24"/>
        </w:rPr>
        <w:t xml:space="preserve">This case is subject to being called for jury selection and trial on or after </w:t>
      </w:r>
      <w:r w:rsidR="008231A8" w:rsidRPr="005B6A27">
        <w:rPr>
          <w:b/>
          <w:sz w:val="24"/>
        </w:rPr>
        <w:t>{{</w:t>
      </w:r>
      <w:proofErr w:type="spellStart"/>
      <w:r w:rsidR="008231A8" w:rsidRPr="005B6A27">
        <w:rPr>
          <w:b/>
          <w:sz w:val="24"/>
        </w:rPr>
        <w:t>JurySelDate</w:t>
      </w:r>
      <w:proofErr w:type="spellEnd"/>
      <w:r w:rsidR="008231A8" w:rsidRPr="005B6A27">
        <w:rPr>
          <w:b/>
          <w:sz w:val="24"/>
        </w:rPr>
        <w:t>}}</w:t>
      </w:r>
      <w:r w:rsidRPr="005B6A27">
        <w:rPr>
          <w:sz w:val="24"/>
        </w:rPr>
        <w:t>.</w:t>
      </w:r>
    </w:p>
    <w:p w14:paraId="3FD105CA" w14:textId="77777777" w:rsidR="003A506C" w:rsidRPr="005B6A27" w:rsidRDefault="003A506C">
      <w:pPr>
        <w:pStyle w:val="BodyText"/>
        <w:spacing w:before="9"/>
      </w:pPr>
    </w:p>
    <w:p w14:paraId="50D7FD69" w14:textId="77777777" w:rsidR="003A506C" w:rsidRPr="005B6A27" w:rsidRDefault="005B6A27">
      <w:pPr>
        <w:pStyle w:val="Heading1"/>
        <w:spacing w:line="247" w:lineRule="auto"/>
        <w:ind w:right="108" w:firstLine="720"/>
      </w:pPr>
      <w:r w:rsidRPr="005B6A27">
        <w:t>A</w:t>
      </w:r>
      <w:r w:rsidRPr="005B6A27">
        <w:rPr>
          <w:spacing w:val="-14"/>
        </w:rPr>
        <w:t xml:space="preserve"> </w:t>
      </w:r>
      <w:r w:rsidRPr="005B6A27">
        <w:t>request</w:t>
      </w:r>
      <w:r w:rsidRPr="005B6A27">
        <w:rPr>
          <w:spacing w:val="-14"/>
        </w:rPr>
        <w:t xml:space="preserve"> </w:t>
      </w:r>
      <w:r w:rsidRPr="005B6A27">
        <w:t>for</w:t>
      </w:r>
      <w:r w:rsidRPr="005B6A27">
        <w:rPr>
          <w:spacing w:val="-14"/>
        </w:rPr>
        <w:t xml:space="preserve"> </w:t>
      </w:r>
      <w:r w:rsidRPr="005B6A27">
        <w:t>a</w:t>
      </w:r>
      <w:r w:rsidRPr="005B6A27">
        <w:rPr>
          <w:spacing w:val="-12"/>
        </w:rPr>
        <w:t xml:space="preserve"> </w:t>
      </w:r>
      <w:r w:rsidRPr="005B6A27">
        <w:t>continuance</w:t>
      </w:r>
      <w:r w:rsidRPr="005B6A27">
        <w:rPr>
          <w:spacing w:val="-11"/>
        </w:rPr>
        <w:t xml:space="preserve"> </w:t>
      </w:r>
      <w:r w:rsidRPr="005B6A27">
        <w:t>of</w:t>
      </w:r>
      <w:r w:rsidRPr="005B6A27">
        <w:rPr>
          <w:spacing w:val="-12"/>
        </w:rPr>
        <w:t xml:space="preserve"> </w:t>
      </w:r>
      <w:r w:rsidRPr="005B6A27">
        <w:t>the</w:t>
      </w:r>
      <w:r w:rsidRPr="005B6A27">
        <w:rPr>
          <w:spacing w:val="-13"/>
        </w:rPr>
        <w:t xml:space="preserve"> </w:t>
      </w:r>
      <w:r w:rsidRPr="005B6A27">
        <w:t>trial</w:t>
      </w:r>
      <w:r w:rsidRPr="005B6A27">
        <w:rPr>
          <w:spacing w:val="-14"/>
        </w:rPr>
        <w:t xml:space="preserve"> </w:t>
      </w:r>
      <w:r w:rsidRPr="005B6A27">
        <w:t>date</w:t>
      </w:r>
      <w:r w:rsidRPr="005B6A27">
        <w:rPr>
          <w:spacing w:val="-13"/>
        </w:rPr>
        <w:t xml:space="preserve"> </w:t>
      </w:r>
      <w:r w:rsidRPr="005B6A27">
        <w:t>must</w:t>
      </w:r>
      <w:r w:rsidRPr="005B6A27">
        <w:rPr>
          <w:spacing w:val="-12"/>
        </w:rPr>
        <w:t xml:space="preserve"> </w:t>
      </w:r>
      <w:r w:rsidRPr="005B6A27">
        <w:t>be</w:t>
      </w:r>
      <w:r w:rsidRPr="005B6A27">
        <w:rPr>
          <w:spacing w:val="-15"/>
        </w:rPr>
        <w:t xml:space="preserve"> </w:t>
      </w:r>
      <w:r w:rsidRPr="005B6A27">
        <w:t>agreed</w:t>
      </w:r>
      <w:r w:rsidRPr="005B6A27">
        <w:rPr>
          <w:spacing w:val="-12"/>
        </w:rPr>
        <w:t xml:space="preserve"> </w:t>
      </w:r>
      <w:r w:rsidRPr="005B6A27">
        <w:t>to</w:t>
      </w:r>
      <w:r w:rsidRPr="005B6A27">
        <w:rPr>
          <w:spacing w:val="-12"/>
        </w:rPr>
        <w:t xml:space="preserve"> </w:t>
      </w:r>
      <w:r w:rsidRPr="005B6A27">
        <w:t>and</w:t>
      </w:r>
      <w:r w:rsidRPr="005B6A27">
        <w:rPr>
          <w:spacing w:val="-8"/>
        </w:rPr>
        <w:t xml:space="preserve"> </w:t>
      </w:r>
      <w:r w:rsidRPr="005B6A27">
        <w:t>signed</w:t>
      </w:r>
      <w:r w:rsidRPr="005B6A27">
        <w:rPr>
          <w:spacing w:val="-9"/>
        </w:rPr>
        <w:t xml:space="preserve"> </w:t>
      </w:r>
      <w:r w:rsidRPr="005B6A27">
        <w:t>by</w:t>
      </w:r>
      <w:r w:rsidRPr="005B6A27">
        <w:rPr>
          <w:spacing w:val="-9"/>
        </w:rPr>
        <w:t xml:space="preserve"> </w:t>
      </w:r>
      <w:r w:rsidRPr="005B6A27">
        <w:t>the</w:t>
      </w:r>
      <w:r w:rsidRPr="005B6A27">
        <w:rPr>
          <w:spacing w:val="-11"/>
        </w:rPr>
        <w:t xml:space="preserve"> </w:t>
      </w:r>
      <w:r w:rsidRPr="005B6A27">
        <w:t>party and his attorney requesting and/or consenting to the</w:t>
      </w:r>
      <w:r w:rsidRPr="005B6A27">
        <w:rPr>
          <w:spacing w:val="-1"/>
        </w:rPr>
        <w:t xml:space="preserve"> </w:t>
      </w:r>
      <w:r w:rsidRPr="005B6A27">
        <w:t>continuance.</w:t>
      </w:r>
    </w:p>
    <w:p w14:paraId="0921759F" w14:textId="77777777" w:rsidR="003A506C" w:rsidRPr="005B6A27" w:rsidRDefault="003A506C">
      <w:pPr>
        <w:pStyle w:val="BodyText"/>
        <w:spacing w:before="5"/>
        <w:rPr>
          <w:b/>
        </w:rPr>
      </w:pPr>
    </w:p>
    <w:p w14:paraId="63AA0B62" w14:textId="77777777" w:rsidR="003A506C" w:rsidRPr="005B6A27" w:rsidRDefault="005B6A27">
      <w:pPr>
        <w:spacing w:line="247" w:lineRule="auto"/>
        <w:ind w:left="151" w:right="107" w:firstLine="720"/>
        <w:jc w:val="both"/>
        <w:rPr>
          <w:b/>
          <w:sz w:val="24"/>
        </w:rPr>
      </w:pPr>
      <w:r w:rsidRPr="005B6A27">
        <w:rPr>
          <w:b/>
          <w:sz w:val="24"/>
        </w:rPr>
        <w:t>The court directs the parties’ attention to Local Rule 7.00 which governs motion practice. Hearings on motions are not automatic. The court may decide motions without a hearing. If a party opposes a motion which has been filed, that party must file a response to the opposed motion within fourteen (14) days of the date the motion was filed. If no such response in opposition is filed, the court will assume that the party consents to the court’s granting the motion.</w:t>
      </w:r>
    </w:p>
    <w:p w14:paraId="0D839867" w14:textId="77777777" w:rsidR="003A506C" w:rsidRPr="005B6A27" w:rsidRDefault="003A506C">
      <w:pPr>
        <w:pStyle w:val="BodyText"/>
        <w:rPr>
          <w:b/>
          <w:sz w:val="20"/>
        </w:rPr>
      </w:pPr>
    </w:p>
    <w:p w14:paraId="0C7A6D2E" w14:textId="77777777" w:rsidR="003A506C" w:rsidRPr="005B6A27" w:rsidRDefault="003A506C">
      <w:pPr>
        <w:pStyle w:val="BodyText"/>
        <w:spacing w:before="8"/>
        <w:rPr>
          <w:b/>
          <w:sz w:val="23"/>
        </w:rPr>
      </w:pPr>
    </w:p>
    <w:p w14:paraId="4FBB354F" w14:textId="77777777" w:rsidR="008231A8" w:rsidRPr="005B6A27" w:rsidRDefault="008231A8" w:rsidP="008231A8">
      <w:pPr>
        <w:spacing w:before="58" w:line="247" w:lineRule="auto"/>
        <w:ind w:left="151" w:right="106"/>
        <w:jc w:val="both"/>
        <w:rPr>
          <w:b/>
          <w:sz w:val="24"/>
        </w:rPr>
      </w:pPr>
      <w:r w:rsidRPr="005B6A27">
        <w:rPr>
          <w:b/>
          <w:sz w:val="24"/>
          <w:u w:val="single"/>
        </w:rPr>
        <w:br/>
        <w:t>NOTICE:</w:t>
      </w:r>
      <w:r w:rsidRPr="005B6A27">
        <w:rPr>
          <w:b/>
          <w:spacing w:val="-6"/>
          <w:sz w:val="24"/>
          <w:u w:val="single"/>
        </w:rPr>
        <w:t xml:space="preserve"> </w:t>
      </w:r>
      <w:r w:rsidRPr="005B6A27">
        <w:rPr>
          <w:b/>
          <w:sz w:val="24"/>
          <w:u w:val="single"/>
        </w:rPr>
        <w:t>You</w:t>
      </w:r>
      <w:r w:rsidRPr="005B6A27">
        <w:rPr>
          <w:b/>
          <w:spacing w:val="-5"/>
          <w:sz w:val="24"/>
          <w:u w:val="single"/>
        </w:rPr>
        <w:t xml:space="preserve"> </w:t>
      </w:r>
      <w:r w:rsidRPr="005B6A27">
        <w:rPr>
          <w:b/>
          <w:sz w:val="24"/>
          <w:u w:val="single"/>
        </w:rPr>
        <w:t>are</w:t>
      </w:r>
      <w:r w:rsidRPr="005B6A27">
        <w:rPr>
          <w:b/>
          <w:spacing w:val="-8"/>
          <w:sz w:val="24"/>
          <w:u w:val="single"/>
        </w:rPr>
        <w:t xml:space="preserve"> </w:t>
      </w:r>
      <w:r w:rsidRPr="005B6A27">
        <w:rPr>
          <w:b/>
          <w:sz w:val="24"/>
          <w:u w:val="single"/>
        </w:rPr>
        <w:t>expected</w:t>
      </w:r>
      <w:r w:rsidRPr="005B6A27">
        <w:rPr>
          <w:b/>
          <w:spacing w:val="-8"/>
          <w:sz w:val="24"/>
          <w:u w:val="single"/>
        </w:rPr>
        <w:t xml:space="preserve"> </w:t>
      </w:r>
      <w:r w:rsidRPr="005B6A27">
        <w:rPr>
          <w:b/>
          <w:sz w:val="24"/>
          <w:u w:val="single"/>
        </w:rPr>
        <w:t>to</w:t>
      </w:r>
      <w:r w:rsidRPr="005B6A27">
        <w:rPr>
          <w:b/>
          <w:spacing w:val="-7"/>
          <w:sz w:val="24"/>
          <w:u w:val="single"/>
        </w:rPr>
        <w:t xml:space="preserve"> </w:t>
      </w:r>
      <w:r w:rsidRPr="005B6A27">
        <w:rPr>
          <w:b/>
          <w:sz w:val="24"/>
          <w:u w:val="single"/>
        </w:rPr>
        <w:t>be</w:t>
      </w:r>
      <w:r w:rsidRPr="005B6A27">
        <w:rPr>
          <w:b/>
          <w:spacing w:val="-5"/>
          <w:sz w:val="24"/>
          <w:u w:val="single"/>
        </w:rPr>
        <w:t xml:space="preserve"> </w:t>
      </w:r>
      <w:r w:rsidRPr="005B6A27">
        <w:rPr>
          <w:b/>
          <w:sz w:val="24"/>
          <w:u w:val="single"/>
        </w:rPr>
        <w:t>available</w:t>
      </w:r>
      <w:r w:rsidRPr="005B6A27">
        <w:rPr>
          <w:b/>
          <w:spacing w:val="-5"/>
          <w:sz w:val="24"/>
          <w:u w:val="single"/>
        </w:rPr>
        <w:t xml:space="preserve"> </w:t>
      </w:r>
      <w:r w:rsidRPr="005B6A27">
        <w:rPr>
          <w:b/>
          <w:sz w:val="24"/>
          <w:u w:val="single"/>
        </w:rPr>
        <w:t>for</w:t>
      </w:r>
      <w:r w:rsidRPr="005B6A27">
        <w:rPr>
          <w:b/>
          <w:spacing w:val="-6"/>
          <w:sz w:val="24"/>
          <w:u w:val="single"/>
        </w:rPr>
        <w:t xml:space="preserve"> </w:t>
      </w:r>
      <w:r w:rsidRPr="005B6A27">
        <w:rPr>
          <w:b/>
          <w:sz w:val="24"/>
          <w:u w:val="single"/>
        </w:rPr>
        <w:t>trial</w:t>
      </w:r>
      <w:r w:rsidRPr="005B6A27">
        <w:rPr>
          <w:b/>
          <w:spacing w:val="-7"/>
          <w:sz w:val="24"/>
          <w:u w:val="single"/>
        </w:rPr>
        <w:t xml:space="preserve"> </w:t>
      </w:r>
      <w:r w:rsidRPr="005B6A27">
        <w:rPr>
          <w:b/>
          <w:sz w:val="24"/>
          <w:u w:val="single"/>
        </w:rPr>
        <w:t>of</w:t>
      </w:r>
      <w:r w:rsidRPr="005B6A27">
        <w:rPr>
          <w:b/>
          <w:spacing w:val="-4"/>
          <w:sz w:val="24"/>
          <w:u w:val="single"/>
        </w:rPr>
        <w:t xml:space="preserve"> </w:t>
      </w:r>
      <w:r w:rsidRPr="005B6A27">
        <w:rPr>
          <w:b/>
          <w:sz w:val="24"/>
          <w:u w:val="single"/>
        </w:rPr>
        <w:t>this</w:t>
      </w:r>
      <w:r w:rsidRPr="005B6A27">
        <w:rPr>
          <w:b/>
          <w:spacing w:val="-5"/>
          <w:sz w:val="24"/>
          <w:u w:val="single"/>
        </w:rPr>
        <w:t xml:space="preserve"> </w:t>
      </w:r>
      <w:r w:rsidRPr="005B6A27">
        <w:rPr>
          <w:b/>
          <w:sz w:val="24"/>
          <w:u w:val="single"/>
        </w:rPr>
        <w:t>case</w:t>
      </w:r>
      <w:r w:rsidRPr="005B6A27">
        <w:rPr>
          <w:b/>
          <w:spacing w:val="-7"/>
          <w:sz w:val="24"/>
          <w:u w:val="single"/>
        </w:rPr>
        <w:t xml:space="preserve"> </w:t>
      </w:r>
      <w:r w:rsidRPr="005B6A27">
        <w:rPr>
          <w:b/>
          <w:sz w:val="24"/>
          <w:u w:val="single"/>
        </w:rPr>
        <w:t>during</w:t>
      </w:r>
      <w:r w:rsidRPr="005B6A27">
        <w:rPr>
          <w:b/>
          <w:spacing w:val="-5"/>
          <w:sz w:val="24"/>
          <w:u w:val="single"/>
        </w:rPr>
        <w:t xml:space="preserve"> </w:t>
      </w:r>
      <w:r w:rsidRPr="005B6A27">
        <w:rPr>
          <w:b/>
          <w:sz w:val="24"/>
          <w:u w:val="single"/>
        </w:rPr>
        <w:t>the</w:t>
      </w:r>
      <w:r w:rsidRPr="005B6A27">
        <w:rPr>
          <w:b/>
          <w:spacing w:val="-5"/>
          <w:sz w:val="24"/>
          <w:u w:val="single"/>
        </w:rPr>
        <w:t xml:space="preserve"> </w:t>
      </w:r>
      <w:r w:rsidRPr="005B6A27">
        <w:rPr>
          <w:b/>
          <w:sz w:val="24"/>
          <w:u w:val="single"/>
        </w:rPr>
        <w:t>month</w:t>
      </w:r>
      <w:r w:rsidRPr="005B6A27">
        <w:rPr>
          <w:b/>
          <w:spacing w:val="-5"/>
          <w:sz w:val="24"/>
          <w:u w:val="single"/>
        </w:rPr>
        <w:t xml:space="preserve"> </w:t>
      </w:r>
      <w:r w:rsidRPr="005B6A27">
        <w:rPr>
          <w:b/>
          <w:sz w:val="24"/>
          <w:u w:val="single"/>
        </w:rPr>
        <w:t>of</w:t>
      </w:r>
      <w:r w:rsidRPr="005B6A27">
        <w:rPr>
          <w:b/>
          <w:spacing w:val="-1"/>
          <w:sz w:val="24"/>
          <w:u w:val="single"/>
        </w:rPr>
        <w:t xml:space="preserve"> {{ </w:t>
      </w:r>
      <w:proofErr w:type="spellStart"/>
      <w:r w:rsidRPr="005B6A27">
        <w:rPr>
          <w:b/>
          <w:spacing w:val="-1"/>
          <w:sz w:val="24"/>
          <w:u w:val="single"/>
        </w:rPr>
        <w:t>format_date</w:t>
      </w:r>
      <w:proofErr w:type="spellEnd"/>
      <w:r w:rsidRPr="005B6A27">
        <w:rPr>
          <w:b/>
          <w:spacing w:val="-1"/>
          <w:sz w:val="24"/>
          <w:u w:val="single"/>
        </w:rPr>
        <w:t xml:space="preserve">(Mediation, format='MMMM')  }} {{ </w:t>
      </w:r>
      <w:proofErr w:type="spellStart"/>
      <w:r w:rsidRPr="005B6A27">
        <w:rPr>
          <w:b/>
          <w:spacing w:val="-1"/>
          <w:sz w:val="24"/>
          <w:u w:val="single"/>
        </w:rPr>
        <w:t>format_date</w:t>
      </w:r>
      <w:proofErr w:type="spellEnd"/>
      <w:r w:rsidRPr="005B6A27">
        <w:rPr>
          <w:b/>
          <w:spacing w:val="-1"/>
          <w:sz w:val="24"/>
          <w:u w:val="single"/>
        </w:rPr>
        <w:t>(Mediation, format='</w:t>
      </w:r>
      <w:proofErr w:type="spellStart"/>
      <w:r w:rsidRPr="005B6A27">
        <w:rPr>
          <w:b/>
          <w:spacing w:val="-1"/>
          <w:sz w:val="24"/>
          <w:u w:val="single"/>
        </w:rPr>
        <w:t>yyyy</w:t>
      </w:r>
      <w:proofErr w:type="spellEnd"/>
      <w:r w:rsidRPr="005B6A27">
        <w:rPr>
          <w:b/>
          <w:spacing w:val="-1"/>
          <w:sz w:val="24"/>
          <w:u w:val="single"/>
        </w:rPr>
        <w:t>')  }}</w:t>
      </w:r>
      <w:r w:rsidRPr="005B6A27">
        <w:rPr>
          <w:b/>
          <w:sz w:val="24"/>
          <w:u w:val="single" w:color="000000"/>
        </w:rPr>
        <w:t xml:space="preserve"> </w:t>
      </w:r>
      <w:r w:rsidRPr="005B6A27">
        <w:rPr>
          <w:b/>
          <w:sz w:val="24"/>
          <w:u w:val="single"/>
        </w:rPr>
        <w:t>unless the court notifies you of a later date. If you presently</w:t>
      </w:r>
      <w:r w:rsidRPr="005B6A27">
        <w:rPr>
          <w:b/>
          <w:sz w:val="24"/>
        </w:rPr>
        <w:t xml:space="preserve"> </w:t>
      </w:r>
      <w:r w:rsidRPr="005B6A27">
        <w:rPr>
          <w:b/>
          <w:sz w:val="24"/>
          <w:u w:val="single"/>
        </w:rPr>
        <w:t xml:space="preserve">have a conflict during the month of </w:t>
      </w:r>
      <w:r w:rsidRPr="005B6A27">
        <w:rPr>
          <w:b/>
          <w:spacing w:val="-1"/>
          <w:sz w:val="24"/>
          <w:u w:val="single"/>
        </w:rPr>
        <w:t xml:space="preserve">{{ </w:t>
      </w:r>
      <w:proofErr w:type="spellStart"/>
      <w:r w:rsidRPr="005B6A27">
        <w:rPr>
          <w:b/>
          <w:spacing w:val="-1"/>
          <w:sz w:val="24"/>
          <w:u w:val="single"/>
        </w:rPr>
        <w:t>format_date</w:t>
      </w:r>
      <w:proofErr w:type="spellEnd"/>
      <w:r w:rsidRPr="005B6A27">
        <w:rPr>
          <w:b/>
          <w:spacing w:val="-1"/>
          <w:sz w:val="24"/>
          <w:u w:val="single"/>
        </w:rPr>
        <w:t xml:space="preserve">(Mediation, format='MMMM')  }}, </w:t>
      </w:r>
      <w:r w:rsidRPr="005B6A27">
        <w:rPr>
          <w:b/>
          <w:sz w:val="24"/>
          <w:u w:val="single"/>
        </w:rPr>
        <w:t>notify the court in writing within</w:t>
      </w:r>
      <w:r w:rsidRPr="005B6A27">
        <w:rPr>
          <w:b/>
          <w:sz w:val="24"/>
        </w:rPr>
        <w:t xml:space="preserve"> </w:t>
      </w:r>
      <w:r w:rsidRPr="005B6A27">
        <w:rPr>
          <w:b/>
          <w:sz w:val="24"/>
          <w:u w:val="single"/>
        </w:rPr>
        <w:t>seven (7) days of the date of this order. You will not be excused without leave of</w:t>
      </w:r>
      <w:r w:rsidRPr="005B6A27">
        <w:rPr>
          <w:b/>
          <w:spacing w:val="1"/>
          <w:sz w:val="24"/>
          <w:u w:val="single"/>
        </w:rPr>
        <w:t xml:space="preserve"> </w:t>
      </w:r>
      <w:r w:rsidRPr="005B6A27">
        <w:rPr>
          <w:b/>
          <w:sz w:val="24"/>
          <w:u w:val="single"/>
        </w:rPr>
        <w:t>court.</w:t>
      </w:r>
    </w:p>
    <w:p w14:paraId="5BF8E8FF" w14:textId="77777777" w:rsidR="003A506C" w:rsidRPr="005B6A27" w:rsidRDefault="003A506C">
      <w:pPr>
        <w:spacing w:before="58" w:line="247" w:lineRule="auto"/>
        <w:ind w:left="151" w:right="106"/>
        <w:jc w:val="both"/>
        <w:rPr>
          <w:b/>
          <w:sz w:val="24"/>
        </w:rPr>
      </w:pPr>
    </w:p>
    <w:p w14:paraId="770F5B8B" w14:textId="77777777" w:rsidR="003A506C" w:rsidRPr="005B6A27" w:rsidRDefault="003A506C">
      <w:pPr>
        <w:pStyle w:val="BodyText"/>
        <w:rPr>
          <w:b/>
          <w:sz w:val="20"/>
        </w:rPr>
      </w:pPr>
    </w:p>
    <w:p w14:paraId="2337ECB1" w14:textId="77777777" w:rsidR="003A506C" w:rsidRPr="005B6A27" w:rsidRDefault="003A506C">
      <w:pPr>
        <w:pStyle w:val="BodyText"/>
        <w:rPr>
          <w:b/>
          <w:sz w:val="20"/>
        </w:rPr>
      </w:pPr>
    </w:p>
    <w:p w14:paraId="33800C42" w14:textId="77777777" w:rsidR="003A506C" w:rsidRPr="005B6A27" w:rsidRDefault="003A506C">
      <w:pPr>
        <w:pStyle w:val="BodyText"/>
        <w:spacing w:before="11"/>
        <w:rPr>
          <w:b/>
          <w:sz w:val="27"/>
        </w:rPr>
      </w:pPr>
    </w:p>
    <w:p w14:paraId="5262FE2B" w14:textId="77777777" w:rsidR="003A506C" w:rsidRPr="005B6A27" w:rsidRDefault="005B6A27">
      <w:pPr>
        <w:pStyle w:val="BodyText"/>
        <w:spacing w:before="59"/>
        <w:ind w:left="5192"/>
      </w:pPr>
      <w:r w:rsidRPr="005B6A27">
        <w:rPr>
          <w:noProof/>
        </w:rPr>
        <w:drawing>
          <wp:anchor distT="0" distB="0" distL="0" distR="0" simplePos="0" relativeHeight="251528192" behindDoc="1" locked="0" layoutInCell="1" allowOverlap="1" wp14:anchorId="573AA68A" wp14:editId="0013E15D">
            <wp:simplePos x="0" y="0"/>
            <wp:positionH relativeFrom="page">
              <wp:posOffset>4436740</wp:posOffset>
            </wp:positionH>
            <wp:positionV relativeFrom="paragraph">
              <wp:posOffset>-257909</wp:posOffset>
            </wp:positionV>
            <wp:extent cx="1480123" cy="4061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80123" cy="406159"/>
                    </a:xfrm>
                    <a:prstGeom prst="rect">
                      <a:avLst/>
                    </a:prstGeom>
                  </pic:spPr>
                </pic:pic>
              </a:graphicData>
            </a:graphic>
          </wp:anchor>
        </w:drawing>
      </w:r>
      <w:r w:rsidRPr="005B6A27">
        <w:t>United States District Judge</w:t>
      </w:r>
    </w:p>
    <w:p w14:paraId="3ABD8852" w14:textId="77777777" w:rsidR="003A506C" w:rsidRPr="005B6A27" w:rsidRDefault="008231A8">
      <w:pPr>
        <w:pStyle w:val="BodyText"/>
        <w:spacing w:before="7"/>
        <w:ind w:left="151"/>
      </w:pPr>
      <w:r w:rsidRPr="005B6A27">
        <w:t>{{</w:t>
      </w:r>
      <w:proofErr w:type="spellStart"/>
      <w:r w:rsidRPr="005B6A27">
        <w:t>OrderIssued</w:t>
      </w:r>
      <w:proofErr w:type="spellEnd"/>
      <w:r w:rsidRPr="005B6A27">
        <w:t>}}</w:t>
      </w:r>
    </w:p>
    <w:p w14:paraId="14237D52" w14:textId="77777777" w:rsidR="003A506C" w:rsidRPr="005B6A27" w:rsidRDefault="005B6A27">
      <w:pPr>
        <w:pStyle w:val="BodyText"/>
        <w:spacing w:before="8"/>
        <w:ind w:left="151"/>
      </w:pPr>
      <w:r w:rsidRPr="005B6A27">
        <w:t>Columbia, South Carolina</w:t>
      </w:r>
    </w:p>
    <w:p w14:paraId="308B69DD" w14:textId="77777777" w:rsidR="003A506C" w:rsidRPr="005B6A27" w:rsidRDefault="003A506C">
      <w:pPr>
        <w:pStyle w:val="BodyText"/>
        <w:spacing w:before="1"/>
        <w:rPr>
          <w:sz w:val="20"/>
        </w:rPr>
      </w:pPr>
    </w:p>
    <w:p w14:paraId="6F690A2A" w14:textId="77777777" w:rsidR="003A506C" w:rsidRPr="005B6A27" w:rsidRDefault="005B6A27">
      <w:pPr>
        <w:pStyle w:val="BodyText"/>
        <w:spacing w:before="59"/>
        <w:ind w:left="151"/>
      </w:pPr>
      <w:r w:rsidRPr="005B6A27">
        <w:t>Pursuant to Local Civil Rule 83.I.08, this order is being sent to local counsel only.</w:t>
      </w:r>
    </w:p>
    <w:p w14:paraId="2BB7E705" w14:textId="77777777" w:rsidR="003A506C" w:rsidRPr="005B6A27" w:rsidRDefault="003A506C">
      <w:pPr>
        <w:pStyle w:val="BodyText"/>
        <w:spacing w:before="3"/>
        <w:rPr>
          <w:sz w:val="25"/>
        </w:rPr>
      </w:pPr>
    </w:p>
    <w:p w14:paraId="492664BC" w14:textId="77777777" w:rsidR="003A506C" w:rsidRPr="005B6A27" w:rsidRDefault="005B6A27">
      <w:pPr>
        <w:pStyle w:val="BodyText"/>
        <w:ind w:left="151"/>
      </w:pPr>
      <w:r w:rsidRPr="005B6A27">
        <w:t xml:space="preserve">The following referenced documents can be found at </w:t>
      </w:r>
      <w:hyperlink r:id="rId9">
        <w:r w:rsidRPr="005B6A27">
          <w:rPr>
            <w:u w:val="single" w:color="0000FF"/>
          </w:rPr>
          <w:t>www.scd.uscourts.gov</w:t>
        </w:r>
      </w:hyperlink>
      <w:r w:rsidRPr="005B6A27">
        <w:t>:</w:t>
      </w:r>
    </w:p>
    <w:p w14:paraId="60F369CB" w14:textId="77777777" w:rsidR="003A506C" w:rsidRPr="005B6A27" w:rsidRDefault="005B6A27">
      <w:pPr>
        <w:pStyle w:val="ListParagraph"/>
        <w:numPr>
          <w:ilvl w:val="0"/>
          <w:numId w:val="1"/>
        </w:numPr>
        <w:tabs>
          <w:tab w:val="left" w:pos="1132"/>
        </w:tabs>
        <w:spacing w:before="7"/>
        <w:ind w:hanging="261"/>
        <w:rPr>
          <w:sz w:val="24"/>
        </w:rPr>
      </w:pPr>
      <w:r w:rsidRPr="005B6A27">
        <w:rPr>
          <w:sz w:val="24"/>
        </w:rPr>
        <w:t>Rule 26(f) Report</w:t>
      </w:r>
    </w:p>
    <w:p w14:paraId="752E875B" w14:textId="77777777" w:rsidR="003A506C" w:rsidRPr="005B6A27" w:rsidRDefault="005B6A27">
      <w:pPr>
        <w:pStyle w:val="ListParagraph"/>
        <w:numPr>
          <w:ilvl w:val="0"/>
          <w:numId w:val="1"/>
        </w:numPr>
        <w:tabs>
          <w:tab w:val="left" w:pos="1132"/>
        </w:tabs>
        <w:spacing w:before="7"/>
        <w:ind w:hanging="261"/>
        <w:rPr>
          <w:sz w:val="24"/>
        </w:rPr>
      </w:pPr>
      <w:r w:rsidRPr="005B6A27">
        <w:rPr>
          <w:sz w:val="24"/>
        </w:rPr>
        <w:t>Notice of Availability of United States Magistrate</w:t>
      </w:r>
      <w:r w:rsidRPr="005B6A27">
        <w:rPr>
          <w:spacing w:val="-11"/>
          <w:sz w:val="24"/>
        </w:rPr>
        <w:t xml:space="preserve"> </w:t>
      </w:r>
      <w:r w:rsidRPr="005B6A27">
        <w:rPr>
          <w:sz w:val="24"/>
        </w:rPr>
        <w:t>Judge</w:t>
      </w:r>
    </w:p>
    <w:sectPr w:rsidR="003A506C" w:rsidRPr="005B6A27">
      <w:pgSz w:w="12240" w:h="15840"/>
      <w:pgMar w:top="980" w:right="900" w:bottom="960" w:left="172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284DC" w14:textId="77777777" w:rsidR="0072143B" w:rsidRDefault="005B6A27">
      <w:r>
        <w:separator/>
      </w:r>
    </w:p>
  </w:endnote>
  <w:endnote w:type="continuationSeparator" w:id="0">
    <w:p w14:paraId="45D6F6AC" w14:textId="77777777" w:rsidR="0072143B" w:rsidRDefault="005B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BA5D4" w14:textId="77777777" w:rsidR="003A506C" w:rsidRDefault="006B1318">
    <w:pPr>
      <w:pStyle w:val="BodyText"/>
      <w:spacing w:line="14" w:lineRule="auto"/>
      <w:rPr>
        <w:sz w:val="20"/>
      </w:rPr>
    </w:pPr>
    <w:r>
      <w:pict w14:anchorId="082527DB">
        <v:shapetype id="_x0000_t202" coordsize="21600,21600" o:spt="202" path="m,l,21600r21600,l21600,xe">
          <v:stroke joinstyle="miter"/>
          <v:path gradientshapeok="t" o:connecttype="rect"/>
        </v:shapetype>
        <v:shape id="_x0000_s2049" type="#_x0000_t202" style="position:absolute;margin-left:321.6pt;margin-top:742.95pt;width:12pt;height:14pt;z-index:-251658752;mso-position-horizontal-relative:page;mso-position-vertical-relative:page" filled="f" stroked="f">
          <v:textbox inset="0,0,0,0">
            <w:txbxContent>
              <w:p w14:paraId="1476B98E" w14:textId="77777777" w:rsidR="003A506C" w:rsidRDefault="005B6A27">
                <w:pPr>
                  <w:pStyle w:val="BodyText"/>
                  <w:spacing w:line="25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96F79" w14:textId="77777777" w:rsidR="0072143B" w:rsidRDefault="005B6A27">
      <w:r>
        <w:separator/>
      </w:r>
    </w:p>
  </w:footnote>
  <w:footnote w:type="continuationSeparator" w:id="0">
    <w:p w14:paraId="53459DF0" w14:textId="77777777" w:rsidR="0072143B" w:rsidRDefault="005B6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148E2"/>
    <w:multiLevelType w:val="hybridMultilevel"/>
    <w:tmpl w:val="ACE42394"/>
    <w:lvl w:ilvl="0" w:tplc="42B8E2D4">
      <w:start w:val="1"/>
      <w:numFmt w:val="decimal"/>
      <w:lvlText w:val="%1)"/>
      <w:lvlJc w:val="left"/>
      <w:pPr>
        <w:ind w:left="1131" w:hanging="260"/>
        <w:jc w:val="left"/>
      </w:pPr>
      <w:rPr>
        <w:rFonts w:ascii="Times New Roman" w:eastAsia="Times New Roman" w:hAnsi="Times New Roman" w:cs="Times New Roman" w:hint="default"/>
        <w:w w:val="99"/>
        <w:sz w:val="24"/>
        <w:szCs w:val="24"/>
      </w:rPr>
    </w:lvl>
    <w:lvl w:ilvl="1" w:tplc="8F5C284E">
      <w:numFmt w:val="bullet"/>
      <w:lvlText w:val="•"/>
      <w:lvlJc w:val="left"/>
      <w:pPr>
        <w:ind w:left="1988" w:hanging="260"/>
      </w:pPr>
      <w:rPr>
        <w:rFonts w:hint="default"/>
      </w:rPr>
    </w:lvl>
    <w:lvl w:ilvl="2" w:tplc="95241B56">
      <w:numFmt w:val="bullet"/>
      <w:lvlText w:val="•"/>
      <w:lvlJc w:val="left"/>
      <w:pPr>
        <w:ind w:left="2836" w:hanging="260"/>
      </w:pPr>
      <w:rPr>
        <w:rFonts w:hint="default"/>
      </w:rPr>
    </w:lvl>
    <w:lvl w:ilvl="3" w:tplc="2324855C">
      <w:numFmt w:val="bullet"/>
      <w:lvlText w:val="•"/>
      <w:lvlJc w:val="left"/>
      <w:pPr>
        <w:ind w:left="3684" w:hanging="260"/>
      </w:pPr>
      <w:rPr>
        <w:rFonts w:hint="default"/>
      </w:rPr>
    </w:lvl>
    <w:lvl w:ilvl="4" w:tplc="B016CF82">
      <w:numFmt w:val="bullet"/>
      <w:lvlText w:val="•"/>
      <w:lvlJc w:val="left"/>
      <w:pPr>
        <w:ind w:left="4532" w:hanging="260"/>
      </w:pPr>
      <w:rPr>
        <w:rFonts w:hint="default"/>
      </w:rPr>
    </w:lvl>
    <w:lvl w:ilvl="5" w:tplc="584CCD64">
      <w:numFmt w:val="bullet"/>
      <w:lvlText w:val="•"/>
      <w:lvlJc w:val="left"/>
      <w:pPr>
        <w:ind w:left="5380" w:hanging="260"/>
      </w:pPr>
      <w:rPr>
        <w:rFonts w:hint="default"/>
      </w:rPr>
    </w:lvl>
    <w:lvl w:ilvl="6" w:tplc="2F705FA8">
      <w:numFmt w:val="bullet"/>
      <w:lvlText w:val="•"/>
      <w:lvlJc w:val="left"/>
      <w:pPr>
        <w:ind w:left="6228" w:hanging="260"/>
      </w:pPr>
      <w:rPr>
        <w:rFonts w:hint="default"/>
      </w:rPr>
    </w:lvl>
    <w:lvl w:ilvl="7" w:tplc="13A62AF2">
      <w:numFmt w:val="bullet"/>
      <w:lvlText w:val="•"/>
      <w:lvlJc w:val="left"/>
      <w:pPr>
        <w:ind w:left="7076" w:hanging="260"/>
      </w:pPr>
      <w:rPr>
        <w:rFonts w:hint="default"/>
      </w:rPr>
    </w:lvl>
    <w:lvl w:ilvl="8" w:tplc="E7542F6E">
      <w:numFmt w:val="bullet"/>
      <w:lvlText w:val="•"/>
      <w:lvlJc w:val="left"/>
      <w:pPr>
        <w:ind w:left="7924" w:hanging="260"/>
      </w:pPr>
      <w:rPr>
        <w:rFonts w:hint="default"/>
      </w:rPr>
    </w:lvl>
  </w:abstractNum>
  <w:abstractNum w:abstractNumId="1" w15:restartNumberingAfterBreak="0">
    <w:nsid w:val="70E559B7"/>
    <w:multiLevelType w:val="hybridMultilevel"/>
    <w:tmpl w:val="2192591E"/>
    <w:lvl w:ilvl="0" w:tplc="50B8F296">
      <w:start w:val="1"/>
      <w:numFmt w:val="decimal"/>
      <w:lvlText w:val="%1."/>
      <w:lvlJc w:val="left"/>
      <w:pPr>
        <w:ind w:left="872" w:hanging="720"/>
        <w:jc w:val="left"/>
      </w:pPr>
      <w:rPr>
        <w:rFonts w:ascii="Times New Roman" w:eastAsia="Times New Roman" w:hAnsi="Times New Roman" w:cs="Times New Roman" w:hint="default"/>
        <w:spacing w:val="-19"/>
        <w:w w:val="99"/>
        <w:sz w:val="24"/>
        <w:szCs w:val="24"/>
      </w:rPr>
    </w:lvl>
    <w:lvl w:ilvl="1" w:tplc="13868264">
      <w:numFmt w:val="bullet"/>
      <w:lvlText w:val="•"/>
      <w:lvlJc w:val="left"/>
      <w:pPr>
        <w:ind w:left="1120" w:hanging="720"/>
      </w:pPr>
      <w:rPr>
        <w:rFonts w:hint="default"/>
      </w:rPr>
    </w:lvl>
    <w:lvl w:ilvl="2" w:tplc="C2363050">
      <w:numFmt w:val="bullet"/>
      <w:lvlText w:val="•"/>
      <w:lvlJc w:val="left"/>
      <w:pPr>
        <w:ind w:left="2064" w:hanging="720"/>
      </w:pPr>
      <w:rPr>
        <w:rFonts w:hint="default"/>
      </w:rPr>
    </w:lvl>
    <w:lvl w:ilvl="3" w:tplc="EC86808C">
      <w:numFmt w:val="bullet"/>
      <w:lvlText w:val="•"/>
      <w:lvlJc w:val="left"/>
      <w:pPr>
        <w:ind w:left="3008" w:hanging="720"/>
      </w:pPr>
      <w:rPr>
        <w:rFonts w:hint="default"/>
      </w:rPr>
    </w:lvl>
    <w:lvl w:ilvl="4" w:tplc="E306E980">
      <w:numFmt w:val="bullet"/>
      <w:lvlText w:val="•"/>
      <w:lvlJc w:val="left"/>
      <w:pPr>
        <w:ind w:left="3953" w:hanging="720"/>
      </w:pPr>
      <w:rPr>
        <w:rFonts w:hint="default"/>
      </w:rPr>
    </w:lvl>
    <w:lvl w:ilvl="5" w:tplc="55F4EF94">
      <w:numFmt w:val="bullet"/>
      <w:lvlText w:val="•"/>
      <w:lvlJc w:val="left"/>
      <w:pPr>
        <w:ind w:left="4897" w:hanging="720"/>
      </w:pPr>
      <w:rPr>
        <w:rFonts w:hint="default"/>
      </w:rPr>
    </w:lvl>
    <w:lvl w:ilvl="6" w:tplc="C464D200">
      <w:numFmt w:val="bullet"/>
      <w:lvlText w:val="•"/>
      <w:lvlJc w:val="left"/>
      <w:pPr>
        <w:ind w:left="5842" w:hanging="720"/>
      </w:pPr>
      <w:rPr>
        <w:rFonts w:hint="default"/>
      </w:rPr>
    </w:lvl>
    <w:lvl w:ilvl="7" w:tplc="C62CF9FE">
      <w:numFmt w:val="bullet"/>
      <w:lvlText w:val="•"/>
      <w:lvlJc w:val="left"/>
      <w:pPr>
        <w:ind w:left="6786" w:hanging="720"/>
      </w:pPr>
      <w:rPr>
        <w:rFonts w:hint="default"/>
      </w:rPr>
    </w:lvl>
    <w:lvl w:ilvl="8" w:tplc="2642F53C">
      <w:numFmt w:val="bullet"/>
      <w:lvlText w:val="•"/>
      <w:lvlJc w:val="left"/>
      <w:pPr>
        <w:ind w:left="7731"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A506C"/>
    <w:rsid w:val="003A506C"/>
    <w:rsid w:val="005B6A27"/>
    <w:rsid w:val="006B1318"/>
    <w:rsid w:val="0072143B"/>
    <w:rsid w:val="0082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D787CE9"/>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1"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3</cp:revision>
  <dcterms:created xsi:type="dcterms:W3CDTF">2020-04-21T17:07:00Z</dcterms:created>
  <dcterms:modified xsi:type="dcterms:W3CDTF">2021-02-04T20:35:00Z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