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EE679" w14:textId="22FA7A63" w:rsidR="008063EF" w:rsidRPr="0058603D" w:rsidRDefault="00440DE4" w:rsidP="008063EF">
      <w:pPr>
        <w:jc w:val="center"/>
        <w:rPr>
          <w:rFonts w:asciiTheme="majorHAnsi" w:hAnsiTheme="majorHAnsi"/>
          <w:color w:val="404040" w:themeColor="text1" w:themeTint="BF"/>
          <w:sz w:val="28"/>
          <w:szCs w:val="28"/>
        </w:rPr>
      </w:pPr>
      <w:bookmarkStart w:id="0" w:name="_Toc78375109"/>
      <w:r>
        <w:rPr>
          <w:rFonts w:asciiTheme="majorHAnsi" w:hAnsiTheme="majorHAnsi"/>
          <w:color w:val="404040" w:themeColor="text1" w:themeTint="BF"/>
          <w:sz w:val="28"/>
          <w:szCs w:val="28"/>
        </w:rPr>
        <w:t>SIRM Unit Tests</w:t>
      </w:r>
    </w:p>
    <w:p w14:paraId="5627F25D" w14:textId="4793569B" w:rsidR="008063EF" w:rsidRDefault="008063EF">
      <w:pPr>
        <w:rPr>
          <w:rFonts w:asciiTheme="majorHAnsi" w:eastAsiaTheme="majorEastAsia" w:hAnsiTheme="majorHAnsi" w:cstheme="majorBidi"/>
          <w:color w:val="404040" w:themeColor="text1" w:themeTint="BF"/>
          <w:sz w:val="32"/>
          <w:szCs w:val="32"/>
        </w:rPr>
      </w:pPr>
    </w:p>
    <w:p w14:paraId="7A6E4C3A" w14:textId="746F37B1" w:rsidR="008063EF" w:rsidRDefault="008063EF">
      <w:pPr>
        <w:rPr>
          <w:rFonts w:asciiTheme="majorHAnsi" w:eastAsiaTheme="majorEastAsia" w:hAnsiTheme="majorHAnsi" w:cstheme="majorBidi"/>
          <w:color w:val="404040" w:themeColor="text1" w:themeTint="BF"/>
          <w:sz w:val="32"/>
          <w:szCs w:val="32"/>
        </w:rPr>
      </w:pPr>
    </w:p>
    <w:p w14:paraId="69B86D6C" w14:textId="634AA644" w:rsidR="008063EF" w:rsidRDefault="008063EF">
      <w:pPr>
        <w:rPr>
          <w:rFonts w:asciiTheme="majorHAnsi" w:eastAsiaTheme="majorEastAsia" w:hAnsiTheme="majorHAnsi" w:cstheme="majorBidi"/>
          <w:color w:val="404040" w:themeColor="text1" w:themeTint="BF"/>
          <w:sz w:val="32"/>
          <w:szCs w:val="32"/>
        </w:rPr>
      </w:pPr>
    </w:p>
    <w:p w14:paraId="41D97D55" w14:textId="4FA9FEAB" w:rsidR="008063EF" w:rsidRDefault="008063EF">
      <w:pPr>
        <w:rPr>
          <w:rFonts w:asciiTheme="majorHAnsi" w:eastAsiaTheme="majorEastAsia" w:hAnsiTheme="majorHAnsi" w:cstheme="majorBidi"/>
          <w:color w:val="404040" w:themeColor="text1" w:themeTint="BF"/>
          <w:sz w:val="32"/>
          <w:szCs w:val="32"/>
        </w:rPr>
      </w:pPr>
    </w:p>
    <w:p w14:paraId="479BC953" w14:textId="3E8761E0" w:rsidR="008063EF" w:rsidRDefault="008063EF">
      <w:pPr>
        <w:rPr>
          <w:rFonts w:asciiTheme="majorHAnsi" w:eastAsiaTheme="majorEastAsia" w:hAnsiTheme="majorHAnsi" w:cstheme="majorBidi"/>
          <w:color w:val="404040" w:themeColor="text1" w:themeTint="BF"/>
          <w:sz w:val="32"/>
          <w:szCs w:val="32"/>
        </w:rPr>
      </w:pPr>
    </w:p>
    <w:p w14:paraId="6AC2975A" w14:textId="463554C0" w:rsidR="008063EF" w:rsidRDefault="008063EF">
      <w:pPr>
        <w:rPr>
          <w:rFonts w:asciiTheme="majorHAnsi" w:eastAsiaTheme="majorEastAsia" w:hAnsiTheme="majorHAnsi" w:cstheme="majorBidi"/>
          <w:color w:val="404040" w:themeColor="text1" w:themeTint="BF"/>
          <w:sz w:val="32"/>
          <w:szCs w:val="32"/>
        </w:rPr>
      </w:pPr>
    </w:p>
    <w:p w14:paraId="070129A9" w14:textId="52A7FF0D" w:rsidR="008063EF" w:rsidRDefault="008063EF">
      <w:pPr>
        <w:rPr>
          <w:rFonts w:asciiTheme="majorHAnsi" w:eastAsiaTheme="majorEastAsia" w:hAnsiTheme="majorHAnsi" w:cstheme="majorBidi"/>
          <w:color w:val="404040" w:themeColor="text1" w:themeTint="BF"/>
          <w:sz w:val="32"/>
          <w:szCs w:val="32"/>
        </w:rPr>
      </w:pPr>
    </w:p>
    <w:p w14:paraId="11F07A94" w14:textId="519B45F9" w:rsidR="008063EF" w:rsidRDefault="008063EF">
      <w:pPr>
        <w:rPr>
          <w:rFonts w:asciiTheme="majorHAnsi" w:eastAsiaTheme="majorEastAsia" w:hAnsiTheme="majorHAnsi" w:cstheme="majorBidi"/>
          <w:color w:val="404040" w:themeColor="text1" w:themeTint="BF"/>
          <w:sz w:val="32"/>
          <w:szCs w:val="32"/>
        </w:rPr>
      </w:pPr>
    </w:p>
    <w:p w14:paraId="4CD842DD" w14:textId="1F89F739" w:rsidR="008063EF" w:rsidRDefault="008063EF">
      <w:pPr>
        <w:rPr>
          <w:rFonts w:asciiTheme="majorHAnsi" w:eastAsiaTheme="majorEastAsia" w:hAnsiTheme="majorHAnsi" w:cstheme="majorBidi"/>
          <w:color w:val="404040" w:themeColor="text1" w:themeTint="BF"/>
          <w:sz w:val="32"/>
          <w:szCs w:val="32"/>
        </w:rPr>
      </w:pPr>
    </w:p>
    <w:p w14:paraId="0ADDFE82" w14:textId="01796891" w:rsidR="008063EF" w:rsidRDefault="008063EF">
      <w:pPr>
        <w:rPr>
          <w:rFonts w:asciiTheme="majorHAnsi" w:eastAsiaTheme="majorEastAsia" w:hAnsiTheme="majorHAnsi" w:cstheme="majorBidi"/>
          <w:color w:val="404040" w:themeColor="text1" w:themeTint="BF"/>
          <w:sz w:val="32"/>
          <w:szCs w:val="32"/>
        </w:rPr>
      </w:pPr>
    </w:p>
    <w:p w14:paraId="29AD4404" w14:textId="77170FEA" w:rsidR="008063EF" w:rsidRDefault="008063EF">
      <w:pPr>
        <w:rPr>
          <w:rFonts w:asciiTheme="majorHAnsi" w:eastAsiaTheme="majorEastAsia" w:hAnsiTheme="majorHAnsi" w:cstheme="majorBidi"/>
          <w:color w:val="404040" w:themeColor="text1" w:themeTint="BF"/>
          <w:sz w:val="32"/>
          <w:szCs w:val="32"/>
        </w:rPr>
      </w:pPr>
    </w:p>
    <w:p w14:paraId="4ACA6DC5" w14:textId="52E1F40F" w:rsidR="008063EF" w:rsidRDefault="008063EF">
      <w:pPr>
        <w:rPr>
          <w:rFonts w:asciiTheme="majorHAnsi" w:eastAsiaTheme="majorEastAsia" w:hAnsiTheme="majorHAnsi" w:cstheme="majorBidi"/>
          <w:color w:val="404040" w:themeColor="text1" w:themeTint="BF"/>
          <w:sz w:val="32"/>
          <w:szCs w:val="32"/>
        </w:rPr>
      </w:pPr>
    </w:p>
    <w:p w14:paraId="415CC6F4" w14:textId="1F4960E0" w:rsidR="008063EF" w:rsidRDefault="008063EF">
      <w:pPr>
        <w:rPr>
          <w:rFonts w:asciiTheme="majorHAnsi" w:eastAsiaTheme="majorEastAsia" w:hAnsiTheme="majorHAnsi" w:cstheme="majorBidi"/>
          <w:color w:val="404040" w:themeColor="text1" w:themeTint="BF"/>
          <w:sz w:val="32"/>
          <w:szCs w:val="32"/>
        </w:rPr>
      </w:pPr>
    </w:p>
    <w:p w14:paraId="5D1629DF" w14:textId="36512834" w:rsidR="008063EF" w:rsidRDefault="008063EF">
      <w:pPr>
        <w:rPr>
          <w:rFonts w:asciiTheme="majorHAnsi" w:eastAsiaTheme="majorEastAsia" w:hAnsiTheme="majorHAnsi" w:cstheme="majorBidi"/>
          <w:color w:val="404040" w:themeColor="text1" w:themeTint="BF"/>
          <w:sz w:val="32"/>
          <w:szCs w:val="32"/>
        </w:rPr>
      </w:pPr>
    </w:p>
    <w:p w14:paraId="628024B6" w14:textId="690D4171" w:rsidR="008063EF" w:rsidRDefault="008063EF">
      <w:pPr>
        <w:rPr>
          <w:rFonts w:asciiTheme="majorHAnsi" w:eastAsiaTheme="majorEastAsia" w:hAnsiTheme="majorHAnsi" w:cstheme="majorBidi"/>
          <w:color w:val="404040" w:themeColor="text1" w:themeTint="BF"/>
          <w:sz w:val="32"/>
          <w:szCs w:val="32"/>
        </w:rPr>
      </w:pPr>
    </w:p>
    <w:p w14:paraId="3C947866" w14:textId="26DBAD8F" w:rsidR="008063EF" w:rsidRDefault="008063EF">
      <w:pPr>
        <w:rPr>
          <w:rFonts w:asciiTheme="majorHAnsi" w:eastAsiaTheme="majorEastAsia" w:hAnsiTheme="majorHAnsi" w:cstheme="majorBidi"/>
          <w:color w:val="404040" w:themeColor="text1" w:themeTint="BF"/>
          <w:sz w:val="32"/>
          <w:szCs w:val="32"/>
        </w:rPr>
      </w:pPr>
    </w:p>
    <w:p w14:paraId="549E0BE2" w14:textId="4E3ABB23" w:rsidR="008063EF" w:rsidRDefault="008063EF">
      <w:pPr>
        <w:rPr>
          <w:rFonts w:asciiTheme="majorHAnsi" w:eastAsiaTheme="majorEastAsia" w:hAnsiTheme="majorHAnsi" w:cstheme="majorBidi"/>
          <w:color w:val="404040" w:themeColor="text1" w:themeTint="BF"/>
          <w:sz w:val="32"/>
          <w:szCs w:val="32"/>
        </w:rPr>
      </w:pPr>
    </w:p>
    <w:p w14:paraId="3E2A05FB" w14:textId="6D3446F9" w:rsidR="008063EF" w:rsidRDefault="008063EF">
      <w:pPr>
        <w:rPr>
          <w:rFonts w:asciiTheme="majorHAnsi" w:eastAsiaTheme="majorEastAsia" w:hAnsiTheme="majorHAnsi" w:cstheme="majorBidi"/>
          <w:color w:val="404040" w:themeColor="text1" w:themeTint="BF"/>
          <w:sz w:val="32"/>
          <w:szCs w:val="32"/>
        </w:rPr>
      </w:pPr>
    </w:p>
    <w:p w14:paraId="0993A1AA" w14:textId="7FADBD1D" w:rsidR="008063EF" w:rsidRDefault="008063EF">
      <w:pPr>
        <w:rPr>
          <w:rFonts w:asciiTheme="majorHAnsi" w:eastAsiaTheme="majorEastAsia" w:hAnsiTheme="majorHAnsi" w:cstheme="majorBidi"/>
          <w:color w:val="404040" w:themeColor="text1" w:themeTint="BF"/>
          <w:sz w:val="32"/>
          <w:szCs w:val="32"/>
        </w:rPr>
      </w:pPr>
    </w:p>
    <w:p w14:paraId="473CF0E1" w14:textId="07F1BE95" w:rsidR="008063EF" w:rsidRDefault="008063EF">
      <w:pPr>
        <w:rPr>
          <w:rFonts w:asciiTheme="majorHAnsi" w:eastAsiaTheme="majorEastAsia" w:hAnsiTheme="majorHAnsi" w:cstheme="majorBidi"/>
          <w:color w:val="404040" w:themeColor="text1" w:themeTint="BF"/>
          <w:sz w:val="32"/>
          <w:szCs w:val="32"/>
        </w:rPr>
      </w:pPr>
    </w:p>
    <w:p w14:paraId="56311B61" w14:textId="77777777" w:rsidR="008063EF" w:rsidRDefault="008063EF">
      <w:pPr>
        <w:rPr>
          <w:rFonts w:asciiTheme="majorHAnsi" w:eastAsiaTheme="majorEastAsia" w:hAnsiTheme="majorHAnsi" w:cstheme="majorBidi"/>
          <w:color w:val="404040" w:themeColor="text1" w:themeTint="BF"/>
          <w:sz w:val="32"/>
          <w:szCs w:val="32"/>
        </w:rPr>
      </w:pPr>
    </w:p>
    <w:sdt>
      <w:sdtPr>
        <w:rPr>
          <w:rFonts w:asciiTheme="minorHAnsi" w:eastAsiaTheme="minorHAnsi" w:hAnsiTheme="minorHAnsi" w:cstheme="minorBidi"/>
          <w:color w:val="auto"/>
          <w:sz w:val="22"/>
          <w:szCs w:val="22"/>
        </w:rPr>
        <w:id w:val="-1619144015"/>
        <w:docPartObj>
          <w:docPartGallery w:val="Table of Contents"/>
          <w:docPartUnique/>
        </w:docPartObj>
      </w:sdtPr>
      <w:sdtEndPr>
        <w:rPr>
          <w:b/>
          <w:bCs/>
          <w:noProof/>
        </w:rPr>
      </w:sdtEndPr>
      <w:sdtContent>
        <w:p w14:paraId="3B41EBB5" w14:textId="41D2D194" w:rsidR="008063EF" w:rsidRDefault="008063EF">
          <w:pPr>
            <w:pStyle w:val="TOCHeading"/>
          </w:pPr>
          <w:r>
            <w:t>Contents</w:t>
          </w:r>
        </w:p>
        <w:p w14:paraId="54DD19AC" w14:textId="4A162976" w:rsidR="00AE3C64" w:rsidRDefault="008063EF">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78452070" w:history="1">
            <w:r w:rsidR="00AE3C64" w:rsidRPr="008E7F01">
              <w:rPr>
                <w:rStyle w:val="Hyperlink"/>
                <w:noProof/>
              </w:rPr>
              <w:t>Introduction</w:t>
            </w:r>
            <w:r w:rsidR="00AE3C64">
              <w:rPr>
                <w:noProof/>
                <w:webHidden/>
              </w:rPr>
              <w:tab/>
            </w:r>
            <w:r w:rsidR="00AE3C64">
              <w:rPr>
                <w:noProof/>
                <w:webHidden/>
              </w:rPr>
              <w:fldChar w:fldCharType="begin"/>
            </w:r>
            <w:r w:rsidR="00AE3C64">
              <w:rPr>
                <w:noProof/>
                <w:webHidden/>
              </w:rPr>
              <w:instrText xml:space="preserve"> PAGEREF _Toc78452070 \h </w:instrText>
            </w:r>
            <w:r w:rsidR="00AE3C64">
              <w:rPr>
                <w:noProof/>
                <w:webHidden/>
              </w:rPr>
            </w:r>
            <w:r w:rsidR="00AE3C64">
              <w:rPr>
                <w:noProof/>
                <w:webHidden/>
              </w:rPr>
              <w:fldChar w:fldCharType="separate"/>
            </w:r>
            <w:r w:rsidR="00AE3C64">
              <w:rPr>
                <w:noProof/>
                <w:webHidden/>
              </w:rPr>
              <w:t>3</w:t>
            </w:r>
            <w:r w:rsidR="00AE3C64">
              <w:rPr>
                <w:noProof/>
                <w:webHidden/>
              </w:rPr>
              <w:fldChar w:fldCharType="end"/>
            </w:r>
          </w:hyperlink>
        </w:p>
        <w:p w14:paraId="412EC4E9" w14:textId="27E10BB6" w:rsidR="00AE3C64" w:rsidRDefault="00710B5F">
          <w:pPr>
            <w:pStyle w:val="TOC1"/>
            <w:tabs>
              <w:tab w:val="right" w:leader="dot" w:pos="9350"/>
            </w:tabs>
            <w:rPr>
              <w:rFonts w:asciiTheme="minorHAnsi" w:eastAsiaTheme="minorEastAsia" w:hAnsiTheme="minorHAnsi"/>
              <w:noProof/>
              <w:sz w:val="22"/>
            </w:rPr>
          </w:pPr>
          <w:hyperlink w:anchor="_Toc78452071" w:history="1">
            <w:r w:rsidR="00AE3C64" w:rsidRPr="008E7F01">
              <w:rPr>
                <w:rStyle w:val="Hyperlink"/>
                <w:noProof/>
              </w:rPr>
              <w:t>Summary of Tests Conducted</w:t>
            </w:r>
            <w:r w:rsidR="00AE3C64">
              <w:rPr>
                <w:noProof/>
                <w:webHidden/>
              </w:rPr>
              <w:tab/>
            </w:r>
            <w:r w:rsidR="00AE3C64">
              <w:rPr>
                <w:noProof/>
                <w:webHidden/>
              </w:rPr>
              <w:fldChar w:fldCharType="begin"/>
            </w:r>
            <w:r w:rsidR="00AE3C64">
              <w:rPr>
                <w:noProof/>
                <w:webHidden/>
              </w:rPr>
              <w:instrText xml:space="preserve"> PAGEREF _Toc78452071 \h </w:instrText>
            </w:r>
            <w:r w:rsidR="00AE3C64">
              <w:rPr>
                <w:noProof/>
                <w:webHidden/>
              </w:rPr>
            </w:r>
            <w:r w:rsidR="00AE3C64">
              <w:rPr>
                <w:noProof/>
                <w:webHidden/>
              </w:rPr>
              <w:fldChar w:fldCharType="separate"/>
            </w:r>
            <w:r w:rsidR="00AE3C64">
              <w:rPr>
                <w:noProof/>
                <w:webHidden/>
              </w:rPr>
              <w:t>3</w:t>
            </w:r>
            <w:r w:rsidR="00AE3C64">
              <w:rPr>
                <w:noProof/>
                <w:webHidden/>
              </w:rPr>
              <w:fldChar w:fldCharType="end"/>
            </w:r>
          </w:hyperlink>
        </w:p>
        <w:p w14:paraId="3A44E7ED" w14:textId="59A9D4ED" w:rsidR="00AE3C64" w:rsidRDefault="00710B5F">
          <w:pPr>
            <w:pStyle w:val="TOC1"/>
            <w:tabs>
              <w:tab w:val="right" w:leader="dot" w:pos="9350"/>
            </w:tabs>
            <w:rPr>
              <w:rFonts w:asciiTheme="minorHAnsi" w:eastAsiaTheme="minorEastAsia" w:hAnsiTheme="minorHAnsi"/>
              <w:noProof/>
              <w:sz w:val="22"/>
            </w:rPr>
          </w:pPr>
          <w:hyperlink w:anchor="_Toc78452072" w:history="1">
            <w:r w:rsidR="00AE3C64" w:rsidRPr="008E7F01">
              <w:rPr>
                <w:rStyle w:val="Hyperlink"/>
                <w:noProof/>
              </w:rPr>
              <w:t>Procedure of Tests</w:t>
            </w:r>
            <w:r w:rsidR="00AE3C64">
              <w:rPr>
                <w:noProof/>
                <w:webHidden/>
              </w:rPr>
              <w:tab/>
            </w:r>
            <w:r w:rsidR="00AE3C64">
              <w:rPr>
                <w:noProof/>
                <w:webHidden/>
              </w:rPr>
              <w:fldChar w:fldCharType="begin"/>
            </w:r>
            <w:r w:rsidR="00AE3C64">
              <w:rPr>
                <w:noProof/>
                <w:webHidden/>
              </w:rPr>
              <w:instrText xml:space="preserve"> PAGEREF _Toc78452072 \h </w:instrText>
            </w:r>
            <w:r w:rsidR="00AE3C64">
              <w:rPr>
                <w:noProof/>
                <w:webHidden/>
              </w:rPr>
            </w:r>
            <w:r w:rsidR="00AE3C64">
              <w:rPr>
                <w:noProof/>
                <w:webHidden/>
              </w:rPr>
              <w:fldChar w:fldCharType="separate"/>
            </w:r>
            <w:r w:rsidR="00AE3C64">
              <w:rPr>
                <w:noProof/>
                <w:webHidden/>
              </w:rPr>
              <w:t>4</w:t>
            </w:r>
            <w:r w:rsidR="00AE3C64">
              <w:rPr>
                <w:noProof/>
                <w:webHidden/>
              </w:rPr>
              <w:fldChar w:fldCharType="end"/>
            </w:r>
          </w:hyperlink>
        </w:p>
        <w:p w14:paraId="00823B4E" w14:textId="0F42F5C6" w:rsidR="00AE3C64" w:rsidRDefault="00710B5F">
          <w:pPr>
            <w:pStyle w:val="TOC1"/>
            <w:tabs>
              <w:tab w:val="right" w:leader="dot" w:pos="9350"/>
            </w:tabs>
            <w:rPr>
              <w:rFonts w:asciiTheme="minorHAnsi" w:eastAsiaTheme="minorEastAsia" w:hAnsiTheme="minorHAnsi"/>
              <w:noProof/>
              <w:sz w:val="22"/>
            </w:rPr>
          </w:pPr>
          <w:hyperlink w:anchor="_Toc78452073" w:history="1">
            <w:r w:rsidR="00AE3C64" w:rsidRPr="008E7F01">
              <w:rPr>
                <w:rStyle w:val="Hyperlink"/>
                <w:noProof/>
              </w:rPr>
              <w:t>Reduce Parent Efficiency</w:t>
            </w:r>
            <w:r w:rsidR="00AE3C64">
              <w:rPr>
                <w:noProof/>
                <w:webHidden/>
              </w:rPr>
              <w:tab/>
            </w:r>
            <w:r w:rsidR="00AE3C64">
              <w:rPr>
                <w:noProof/>
                <w:webHidden/>
              </w:rPr>
              <w:fldChar w:fldCharType="begin"/>
            </w:r>
            <w:r w:rsidR="00AE3C64">
              <w:rPr>
                <w:noProof/>
                <w:webHidden/>
              </w:rPr>
              <w:instrText xml:space="preserve"> PAGEREF _Toc78452073 \h </w:instrText>
            </w:r>
            <w:r w:rsidR="00AE3C64">
              <w:rPr>
                <w:noProof/>
                <w:webHidden/>
              </w:rPr>
            </w:r>
            <w:r w:rsidR="00AE3C64">
              <w:rPr>
                <w:noProof/>
                <w:webHidden/>
              </w:rPr>
              <w:fldChar w:fldCharType="separate"/>
            </w:r>
            <w:r w:rsidR="00AE3C64">
              <w:rPr>
                <w:noProof/>
                <w:webHidden/>
              </w:rPr>
              <w:t>4</w:t>
            </w:r>
            <w:r w:rsidR="00AE3C64">
              <w:rPr>
                <w:noProof/>
                <w:webHidden/>
              </w:rPr>
              <w:fldChar w:fldCharType="end"/>
            </w:r>
          </w:hyperlink>
        </w:p>
        <w:p w14:paraId="1F29C866" w14:textId="160A001B" w:rsidR="00AE3C64" w:rsidRDefault="00710B5F">
          <w:pPr>
            <w:pStyle w:val="TOC1"/>
            <w:tabs>
              <w:tab w:val="right" w:leader="dot" w:pos="9350"/>
            </w:tabs>
            <w:rPr>
              <w:rFonts w:asciiTheme="minorHAnsi" w:eastAsiaTheme="minorEastAsia" w:hAnsiTheme="minorHAnsi"/>
              <w:noProof/>
              <w:sz w:val="22"/>
            </w:rPr>
          </w:pPr>
          <w:hyperlink w:anchor="_Toc78452074" w:history="1">
            <w:r w:rsidR="00AE3C64" w:rsidRPr="008E7F01">
              <w:rPr>
                <w:rStyle w:val="Hyperlink"/>
                <w:noProof/>
              </w:rPr>
              <w:t>Efficiency Percentages High vs Low</w:t>
            </w:r>
            <w:r w:rsidR="00AE3C64">
              <w:rPr>
                <w:noProof/>
                <w:webHidden/>
              </w:rPr>
              <w:tab/>
            </w:r>
            <w:r w:rsidR="00AE3C64">
              <w:rPr>
                <w:noProof/>
                <w:webHidden/>
              </w:rPr>
              <w:fldChar w:fldCharType="begin"/>
            </w:r>
            <w:r w:rsidR="00AE3C64">
              <w:rPr>
                <w:noProof/>
                <w:webHidden/>
              </w:rPr>
              <w:instrText xml:space="preserve"> PAGEREF _Toc78452074 \h </w:instrText>
            </w:r>
            <w:r w:rsidR="00AE3C64">
              <w:rPr>
                <w:noProof/>
                <w:webHidden/>
              </w:rPr>
            </w:r>
            <w:r w:rsidR="00AE3C64">
              <w:rPr>
                <w:noProof/>
                <w:webHidden/>
              </w:rPr>
              <w:fldChar w:fldCharType="separate"/>
            </w:r>
            <w:r w:rsidR="00AE3C64">
              <w:rPr>
                <w:noProof/>
                <w:webHidden/>
              </w:rPr>
              <w:t>6</w:t>
            </w:r>
            <w:r w:rsidR="00AE3C64">
              <w:rPr>
                <w:noProof/>
                <w:webHidden/>
              </w:rPr>
              <w:fldChar w:fldCharType="end"/>
            </w:r>
          </w:hyperlink>
        </w:p>
        <w:p w14:paraId="20F9B937" w14:textId="316022D0" w:rsidR="00AE3C64" w:rsidRDefault="00710B5F">
          <w:pPr>
            <w:pStyle w:val="TOC1"/>
            <w:tabs>
              <w:tab w:val="right" w:leader="dot" w:pos="9350"/>
            </w:tabs>
            <w:rPr>
              <w:rFonts w:asciiTheme="minorHAnsi" w:eastAsiaTheme="minorEastAsia" w:hAnsiTheme="minorHAnsi"/>
              <w:noProof/>
              <w:sz w:val="22"/>
            </w:rPr>
          </w:pPr>
          <w:hyperlink w:anchor="_Toc78452075" w:history="1">
            <w:r w:rsidR="00AE3C64" w:rsidRPr="008E7F01">
              <w:rPr>
                <w:rStyle w:val="Hyperlink"/>
                <w:noProof/>
              </w:rPr>
              <w:t>Remediation Factor</w:t>
            </w:r>
            <w:r w:rsidR="00AE3C64">
              <w:rPr>
                <w:noProof/>
                <w:webHidden/>
              </w:rPr>
              <w:tab/>
            </w:r>
            <w:r w:rsidR="00AE3C64">
              <w:rPr>
                <w:noProof/>
                <w:webHidden/>
              </w:rPr>
              <w:fldChar w:fldCharType="begin"/>
            </w:r>
            <w:r w:rsidR="00AE3C64">
              <w:rPr>
                <w:noProof/>
                <w:webHidden/>
              </w:rPr>
              <w:instrText xml:space="preserve"> PAGEREF _Toc78452075 \h </w:instrText>
            </w:r>
            <w:r w:rsidR="00AE3C64">
              <w:rPr>
                <w:noProof/>
                <w:webHidden/>
              </w:rPr>
            </w:r>
            <w:r w:rsidR="00AE3C64">
              <w:rPr>
                <w:noProof/>
                <w:webHidden/>
              </w:rPr>
              <w:fldChar w:fldCharType="separate"/>
            </w:r>
            <w:r w:rsidR="00AE3C64">
              <w:rPr>
                <w:noProof/>
                <w:webHidden/>
              </w:rPr>
              <w:t>7</w:t>
            </w:r>
            <w:r w:rsidR="00AE3C64">
              <w:rPr>
                <w:noProof/>
                <w:webHidden/>
              </w:rPr>
              <w:fldChar w:fldCharType="end"/>
            </w:r>
          </w:hyperlink>
        </w:p>
        <w:p w14:paraId="27432EE3" w14:textId="79396E30" w:rsidR="00AE3C64" w:rsidRDefault="00710B5F">
          <w:pPr>
            <w:pStyle w:val="TOC1"/>
            <w:tabs>
              <w:tab w:val="right" w:leader="dot" w:pos="9350"/>
            </w:tabs>
            <w:rPr>
              <w:rFonts w:asciiTheme="minorHAnsi" w:eastAsiaTheme="minorEastAsia" w:hAnsiTheme="minorHAnsi"/>
              <w:noProof/>
              <w:sz w:val="22"/>
            </w:rPr>
          </w:pPr>
          <w:hyperlink w:anchor="_Toc78452076" w:history="1">
            <w:r w:rsidR="00AE3C64" w:rsidRPr="008E7F01">
              <w:rPr>
                <w:rStyle w:val="Hyperlink"/>
                <w:noProof/>
              </w:rPr>
              <w:t>Repair Factors</w:t>
            </w:r>
            <w:r w:rsidR="00AE3C64">
              <w:rPr>
                <w:noProof/>
                <w:webHidden/>
              </w:rPr>
              <w:tab/>
            </w:r>
            <w:r w:rsidR="00AE3C64">
              <w:rPr>
                <w:noProof/>
                <w:webHidden/>
              </w:rPr>
              <w:fldChar w:fldCharType="begin"/>
            </w:r>
            <w:r w:rsidR="00AE3C64">
              <w:rPr>
                <w:noProof/>
                <w:webHidden/>
              </w:rPr>
              <w:instrText xml:space="preserve"> PAGEREF _Toc78452076 \h </w:instrText>
            </w:r>
            <w:r w:rsidR="00AE3C64">
              <w:rPr>
                <w:noProof/>
                <w:webHidden/>
              </w:rPr>
            </w:r>
            <w:r w:rsidR="00AE3C64">
              <w:rPr>
                <w:noProof/>
                <w:webHidden/>
              </w:rPr>
              <w:fldChar w:fldCharType="separate"/>
            </w:r>
            <w:r w:rsidR="00AE3C64">
              <w:rPr>
                <w:noProof/>
                <w:webHidden/>
              </w:rPr>
              <w:t>9</w:t>
            </w:r>
            <w:r w:rsidR="00AE3C64">
              <w:rPr>
                <w:noProof/>
                <w:webHidden/>
              </w:rPr>
              <w:fldChar w:fldCharType="end"/>
            </w:r>
          </w:hyperlink>
        </w:p>
        <w:p w14:paraId="576A89A0" w14:textId="1DFF658C" w:rsidR="00AE3C64" w:rsidRDefault="00710B5F">
          <w:pPr>
            <w:pStyle w:val="TOC1"/>
            <w:tabs>
              <w:tab w:val="right" w:leader="dot" w:pos="9350"/>
            </w:tabs>
            <w:rPr>
              <w:rFonts w:asciiTheme="minorHAnsi" w:eastAsiaTheme="minorEastAsia" w:hAnsiTheme="minorHAnsi"/>
              <w:noProof/>
              <w:sz w:val="22"/>
            </w:rPr>
          </w:pPr>
          <w:hyperlink w:anchor="_Toc78452077" w:history="1">
            <w:r w:rsidR="00AE3C64" w:rsidRPr="008E7F01">
              <w:rPr>
                <w:rStyle w:val="Hyperlink"/>
                <w:noProof/>
              </w:rPr>
              <w:t>Stoichiometric Factor</w:t>
            </w:r>
            <w:r w:rsidR="00AE3C64">
              <w:rPr>
                <w:noProof/>
                <w:webHidden/>
              </w:rPr>
              <w:tab/>
            </w:r>
            <w:r w:rsidR="00AE3C64">
              <w:rPr>
                <w:noProof/>
                <w:webHidden/>
              </w:rPr>
              <w:fldChar w:fldCharType="begin"/>
            </w:r>
            <w:r w:rsidR="00AE3C64">
              <w:rPr>
                <w:noProof/>
                <w:webHidden/>
              </w:rPr>
              <w:instrText xml:space="preserve"> PAGEREF _Toc78452077 \h </w:instrText>
            </w:r>
            <w:r w:rsidR="00AE3C64">
              <w:rPr>
                <w:noProof/>
                <w:webHidden/>
              </w:rPr>
            </w:r>
            <w:r w:rsidR="00AE3C64">
              <w:rPr>
                <w:noProof/>
                <w:webHidden/>
              </w:rPr>
              <w:fldChar w:fldCharType="separate"/>
            </w:r>
            <w:r w:rsidR="00AE3C64">
              <w:rPr>
                <w:noProof/>
                <w:webHidden/>
              </w:rPr>
              <w:t>10</w:t>
            </w:r>
            <w:r w:rsidR="00AE3C64">
              <w:rPr>
                <w:noProof/>
                <w:webHidden/>
              </w:rPr>
              <w:fldChar w:fldCharType="end"/>
            </w:r>
          </w:hyperlink>
        </w:p>
        <w:p w14:paraId="2D2EA870" w14:textId="7AABDE97" w:rsidR="00AE3C64" w:rsidRDefault="00710B5F">
          <w:pPr>
            <w:pStyle w:val="TOC1"/>
            <w:tabs>
              <w:tab w:val="right" w:leader="dot" w:pos="9350"/>
            </w:tabs>
            <w:rPr>
              <w:rFonts w:asciiTheme="minorHAnsi" w:eastAsiaTheme="minorEastAsia" w:hAnsiTheme="minorHAnsi"/>
              <w:noProof/>
              <w:sz w:val="22"/>
            </w:rPr>
          </w:pPr>
          <w:hyperlink w:anchor="_Toc78452078" w:history="1">
            <w:r w:rsidR="00AE3C64" w:rsidRPr="008E7F01">
              <w:rPr>
                <w:rStyle w:val="Hyperlink"/>
                <w:noProof/>
              </w:rPr>
              <w:t>Backup Percentages</w:t>
            </w:r>
            <w:r w:rsidR="00AE3C64">
              <w:rPr>
                <w:noProof/>
                <w:webHidden/>
              </w:rPr>
              <w:tab/>
            </w:r>
            <w:r w:rsidR="00AE3C64">
              <w:rPr>
                <w:noProof/>
                <w:webHidden/>
              </w:rPr>
              <w:fldChar w:fldCharType="begin"/>
            </w:r>
            <w:r w:rsidR="00AE3C64">
              <w:rPr>
                <w:noProof/>
                <w:webHidden/>
              </w:rPr>
              <w:instrText xml:space="preserve"> PAGEREF _Toc78452078 \h </w:instrText>
            </w:r>
            <w:r w:rsidR="00AE3C64">
              <w:rPr>
                <w:noProof/>
                <w:webHidden/>
              </w:rPr>
            </w:r>
            <w:r w:rsidR="00AE3C64">
              <w:rPr>
                <w:noProof/>
                <w:webHidden/>
              </w:rPr>
              <w:fldChar w:fldCharType="separate"/>
            </w:r>
            <w:r w:rsidR="00AE3C64">
              <w:rPr>
                <w:noProof/>
                <w:webHidden/>
              </w:rPr>
              <w:t>11</w:t>
            </w:r>
            <w:r w:rsidR="00AE3C64">
              <w:rPr>
                <w:noProof/>
                <w:webHidden/>
              </w:rPr>
              <w:fldChar w:fldCharType="end"/>
            </w:r>
          </w:hyperlink>
        </w:p>
        <w:p w14:paraId="7200A2A8" w14:textId="39A0794E" w:rsidR="00AE3C64" w:rsidRDefault="00710B5F">
          <w:pPr>
            <w:pStyle w:val="TOC1"/>
            <w:tabs>
              <w:tab w:val="right" w:leader="dot" w:pos="9350"/>
            </w:tabs>
            <w:rPr>
              <w:rFonts w:asciiTheme="minorHAnsi" w:eastAsiaTheme="minorEastAsia" w:hAnsiTheme="minorHAnsi"/>
              <w:noProof/>
              <w:sz w:val="22"/>
            </w:rPr>
          </w:pPr>
          <w:hyperlink w:anchor="_Toc78452079" w:history="1">
            <w:r w:rsidR="00AE3C64" w:rsidRPr="008E7F01">
              <w:rPr>
                <w:rStyle w:val="Hyperlink"/>
                <w:noProof/>
              </w:rPr>
              <w:t>Outages</w:t>
            </w:r>
            <w:r w:rsidR="00AE3C64">
              <w:rPr>
                <w:noProof/>
                <w:webHidden/>
              </w:rPr>
              <w:tab/>
            </w:r>
            <w:r w:rsidR="00AE3C64">
              <w:rPr>
                <w:noProof/>
                <w:webHidden/>
              </w:rPr>
              <w:fldChar w:fldCharType="begin"/>
            </w:r>
            <w:r w:rsidR="00AE3C64">
              <w:rPr>
                <w:noProof/>
                <w:webHidden/>
              </w:rPr>
              <w:instrText xml:space="preserve"> PAGEREF _Toc78452079 \h </w:instrText>
            </w:r>
            <w:r w:rsidR="00AE3C64">
              <w:rPr>
                <w:noProof/>
                <w:webHidden/>
              </w:rPr>
            </w:r>
            <w:r w:rsidR="00AE3C64">
              <w:rPr>
                <w:noProof/>
                <w:webHidden/>
              </w:rPr>
              <w:fldChar w:fldCharType="separate"/>
            </w:r>
            <w:r w:rsidR="00AE3C64">
              <w:rPr>
                <w:noProof/>
                <w:webHidden/>
              </w:rPr>
              <w:t>12</w:t>
            </w:r>
            <w:r w:rsidR="00AE3C64">
              <w:rPr>
                <w:noProof/>
                <w:webHidden/>
              </w:rPr>
              <w:fldChar w:fldCharType="end"/>
            </w:r>
          </w:hyperlink>
        </w:p>
        <w:p w14:paraId="1D6CFC4C" w14:textId="57A66195" w:rsidR="00AE3C64" w:rsidRDefault="00710B5F">
          <w:pPr>
            <w:pStyle w:val="TOC1"/>
            <w:tabs>
              <w:tab w:val="right" w:leader="dot" w:pos="9350"/>
            </w:tabs>
            <w:rPr>
              <w:rFonts w:asciiTheme="minorHAnsi" w:eastAsiaTheme="minorEastAsia" w:hAnsiTheme="minorHAnsi"/>
              <w:noProof/>
              <w:sz w:val="22"/>
            </w:rPr>
          </w:pPr>
          <w:hyperlink w:anchor="_Toc78452080" w:history="1">
            <w:r w:rsidR="00AE3C64" w:rsidRPr="008E7F01">
              <w:rPr>
                <w:rStyle w:val="Hyperlink"/>
                <w:noProof/>
              </w:rPr>
              <w:t>Appendix</w:t>
            </w:r>
            <w:r w:rsidR="00AE3C64">
              <w:rPr>
                <w:noProof/>
                <w:webHidden/>
              </w:rPr>
              <w:tab/>
            </w:r>
            <w:r w:rsidR="00AE3C64">
              <w:rPr>
                <w:noProof/>
                <w:webHidden/>
              </w:rPr>
              <w:fldChar w:fldCharType="begin"/>
            </w:r>
            <w:r w:rsidR="00AE3C64">
              <w:rPr>
                <w:noProof/>
                <w:webHidden/>
              </w:rPr>
              <w:instrText xml:space="preserve"> PAGEREF _Toc78452080 \h </w:instrText>
            </w:r>
            <w:r w:rsidR="00AE3C64">
              <w:rPr>
                <w:noProof/>
                <w:webHidden/>
              </w:rPr>
            </w:r>
            <w:r w:rsidR="00AE3C64">
              <w:rPr>
                <w:noProof/>
                <w:webHidden/>
              </w:rPr>
              <w:fldChar w:fldCharType="separate"/>
            </w:r>
            <w:r w:rsidR="00AE3C64">
              <w:rPr>
                <w:noProof/>
                <w:webHidden/>
              </w:rPr>
              <w:t>13</w:t>
            </w:r>
            <w:r w:rsidR="00AE3C64">
              <w:rPr>
                <w:noProof/>
                <w:webHidden/>
              </w:rPr>
              <w:fldChar w:fldCharType="end"/>
            </w:r>
          </w:hyperlink>
        </w:p>
        <w:p w14:paraId="6AFC5B96" w14:textId="7917AD6C" w:rsidR="008063EF" w:rsidRDefault="008063EF">
          <w:r>
            <w:rPr>
              <w:b/>
              <w:bCs/>
              <w:noProof/>
            </w:rPr>
            <w:fldChar w:fldCharType="end"/>
          </w:r>
        </w:p>
      </w:sdtContent>
    </w:sdt>
    <w:p w14:paraId="10B4A301" w14:textId="77777777" w:rsidR="008063EF" w:rsidRDefault="008063EF">
      <w:pPr>
        <w:rPr>
          <w:rFonts w:asciiTheme="majorHAnsi" w:eastAsiaTheme="majorEastAsia" w:hAnsiTheme="majorHAnsi" w:cstheme="majorBidi"/>
          <w:color w:val="404040" w:themeColor="text1" w:themeTint="BF"/>
          <w:sz w:val="32"/>
          <w:szCs w:val="32"/>
        </w:rPr>
      </w:pPr>
      <w:r>
        <w:rPr>
          <w:color w:val="404040" w:themeColor="text1" w:themeTint="BF"/>
        </w:rPr>
        <w:br w:type="page"/>
      </w:r>
    </w:p>
    <w:p w14:paraId="1157340A" w14:textId="1EF74F94" w:rsidR="00C22908" w:rsidRPr="003F0222" w:rsidRDefault="00C22908" w:rsidP="00AE3C64">
      <w:pPr>
        <w:pStyle w:val="Heading1"/>
        <w:spacing w:line="360" w:lineRule="auto"/>
        <w:rPr>
          <w:color w:val="404040" w:themeColor="text1" w:themeTint="BF"/>
        </w:rPr>
      </w:pPr>
      <w:bookmarkStart w:id="1" w:name="_Toc78452070"/>
      <w:r w:rsidRPr="003F0222">
        <w:rPr>
          <w:color w:val="404040" w:themeColor="text1" w:themeTint="BF"/>
        </w:rPr>
        <w:lastRenderedPageBreak/>
        <w:t>Introduction</w:t>
      </w:r>
      <w:bookmarkEnd w:id="0"/>
      <w:bookmarkEnd w:id="1"/>
    </w:p>
    <w:p w14:paraId="1C159033" w14:textId="6F6CED5B" w:rsidR="00C22908" w:rsidRDefault="00C22908" w:rsidP="00AE3C64">
      <w:pPr>
        <w:spacing w:line="360" w:lineRule="auto"/>
        <w:ind w:firstLine="720"/>
        <w:rPr>
          <w:rFonts w:asciiTheme="majorHAnsi" w:hAnsiTheme="majorHAnsi" w:cstheme="majorHAnsi"/>
          <w:sz w:val="24"/>
          <w:szCs w:val="24"/>
        </w:rPr>
      </w:pPr>
      <w:r w:rsidRPr="00C22908">
        <w:rPr>
          <w:rFonts w:asciiTheme="majorHAnsi" w:hAnsiTheme="majorHAnsi" w:cstheme="majorHAnsi"/>
          <w:sz w:val="24"/>
          <w:szCs w:val="24"/>
        </w:rPr>
        <w:t>The Stochastic Infrastructure Remediation Model (SIRM) tool allows for a series of interconnected infrastructure sectors to be modeled and considers the realistic variability of the impact of a CBRN event</w:t>
      </w:r>
      <w:r>
        <w:rPr>
          <w:rFonts w:asciiTheme="majorHAnsi" w:hAnsiTheme="majorHAnsi" w:cstheme="majorHAnsi"/>
          <w:sz w:val="24"/>
          <w:szCs w:val="24"/>
        </w:rPr>
        <w:t xml:space="preserve"> </w:t>
      </w:r>
      <w:r w:rsidRPr="00C22908">
        <w:rPr>
          <w:rFonts w:asciiTheme="majorHAnsi" w:hAnsiTheme="majorHAnsi" w:cstheme="majorHAnsi"/>
          <w:sz w:val="24"/>
          <w:szCs w:val="24"/>
        </w:rPr>
        <w:t>(CBRN stands for chemical, biological, radiological, and nuclear).</w:t>
      </w:r>
      <w:r>
        <w:rPr>
          <w:rFonts w:asciiTheme="majorHAnsi" w:hAnsiTheme="majorHAnsi" w:cstheme="majorHAnsi"/>
          <w:sz w:val="24"/>
          <w:szCs w:val="24"/>
        </w:rPr>
        <w:t xml:space="preserve"> The SIRM tool has two components an ArcGis portion where there is an input of an area of interest and then a Python GUI tool is called</w:t>
      </w:r>
      <w:r w:rsidR="005E158B">
        <w:rPr>
          <w:rFonts w:asciiTheme="majorHAnsi" w:hAnsiTheme="majorHAnsi" w:cstheme="majorHAnsi"/>
          <w:sz w:val="24"/>
          <w:szCs w:val="24"/>
        </w:rPr>
        <w:t>,</w:t>
      </w:r>
      <w:r>
        <w:rPr>
          <w:rFonts w:asciiTheme="majorHAnsi" w:hAnsiTheme="majorHAnsi" w:cstheme="majorHAnsi"/>
          <w:sz w:val="24"/>
          <w:szCs w:val="24"/>
        </w:rPr>
        <w:t xml:space="preserve"> which will model the rate of recovery of the area. </w:t>
      </w:r>
    </w:p>
    <w:p w14:paraId="5375AA25" w14:textId="213EB60E" w:rsidR="00C22908" w:rsidRDefault="00C22908" w:rsidP="006746E1">
      <w:pPr>
        <w:spacing w:line="360" w:lineRule="auto"/>
        <w:ind w:firstLine="720"/>
        <w:rPr>
          <w:rFonts w:asciiTheme="majorHAnsi" w:hAnsiTheme="majorHAnsi" w:cstheme="majorHAnsi"/>
          <w:sz w:val="24"/>
          <w:szCs w:val="24"/>
        </w:rPr>
      </w:pPr>
      <w:r>
        <w:rPr>
          <w:rFonts w:asciiTheme="majorHAnsi" w:hAnsiTheme="majorHAnsi" w:cstheme="majorHAnsi"/>
          <w:sz w:val="24"/>
          <w:szCs w:val="24"/>
        </w:rPr>
        <w:t>The focus of the tests was on the Python GUI portion</w:t>
      </w:r>
      <w:r w:rsidR="005E158B">
        <w:rPr>
          <w:rFonts w:asciiTheme="majorHAnsi" w:hAnsiTheme="majorHAnsi" w:cstheme="majorHAnsi"/>
          <w:sz w:val="24"/>
          <w:szCs w:val="24"/>
        </w:rPr>
        <w:t>,</w:t>
      </w:r>
      <w:r>
        <w:rPr>
          <w:rFonts w:asciiTheme="majorHAnsi" w:hAnsiTheme="majorHAnsi" w:cstheme="majorHAnsi"/>
          <w:sz w:val="24"/>
          <w:szCs w:val="24"/>
        </w:rPr>
        <w:t xml:space="preserve"> where several key functionalities of the tool where tested</w:t>
      </w:r>
      <w:r w:rsidR="005E158B">
        <w:rPr>
          <w:rFonts w:asciiTheme="majorHAnsi" w:hAnsiTheme="majorHAnsi" w:cstheme="majorHAnsi"/>
          <w:sz w:val="24"/>
          <w:szCs w:val="24"/>
        </w:rPr>
        <w:t>,</w:t>
      </w:r>
      <w:r>
        <w:rPr>
          <w:rFonts w:asciiTheme="majorHAnsi" w:hAnsiTheme="majorHAnsi" w:cstheme="majorHAnsi"/>
          <w:sz w:val="24"/>
          <w:szCs w:val="24"/>
        </w:rPr>
        <w:t xml:space="preserve"> </w:t>
      </w:r>
      <w:r w:rsidR="006746E1">
        <w:rPr>
          <w:rFonts w:asciiTheme="majorHAnsi" w:hAnsiTheme="majorHAnsi" w:cstheme="majorHAnsi"/>
          <w:sz w:val="24"/>
          <w:szCs w:val="24"/>
        </w:rPr>
        <w:t xml:space="preserve">which are Parent Reduction, Efficiencies, Remediation Factors, Stoichiometric Factors, Backup Percentages, and Additional Outages. </w:t>
      </w:r>
      <w:r>
        <w:rPr>
          <w:rFonts w:asciiTheme="majorHAnsi" w:hAnsiTheme="majorHAnsi" w:cstheme="majorHAnsi"/>
          <w:sz w:val="24"/>
          <w:szCs w:val="24"/>
        </w:rPr>
        <w:t xml:space="preserve"> </w:t>
      </w:r>
      <w:r w:rsidR="005F1EA0">
        <w:rPr>
          <w:rFonts w:asciiTheme="majorHAnsi" w:hAnsiTheme="majorHAnsi" w:cstheme="majorHAnsi"/>
          <w:sz w:val="24"/>
          <w:szCs w:val="24"/>
        </w:rPr>
        <w:t>Each test will be reviewed</w:t>
      </w:r>
      <w:r w:rsidR="006746E1">
        <w:rPr>
          <w:rFonts w:asciiTheme="majorHAnsi" w:hAnsiTheme="majorHAnsi" w:cstheme="majorHAnsi"/>
          <w:sz w:val="24"/>
          <w:szCs w:val="24"/>
        </w:rPr>
        <w:t xml:space="preserve"> in detail</w:t>
      </w:r>
      <w:r w:rsidR="005F1EA0">
        <w:rPr>
          <w:rFonts w:asciiTheme="majorHAnsi" w:hAnsiTheme="majorHAnsi" w:cstheme="majorHAnsi"/>
          <w:sz w:val="24"/>
          <w:szCs w:val="24"/>
        </w:rPr>
        <w:t xml:space="preserve">, and results of the tests will be </w:t>
      </w:r>
      <w:r w:rsidR="006746E1">
        <w:rPr>
          <w:rFonts w:asciiTheme="majorHAnsi" w:hAnsiTheme="majorHAnsi" w:cstheme="majorHAnsi"/>
          <w:sz w:val="24"/>
          <w:szCs w:val="24"/>
        </w:rPr>
        <w:t>recorded</w:t>
      </w:r>
      <w:r w:rsidR="005F1EA0">
        <w:rPr>
          <w:rFonts w:asciiTheme="majorHAnsi" w:hAnsiTheme="majorHAnsi" w:cstheme="majorHAnsi"/>
          <w:sz w:val="24"/>
          <w:szCs w:val="24"/>
        </w:rPr>
        <w:t xml:space="preserve">. </w:t>
      </w:r>
    </w:p>
    <w:p w14:paraId="19D0BBF4" w14:textId="7978337C" w:rsidR="00142B2C" w:rsidRPr="00FE7A1B" w:rsidRDefault="00142B2C" w:rsidP="00AE3C64">
      <w:pPr>
        <w:pStyle w:val="Heading1"/>
        <w:spacing w:line="360" w:lineRule="auto"/>
        <w:rPr>
          <w:color w:val="404040" w:themeColor="text1" w:themeTint="BF"/>
        </w:rPr>
      </w:pPr>
      <w:bookmarkStart w:id="2" w:name="_Toc78452071"/>
      <w:r w:rsidRPr="00FE7A1B">
        <w:rPr>
          <w:color w:val="404040" w:themeColor="text1" w:themeTint="BF"/>
        </w:rPr>
        <w:t>Summary of Tests Conducted</w:t>
      </w:r>
      <w:bookmarkEnd w:id="2"/>
    </w:p>
    <w:p w14:paraId="54824BB1" w14:textId="206B69E1" w:rsidR="002017EC" w:rsidRDefault="002017EC" w:rsidP="00AE3C64">
      <w:pPr>
        <w:pStyle w:val="Caption"/>
        <w:keepNext/>
        <w:spacing w:line="360" w:lineRule="auto"/>
        <w:jc w:val="center"/>
      </w:pPr>
      <w:r>
        <w:t xml:space="preserve">Table </w:t>
      </w:r>
      <w:r w:rsidR="00710B5F">
        <w:fldChar w:fldCharType="begin"/>
      </w:r>
      <w:r w:rsidR="00710B5F">
        <w:instrText xml:space="preserve"> SEQ Table \* ARABIC </w:instrText>
      </w:r>
      <w:r w:rsidR="00710B5F">
        <w:fldChar w:fldCharType="separate"/>
      </w:r>
      <w:r w:rsidR="00B6329C">
        <w:rPr>
          <w:noProof/>
        </w:rPr>
        <w:t>1</w:t>
      </w:r>
      <w:r w:rsidR="00710B5F">
        <w:rPr>
          <w:noProof/>
        </w:rPr>
        <w:fldChar w:fldCharType="end"/>
      </w:r>
      <w:r>
        <w:t xml:space="preserve"> Summary of Tests</w:t>
      </w:r>
    </w:p>
    <w:p w14:paraId="67533434" w14:textId="7D32C9C4" w:rsidR="002017EC" w:rsidRDefault="00CA14C2" w:rsidP="00AE3C64">
      <w:pPr>
        <w:spacing w:line="360" w:lineRule="auto"/>
        <w:rPr>
          <w:rFonts w:asciiTheme="majorHAnsi" w:hAnsiTheme="majorHAnsi" w:cstheme="majorHAnsi"/>
          <w:sz w:val="24"/>
          <w:szCs w:val="24"/>
        </w:rPr>
      </w:pPr>
      <w:r w:rsidRPr="00CA14C2">
        <w:rPr>
          <w:noProof/>
        </w:rPr>
        <w:drawing>
          <wp:inline distT="0" distB="0" distL="0" distR="0" wp14:anchorId="3963BDF1" wp14:editId="24E65BEC">
            <wp:extent cx="5943600" cy="24060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06015"/>
                    </a:xfrm>
                    <a:prstGeom prst="rect">
                      <a:avLst/>
                    </a:prstGeom>
                    <a:noFill/>
                    <a:ln>
                      <a:noFill/>
                    </a:ln>
                  </pic:spPr>
                </pic:pic>
              </a:graphicData>
            </a:graphic>
          </wp:inline>
        </w:drawing>
      </w:r>
    </w:p>
    <w:p w14:paraId="18FE7F35" w14:textId="1B2458A5" w:rsidR="002017EC" w:rsidRDefault="002017EC" w:rsidP="00AE3C64">
      <w:pPr>
        <w:spacing w:line="360" w:lineRule="auto"/>
        <w:rPr>
          <w:rFonts w:asciiTheme="majorHAnsi" w:hAnsiTheme="majorHAnsi" w:cstheme="majorHAnsi"/>
          <w:sz w:val="24"/>
          <w:szCs w:val="24"/>
        </w:rPr>
      </w:pPr>
      <w:r>
        <w:rPr>
          <w:rFonts w:asciiTheme="majorHAnsi" w:hAnsiTheme="majorHAnsi" w:cstheme="majorHAnsi"/>
          <w:sz w:val="24"/>
          <w:szCs w:val="24"/>
        </w:rPr>
        <w:tab/>
      </w:r>
      <w:r w:rsidR="00142B2C">
        <w:rPr>
          <w:rFonts w:asciiTheme="majorHAnsi" w:hAnsiTheme="majorHAnsi" w:cstheme="majorHAnsi"/>
          <w:sz w:val="24"/>
          <w:szCs w:val="24"/>
        </w:rPr>
        <w:t>In Table 1 there is a summary of the expectations of the tests and results of the tests that where conducted</w:t>
      </w:r>
      <w:r w:rsidR="005E158B">
        <w:rPr>
          <w:rFonts w:asciiTheme="majorHAnsi" w:hAnsiTheme="majorHAnsi" w:cstheme="majorHAnsi"/>
          <w:sz w:val="24"/>
          <w:szCs w:val="24"/>
        </w:rPr>
        <w:t>,</w:t>
      </w:r>
      <w:r w:rsidR="00142B2C">
        <w:rPr>
          <w:rFonts w:asciiTheme="majorHAnsi" w:hAnsiTheme="majorHAnsi" w:cstheme="majorHAnsi"/>
          <w:sz w:val="24"/>
          <w:szCs w:val="24"/>
        </w:rPr>
        <w:t xml:space="preserve"> 7 tests </w:t>
      </w:r>
      <w:r w:rsidR="005E158B">
        <w:rPr>
          <w:rFonts w:asciiTheme="majorHAnsi" w:hAnsiTheme="majorHAnsi" w:cstheme="majorHAnsi"/>
          <w:sz w:val="24"/>
          <w:szCs w:val="24"/>
        </w:rPr>
        <w:t>were</w:t>
      </w:r>
      <w:r w:rsidR="00142B2C">
        <w:rPr>
          <w:rFonts w:asciiTheme="majorHAnsi" w:hAnsiTheme="majorHAnsi" w:cstheme="majorHAnsi"/>
          <w:sz w:val="24"/>
          <w:szCs w:val="24"/>
        </w:rPr>
        <w:t xml:space="preserve"> conducted and all passed</w:t>
      </w:r>
      <w:r w:rsidR="006746E1">
        <w:rPr>
          <w:rFonts w:asciiTheme="majorHAnsi" w:hAnsiTheme="majorHAnsi" w:cstheme="majorHAnsi"/>
          <w:sz w:val="24"/>
          <w:szCs w:val="24"/>
        </w:rPr>
        <w:t>,</w:t>
      </w:r>
      <w:r w:rsidR="00142B2C">
        <w:rPr>
          <w:rFonts w:asciiTheme="majorHAnsi" w:hAnsiTheme="majorHAnsi" w:cstheme="majorHAnsi"/>
          <w:sz w:val="24"/>
          <w:szCs w:val="24"/>
        </w:rPr>
        <w:t xml:space="preserve"> an example of how the code </w:t>
      </w:r>
      <w:r w:rsidR="006746E1">
        <w:rPr>
          <w:rFonts w:asciiTheme="majorHAnsi" w:hAnsiTheme="majorHAnsi" w:cstheme="majorHAnsi"/>
          <w:sz w:val="24"/>
          <w:szCs w:val="24"/>
        </w:rPr>
        <w:t xml:space="preserve">tests looks </w:t>
      </w:r>
      <w:r w:rsidR="00142B2C">
        <w:rPr>
          <w:rFonts w:asciiTheme="majorHAnsi" w:hAnsiTheme="majorHAnsi" w:cstheme="majorHAnsi"/>
          <w:sz w:val="24"/>
          <w:szCs w:val="24"/>
        </w:rPr>
        <w:t xml:space="preserve">can be seen in the Appendix. All tests </w:t>
      </w:r>
      <w:r w:rsidR="00CA14C2">
        <w:rPr>
          <w:rFonts w:asciiTheme="majorHAnsi" w:hAnsiTheme="majorHAnsi" w:cstheme="majorHAnsi"/>
          <w:sz w:val="24"/>
          <w:szCs w:val="24"/>
        </w:rPr>
        <w:t>were</w:t>
      </w:r>
      <w:r w:rsidR="00142B2C">
        <w:rPr>
          <w:rFonts w:asciiTheme="majorHAnsi" w:hAnsiTheme="majorHAnsi" w:cstheme="majorHAnsi"/>
          <w:sz w:val="24"/>
          <w:szCs w:val="24"/>
        </w:rPr>
        <w:t xml:space="preserve"> done comparing the recovery times of </w:t>
      </w:r>
      <w:r w:rsidR="00CA14C2">
        <w:rPr>
          <w:rFonts w:asciiTheme="majorHAnsi" w:hAnsiTheme="majorHAnsi" w:cstheme="majorHAnsi"/>
          <w:sz w:val="24"/>
          <w:szCs w:val="24"/>
        </w:rPr>
        <w:t>the two scenarios</w:t>
      </w:r>
      <w:r w:rsidR="006746E1">
        <w:rPr>
          <w:rFonts w:asciiTheme="majorHAnsi" w:hAnsiTheme="majorHAnsi" w:cstheme="majorHAnsi"/>
          <w:sz w:val="24"/>
          <w:szCs w:val="24"/>
        </w:rPr>
        <w:t xml:space="preserve">. The expected results were summarized in Table 1 </w:t>
      </w:r>
      <w:r w:rsidR="005C438B">
        <w:rPr>
          <w:rFonts w:asciiTheme="majorHAnsi" w:hAnsiTheme="majorHAnsi" w:cstheme="majorHAnsi"/>
          <w:sz w:val="24"/>
          <w:szCs w:val="24"/>
        </w:rPr>
        <w:t>the inputs where modified and results can be seen</w:t>
      </w:r>
      <w:r w:rsidR="005E158B">
        <w:rPr>
          <w:rFonts w:asciiTheme="majorHAnsi" w:hAnsiTheme="majorHAnsi" w:cstheme="majorHAnsi"/>
          <w:sz w:val="24"/>
          <w:szCs w:val="24"/>
        </w:rPr>
        <w:t>,</w:t>
      </w:r>
      <w:r w:rsidR="005C438B">
        <w:rPr>
          <w:rFonts w:asciiTheme="majorHAnsi" w:hAnsiTheme="majorHAnsi" w:cstheme="majorHAnsi"/>
          <w:sz w:val="24"/>
          <w:szCs w:val="24"/>
        </w:rPr>
        <w:t xml:space="preserve"> that of the 7 tests conducted</w:t>
      </w:r>
      <w:r w:rsidR="005E158B">
        <w:rPr>
          <w:rFonts w:asciiTheme="majorHAnsi" w:hAnsiTheme="majorHAnsi" w:cstheme="majorHAnsi"/>
          <w:sz w:val="24"/>
          <w:szCs w:val="24"/>
        </w:rPr>
        <w:t>,</w:t>
      </w:r>
      <w:r w:rsidR="005C438B">
        <w:rPr>
          <w:rFonts w:asciiTheme="majorHAnsi" w:hAnsiTheme="majorHAnsi" w:cstheme="majorHAnsi"/>
          <w:sz w:val="24"/>
          <w:szCs w:val="24"/>
        </w:rPr>
        <w:t xml:space="preserve"> all 7 where passed. </w:t>
      </w:r>
    </w:p>
    <w:p w14:paraId="380D289B" w14:textId="204A3477" w:rsidR="005F1EA0" w:rsidRPr="003F0222" w:rsidRDefault="0091710D" w:rsidP="00AE3C64">
      <w:pPr>
        <w:pStyle w:val="Heading1"/>
        <w:spacing w:line="360" w:lineRule="auto"/>
        <w:rPr>
          <w:color w:val="404040" w:themeColor="text1" w:themeTint="BF"/>
        </w:rPr>
      </w:pPr>
      <w:bookmarkStart w:id="3" w:name="_Toc78375110"/>
      <w:bookmarkStart w:id="4" w:name="_Toc78452072"/>
      <w:r w:rsidRPr="003F0222">
        <w:rPr>
          <w:color w:val="404040" w:themeColor="text1" w:themeTint="BF"/>
        </w:rPr>
        <w:lastRenderedPageBreak/>
        <w:t xml:space="preserve">Procedure of </w:t>
      </w:r>
      <w:r w:rsidR="005F1EA0" w:rsidRPr="003F0222">
        <w:rPr>
          <w:color w:val="404040" w:themeColor="text1" w:themeTint="BF"/>
        </w:rPr>
        <w:t>Tests</w:t>
      </w:r>
      <w:bookmarkEnd w:id="3"/>
      <w:bookmarkEnd w:id="4"/>
    </w:p>
    <w:p w14:paraId="66B80705" w14:textId="09FC9B32" w:rsidR="0091710D" w:rsidRDefault="005F1EA0" w:rsidP="00AE3C64">
      <w:pPr>
        <w:keepNext/>
        <w:spacing w:line="360" w:lineRule="auto"/>
      </w:pPr>
      <w:r>
        <w:rPr>
          <w:rFonts w:asciiTheme="majorHAnsi" w:hAnsiTheme="majorHAnsi" w:cstheme="majorHAnsi"/>
          <w:sz w:val="24"/>
          <w:szCs w:val="24"/>
        </w:rPr>
        <w:tab/>
      </w:r>
      <w:r w:rsidRPr="00BE4CC3">
        <w:rPr>
          <w:rFonts w:asciiTheme="majorHAnsi" w:hAnsiTheme="majorHAnsi" w:cstheme="majorHAnsi"/>
          <w:sz w:val="24"/>
          <w:szCs w:val="24"/>
        </w:rPr>
        <w:t xml:space="preserve">All tests that have been conducted where comparing the </w:t>
      </w:r>
      <w:r w:rsidR="0091710D" w:rsidRPr="00BE4CC3">
        <w:rPr>
          <w:rFonts w:asciiTheme="majorHAnsi" w:hAnsiTheme="majorHAnsi" w:cstheme="majorHAnsi"/>
          <w:sz w:val="24"/>
          <w:szCs w:val="24"/>
        </w:rPr>
        <w:t>recovery days</w:t>
      </w:r>
      <w:r w:rsidR="005E158B" w:rsidRPr="00BE4CC3">
        <w:rPr>
          <w:rFonts w:asciiTheme="majorHAnsi" w:hAnsiTheme="majorHAnsi" w:cstheme="majorHAnsi"/>
          <w:sz w:val="24"/>
          <w:szCs w:val="24"/>
        </w:rPr>
        <w:t>,</w:t>
      </w:r>
      <w:r w:rsidR="0091710D" w:rsidRPr="00BE4CC3">
        <w:rPr>
          <w:rFonts w:asciiTheme="majorHAnsi" w:hAnsiTheme="majorHAnsi" w:cstheme="majorHAnsi"/>
          <w:sz w:val="24"/>
          <w:szCs w:val="24"/>
        </w:rPr>
        <w:t xml:space="preserve"> which were calculated by the python tool. The procedure of the tests was as follows value</w:t>
      </w:r>
      <w:r w:rsidR="0090072C" w:rsidRPr="00BE4CC3">
        <w:rPr>
          <w:rFonts w:asciiTheme="majorHAnsi" w:hAnsiTheme="majorHAnsi" w:cstheme="majorHAnsi"/>
          <w:sz w:val="24"/>
          <w:szCs w:val="24"/>
        </w:rPr>
        <w:t>s were chosen as baseline parameters to be compared to an increase or decrease in the value</w:t>
      </w:r>
      <w:r w:rsidR="0091710D" w:rsidRPr="00BE4CC3">
        <w:rPr>
          <w:rFonts w:asciiTheme="majorHAnsi" w:hAnsiTheme="majorHAnsi" w:cstheme="majorHAnsi"/>
          <w:sz w:val="24"/>
          <w:szCs w:val="24"/>
        </w:rPr>
        <w:t>.</w:t>
      </w:r>
      <w:r w:rsidR="0090072C" w:rsidRPr="00BE4CC3">
        <w:rPr>
          <w:rFonts w:asciiTheme="majorHAnsi" w:hAnsiTheme="majorHAnsi" w:cstheme="majorHAnsi"/>
          <w:sz w:val="24"/>
          <w:szCs w:val="24"/>
        </w:rPr>
        <w:t xml:space="preserve"> If a feature was to be tested</w:t>
      </w:r>
      <w:r w:rsidR="005C438B" w:rsidRPr="00BE4CC3">
        <w:rPr>
          <w:rFonts w:asciiTheme="majorHAnsi" w:hAnsiTheme="majorHAnsi" w:cstheme="majorHAnsi"/>
          <w:sz w:val="24"/>
          <w:szCs w:val="24"/>
        </w:rPr>
        <w:t>,</w:t>
      </w:r>
      <w:r w:rsidR="0090072C" w:rsidRPr="00BE4CC3">
        <w:rPr>
          <w:rFonts w:asciiTheme="majorHAnsi" w:hAnsiTheme="majorHAnsi" w:cstheme="majorHAnsi"/>
          <w:sz w:val="24"/>
          <w:szCs w:val="24"/>
        </w:rPr>
        <w:t xml:space="preserve"> arbitrary baseline parameters were </w:t>
      </w:r>
      <w:r w:rsidR="00BE4CC3" w:rsidRPr="00BE4CC3">
        <w:rPr>
          <w:rFonts w:asciiTheme="majorHAnsi" w:hAnsiTheme="majorHAnsi" w:cstheme="majorHAnsi"/>
          <w:sz w:val="24"/>
          <w:szCs w:val="24"/>
        </w:rPr>
        <w:t>chosen,</w:t>
      </w:r>
      <w:r w:rsidR="0090072C" w:rsidRPr="00BE4CC3">
        <w:rPr>
          <w:rFonts w:asciiTheme="majorHAnsi" w:hAnsiTheme="majorHAnsi" w:cstheme="majorHAnsi"/>
          <w:sz w:val="24"/>
          <w:szCs w:val="24"/>
        </w:rPr>
        <w:t xml:space="preserve"> </w:t>
      </w:r>
      <w:r w:rsidR="00BE4CC3">
        <w:rPr>
          <w:rFonts w:asciiTheme="majorHAnsi" w:hAnsiTheme="majorHAnsi" w:cstheme="majorHAnsi"/>
          <w:sz w:val="24"/>
          <w:szCs w:val="24"/>
        </w:rPr>
        <w:t>or</w:t>
      </w:r>
      <w:r w:rsidR="0090072C" w:rsidRPr="00BE4CC3">
        <w:rPr>
          <w:rFonts w:asciiTheme="majorHAnsi" w:hAnsiTheme="majorHAnsi" w:cstheme="majorHAnsi"/>
          <w:sz w:val="24"/>
          <w:szCs w:val="24"/>
        </w:rPr>
        <w:t xml:space="preserve"> the feature was toggled on or off. Then</w:t>
      </w:r>
      <w:r w:rsidR="005E158B" w:rsidRPr="00BE4CC3">
        <w:rPr>
          <w:rFonts w:asciiTheme="majorHAnsi" w:hAnsiTheme="majorHAnsi" w:cstheme="majorHAnsi"/>
          <w:sz w:val="24"/>
          <w:szCs w:val="24"/>
        </w:rPr>
        <w:t>,</w:t>
      </w:r>
      <w:r w:rsidR="0090072C" w:rsidRPr="00BE4CC3">
        <w:rPr>
          <w:rFonts w:asciiTheme="majorHAnsi" w:hAnsiTheme="majorHAnsi" w:cstheme="majorHAnsi"/>
          <w:sz w:val="24"/>
          <w:szCs w:val="24"/>
        </w:rPr>
        <w:t xml:space="preserve"> the python GUI tool</w:t>
      </w:r>
      <w:r w:rsidR="00BE4CC3">
        <w:rPr>
          <w:rFonts w:asciiTheme="majorHAnsi" w:hAnsiTheme="majorHAnsi" w:cstheme="majorHAnsi"/>
          <w:sz w:val="24"/>
          <w:szCs w:val="24"/>
        </w:rPr>
        <w:t xml:space="preserve"> was run</w:t>
      </w:r>
      <w:r w:rsidR="005E158B" w:rsidRPr="00BE4CC3">
        <w:rPr>
          <w:rFonts w:asciiTheme="majorHAnsi" w:hAnsiTheme="majorHAnsi" w:cstheme="majorHAnsi"/>
          <w:sz w:val="24"/>
          <w:szCs w:val="24"/>
        </w:rPr>
        <w:t>,</w:t>
      </w:r>
      <w:r w:rsidR="00BE4CC3">
        <w:rPr>
          <w:rFonts w:asciiTheme="majorHAnsi" w:hAnsiTheme="majorHAnsi" w:cstheme="majorHAnsi"/>
          <w:sz w:val="24"/>
          <w:szCs w:val="24"/>
        </w:rPr>
        <w:t xml:space="preserve"> and </w:t>
      </w:r>
      <w:r w:rsidR="00BE4CC3" w:rsidRPr="00BE4CC3">
        <w:rPr>
          <w:rFonts w:asciiTheme="majorHAnsi" w:hAnsiTheme="majorHAnsi" w:cstheme="majorHAnsi"/>
          <w:sz w:val="24"/>
          <w:szCs w:val="24"/>
        </w:rPr>
        <w:t>a</w:t>
      </w:r>
      <w:r w:rsidR="0090072C" w:rsidRPr="00BE4CC3">
        <w:rPr>
          <w:rFonts w:asciiTheme="majorHAnsi" w:hAnsiTheme="majorHAnsi" w:cstheme="majorHAnsi"/>
          <w:sz w:val="24"/>
          <w:szCs w:val="24"/>
        </w:rPr>
        <w:t xml:space="preserve"> Comma Separated value file or .csv file is outputted and saved for the test to be used in the python script to test the values.</w:t>
      </w:r>
      <w:r w:rsidR="005C438B" w:rsidRPr="00BE4CC3">
        <w:rPr>
          <w:rFonts w:asciiTheme="majorHAnsi" w:hAnsiTheme="majorHAnsi" w:cstheme="majorHAnsi"/>
          <w:sz w:val="24"/>
          <w:szCs w:val="24"/>
        </w:rPr>
        <w:t xml:space="preserve"> An example of the output of the python GUI tool is shown in Figure 1.</w:t>
      </w:r>
      <w:r w:rsidR="005C438B">
        <w:rPr>
          <w:rFonts w:asciiTheme="majorHAnsi" w:hAnsiTheme="majorHAnsi" w:cstheme="majorHAnsi"/>
          <w:sz w:val="24"/>
          <w:szCs w:val="24"/>
        </w:rPr>
        <w:t xml:space="preserve"> </w:t>
      </w:r>
      <w:r w:rsidR="0091710D">
        <w:rPr>
          <w:rFonts w:asciiTheme="majorHAnsi" w:hAnsiTheme="majorHAnsi" w:cstheme="majorHAnsi"/>
          <w:noProof/>
          <w:sz w:val="24"/>
          <w:szCs w:val="24"/>
        </w:rPr>
        <w:drawing>
          <wp:inline distT="0" distB="0" distL="0" distR="0" wp14:anchorId="56BB646B" wp14:editId="41AD1AEC">
            <wp:extent cx="5939790" cy="69977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699770"/>
                    </a:xfrm>
                    <a:prstGeom prst="rect">
                      <a:avLst/>
                    </a:prstGeom>
                    <a:noFill/>
                    <a:ln>
                      <a:noFill/>
                    </a:ln>
                  </pic:spPr>
                </pic:pic>
              </a:graphicData>
            </a:graphic>
          </wp:inline>
        </w:drawing>
      </w:r>
    </w:p>
    <w:p w14:paraId="3CF227CE" w14:textId="25FC6229" w:rsidR="0091710D" w:rsidRDefault="0091710D" w:rsidP="00AE3C64">
      <w:pPr>
        <w:pStyle w:val="Caption"/>
        <w:spacing w:line="360" w:lineRule="auto"/>
        <w:jc w:val="center"/>
      </w:pPr>
      <w:r>
        <w:t xml:space="preserve">Figure </w:t>
      </w:r>
      <w:r w:rsidR="00710B5F">
        <w:fldChar w:fldCharType="begin"/>
      </w:r>
      <w:r w:rsidR="00710B5F">
        <w:instrText xml:space="preserve"> SEQ Figure \* ARABIC </w:instrText>
      </w:r>
      <w:r w:rsidR="00710B5F">
        <w:fldChar w:fldCharType="separate"/>
      </w:r>
      <w:r w:rsidR="00BE4CC3">
        <w:rPr>
          <w:noProof/>
        </w:rPr>
        <w:t>1</w:t>
      </w:r>
      <w:r w:rsidR="00710B5F">
        <w:rPr>
          <w:noProof/>
        </w:rPr>
        <w:fldChar w:fldCharType="end"/>
      </w:r>
      <w:r>
        <w:t xml:space="preserve"> Example of GUI tool output</w:t>
      </w:r>
    </w:p>
    <w:p w14:paraId="661510C0" w14:textId="3B652465" w:rsidR="002017EC" w:rsidRDefault="0090072C" w:rsidP="00AE3C64">
      <w:pPr>
        <w:spacing w:line="360" w:lineRule="auto"/>
        <w:rPr>
          <w:rFonts w:asciiTheme="majorHAnsi" w:hAnsiTheme="majorHAnsi" w:cstheme="majorHAnsi"/>
          <w:sz w:val="24"/>
          <w:szCs w:val="24"/>
        </w:rPr>
      </w:pPr>
      <w:r>
        <w:tab/>
      </w:r>
      <w:r>
        <w:rPr>
          <w:rFonts w:asciiTheme="majorHAnsi" w:hAnsiTheme="majorHAnsi" w:cstheme="majorHAnsi"/>
          <w:sz w:val="24"/>
          <w:szCs w:val="24"/>
        </w:rPr>
        <w:t>The Python Script was written with the module unit</w:t>
      </w:r>
      <w:r w:rsidR="00F91211">
        <w:rPr>
          <w:rFonts w:asciiTheme="majorHAnsi" w:hAnsiTheme="majorHAnsi" w:cstheme="majorHAnsi"/>
          <w:sz w:val="24"/>
          <w:szCs w:val="24"/>
        </w:rPr>
        <w:t xml:space="preserve"> </w:t>
      </w:r>
      <w:r>
        <w:rPr>
          <w:rFonts w:asciiTheme="majorHAnsi" w:hAnsiTheme="majorHAnsi" w:cstheme="majorHAnsi"/>
          <w:sz w:val="24"/>
          <w:szCs w:val="24"/>
        </w:rPr>
        <w:t>test</w:t>
      </w:r>
      <w:r w:rsidR="005C438B">
        <w:rPr>
          <w:rFonts w:asciiTheme="majorHAnsi" w:hAnsiTheme="majorHAnsi" w:cstheme="majorHAnsi"/>
          <w:sz w:val="24"/>
          <w:szCs w:val="24"/>
        </w:rPr>
        <w:t xml:space="preserve"> to help automate the unit testing</w:t>
      </w:r>
      <w:r>
        <w:rPr>
          <w:rFonts w:asciiTheme="majorHAnsi" w:hAnsiTheme="majorHAnsi" w:cstheme="majorHAnsi"/>
          <w:sz w:val="24"/>
          <w:szCs w:val="24"/>
        </w:rPr>
        <w:t>. This module will tell the user if the proper result is achieved</w:t>
      </w:r>
      <w:r w:rsidR="005C438B">
        <w:rPr>
          <w:rFonts w:asciiTheme="majorHAnsi" w:hAnsiTheme="majorHAnsi" w:cstheme="majorHAnsi"/>
          <w:sz w:val="24"/>
          <w:szCs w:val="24"/>
        </w:rPr>
        <w:t xml:space="preserve"> either asserting a pass or fail</w:t>
      </w:r>
      <w:r w:rsidR="003A0A4F">
        <w:rPr>
          <w:rFonts w:asciiTheme="majorHAnsi" w:hAnsiTheme="majorHAnsi" w:cstheme="majorHAnsi"/>
          <w:sz w:val="24"/>
          <w:szCs w:val="24"/>
        </w:rPr>
        <w:t>. A true or false value was assigned to see if values where larger or smaller</w:t>
      </w:r>
      <w:r w:rsidR="00783E9C">
        <w:rPr>
          <w:rFonts w:asciiTheme="majorHAnsi" w:hAnsiTheme="majorHAnsi" w:cstheme="majorHAnsi"/>
          <w:sz w:val="24"/>
          <w:szCs w:val="24"/>
        </w:rPr>
        <w:t>,</w:t>
      </w:r>
      <w:r w:rsidR="003A0A4F">
        <w:rPr>
          <w:rFonts w:asciiTheme="majorHAnsi" w:hAnsiTheme="majorHAnsi" w:cstheme="majorHAnsi"/>
          <w:sz w:val="24"/>
          <w:szCs w:val="24"/>
        </w:rPr>
        <w:t xml:space="preserve"> then each other and finally the test results </w:t>
      </w:r>
      <w:r w:rsidR="000C5C8E">
        <w:rPr>
          <w:rFonts w:asciiTheme="majorHAnsi" w:hAnsiTheme="majorHAnsi" w:cstheme="majorHAnsi"/>
          <w:sz w:val="24"/>
          <w:szCs w:val="24"/>
        </w:rPr>
        <w:t>were</w:t>
      </w:r>
      <w:r w:rsidR="003A0A4F">
        <w:rPr>
          <w:rFonts w:asciiTheme="majorHAnsi" w:hAnsiTheme="majorHAnsi" w:cstheme="majorHAnsi"/>
          <w:sz w:val="24"/>
          <w:szCs w:val="24"/>
        </w:rPr>
        <w:t xml:space="preserve"> given.</w:t>
      </w:r>
      <w:r w:rsidR="00F640A7">
        <w:rPr>
          <w:rFonts w:asciiTheme="majorHAnsi" w:hAnsiTheme="majorHAnsi" w:cstheme="majorHAnsi"/>
          <w:sz w:val="24"/>
          <w:szCs w:val="24"/>
        </w:rPr>
        <w:t xml:space="preserve"> </w:t>
      </w:r>
      <w:r w:rsidR="008063EF">
        <w:rPr>
          <w:rFonts w:asciiTheme="majorHAnsi" w:hAnsiTheme="majorHAnsi" w:cstheme="majorHAnsi"/>
          <w:sz w:val="24"/>
          <w:szCs w:val="24"/>
        </w:rPr>
        <w:t xml:space="preserve">An example of how the tests look will </w:t>
      </w:r>
      <w:r w:rsidR="00FF48F9">
        <w:rPr>
          <w:rFonts w:asciiTheme="majorHAnsi" w:hAnsiTheme="majorHAnsi" w:cstheme="majorHAnsi"/>
          <w:sz w:val="24"/>
          <w:szCs w:val="24"/>
        </w:rPr>
        <w:t>be in</w:t>
      </w:r>
      <w:r w:rsidR="008063EF">
        <w:rPr>
          <w:rFonts w:asciiTheme="majorHAnsi" w:hAnsiTheme="majorHAnsi" w:cstheme="majorHAnsi"/>
          <w:sz w:val="24"/>
          <w:szCs w:val="24"/>
        </w:rPr>
        <w:t xml:space="preserve"> the appendix section.</w:t>
      </w:r>
    </w:p>
    <w:p w14:paraId="052C281B" w14:textId="0A0B5899" w:rsidR="006746E1" w:rsidRDefault="006746E1" w:rsidP="00AE3C64">
      <w:pPr>
        <w:spacing w:line="360" w:lineRule="auto"/>
        <w:rPr>
          <w:rFonts w:asciiTheme="majorHAnsi" w:hAnsiTheme="majorHAnsi" w:cstheme="majorHAnsi"/>
          <w:sz w:val="24"/>
          <w:szCs w:val="24"/>
        </w:rPr>
      </w:pPr>
    </w:p>
    <w:p w14:paraId="70528F51" w14:textId="3DFA3689" w:rsidR="006746E1" w:rsidRDefault="006746E1" w:rsidP="00AE3C64">
      <w:pPr>
        <w:spacing w:line="360" w:lineRule="auto"/>
        <w:rPr>
          <w:rFonts w:asciiTheme="majorHAnsi" w:hAnsiTheme="majorHAnsi" w:cstheme="majorHAnsi"/>
          <w:sz w:val="24"/>
          <w:szCs w:val="24"/>
        </w:rPr>
      </w:pPr>
    </w:p>
    <w:p w14:paraId="430AEF20" w14:textId="65152D09" w:rsidR="006746E1" w:rsidRDefault="006746E1" w:rsidP="00AE3C64">
      <w:pPr>
        <w:spacing w:line="360" w:lineRule="auto"/>
        <w:rPr>
          <w:rFonts w:asciiTheme="majorHAnsi" w:hAnsiTheme="majorHAnsi" w:cstheme="majorHAnsi"/>
          <w:sz w:val="24"/>
          <w:szCs w:val="24"/>
        </w:rPr>
      </w:pPr>
    </w:p>
    <w:p w14:paraId="786DABE0" w14:textId="07456DDD" w:rsidR="006746E1" w:rsidRDefault="006746E1" w:rsidP="00AE3C64">
      <w:pPr>
        <w:spacing w:line="360" w:lineRule="auto"/>
        <w:rPr>
          <w:rFonts w:asciiTheme="majorHAnsi" w:hAnsiTheme="majorHAnsi" w:cstheme="majorHAnsi"/>
          <w:sz w:val="24"/>
          <w:szCs w:val="24"/>
        </w:rPr>
      </w:pPr>
    </w:p>
    <w:p w14:paraId="0D947DF2" w14:textId="7C84DD50" w:rsidR="006746E1" w:rsidRDefault="006746E1" w:rsidP="00AE3C64">
      <w:pPr>
        <w:spacing w:line="360" w:lineRule="auto"/>
        <w:rPr>
          <w:rFonts w:asciiTheme="majorHAnsi" w:hAnsiTheme="majorHAnsi" w:cstheme="majorHAnsi"/>
          <w:sz w:val="24"/>
          <w:szCs w:val="24"/>
        </w:rPr>
      </w:pPr>
    </w:p>
    <w:p w14:paraId="102B4B5D" w14:textId="5E82729B" w:rsidR="006746E1" w:rsidRDefault="006746E1" w:rsidP="00AE3C64">
      <w:pPr>
        <w:spacing w:line="360" w:lineRule="auto"/>
        <w:rPr>
          <w:rFonts w:asciiTheme="majorHAnsi" w:hAnsiTheme="majorHAnsi" w:cstheme="majorHAnsi"/>
          <w:sz w:val="24"/>
          <w:szCs w:val="24"/>
        </w:rPr>
      </w:pPr>
    </w:p>
    <w:p w14:paraId="4D738D82" w14:textId="796A9BE8" w:rsidR="006746E1" w:rsidRDefault="006746E1" w:rsidP="00AE3C64">
      <w:pPr>
        <w:spacing w:line="360" w:lineRule="auto"/>
        <w:rPr>
          <w:rFonts w:asciiTheme="majorHAnsi" w:hAnsiTheme="majorHAnsi" w:cstheme="majorHAnsi"/>
          <w:sz w:val="24"/>
          <w:szCs w:val="24"/>
        </w:rPr>
      </w:pPr>
    </w:p>
    <w:p w14:paraId="0DB72EF5" w14:textId="77777777" w:rsidR="006746E1" w:rsidRDefault="006746E1" w:rsidP="00AE3C64">
      <w:pPr>
        <w:spacing w:line="360" w:lineRule="auto"/>
        <w:rPr>
          <w:rFonts w:asciiTheme="majorHAnsi" w:hAnsiTheme="majorHAnsi" w:cstheme="majorHAnsi"/>
          <w:sz w:val="24"/>
          <w:szCs w:val="24"/>
        </w:rPr>
      </w:pPr>
    </w:p>
    <w:p w14:paraId="18F7B88C" w14:textId="13EA92A0" w:rsidR="005F1EA0" w:rsidRPr="003F0222" w:rsidRDefault="004148C7" w:rsidP="00AE3C64">
      <w:pPr>
        <w:pStyle w:val="Heading1"/>
        <w:spacing w:line="360" w:lineRule="auto"/>
        <w:rPr>
          <w:color w:val="404040" w:themeColor="text1" w:themeTint="BF"/>
        </w:rPr>
      </w:pPr>
      <w:bookmarkStart w:id="5" w:name="_Toc78375111"/>
      <w:bookmarkStart w:id="6" w:name="_Toc78452073"/>
      <w:r w:rsidRPr="003F0222">
        <w:rPr>
          <w:color w:val="404040" w:themeColor="text1" w:themeTint="BF"/>
        </w:rPr>
        <w:lastRenderedPageBreak/>
        <w:t>Reduce Parent Efficiency</w:t>
      </w:r>
      <w:bookmarkEnd w:id="5"/>
      <w:bookmarkEnd w:id="6"/>
    </w:p>
    <w:p w14:paraId="4DEE23C4" w14:textId="16FE0082" w:rsidR="000C5C8E" w:rsidRPr="002017EC" w:rsidRDefault="003A0A4F" w:rsidP="00AE3C64">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The first test conducted was on the </w:t>
      </w:r>
      <w:r w:rsidR="004148C7">
        <w:rPr>
          <w:rFonts w:asciiTheme="majorHAnsi" w:hAnsiTheme="majorHAnsi" w:cstheme="majorHAnsi"/>
          <w:sz w:val="24"/>
          <w:szCs w:val="24"/>
        </w:rPr>
        <w:t>Reduce Parent Efficiency</w:t>
      </w:r>
      <w:r>
        <w:rPr>
          <w:rFonts w:asciiTheme="majorHAnsi" w:hAnsiTheme="majorHAnsi" w:cstheme="majorHAnsi"/>
          <w:sz w:val="24"/>
          <w:szCs w:val="24"/>
        </w:rPr>
        <w:t xml:space="preserve"> functionality. </w:t>
      </w:r>
      <w:r w:rsidR="004148C7">
        <w:rPr>
          <w:rFonts w:asciiTheme="majorHAnsi" w:hAnsiTheme="majorHAnsi" w:cstheme="majorHAnsi"/>
          <w:sz w:val="24"/>
          <w:szCs w:val="24"/>
        </w:rPr>
        <w:t xml:space="preserve"> This simulates some sectors using supplies from other sectors that are dependent on each other. An expected result when Reducing Parent Efficiency is that the days of recovery should be higher when reducing Parent Efficiency. This is because when you take supplies from the dependent sectors</w:t>
      </w:r>
      <w:r w:rsidR="00783E9C">
        <w:rPr>
          <w:rFonts w:asciiTheme="majorHAnsi" w:hAnsiTheme="majorHAnsi" w:cstheme="majorHAnsi"/>
          <w:sz w:val="24"/>
          <w:szCs w:val="24"/>
        </w:rPr>
        <w:t>,</w:t>
      </w:r>
      <w:r w:rsidR="004148C7">
        <w:rPr>
          <w:rFonts w:asciiTheme="majorHAnsi" w:hAnsiTheme="majorHAnsi" w:cstheme="majorHAnsi"/>
          <w:sz w:val="24"/>
          <w:szCs w:val="24"/>
        </w:rPr>
        <w:t xml:space="preserve"> it will take longer to recover. A </w:t>
      </w:r>
      <w:r w:rsidR="00355391">
        <w:rPr>
          <w:rFonts w:asciiTheme="majorHAnsi" w:hAnsiTheme="majorHAnsi" w:cstheme="majorHAnsi"/>
          <w:sz w:val="24"/>
          <w:szCs w:val="24"/>
        </w:rPr>
        <w:t>screen</w:t>
      </w:r>
      <w:r w:rsidR="004148C7">
        <w:rPr>
          <w:rFonts w:asciiTheme="majorHAnsi" w:hAnsiTheme="majorHAnsi" w:cstheme="majorHAnsi"/>
          <w:sz w:val="24"/>
          <w:szCs w:val="24"/>
        </w:rPr>
        <w:t xml:space="preserve">shot of </w:t>
      </w:r>
      <w:r w:rsidR="00355391">
        <w:rPr>
          <w:rFonts w:asciiTheme="majorHAnsi" w:hAnsiTheme="majorHAnsi" w:cstheme="majorHAnsi"/>
          <w:sz w:val="24"/>
          <w:szCs w:val="24"/>
        </w:rPr>
        <w:t>the</w:t>
      </w:r>
      <w:r w:rsidR="004148C7">
        <w:rPr>
          <w:rFonts w:asciiTheme="majorHAnsi" w:hAnsiTheme="majorHAnsi" w:cstheme="majorHAnsi"/>
          <w:sz w:val="24"/>
          <w:szCs w:val="24"/>
        </w:rPr>
        <w:t xml:space="preserve"> scenario used </w:t>
      </w:r>
      <w:r w:rsidR="000C5C8E">
        <w:rPr>
          <w:rFonts w:asciiTheme="majorHAnsi" w:hAnsiTheme="majorHAnsi" w:cstheme="majorHAnsi"/>
          <w:sz w:val="24"/>
          <w:szCs w:val="24"/>
        </w:rPr>
        <w:t>is shown</w:t>
      </w:r>
      <w:r w:rsidR="00355391">
        <w:rPr>
          <w:rFonts w:asciiTheme="majorHAnsi" w:hAnsiTheme="majorHAnsi" w:cstheme="majorHAnsi"/>
          <w:sz w:val="24"/>
          <w:szCs w:val="24"/>
        </w:rPr>
        <w:t xml:space="preserve"> below. </w:t>
      </w:r>
    </w:p>
    <w:p w14:paraId="02D9B318" w14:textId="4AE7570D" w:rsidR="004148C7" w:rsidRDefault="000C5C8E" w:rsidP="000C5C8E">
      <w:pPr>
        <w:pStyle w:val="Caption"/>
        <w:jc w:val="center"/>
        <w:rPr>
          <w:rFonts w:asciiTheme="majorHAnsi" w:hAnsiTheme="majorHAnsi" w:cstheme="majorHAnsi"/>
          <w:sz w:val="24"/>
          <w:szCs w:val="24"/>
        </w:rPr>
      </w:pPr>
      <w:r>
        <w:t xml:space="preserve">Figure </w:t>
      </w:r>
      <w:r w:rsidR="00710B5F">
        <w:fldChar w:fldCharType="begin"/>
      </w:r>
      <w:r w:rsidR="00710B5F">
        <w:instrText xml:space="preserve"> SEQ Figure \* ARABIC </w:instrText>
      </w:r>
      <w:r w:rsidR="00710B5F">
        <w:fldChar w:fldCharType="separate"/>
      </w:r>
      <w:r w:rsidR="00CB2150">
        <w:rPr>
          <w:noProof/>
        </w:rPr>
        <w:t>2</w:t>
      </w:r>
      <w:r w:rsidR="00710B5F">
        <w:rPr>
          <w:noProof/>
        </w:rPr>
        <w:fldChar w:fldCharType="end"/>
      </w:r>
      <w:r>
        <w:t xml:space="preserve"> </w:t>
      </w:r>
      <w:r w:rsidR="00AE3C64">
        <w:t>Example GUI 50%</w:t>
      </w:r>
      <w:r w:rsidR="006746E1">
        <w:t xml:space="preserve"> (Parent Reduction off)</w:t>
      </w:r>
      <w:r w:rsidR="006746E1">
        <w:rPr>
          <w:noProof/>
        </w:rPr>
        <w:drawing>
          <wp:inline distT="0" distB="0" distL="0" distR="0" wp14:anchorId="4C07B7EC" wp14:editId="46F52EFC">
            <wp:extent cx="6104546" cy="37212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43123" cy="3744726"/>
                    </a:xfrm>
                    <a:prstGeom prst="rect">
                      <a:avLst/>
                    </a:prstGeom>
                    <a:noFill/>
                    <a:ln>
                      <a:noFill/>
                    </a:ln>
                  </pic:spPr>
                </pic:pic>
              </a:graphicData>
            </a:graphic>
          </wp:inline>
        </w:drawing>
      </w:r>
    </w:p>
    <w:p w14:paraId="173AE7A4" w14:textId="7962F79D" w:rsidR="000C5C8E" w:rsidRDefault="000C5C8E" w:rsidP="00355478">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The scenario was run with and without the parent efficiency and the days of recovery are shown in the tables below. </w:t>
      </w:r>
    </w:p>
    <w:p w14:paraId="38A1DA3E" w14:textId="6E42653F" w:rsidR="000B02FF" w:rsidRDefault="000B02FF" w:rsidP="000B02FF">
      <w:pPr>
        <w:pStyle w:val="Caption"/>
        <w:keepNext/>
        <w:jc w:val="center"/>
      </w:pPr>
      <w:r>
        <w:lastRenderedPageBreak/>
        <w:t xml:space="preserve">Table </w:t>
      </w:r>
      <w:r w:rsidR="00710B5F">
        <w:fldChar w:fldCharType="begin"/>
      </w:r>
      <w:r w:rsidR="00710B5F">
        <w:instrText xml:space="preserve"> SEQ Table \* ARABIC </w:instrText>
      </w:r>
      <w:r w:rsidR="00710B5F">
        <w:fldChar w:fldCharType="separate"/>
      </w:r>
      <w:r w:rsidR="00B6329C">
        <w:rPr>
          <w:noProof/>
        </w:rPr>
        <w:t>2</w:t>
      </w:r>
      <w:r w:rsidR="00710B5F">
        <w:rPr>
          <w:noProof/>
        </w:rPr>
        <w:fldChar w:fldCharType="end"/>
      </w:r>
      <w:r>
        <w:t xml:space="preserve">  Parent Reduction On</w:t>
      </w:r>
      <w:r w:rsidR="008B0B9D">
        <w:t>, Recovery Times in Days</w:t>
      </w:r>
    </w:p>
    <w:p w14:paraId="6673DDA8" w14:textId="47871111" w:rsidR="000C5C8E" w:rsidRDefault="004E418B" w:rsidP="004E418B">
      <w:pPr>
        <w:keepNext/>
        <w:ind w:firstLine="720"/>
        <w:jc w:val="center"/>
      </w:pPr>
      <w:r w:rsidRPr="004E418B">
        <w:rPr>
          <w:noProof/>
        </w:rPr>
        <w:drawing>
          <wp:inline distT="0" distB="0" distL="0" distR="0" wp14:anchorId="401EAC19" wp14:editId="49CC998E">
            <wp:extent cx="2591435" cy="19888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14316" cy="2006360"/>
                    </a:xfrm>
                    <a:prstGeom prst="rect">
                      <a:avLst/>
                    </a:prstGeom>
                    <a:noFill/>
                    <a:ln>
                      <a:noFill/>
                    </a:ln>
                  </pic:spPr>
                </pic:pic>
              </a:graphicData>
            </a:graphic>
          </wp:inline>
        </w:drawing>
      </w:r>
      <w:r w:rsidR="00F91211">
        <w:t xml:space="preserve">   </w:t>
      </w:r>
      <w:r w:rsidR="000C5C8E">
        <w:t xml:space="preserve"> </w:t>
      </w:r>
    </w:p>
    <w:p w14:paraId="0A0E8984" w14:textId="16441A86" w:rsidR="000B02FF" w:rsidRDefault="000B02FF" w:rsidP="000B02FF">
      <w:pPr>
        <w:pStyle w:val="Caption"/>
        <w:keepNext/>
        <w:jc w:val="center"/>
      </w:pPr>
      <w:r>
        <w:t xml:space="preserve">Table </w:t>
      </w:r>
      <w:r w:rsidR="00710B5F">
        <w:fldChar w:fldCharType="begin"/>
      </w:r>
      <w:r w:rsidR="00710B5F">
        <w:instrText xml:space="preserve"> SEQ Table \* ARABIC </w:instrText>
      </w:r>
      <w:r w:rsidR="00710B5F">
        <w:fldChar w:fldCharType="separate"/>
      </w:r>
      <w:r w:rsidR="00B6329C">
        <w:rPr>
          <w:noProof/>
        </w:rPr>
        <w:t>3</w:t>
      </w:r>
      <w:r w:rsidR="00710B5F">
        <w:rPr>
          <w:noProof/>
        </w:rPr>
        <w:fldChar w:fldCharType="end"/>
      </w:r>
      <w:r>
        <w:t xml:space="preserve"> Parent Reduction Off</w:t>
      </w:r>
      <w:r w:rsidR="008B0B9D">
        <w:t>,</w:t>
      </w:r>
      <w:r w:rsidR="008B0B9D" w:rsidRPr="008B0B9D">
        <w:t xml:space="preserve"> </w:t>
      </w:r>
      <w:r w:rsidR="008B0B9D">
        <w:t>Recovery Times in Days</w:t>
      </w:r>
    </w:p>
    <w:p w14:paraId="5343FDF2" w14:textId="777D8E4A" w:rsidR="000C5C8E" w:rsidRPr="00F91211" w:rsidRDefault="004E418B" w:rsidP="00F91211">
      <w:pPr>
        <w:ind w:firstLine="720"/>
        <w:jc w:val="center"/>
        <w:rPr>
          <w:rFonts w:asciiTheme="majorHAnsi" w:hAnsiTheme="majorHAnsi" w:cstheme="majorHAnsi"/>
          <w:sz w:val="24"/>
          <w:szCs w:val="24"/>
        </w:rPr>
      </w:pPr>
      <w:r w:rsidRPr="004E418B">
        <w:rPr>
          <w:noProof/>
        </w:rPr>
        <w:drawing>
          <wp:inline distT="0" distB="0" distL="0" distR="0" wp14:anchorId="59E1D45D" wp14:editId="3030475F">
            <wp:extent cx="2661788" cy="2125965"/>
            <wp:effectExtent l="0" t="0" r="5715"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260" cy="2163082"/>
                    </a:xfrm>
                    <a:prstGeom prst="rect">
                      <a:avLst/>
                    </a:prstGeom>
                    <a:noFill/>
                    <a:ln>
                      <a:noFill/>
                    </a:ln>
                  </pic:spPr>
                </pic:pic>
              </a:graphicData>
            </a:graphic>
          </wp:inline>
        </w:drawing>
      </w:r>
    </w:p>
    <w:p w14:paraId="3566A8F7" w14:textId="12AC6280" w:rsidR="00355478" w:rsidRDefault="00F91211" w:rsidP="00FE7A1B">
      <w:pPr>
        <w:spacing w:line="360" w:lineRule="auto"/>
        <w:ind w:firstLine="720"/>
        <w:rPr>
          <w:rFonts w:asciiTheme="majorHAnsi" w:hAnsiTheme="majorHAnsi" w:cstheme="majorHAnsi"/>
          <w:sz w:val="24"/>
          <w:szCs w:val="24"/>
        </w:rPr>
      </w:pPr>
      <w:r>
        <w:rPr>
          <w:rFonts w:asciiTheme="majorHAnsi" w:hAnsiTheme="majorHAnsi" w:cstheme="majorHAnsi"/>
          <w:sz w:val="24"/>
          <w:szCs w:val="24"/>
        </w:rPr>
        <w:t>As shown in the charts</w:t>
      </w:r>
      <w:r w:rsidR="00783E9C">
        <w:rPr>
          <w:rFonts w:asciiTheme="majorHAnsi" w:hAnsiTheme="majorHAnsi" w:cstheme="majorHAnsi"/>
          <w:sz w:val="24"/>
          <w:szCs w:val="24"/>
        </w:rPr>
        <w:t>,</w:t>
      </w:r>
      <w:r>
        <w:rPr>
          <w:rFonts w:asciiTheme="majorHAnsi" w:hAnsiTheme="majorHAnsi" w:cstheme="majorHAnsi"/>
          <w:sz w:val="24"/>
          <w:szCs w:val="24"/>
        </w:rPr>
        <w:t xml:space="preserve"> changing the Parent Reduction will</w:t>
      </w:r>
      <w:r w:rsidR="00783E9C">
        <w:rPr>
          <w:rFonts w:asciiTheme="majorHAnsi" w:hAnsiTheme="majorHAnsi" w:cstheme="majorHAnsi"/>
          <w:sz w:val="24"/>
          <w:szCs w:val="24"/>
        </w:rPr>
        <w:t>,</w:t>
      </w:r>
      <w:r>
        <w:rPr>
          <w:rFonts w:asciiTheme="majorHAnsi" w:hAnsiTheme="majorHAnsi" w:cstheme="majorHAnsi"/>
          <w:sz w:val="24"/>
          <w:szCs w:val="24"/>
        </w:rPr>
        <w:t xml:space="preserve"> in fact</w:t>
      </w:r>
      <w:r w:rsidR="00783E9C">
        <w:rPr>
          <w:rFonts w:asciiTheme="majorHAnsi" w:hAnsiTheme="majorHAnsi" w:cstheme="majorHAnsi"/>
          <w:sz w:val="24"/>
          <w:szCs w:val="24"/>
        </w:rPr>
        <w:t>,</w:t>
      </w:r>
      <w:r>
        <w:rPr>
          <w:rFonts w:asciiTheme="majorHAnsi" w:hAnsiTheme="majorHAnsi" w:cstheme="majorHAnsi"/>
          <w:sz w:val="24"/>
          <w:szCs w:val="24"/>
        </w:rPr>
        <w:t xml:space="preserve"> change</w:t>
      </w:r>
      <w:r w:rsidR="00FF48F9">
        <w:rPr>
          <w:rFonts w:asciiTheme="majorHAnsi" w:hAnsiTheme="majorHAnsi" w:cstheme="majorHAnsi"/>
          <w:sz w:val="24"/>
          <w:szCs w:val="24"/>
        </w:rPr>
        <w:t xml:space="preserve"> lengthen</w:t>
      </w:r>
      <w:r>
        <w:rPr>
          <w:rFonts w:asciiTheme="majorHAnsi" w:hAnsiTheme="majorHAnsi" w:cstheme="majorHAnsi"/>
          <w:sz w:val="24"/>
          <w:szCs w:val="24"/>
        </w:rPr>
        <w:t xml:space="preserve"> the recovery time. The unit test module also returned the expected result of a passed test. Therefore, </w:t>
      </w:r>
      <w:r w:rsidR="00FF48F9">
        <w:rPr>
          <w:rFonts w:asciiTheme="majorHAnsi" w:hAnsiTheme="majorHAnsi" w:cstheme="majorHAnsi"/>
          <w:sz w:val="24"/>
          <w:szCs w:val="24"/>
        </w:rPr>
        <w:t>it can be concluded that the functionality of the parent reduction is working as intended</w:t>
      </w:r>
      <w:r>
        <w:rPr>
          <w:rFonts w:asciiTheme="majorHAnsi" w:hAnsiTheme="majorHAnsi" w:cstheme="majorHAnsi"/>
          <w:sz w:val="24"/>
          <w:szCs w:val="24"/>
        </w:rPr>
        <w:t xml:space="preserve">. </w:t>
      </w:r>
    </w:p>
    <w:p w14:paraId="26133E0B" w14:textId="24F420C8" w:rsidR="00F91211" w:rsidRPr="003F0222" w:rsidRDefault="00355478" w:rsidP="00355478">
      <w:pPr>
        <w:pStyle w:val="Heading1"/>
        <w:spacing w:line="360" w:lineRule="auto"/>
        <w:rPr>
          <w:color w:val="404040" w:themeColor="text1" w:themeTint="BF"/>
        </w:rPr>
      </w:pPr>
      <w:bookmarkStart w:id="7" w:name="_Toc78375112"/>
      <w:bookmarkStart w:id="8" w:name="_Toc78452074"/>
      <w:r w:rsidRPr="003F0222">
        <w:rPr>
          <w:color w:val="404040" w:themeColor="text1" w:themeTint="BF"/>
        </w:rPr>
        <w:t>Efficiency P</w:t>
      </w:r>
      <w:r w:rsidR="00F91211" w:rsidRPr="003F0222">
        <w:rPr>
          <w:color w:val="404040" w:themeColor="text1" w:themeTint="BF"/>
        </w:rPr>
        <w:t xml:space="preserve">ercentages </w:t>
      </w:r>
      <w:r w:rsidR="00F640A7" w:rsidRPr="003F0222">
        <w:rPr>
          <w:color w:val="404040" w:themeColor="text1" w:themeTint="BF"/>
        </w:rPr>
        <w:t>High vs Low</w:t>
      </w:r>
      <w:bookmarkEnd w:id="7"/>
      <w:bookmarkEnd w:id="8"/>
    </w:p>
    <w:p w14:paraId="00B487EB" w14:textId="417D3F7C" w:rsidR="00F91211" w:rsidRPr="00F91211" w:rsidRDefault="00F91211" w:rsidP="00355478">
      <w:pPr>
        <w:spacing w:line="360" w:lineRule="auto"/>
        <w:rPr>
          <w:rFonts w:asciiTheme="majorHAnsi" w:hAnsiTheme="majorHAnsi" w:cstheme="majorHAnsi"/>
          <w:sz w:val="24"/>
          <w:szCs w:val="24"/>
        </w:rPr>
      </w:pPr>
      <w:r>
        <w:tab/>
      </w:r>
      <w:r>
        <w:rPr>
          <w:rFonts w:asciiTheme="majorHAnsi" w:hAnsiTheme="majorHAnsi" w:cstheme="majorHAnsi"/>
          <w:sz w:val="24"/>
          <w:szCs w:val="24"/>
        </w:rPr>
        <w:t>The next test that was run was the initial percentages were changed</w:t>
      </w:r>
      <w:r w:rsidR="00355478">
        <w:rPr>
          <w:rFonts w:asciiTheme="majorHAnsi" w:hAnsiTheme="majorHAnsi" w:cstheme="majorHAnsi"/>
          <w:sz w:val="24"/>
          <w:szCs w:val="24"/>
        </w:rPr>
        <w:t>.</w:t>
      </w:r>
      <w:r w:rsidR="00F72245">
        <w:rPr>
          <w:rFonts w:asciiTheme="majorHAnsi" w:hAnsiTheme="majorHAnsi" w:cstheme="majorHAnsi"/>
          <w:sz w:val="24"/>
          <w:szCs w:val="24"/>
        </w:rPr>
        <w:t xml:space="preserve"> The Initial Sector Efficiency represents the operating efficiency of the sector.</w:t>
      </w:r>
      <w:r w:rsidR="00355478">
        <w:rPr>
          <w:rFonts w:asciiTheme="majorHAnsi" w:hAnsiTheme="majorHAnsi" w:cstheme="majorHAnsi"/>
          <w:sz w:val="24"/>
          <w:szCs w:val="24"/>
        </w:rPr>
        <w:t xml:space="preserve"> </w:t>
      </w:r>
      <w:r w:rsidR="00FF48F9">
        <w:rPr>
          <w:rFonts w:asciiTheme="majorHAnsi" w:hAnsiTheme="majorHAnsi" w:cstheme="majorHAnsi"/>
          <w:sz w:val="24"/>
          <w:szCs w:val="24"/>
        </w:rPr>
        <w:t>For this test</w:t>
      </w:r>
      <w:r w:rsidR="00783E9C">
        <w:rPr>
          <w:rFonts w:asciiTheme="majorHAnsi" w:hAnsiTheme="majorHAnsi" w:cstheme="majorHAnsi"/>
          <w:sz w:val="24"/>
          <w:szCs w:val="24"/>
        </w:rPr>
        <w:t>,</w:t>
      </w:r>
      <w:r w:rsidR="00FF48F9">
        <w:rPr>
          <w:rFonts w:asciiTheme="majorHAnsi" w:hAnsiTheme="majorHAnsi" w:cstheme="majorHAnsi"/>
          <w:sz w:val="24"/>
          <w:szCs w:val="24"/>
        </w:rPr>
        <w:t xml:space="preserve"> it is expected that at higher Efficiencies the days of recovery should be lower, while at lower efficiency percentages they should be higher</w:t>
      </w:r>
      <w:r w:rsidR="00D96D6A">
        <w:rPr>
          <w:rFonts w:asciiTheme="majorHAnsi" w:hAnsiTheme="majorHAnsi" w:cstheme="majorHAnsi"/>
          <w:sz w:val="24"/>
          <w:szCs w:val="24"/>
        </w:rPr>
        <w:t xml:space="preserve">. </w:t>
      </w:r>
      <w:r w:rsidR="00F72245">
        <w:rPr>
          <w:rFonts w:asciiTheme="majorHAnsi" w:hAnsiTheme="majorHAnsi" w:cstheme="majorHAnsi"/>
          <w:sz w:val="24"/>
          <w:szCs w:val="24"/>
        </w:rPr>
        <w:t xml:space="preserve">The results of the two </w:t>
      </w:r>
      <w:r w:rsidR="00A56B99">
        <w:rPr>
          <w:rFonts w:asciiTheme="majorHAnsi" w:hAnsiTheme="majorHAnsi" w:cstheme="majorHAnsi"/>
          <w:sz w:val="24"/>
          <w:szCs w:val="24"/>
        </w:rPr>
        <w:t>runs are shown in tables 4 and 5</w:t>
      </w:r>
      <w:r w:rsidR="00783E9C">
        <w:rPr>
          <w:rFonts w:asciiTheme="majorHAnsi" w:hAnsiTheme="majorHAnsi" w:cstheme="majorHAnsi"/>
          <w:sz w:val="24"/>
          <w:szCs w:val="24"/>
        </w:rPr>
        <w:t>,</w:t>
      </w:r>
      <w:r w:rsidR="00A56B99">
        <w:rPr>
          <w:rFonts w:asciiTheme="majorHAnsi" w:hAnsiTheme="majorHAnsi" w:cstheme="majorHAnsi"/>
          <w:sz w:val="24"/>
          <w:szCs w:val="24"/>
        </w:rPr>
        <w:t xml:space="preserve"> comparing the recovery times. </w:t>
      </w:r>
      <w:r w:rsidR="00F72245">
        <w:rPr>
          <w:rFonts w:asciiTheme="majorHAnsi" w:hAnsiTheme="majorHAnsi" w:cstheme="majorHAnsi"/>
          <w:sz w:val="24"/>
          <w:szCs w:val="24"/>
        </w:rPr>
        <w:t xml:space="preserve"> </w:t>
      </w:r>
    </w:p>
    <w:p w14:paraId="130C2135" w14:textId="018483D3" w:rsidR="000B02FF" w:rsidRDefault="000B02FF" w:rsidP="00FE7A1B">
      <w:pPr>
        <w:pStyle w:val="Caption"/>
        <w:keepNext/>
        <w:jc w:val="center"/>
      </w:pPr>
      <w:r>
        <w:lastRenderedPageBreak/>
        <w:t xml:space="preserve">Table </w:t>
      </w:r>
      <w:r w:rsidR="00710B5F">
        <w:fldChar w:fldCharType="begin"/>
      </w:r>
      <w:r w:rsidR="00710B5F">
        <w:instrText xml:space="preserve"> SEQ Table \* ARABIC </w:instrText>
      </w:r>
      <w:r w:rsidR="00710B5F">
        <w:fldChar w:fldCharType="separate"/>
      </w:r>
      <w:r w:rsidR="00B6329C">
        <w:rPr>
          <w:noProof/>
        </w:rPr>
        <w:t>4</w:t>
      </w:r>
      <w:r w:rsidR="00710B5F">
        <w:rPr>
          <w:noProof/>
        </w:rPr>
        <w:fldChar w:fldCharType="end"/>
      </w:r>
      <w:r>
        <w:t xml:space="preserve"> 80% Efficiency Days of Recovery</w:t>
      </w:r>
      <w:r w:rsidR="008B0B9D">
        <w:t>,</w:t>
      </w:r>
      <w:r w:rsidR="008B0B9D" w:rsidRPr="008B0B9D">
        <w:t xml:space="preserve"> </w:t>
      </w:r>
      <w:r w:rsidR="008B0B9D">
        <w:t>Recovery Times in Days</w:t>
      </w:r>
    </w:p>
    <w:p w14:paraId="36EB3A88" w14:textId="0568CBF8" w:rsidR="004E418B" w:rsidRPr="00F72245" w:rsidRDefault="00F72245" w:rsidP="00DF709C">
      <w:pPr>
        <w:keepNext/>
        <w:jc w:val="center"/>
      </w:pPr>
      <w:r w:rsidRPr="00F72245">
        <w:rPr>
          <w:noProof/>
        </w:rPr>
        <w:drawing>
          <wp:inline distT="0" distB="0" distL="0" distR="0" wp14:anchorId="405FC30C" wp14:editId="4FAA3CD3">
            <wp:extent cx="2638907" cy="1779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2115" cy="1795402"/>
                    </a:xfrm>
                    <a:prstGeom prst="rect">
                      <a:avLst/>
                    </a:prstGeom>
                    <a:noFill/>
                    <a:ln>
                      <a:noFill/>
                    </a:ln>
                  </pic:spPr>
                </pic:pic>
              </a:graphicData>
            </a:graphic>
          </wp:inline>
        </w:drawing>
      </w:r>
    </w:p>
    <w:p w14:paraId="5434AE5B" w14:textId="0690B291" w:rsidR="000B02FF" w:rsidRDefault="000B02FF" w:rsidP="000B02FF">
      <w:pPr>
        <w:pStyle w:val="Caption"/>
        <w:jc w:val="center"/>
      </w:pPr>
      <w:r>
        <w:t xml:space="preserve">Table </w:t>
      </w:r>
      <w:r w:rsidR="00710B5F">
        <w:fldChar w:fldCharType="begin"/>
      </w:r>
      <w:r w:rsidR="00710B5F">
        <w:instrText xml:space="preserve"> SEQ Table \* ARABIC </w:instrText>
      </w:r>
      <w:r w:rsidR="00710B5F">
        <w:fldChar w:fldCharType="separate"/>
      </w:r>
      <w:r w:rsidR="00B6329C">
        <w:rPr>
          <w:noProof/>
        </w:rPr>
        <w:t>5</w:t>
      </w:r>
      <w:r w:rsidR="00710B5F">
        <w:rPr>
          <w:noProof/>
        </w:rPr>
        <w:fldChar w:fldCharType="end"/>
      </w:r>
      <w:r>
        <w:t xml:space="preserve"> 50% Efficiency Days of Recovery</w:t>
      </w:r>
      <w:r w:rsidR="008B0B9D">
        <w:t>, Recovery Times in Days</w:t>
      </w:r>
    </w:p>
    <w:p w14:paraId="562B21F5" w14:textId="5E4E92BD" w:rsidR="000B02FF" w:rsidRDefault="00F72245" w:rsidP="00BE4CC3">
      <w:pPr>
        <w:keepNext/>
        <w:jc w:val="center"/>
      </w:pPr>
      <w:r w:rsidRPr="00F72245">
        <w:rPr>
          <w:noProof/>
        </w:rPr>
        <w:drawing>
          <wp:inline distT="0" distB="0" distL="0" distR="0" wp14:anchorId="45EA2293" wp14:editId="73D5FD3F">
            <wp:extent cx="2568271" cy="1853431"/>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7762" cy="1889147"/>
                    </a:xfrm>
                    <a:prstGeom prst="rect">
                      <a:avLst/>
                    </a:prstGeom>
                    <a:noFill/>
                    <a:ln>
                      <a:noFill/>
                    </a:ln>
                  </pic:spPr>
                </pic:pic>
              </a:graphicData>
            </a:graphic>
          </wp:inline>
        </w:drawing>
      </w:r>
    </w:p>
    <w:p w14:paraId="07EDEE52" w14:textId="5F7D22EE" w:rsidR="00AE3C64" w:rsidRDefault="00F640A7" w:rsidP="00022979">
      <w:pPr>
        <w:spacing w:line="360" w:lineRule="auto"/>
        <w:rPr>
          <w:rFonts w:asciiTheme="majorHAnsi" w:hAnsiTheme="majorHAnsi" w:cstheme="majorHAnsi"/>
          <w:sz w:val="24"/>
          <w:szCs w:val="24"/>
        </w:rPr>
      </w:pPr>
      <w:r>
        <w:rPr>
          <w:rFonts w:asciiTheme="majorHAnsi" w:hAnsiTheme="majorHAnsi" w:cstheme="majorHAnsi"/>
          <w:sz w:val="24"/>
          <w:szCs w:val="24"/>
        </w:rPr>
        <w:tab/>
        <w:t xml:space="preserve">Comparing the recovery times in </w:t>
      </w:r>
      <w:r w:rsidR="000B02FF">
        <w:rPr>
          <w:rFonts w:asciiTheme="majorHAnsi" w:hAnsiTheme="majorHAnsi" w:cstheme="majorHAnsi"/>
          <w:sz w:val="24"/>
          <w:szCs w:val="24"/>
        </w:rPr>
        <w:t>Tables 4</w:t>
      </w:r>
      <w:r>
        <w:rPr>
          <w:rFonts w:asciiTheme="majorHAnsi" w:hAnsiTheme="majorHAnsi" w:cstheme="majorHAnsi"/>
          <w:sz w:val="24"/>
          <w:szCs w:val="24"/>
        </w:rPr>
        <w:t xml:space="preserve"> and </w:t>
      </w:r>
      <w:r w:rsidR="000B02FF">
        <w:rPr>
          <w:rFonts w:asciiTheme="majorHAnsi" w:hAnsiTheme="majorHAnsi" w:cstheme="majorHAnsi"/>
          <w:sz w:val="24"/>
          <w:szCs w:val="24"/>
        </w:rPr>
        <w:t>5</w:t>
      </w:r>
      <w:r w:rsidR="00783E9C">
        <w:rPr>
          <w:rFonts w:asciiTheme="majorHAnsi" w:hAnsiTheme="majorHAnsi" w:cstheme="majorHAnsi"/>
          <w:sz w:val="24"/>
          <w:szCs w:val="24"/>
        </w:rPr>
        <w:t>,</w:t>
      </w:r>
      <w:r>
        <w:rPr>
          <w:rFonts w:asciiTheme="majorHAnsi" w:hAnsiTheme="majorHAnsi" w:cstheme="majorHAnsi"/>
          <w:sz w:val="24"/>
          <w:szCs w:val="24"/>
        </w:rPr>
        <w:t xml:space="preserve"> the test would given our initial hypothesis a passed test would be expected, and this is exactly what happened. The unit test module returned a passed test which was as expected.</w:t>
      </w:r>
      <w:r w:rsidR="00A56B99">
        <w:rPr>
          <w:rFonts w:asciiTheme="majorHAnsi" w:hAnsiTheme="majorHAnsi" w:cstheme="majorHAnsi"/>
          <w:sz w:val="24"/>
          <w:szCs w:val="24"/>
        </w:rPr>
        <w:t xml:space="preserve"> Therefore, the Efficiency functionality works as intended. </w:t>
      </w:r>
    </w:p>
    <w:p w14:paraId="68EE8414" w14:textId="3D7202B3" w:rsidR="00F640A7" w:rsidRPr="003F0222" w:rsidRDefault="00F640A7" w:rsidP="006746E1">
      <w:pPr>
        <w:pStyle w:val="Heading1"/>
        <w:spacing w:line="360" w:lineRule="auto"/>
        <w:rPr>
          <w:color w:val="404040" w:themeColor="text1" w:themeTint="BF"/>
        </w:rPr>
      </w:pPr>
      <w:bookmarkStart w:id="9" w:name="_Toc78375113"/>
      <w:bookmarkStart w:id="10" w:name="_Toc78452075"/>
      <w:r w:rsidRPr="003F0222">
        <w:rPr>
          <w:color w:val="404040" w:themeColor="text1" w:themeTint="BF"/>
        </w:rPr>
        <w:t>Remediation Factor</w:t>
      </w:r>
      <w:bookmarkEnd w:id="9"/>
      <w:bookmarkEnd w:id="10"/>
    </w:p>
    <w:p w14:paraId="66752B81" w14:textId="275F3CE1" w:rsidR="00F640A7" w:rsidRDefault="00F640A7" w:rsidP="006746E1">
      <w:pPr>
        <w:spacing w:line="360" w:lineRule="auto"/>
        <w:ind w:firstLine="720"/>
        <w:rPr>
          <w:rFonts w:asciiTheme="majorHAnsi" w:hAnsiTheme="majorHAnsi" w:cstheme="majorHAnsi"/>
          <w:sz w:val="24"/>
          <w:szCs w:val="24"/>
        </w:rPr>
      </w:pPr>
      <w:r w:rsidRPr="00F640A7">
        <w:rPr>
          <w:rFonts w:asciiTheme="majorHAnsi" w:hAnsiTheme="majorHAnsi" w:cstheme="majorHAnsi"/>
          <w:sz w:val="24"/>
          <w:szCs w:val="24"/>
        </w:rPr>
        <w:t xml:space="preserve">The remediation factor </w:t>
      </w:r>
      <w:r>
        <w:rPr>
          <w:rFonts w:asciiTheme="majorHAnsi" w:hAnsiTheme="majorHAnsi" w:cstheme="majorHAnsi"/>
          <w:sz w:val="24"/>
          <w:szCs w:val="24"/>
        </w:rPr>
        <w:t>is defined as the linear percentage per day by which contamination is reduced</w:t>
      </w:r>
      <w:r w:rsidR="00A56B99">
        <w:rPr>
          <w:rFonts w:asciiTheme="majorHAnsi" w:hAnsiTheme="majorHAnsi" w:cstheme="majorHAnsi"/>
          <w:sz w:val="24"/>
          <w:szCs w:val="24"/>
        </w:rPr>
        <w:t>.</w:t>
      </w:r>
      <w:r w:rsidR="00222D9A">
        <w:rPr>
          <w:rFonts w:asciiTheme="majorHAnsi" w:hAnsiTheme="majorHAnsi" w:cstheme="majorHAnsi"/>
          <w:sz w:val="24"/>
          <w:szCs w:val="24"/>
        </w:rPr>
        <w:t xml:space="preserve"> </w:t>
      </w:r>
      <w:r w:rsidR="000E4C62">
        <w:rPr>
          <w:rFonts w:asciiTheme="majorHAnsi" w:hAnsiTheme="majorHAnsi" w:cstheme="majorHAnsi"/>
          <w:sz w:val="24"/>
          <w:szCs w:val="24"/>
        </w:rPr>
        <w:t>The results that would be expected are that the lower the remediation factor is</w:t>
      </w:r>
      <w:r w:rsidR="00783E9C">
        <w:rPr>
          <w:rFonts w:asciiTheme="majorHAnsi" w:hAnsiTheme="majorHAnsi" w:cstheme="majorHAnsi"/>
          <w:sz w:val="24"/>
          <w:szCs w:val="24"/>
        </w:rPr>
        <w:t>,</w:t>
      </w:r>
      <w:r w:rsidR="000E4C62">
        <w:rPr>
          <w:rFonts w:asciiTheme="majorHAnsi" w:hAnsiTheme="majorHAnsi" w:cstheme="majorHAnsi"/>
          <w:sz w:val="24"/>
          <w:szCs w:val="24"/>
        </w:rPr>
        <w:t xml:space="preserve"> the higher the days of recovery would be this is because less contaminant is reduced per day. Conversely</w:t>
      </w:r>
      <w:r w:rsidR="00783E9C">
        <w:rPr>
          <w:rFonts w:asciiTheme="majorHAnsi" w:hAnsiTheme="majorHAnsi" w:cstheme="majorHAnsi"/>
          <w:sz w:val="24"/>
          <w:szCs w:val="24"/>
        </w:rPr>
        <w:t>,</w:t>
      </w:r>
      <w:r w:rsidR="000E4C62">
        <w:rPr>
          <w:rFonts w:asciiTheme="majorHAnsi" w:hAnsiTheme="majorHAnsi" w:cstheme="majorHAnsi"/>
          <w:sz w:val="24"/>
          <w:szCs w:val="24"/>
        </w:rPr>
        <w:t xml:space="preserve"> a higher remediation factor would produce smaller days of recovery</w:t>
      </w:r>
      <w:r w:rsidR="00892A0D">
        <w:rPr>
          <w:rFonts w:asciiTheme="majorHAnsi" w:hAnsiTheme="majorHAnsi" w:cstheme="majorHAnsi"/>
          <w:sz w:val="24"/>
          <w:szCs w:val="24"/>
        </w:rPr>
        <w:t>. The same 50% efficiency was used as the baseline for both tests</w:t>
      </w:r>
      <w:r w:rsidR="00A56B99">
        <w:rPr>
          <w:rFonts w:asciiTheme="majorHAnsi" w:hAnsiTheme="majorHAnsi" w:cstheme="majorHAnsi"/>
          <w:sz w:val="24"/>
          <w:szCs w:val="24"/>
        </w:rPr>
        <w:t xml:space="preserve"> and the remediation factor was the only thing that was changed</w:t>
      </w:r>
      <w:r w:rsidR="00892A0D">
        <w:rPr>
          <w:rFonts w:asciiTheme="majorHAnsi" w:hAnsiTheme="majorHAnsi" w:cstheme="majorHAnsi"/>
          <w:sz w:val="24"/>
          <w:szCs w:val="24"/>
        </w:rPr>
        <w:t xml:space="preserve">. The remediation factor was lowered to .01%/day for each </w:t>
      </w:r>
      <w:r w:rsidR="00A56B99">
        <w:rPr>
          <w:rFonts w:asciiTheme="majorHAnsi" w:hAnsiTheme="majorHAnsi" w:cstheme="majorHAnsi"/>
          <w:sz w:val="24"/>
          <w:szCs w:val="24"/>
        </w:rPr>
        <w:t xml:space="preserve">and then changed to </w:t>
      </w:r>
      <w:r w:rsidR="004C1CEE">
        <w:rPr>
          <w:rFonts w:asciiTheme="majorHAnsi" w:hAnsiTheme="majorHAnsi" w:cstheme="majorHAnsi"/>
          <w:sz w:val="24"/>
          <w:szCs w:val="24"/>
        </w:rPr>
        <w:t>1%/day.</w:t>
      </w:r>
      <w:r w:rsidR="0047546C" w:rsidRPr="0047546C">
        <w:rPr>
          <w:rFonts w:asciiTheme="majorHAnsi" w:hAnsiTheme="majorHAnsi" w:cstheme="majorHAnsi"/>
          <w:sz w:val="24"/>
          <w:szCs w:val="24"/>
        </w:rPr>
        <w:t xml:space="preserve"> </w:t>
      </w:r>
    </w:p>
    <w:p w14:paraId="79FE2E21" w14:textId="56A1D577" w:rsidR="000B02FF" w:rsidRDefault="000B02FF" w:rsidP="000B02FF">
      <w:pPr>
        <w:pStyle w:val="Caption"/>
        <w:keepNext/>
        <w:jc w:val="center"/>
      </w:pPr>
      <w:r>
        <w:lastRenderedPageBreak/>
        <w:t xml:space="preserve">Table </w:t>
      </w:r>
      <w:r w:rsidR="00710B5F">
        <w:fldChar w:fldCharType="begin"/>
      </w:r>
      <w:r w:rsidR="00710B5F">
        <w:instrText xml:space="preserve"> SEQ Table \* ARABIC </w:instrText>
      </w:r>
      <w:r w:rsidR="00710B5F">
        <w:fldChar w:fldCharType="separate"/>
      </w:r>
      <w:r w:rsidR="00B6329C">
        <w:rPr>
          <w:noProof/>
        </w:rPr>
        <w:t>6</w:t>
      </w:r>
      <w:r w:rsidR="00710B5F">
        <w:rPr>
          <w:noProof/>
        </w:rPr>
        <w:fldChar w:fldCharType="end"/>
      </w:r>
      <w:r w:rsidR="008B0B9D">
        <w:t xml:space="preserve"> Recovery Times in Days</w:t>
      </w:r>
    </w:p>
    <w:p w14:paraId="2537AA46" w14:textId="492BA916" w:rsidR="004C1CEE" w:rsidRPr="00142B2C" w:rsidRDefault="004C1CEE" w:rsidP="00142B2C">
      <w:pPr>
        <w:keepNext/>
        <w:spacing w:line="360" w:lineRule="auto"/>
        <w:ind w:firstLine="720"/>
        <w:jc w:val="center"/>
      </w:pPr>
      <w:r w:rsidRPr="004C1CEE">
        <w:rPr>
          <w:noProof/>
        </w:rPr>
        <w:drawing>
          <wp:inline distT="0" distB="0" distL="0" distR="0" wp14:anchorId="010653AD" wp14:editId="31D185CA">
            <wp:extent cx="2536251" cy="20593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03670" cy="2114045"/>
                    </a:xfrm>
                    <a:prstGeom prst="rect">
                      <a:avLst/>
                    </a:prstGeom>
                    <a:noFill/>
                    <a:ln>
                      <a:noFill/>
                    </a:ln>
                  </pic:spPr>
                </pic:pic>
              </a:graphicData>
            </a:graphic>
          </wp:inline>
        </w:drawing>
      </w:r>
    </w:p>
    <w:p w14:paraId="66DDB7FD" w14:textId="00BB83CF" w:rsidR="000B02FF" w:rsidRDefault="000B02FF" w:rsidP="000B02FF">
      <w:pPr>
        <w:pStyle w:val="Caption"/>
        <w:keepNext/>
        <w:jc w:val="center"/>
      </w:pPr>
      <w:r>
        <w:t xml:space="preserve">Table </w:t>
      </w:r>
      <w:r w:rsidR="00710B5F">
        <w:fldChar w:fldCharType="begin"/>
      </w:r>
      <w:r w:rsidR="00710B5F">
        <w:instrText xml:space="preserve"> SEQ Table \* ARAB</w:instrText>
      </w:r>
      <w:r w:rsidR="00710B5F">
        <w:instrText xml:space="preserve">IC </w:instrText>
      </w:r>
      <w:r w:rsidR="00710B5F">
        <w:fldChar w:fldCharType="separate"/>
      </w:r>
      <w:r w:rsidR="00B6329C">
        <w:rPr>
          <w:noProof/>
        </w:rPr>
        <w:t>7</w:t>
      </w:r>
      <w:r w:rsidR="00710B5F">
        <w:rPr>
          <w:noProof/>
        </w:rPr>
        <w:fldChar w:fldCharType="end"/>
      </w:r>
      <w:r w:rsidR="008B0B9D">
        <w:t xml:space="preserve"> Recovery Times in Days</w:t>
      </w:r>
    </w:p>
    <w:p w14:paraId="7A6B38F9" w14:textId="77777777" w:rsidR="004C1CEE" w:rsidRDefault="004C1CEE" w:rsidP="004C1CEE">
      <w:pPr>
        <w:keepNext/>
        <w:spacing w:line="360" w:lineRule="auto"/>
        <w:ind w:firstLine="720"/>
        <w:jc w:val="center"/>
      </w:pPr>
      <w:r w:rsidRPr="004C1CEE">
        <w:rPr>
          <w:noProof/>
        </w:rPr>
        <w:drawing>
          <wp:inline distT="0" distB="0" distL="0" distR="0" wp14:anchorId="2E03C858" wp14:editId="28BC4E8F">
            <wp:extent cx="2464905" cy="186786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8640" cy="1938898"/>
                    </a:xfrm>
                    <a:prstGeom prst="rect">
                      <a:avLst/>
                    </a:prstGeom>
                    <a:noFill/>
                    <a:ln>
                      <a:noFill/>
                    </a:ln>
                  </pic:spPr>
                </pic:pic>
              </a:graphicData>
            </a:graphic>
          </wp:inline>
        </w:drawing>
      </w:r>
    </w:p>
    <w:p w14:paraId="065991FC" w14:textId="5C5345BD" w:rsidR="007F2176" w:rsidRDefault="0054186D" w:rsidP="00BE4CC3">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Comparing the results from </w:t>
      </w:r>
      <w:r w:rsidR="009B7B4D">
        <w:rPr>
          <w:rFonts w:asciiTheme="majorHAnsi" w:hAnsiTheme="majorHAnsi" w:cstheme="majorHAnsi"/>
          <w:sz w:val="24"/>
          <w:szCs w:val="24"/>
        </w:rPr>
        <w:t xml:space="preserve">Tables </w:t>
      </w:r>
      <w:r w:rsidR="00440DE4">
        <w:rPr>
          <w:rFonts w:asciiTheme="majorHAnsi" w:hAnsiTheme="majorHAnsi" w:cstheme="majorHAnsi"/>
          <w:sz w:val="24"/>
          <w:szCs w:val="24"/>
        </w:rPr>
        <w:t>6</w:t>
      </w:r>
      <w:r w:rsidR="009B7B4D">
        <w:rPr>
          <w:rFonts w:asciiTheme="majorHAnsi" w:hAnsiTheme="majorHAnsi" w:cstheme="majorHAnsi"/>
          <w:sz w:val="24"/>
          <w:szCs w:val="24"/>
        </w:rPr>
        <w:t xml:space="preserve"> and </w:t>
      </w:r>
      <w:r w:rsidR="00440DE4">
        <w:rPr>
          <w:rFonts w:asciiTheme="majorHAnsi" w:hAnsiTheme="majorHAnsi" w:cstheme="majorHAnsi"/>
          <w:sz w:val="24"/>
          <w:szCs w:val="24"/>
        </w:rPr>
        <w:t>7</w:t>
      </w:r>
      <w:r w:rsidR="00783E9C">
        <w:rPr>
          <w:rFonts w:asciiTheme="majorHAnsi" w:hAnsiTheme="majorHAnsi" w:cstheme="majorHAnsi"/>
          <w:sz w:val="24"/>
          <w:szCs w:val="24"/>
        </w:rPr>
        <w:t>,</w:t>
      </w:r>
      <w:r>
        <w:rPr>
          <w:rFonts w:asciiTheme="majorHAnsi" w:hAnsiTheme="majorHAnsi" w:cstheme="majorHAnsi"/>
          <w:sz w:val="24"/>
          <w:szCs w:val="24"/>
        </w:rPr>
        <w:t xml:space="preserve"> the remediation factor when decreased to .01% per day is shown to increase the days of recovery compared to the </w:t>
      </w:r>
      <w:r w:rsidR="00440DE4">
        <w:rPr>
          <w:rFonts w:asciiTheme="majorHAnsi" w:hAnsiTheme="majorHAnsi" w:cstheme="majorHAnsi"/>
          <w:sz w:val="24"/>
          <w:szCs w:val="24"/>
        </w:rPr>
        <w:t>Table</w:t>
      </w:r>
      <w:r>
        <w:rPr>
          <w:rFonts w:asciiTheme="majorHAnsi" w:hAnsiTheme="majorHAnsi" w:cstheme="majorHAnsi"/>
          <w:sz w:val="24"/>
          <w:szCs w:val="24"/>
        </w:rPr>
        <w:t xml:space="preserve"> 7</w:t>
      </w:r>
      <w:r w:rsidR="00A56B99">
        <w:rPr>
          <w:rFonts w:asciiTheme="majorHAnsi" w:hAnsiTheme="majorHAnsi" w:cstheme="majorHAnsi"/>
          <w:sz w:val="24"/>
          <w:szCs w:val="24"/>
        </w:rPr>
        <w:t>.</w:t>
      </w:r>
      <w:r>
        <w:rPr>
          <w:rFonts w:asciiTheme="majorHAnsi" w:hAnsiTheme="majorHAnsi" w:cstheme="majorHAnsi"/>
          <w:sz w:val="24"/>
          <w:szCs w:val="24"/>
        </w:rPr>
        <w:t xml:space="preserve"> The Unit Test written had confirmed </w:t>
      </w:r>
      <w:r w:rsidR="0078248B">
        <w:rPr>
          <w:rFonts w:asciiTheme="majorHAnsi" w:hAnsiTheme="majorHAnsi" w:cstheme="majorHAnsi"/>
          <w:sz w:val="24"/>
          <w:szCs w:val="24"/>
        </w:rPr>
        <w:t>this and</w:t>
      </w:r>
      <w:r>
        <w:rPr>
          <w:rFonts w:asciiTheme="majorHAnsi" w:hAnsiTheme="majorHAnsi" w:cstheme="majorHAnsi"/>
          <w:sz w:val="24"/>
          <w:szCs w:val="24"/>
        </w:rPr>
        <w:t xml:space="preserve"> returned a result of pass</w:t>
      </w:r>
      <w:r w:rsidR="00A56B99">
        <w:rPr>
          <w:rFonts w:asciiTheme="majorHAnsi" w:hAnsiTheme="majorHAnsi" w:cstheme="majorHAnsi"/>
          <w:sz w:val="24"/>
          <w:szCs w:val="24"/>
        </w:rPr>
        <w:t>, thus it can be concluded that the Remediation factor does have an impact works properly</w:t>
      </w:r>
      <w:r>
        <w:rPr>
          <w:rFonts w:asciiTheme="majorHAnsi" w:hAnsiTheme="majorHAnsi" w:cstheme="majorHAnsi"/>
          <w:sz w:val="24"/>
          <w:szCs w:val="24"/>
        </w:rPr>
        <w:t xml:space="preserve">. </w:t>
      </w:r>
    </w:p>
    <w:p w14:paraId="20A9932E" w14:textId="3FAD9191" w:rsidR="0078248B" w:rsidRPr="0027240F" w:rsidRDefault="0078248B" w:rsidP="0078248B">
      <w:pPr>
        <w:pStyle w:val="Heading1"/>
        <w:rPr>
          <w:color w:val="404040" w:themeColor="text1" w:themeTint="BF"/>
        </w:rPr>
      </w:pPr>
      <w:bookmarkStart w:id="11" w:name="_Toc78375114"/>
      <w:bookmarkStart w:id="12" w:name="_Toc78452076"/>
      <w:r w:rsidRPr="0027240F">
        <w:rPr>
          <w:color w:val="404040" w:themeColor="text1" w:themeTint="BF"/>
        </w:rPr>
        <w:t>Repair Factors</w:t>
      </w:r>
      <w:bookmarkEnd w:id="11"/>
      <w:bookmarkEnd w:id="12"/>
    </w:p>
    <w:p w14:paraId="682A7E2A" w14:textId="3BC253C6" w:rsidR="0078248B" w:rsidRDefault="0078248B" w:rsidP="003F0222">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Repair factors are defined at the rate of at which society works to restore the infrastructure services. It is reasonable to </w:t>
      </w:r>
      <w:r w:rsidR="0027240F">
        <w:rPr>
          <w:rFonts w:asciiTheme="majorHAnsi" w:hAnsiTheme="majorHAnsi" w:cstheme="majorHAnsi"/>
          <w:sz w:val="24"/>
          <w:szCs w:val="24"/>
        </w:rPr>
        <w:t>speculate</w:t>
      </w:r>
      <w:r>
        <w:rPr>
          <w:rFonts w:asciiTheme="majorHAnsi" w:hAnsiTheme="majorHAnsi" w:cstheme="majorHAnsi"/>
          <w:sz w:val="24"/>
          <w:szCs w:val="24"/>
        </w:rPr>
        <w:t xml:space="preserve"> that the higher the repair factor the </w:t>
      </w:r>
      <w:r w:rsidR="003F0222">
        <w:rPr>
          <w:rFonts w:asciiTheme="majorHAnsi" w:hAnsiTheme="majorHAnsi" w:cstheme="majorHAnsi"/>
          <w:sz w:val="24"/>
          <w:szCs w:val="24"/>
        </w:rPr>
        <w:t xml:space="preserve">lower the reparation days. </w:t>
      </w:r>
      <w:r w:rsidR="0027240F">
        <w:rPr>
          <w:rFonts w:asciiTheme="majorHAnsi" w:hAnsiTheme="majorHAnsi" w:cstheme="majorHAnsi"/>
          <w:sz w:val="24"/>
          <w:szCs w:val="24"/>
        </w:rPr>
        <w:t xml:space="preserve">The repair factor </w:t>
      </w:r>
      <w:r w:rsidR="00DF709C">
        <w:rPr>
          <w:rFonts w:asciiTheme="majorHAnsi" w:hAnsiTheme="majorHAnsi" w:cstheme="majorHAnsi"/>
          <w:sz w:val="24"/>
          <w:szCs w:val="24"/>
        </w:rPr>
        <w:t>was</w:t>
      </w:r>
      <w:r w:rsidR="0027240F">
        <w:rPr>
          <w:rFonts w:asciiTheme="majorHAnsi" w:hAnsiTheme="majorHAnsi" w:cstheme="majorHAnsi"/>
          <w:sz w:val="24"/>
          <w:szCs w:val="24"/>
        </w:rPr>
        <w:t xml:space="preserve"> run at .1 and then sent to .</w:t>
      </w:r>
      <w:r w:rsidR="00B145A5">
        <w:rPr>
          <w:rFonts w:asciiTheme="majorHAnsi" w:hAnsiTheme="majorHAnsi" w:cstheme="majorHAnsi"/>
          <w:sz w:val="24"/>
          <w:szCs w:val="24"/>
        </w:rPr>
        <w:t>9</w:t>
      </w:r>
      <w:bookmarkStart w:id="13" w:name="_Hlk78369693"/>
      <w:r w:rsidR="00A56B99">
        <w:rPr>
          <w:rFonts w:asciiTheme="majorHAnsi" w:hAnsiTheme="majorHAnsi" w:cstheme="majorHAnsi"/>
          <w:sz w:val="24"/>
          <w:szCs w:val="24"/>
        </w:rPr>
        <w:t xml:space="preserve"> with all the other inputs as figure 2. </w:t>
      </w:r>
    </w:p>
    <w:bookmarkEnd w:id="13"/>
    <w:p w14:paraId="1831A302" w14:textId="624D8F6B" w:rsidR="009B7B4D" w:rsidRDefault="009B7B4D" w:rsidP="009B7B4D">
      <w:pPr>
        <w:pStyle w:val="Caption"/>
        <w:keepNext/>
        <w:jc w:val="center"/>
      </w:pPr>
      <w:r>
        <w:lastRenderedPageBreak/>
        <w:t xml:space="preserve">Table </w:t>
      </w:r>
      <w:r w:rsidR="00710B5F">
        <w:fldChar w:fldCharType="begin"/>
      </w:r>
      <w:r w:rsidR="00710B5F">
        <w:instrText xml:space="preserve"> SEQ Table \* ARABIC </w:instrText>
      </w:r>
      <w:r w:rsidR="00710B5F">
        <w:fldChar w:fldCharType="separate"/>
      </w:r>
      <w:r w:rsidR="00B6329C">
        <w:rPr>
          <w:noProof/>
        </w:rPr>
        <w:t>8</w:t>
      </w:r>
      <w:r w:rsidR="00710B5F">
        <w:rPr>
          <w:noProof/>
        </w:rPr>
        <w:fldChar w:fldCharType="end"/>
      </w:r>
      <w:r>
        <w:t xml:space="preserve"> Higher Repair Factor</w:t>
      </w:r>
      <w:r w:rsidR="008B0B9D">
        <w:t xml:space="preserve"> Recovery Times in Days</w:t>
      </w:r>
    </w:p>
    <w:p w14:paraId="017CAEC4" w14:textId="77777777" w:rsidR="0084530F" w:rsidRDefault="00A14744" w:rsidP="0084530F">
      <w:pPr>
        <w:keepNext/>
        <w:spacing w:line="360" w:lineRule="auto"/>
        <w:jc w:val="center"/>
      </w:pPr>
      <w:r w:rsidRPr="00A14744">
        <w:rPr>
          <w:noProof/>
        </w:rPr>
        <w:drawing>
          <wp:inline distT="0" distB="0" distL="0" distR="0" wp14:anchorId="35F941F6" wp14:editId="4FBE136C">
            <wp:extent cx="2298581" cy="1812898"/>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11017" cy="1822706"/>
                    </a:xfrm>
                    <a:prstGeom prst="rect">
                      <a:avLst/>
                    </a:prstGeom>
                    <a:noFill/>
                    <a:ln>
                      <a:noFill/>
                    </a:ln>
                  </pic:spPr>
                </pic:pic>
              </a:graphicData>
            </a:graphic>
          </wp:inline>
        </w:drawing>
      </w:r>
    </w:p>
    <w:p w14:paraId="412AD109" w14:textId="58256ACF" w:rsidR="009B7B4D" w:rsidRDefault="009B7B4D" w:rsidP="009B7B4D">
      <w:pPr>
        <w:pStyle w:val="Caption"/>
        <w:keepNext/>
        <w:jc w:val="center"/>
      </w:pPr>
      <w:r>
        <w:t xml:space="preserve">Table </w:t>
      </w:r>
      <w:r w:rsidR="00710B5F">
        <w:fldChar w:fldCharType="begin"/>
      </w:r>
      <w:r w:rsidR="00710B5F">
        <w:instrText xml:space="preserve"> SEQ Table \* ARABIC </w:instrText>
      </w:r>
      <w:r w:rsidR="00710B5F">
        <w:fldChar w:fldCharType="separate"/>
      </w:r>
      <w:r w:rsidR="00B6329C">
        <w:rPr>
          <w:noProof/>
        </w:rPr>
        <w:t>9</w:t>
      </w:r>
      <w:r w:rsidR="00710B5F">
        <w:rPr>
          <w:noProof/>
        </w:rPr>
        <w:fldChar w:fldCharType="end"/>
      </w:r>
      <w:r>
        <w:t xml:space="preserve"> Lower Repair Factor</w:t>
      </w:r>
      <w:r w:rsidR="008B0B9D">
        <w:t xml:space="preserve"> Recovery Times in Days</w:t>
      </w:r>
    </w:p>
    <w:p w14:paraId="17A85C52" w14:textId="77777777" w:rsidR="0084530F" w:rsidRDefault="00A14744" w:rsidP="0084530F">
      <w:pPr>
        <w:keepNext/>
        <w:spacing w:line="360" w:lineRule="auto"/>
        <w:jc w:val="center"/>
      </w:pPr>
      <w:r w:rsidRPr="00A14744">
        <w:rPr>
          <w:noProof/>
        </w:rPr>
        <w:drawing>
          <wp:inline distT="0" distB="0" distL="0" distR="0" wp14:anchorId="4F859A1D" wp14:editId="444C052B">
            <wp:extent cx="2353586" cy="1918168"/>
            <wp:effectExtent l="0" t="0" r="889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437" cy="1945757"/>
                    </a:xfrm>
                    <a:prstGeom prst="rect">
                      <a:avLst/>
                    </a:prstGeom>
                    <a:noFill/>
                    <a:ln>
                      <a:noFill/>
                    </a:ln>
                  </pic:spPr>
                </pic:pic>
              </a:graphicData>
            </a:graphic>
          </wp:inline>
        </w:drawing>
      </w:r>
    </w:p>
    <w:p w14:paraId="63B89A3E" w14:textId="790CCC9E" w:rsidR="007F2176" w:rsidRPr="002B5A2D" w:rsidRDefault="00A56B99" w:rsidP="00BE4CC3">
      <w:pPr>
        <w:spacing w:line="360" w:lineRule="auto"/>
        <w:ind w:firstLine="720"/>
        <w:rPr>
          <w:rFonts w:asciiTheme="majorHAnsi" w:hAnsiTheme="majorHAnsi" w:cstheme="majorHAnsi"/>
          <w:sz w:val="24"/>
          <w:szCs w:val="24"/>
        </w:rPr>
      </w:pPr>
      <w:r>
        <w:rPr>
          <w:rFonts w:asciiTheme="majorHAnsi" w:hAnsiTheme="majorHAnsi" w:cstheme="majorHAnsi"/>
          <w:sz w:val="24"/>
          <w:szCs w:val="24"/>
        </w:rPr>
        <w:t xml:space="preserve">Due to the Unit Test module giving a passed test and by inspection it can be concluded that the repair factor functionality is working properly, and no were bugs detected.  </w:t>
      </w:r>
    </w:p>
    <w:p w14:paraId="5607F298" w14:textId="1AEF6330" w:rsidR="00A14744" w:rsidRPr="007F2176" w:rsidRDefault="002B5A2D" w:rsidP="002B5A2D">
      <w:pPr>
        <w:pStyle w:val="Heading1"/>
        <w:rPr>
          <w:color w:val="404040" w:themeColor="text1" w:themeTint="BF"/>
        </w:rPr>
      </w:pPr>
      <w:bookmarkStart w:id="14" w:name="_Toc78375115"/>
      <w:bookmarkStart w:id="15" w:name="_Toc78452077"/>
      <w:r w:rsidRPr="007F2176">
        <w:rPr>
          <w:color w:val="404040" w:themeColor="text1" w:themeTint="BF"/>
        </w:rPr>
        <w:t>Stoichiometric Factor</w:t>
      </w:r>
      <w:bookmarkEnd w:id="14"/>
      <w:bookmarkEnd w:id="15"/>
    </w:p>
    <w:p w14:paraId="6EFC923A" w14:textId="6959CE02" w:rsidR="002B5A2D" w:rsidRDefault="002B5A2D" w:rsidP="00B85F73">
      <w:pPr>
        <w:spacing w:line="360" w:lineRule="auto"/>
        <w:ind w:firstLine="720"/>
        <w:rPr>
          <w:rFonts w:asciiTheme="majorHAnsi" w:hAnsiTheme="majorHAnsi" w:cstheme="majorHAnsi"/>
          <w:sz w:val="24"/>
          <w:szCs w:val="24"/>
        </w:rPr>
      </w:pPr>
      <w:r w:rsidRPr="002B5A2D">
        <w:rPr>
          <w:rFonts w:asciiTheme="majorHAnsi" w:hAnsiTheme="majorHAnsi" w:cstheme="majorHAnsi"/>
          <w:sz w:val="24"/>
          <w:szCs w:val="24"/>
        </w:rPr>
        <w:t xml:space="preserve">The </w:t>
      </w:r>
      <w:r w:rsidR="008C14A3">
        <w:rPr>
          <w:rFonts w:asciiTheme="majorHAnsi" w:hAnsiTheme="majorHAnsi" w:cstheme="majorHAnsi"/>
          <w:sz w:val="24"/>
          <w:szCs w:val="24"/>
        </w:rPr>
        <w:t xml:space="preserve">stoichiometric factor is the </w:t>
      </w:r>
      <w:r w:rsidRPr="002B5A2D">
        <w:rPr>
          <w:rFonts w:asciiTheme="majorHAnsi" w:hAnsiTheme="majorHAnsi" w:cstheme="majorHAnsi"/>
          <w:sz w:val="24"/>
          <w:szCs w:val="24"/>
        </w:rPr>
        <w:t>value by which each stoichiometric coefficient in the reaction equations is multiplied by. This varies the level of stochastic behavior, as well as the stability of the data.</w:t>
      </w:r>
      <w:r>
        <w:rPr>
          <w:rFonts w:asciiTheme="majorHAnsi" w:hAnsiTheme="majorHAnsi" w:cstheme="majorHAnsi"/>
          <w:sz w:val="24"/>
          <w:szCs w:val="24"/>
        </w:rPr>
        <w:t xml:space="preserve"> With higher stoichiometric factors </w:t>
      </w:r>
      <w:r w:rsidR="0047546C">
        <w:rPr>
          <w:rFonts w:asciiTheme="majorHAnsi" w:hAnsiTheme="majorHAnsi" w:cstheme="majorHAnsi"/>
          <w:sz w:val="24"/>
          <w:szCs w:val="24"/>
        </w:rPr>
        <w:t xml:space="preserve">the days of recovery </w:t>
      </w:r>
      <w:r w:rsidR="008C14A3">
        <w:rPr>
          <w:rFonts w:asciiTheme="majorHAnsi" w:hAnsiTheme="majorHAnsi" w:cstheme="majorHAnsi"/>
          <w:sz w:val="24"/>
          <w:szCs w:val="24"/>
        </w:rPr>
        <w:t xml:space="preserve">decrease </w:t>
      </w:r>
      <w:r w:rsidR="0047546C">
        <w:rPr>
          <w:rFonts w:asciiTheme="majorHAnsi" w:hAnsiTheme="majorHAnsi" w:cstheme="majorHAnsi"/>
          <w:sz w:val="24"/>
          <w:szCs w:val="24"/>
        </w:rPr>
        <w:t xml:space="preserve">due to the behavior of the reactions. </w:t>
      </w:r>
      <w:r w:rsidR="008C14A3">
        <w:rPr>
          <w:rFonts w:asciiTheme="majorHAnsi" w:hAnsiTheme="majorHAnsi" w:cstheme="majorHAnsi"/>
          <w:sz w:val="24"/>
          <w:szCs w:val="24"/>
        </w:rPr>
        <w:t xml:space="preserve">The tests were conducted with figure 2 inputs while changing the stoichiometric factor from 1 to 400. </w:t>
      </w:r>
    </w:p>
    <w:p w14:paraId="2597460E" w14:textId="77777777" w:rsidR="008C14A3" w:rsidRDefault="008C14A3" w:rsidP="00B85F73">
      <w:pPr>
        <w:spacing w:line="360" w:lineRule="auto"/>
        <w:ind w:firstLine="720"/>
        <w:rPr>
          <w:rFonts w:asciiTheme="majorHAnsi" w:hAnsiTheme="majorHAnsi" w:cstheme="majorHAnsi"/>
          <w:sz w:val="24"/>
          <w:szCs w:val="24"/>
        </w:rPr>
      </w:pPr>
    </w:p>
    <w:p w14:paraId="4A38FA4E" w14:textId="06E7561C" w:rsidR="004E418B" w:rsidRDefault="004E418B" w:rsidP="00B85F73">
      <w:pPr>
        <w:spacing w:line="360" w:lineRule="auto"/>
        <w:ind w:firstLine="720"/>
        <w:rPr>
          <w:rFonts w:asciiTheme="majorHAnsi" w:hAnsiTheme="majorHAnsi" w:cstheme="majorHAnsi"/>
          <w:sz w:val="24"/>
          <w:szCs w:val="24"/>
        </w:rPr>
      </w:pPr>
    </w:p>
    <w:p w14:paraId="42A6D00E" w14:textId="77777777" w:rsidR="004E418B" w:rsidRDefault="004E418B" w:rsidP="008C14A3">
      <w:pPr>
        <w:spacing w:line="360" w:lineRule="auto"/>
        <w:rPr>
          <w:rFonts w:asciiTheme="majorHAnsi" w:hAnsiTheme="majorHAnsi" w:cstheme="majorHAnsi"/>
          <w:sz w:val="24"/>
          <w:szCs w:val="24"/>
        </w:rPr>
      </w:pPr>
    </w:p>
    <w:p w14:paraId="09D6ABB0" w14:textId="72560442" w:rsidR="009B7B4D" w:rsidRDefault="009B7B4D" w:rsidP="009B7B4D">
      <w:pPr>
        <w:pStyle w:val="Caption"/>
        <w:jc w:val="center"/>
      </w:pPr>
      <w:r>
        <w:lastRenderedPageBreak/>
        <w:t xml:space="preserve">Table </w:t>
      </w:r>
      <w:r w:rsidR="00710B5F">
        <w:fldChar w:fldCharType="begin"/>
      </w:r>
      <w:r w:rsidR="00710B5F">
        <w:instrText xml:space="preserve"> SEQ Table \* ARABIC </w:instrText>
      </w:r>
      <w:r w:rsidR="00710B5F">
        <w:fldChar w:fldCharType="separate"/>
      </w:r>
      <w:r w:rsidR="00B6329C">
        <w:rPr>
          <w:noProof/>
        </w:rPr>
        <w:t>10</w:t>
      </w:r>
      <w:r w:rsidR="00710B5F">
        <w:rPr>
          <w:noProof/>
        </w:rPr>
        <w:fldChar w:fldCharType="end"/>
      </w:r>
      <w:r>
        <w:t xml:space="preserve"> Stoichiometric Factor of 1</w:t>
      </w:r>
      <w:r w:rsidR="008B0B9D">
        <w:t>,</w:t>
      </w:r>
      <w:r w:rsidR="008B0B9D" w:rsidRPr="008B0B9D">
        <w:t xml:space="preserve"> </w:t>
      </w:r>
      <w:r w:rsidR="008B0B9D">
        <w:t>Recovery Times in Days</w:t>
      </w:r>
    </w:p>
    <w:p w14:paraId="6765BDCB" w14:textId="77777777" w:rsidR="0047546C" w:rsidRDefault="0047546C" w:rsidP="0047546C">
      <w:pPr>
        <w:keepNext/>
        <w:spacing w:line="360" w:lineRule="auto"/>
        <w:jc w:val="center"/>
      </w:pPr>
      <w:r w:rsidRPr="0047546C">
        <w:rPr>
          <w:noProof/>
        </w:rPr>
        <w:drawing>
          <wp:inline distT="0" distB="0" distL="0" distR="0" wp14:anchorId="5288DAFF" wp14:editId="492C93EB">
            <wp:extent cx="2484286" cy="1955559"/>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00960" cy="1968685"/>
                    </a:xfrm>
                    <a:prstGeom prst="rect">
                      <a:avLst/>
                    </a:prstGeom>
                    <a:noFill/>
                    <a:ln>
                      <a:noFill/>
                    </a:ln>
                  </pic:spPr>
                </pic:pic>
              </a:graphicData>
            </a:graphic>
          </wp:inline>
        </w:drawing>
      </w:r>
    </w:p>
    <w:p w14:paraId="3912F2DA" w14:textId="2C7C7BBC" w:rsidR="009B7B4D" w:rsidRDefault="009B7B4D" w:rsidP="009B7B4D">
      <w:pPr>
        <w:pStyle w:val="Caption"/>
        <w:jc w:val="center"/>
      </w:pPr>
      <w:r>
        <w:t xml:space="preserve">Table </w:t>
      </w:r>
      <w:r w:rsidR="00710B5F">
        <w:fldChar w:fldCharType="begin"/>
      </w:r>
      <w:r w:rsidR="00710B5F">
        <w:instrText xml:space="preserve"> SEQ Table \* ARABIC </w:instrText>
      </w:r>
      <w:r w:rsidR="00710B5F">
        <w:fldChar w:fldCharType="separate"/>
      </w:r>
      <w:r w:rsidR="00B6329C">
        <w:rPr>
          <w:noProof/>
        </w:rPr>
        <w:t>11</w:t>
      </w:r>
      <w:r w:rsidR="00710B5F">
        <w:rPr>
          <w:noProof/>
        </w:rPr>
        <w:fldChar w:fldCharType="end"/>
      </w:r>
      <w:r>
        <w:t xml:space="preserve"> Stoichiometric Factor of 400</w:t>
      </w:r>
      <w:r w:rsidR="008B0B9D">
        <w:t>,</w:t>
      </w:r>
      <w:r w:rsidR="008B0B9D" w:rsidRPr="008B0B9D">
        <w:t xml:space="preserve"> </w:t>
      </w:r>
      <w:r w:rsidR="008B0B9D">
        <w:t>Recovery Times in Days</w:t>
      </w:r>
    </w:p>
    <w:p w14:paraId="48161DC4" w14:textId="284F7904" w:rsidR="007F2176" w:rsidRDefault="007F2176" w:rsidP="00440DE4">
      <w:pPr>
        <w:keepNext/>
        <w:jc w:val="center"/>
      </w:pPr>
      <w:r w:rsidRPr="007F2176">
        <w:rPr>
          <w:noProof/>
        </w:rPr>
        <w:drawing>
          <wp:inline distT="0" distB="0" distL="0" distR="0" wp14:anchorId="5D8182F1" wp14:editId="66FF81A0">
            <wp:extent cx="2553895" cy="195602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8901" cy="1967513"/>
                    </a:xfrm>
                    <a:prstGeom prst="rect">
                      <a:avLst/>
                    </a:prstGeom>
                    <a:noFill/>
                    <a:ln>
                      <a:noFill/>
                    </a:ln>
                  </pic:spPr>
                </pic:pic>
              </a:graphicData>
            </a:graphic>
          </wp:inline>
        </w:drawing>
      </w:r>
    </w:p>
    <w:p w14:paraId="0BE24647" w14:textId="77777777" w:rsidR="00440DE4" w:rsidRDefault="00440DE4" w:rsidP="00440DE4">
      <w:pPr>
        <w:keepNext/>
        <w:jc w:val="center"/>
      </w:pPr>
    </w:p>
    <w:p w14:paraId="4D677441" w14:textId="0D7CD3B0" w:rsidR="007F2176" w:rsidRDefault="007F2176" w:rsidP="00BE4CC3">
      <w:pPr>
        <w:spacing w:line="360" w:lineRule="auto"/>
        <w:ind w:firstLine="720"/>
        <w:rPr>
          <w:rFonts w:asciiTheme="majorHAnsi" w:hAnsiTheme="majorHAnsi" w:cstheme="majorHAnsi"/>
          <w:sz w:val="24"/>
          <w:szCs w:val="24"/>
        </w:rPr>
      </w:pPr>
      <w:r w:rsidRPr="00B145A5">
        <w:rPr>
          <w:rFonts w:asciiTheme="majorHAnsi" w:hAnsiTheme="majorHAnsi" w:cstheme="majorHAnsi"/>
          <w:sz w:val="24"/>
          <w:szCs w:val="24"/>
        </w:rPr>
        <w:t xml:space="preserve">As </w:t>
      </w:r>
      <w:r w:rsidR="0098372E" w:rsidRPr="00B145A5">
        <w:rPr>
          <w:rFonts w:asciiTheme="majorHAnsi" w:hAnsiTheme="majorHAnsi" w:cstheme="majorHAnsi"/>
          <w:sz w:val="24"/>
          <w:szCs w:val="24"/>
        </w:rPr>
        <w:t>expected,</w:t>
      </w:r>
      <w:r w:rsidRPr="00B145A5">
        <w:rPr>
          <w:rFonts w:asciiTheme="majorHAnsi" w:hAnsiTheme="majorHAnsi" w:cstheme="majorHAnsi"/>
          <w:sz w:val="24"/>
          <w:szCs w:val="24"/>
        </w:rPr>
        <w:t xml:space="preserve"> the stoichiometric factor variation produced</w:t>
      </w:r>
      <w:r w:rsidR="008C14A3">
        <w:rPr>
          <w:rFonts w:asciiTheme="majorHAnsi" w:hAnsiTheme="majorHAnsi" w:cstheme="majorHAnsi"/>
          <w:sz w:val="24"/>
          <w:szCs w:val="24"/>
        </w:rPr>
        <w:t xml:space="preserve"> the expected results</w:t>
      </w:r>
      <w:r w:rsidRPr="00B145A5">
        <w:rPr>
          <w:rFonts w:asciiTheme="majorHAnsi" w:hAnsiTheme="majorHAnsi" w:cstheme="majorHAnsi"/>
          <w:sz w:val="24"/>
          <w:szCs w:val="24"/>
        </w:rPr>
        <w:t xml:space="preserve"> and the unit test </w:t>
      </w:r>
      <w:r w:rsidR="008C14A3" w:rsidRPr="00B145A5">
        <w:rPr>
          <w:rFonts w:asciiTheme="majorHAnsi" w:hAnsiTheme="majorHAnsi" w:cstheme="majorHAnsi"/>
          <w:sz w:val="24"/>
          <w:szCs w:val="24"/>
        </w:rPr>
        <w:t>mod</w:t>
      </w:r>
      <w:r w:rsidR="008C14A3">
        <w:rPr>
          <w:rFonts w:asciiTheme="majorHAnsi" w:hAnsiTheme="majorHAnsi" w:cstheme="majorHAnsi"/>
          <w:sz w:val="24"/>
          <w:szCs w:val="24"/>
        </w:rPr>
        <w:t>u</w:t>
      </w:r>
      <w:r w:rsidR="008C14A3" w:rsidRPr="00B145A5">
        <w:rPr>
          <w:rFonts w:asciiTheme="majorHAnsi" w:hAnsiTheme="majorHAnsi" w:cstheme="majorHAnsi"/>
          <w:sz w:val="24"/>
          <w:szCs w:val="24"/>
        </w:rPr>
        <w:t>le</w:t>
      </w:r>
      <w:r w:rsidRPr="00B145A5">
        <w:rPr>
          <w:rFonts w:asciiTheme="majorHAnsi" w:hAnsiTheme="majorHAnsi" w:cstheme="majorHAnsi"/>
          <w:sz w:val="24"/>
          <w:szCs w:val="24"/>
        </w:rPr>
        <w:t xml:space="preserve"> confirmed what figures </w:t>
      </w:r>
      <w:r w:rsidR="00FF48F9">
        <w:rPr>
          <w:rFonts w:asciiTheme="majorHAnsi" w:hAnsiTheme="majorHAnsi" w:cstheme="majorHAnsi"/>
          <w:sz w:val="24"/>
          <w:szCs w:val="24"/>
        </w:rPr>
        <w:t>10</w:t>
      </w:r>
      <w:r w:rsidRPr="00B145A5">
        <w:rPr>
          <w:rFonts w:asciiTheme="majorHAnsi" w:hAnsiTheme="majorHAnsi" w:cstheme="majorHAnsi"/>
          <w:sz w:val="24"/>
          <w:szCs w:val="24"/>
        </w:rPr>
        <w:t xml:space="preserve"> and 1</w:t>
      </w:r>
      <w:r w:rsidR="00FF48F9">
        <w:rPr>
          <w:rFonts w:asciiTheme="majorHAnsi" w:hAnsiTheme="majorHAnsi" w:cstheme="majorHAnsi"/>
          <w:sz w:val="24"/>
          <w:szCs w:val="24"/>
        </w:rPr>
        <w:t>1</w:t>
      </w:r>
      <w:r w:rsidRPr="00B145A5">
        <w:rPr>
          <w:rFonts w:asciiTheme="majorHAnsi" w:hAnsiTheme="majorHAnsi" w:cstheme="majorHAnsi"/>
          <w:sz w:val="24"/>
          <w:szCs w:val="24"/>
        </w:rPr>
        <w:t xml:space="preserve"> show</w:t>
      </w:r>
      <w:r w:rsidR="008C14A3">
        <w:rPr>
          <w:rFonts w:asciiTheme="majorHAnsi" w:hAnsiTheme="majorHAnsi" w:cstheme="majorHAnsi"/>
          <w:sz w:val="24"/>
          <w:szCs w:val="24"/>
        </w:rPr>
        <w:t xml:space="preserve"> that when varying the stoichiometric </w:t>
      </w:r>
      <w:r w:rsidR="00F12D0C">
        <w:rPr>
          <w:rFonts w:asciiTheme="majorHAnsi" w:hAnsiTheme="majorHAnsi" w:cstheme="majorHAnsi"/>
          <w:sz w:val="24"/>
          <w:szCs w:val="24"/>
        </w:rPr>
        <w:t>factor,</w:t>
      </w:r>
      <w:r w:rsidR="008C14A3">
        <w:rPr>
          <w:rFonts w:asciiTheme="majorHAnsi" w:hAnsiTheme="majorHAnsi" w:cstheme="majorHAnsi"/>
          <w:sz w:val="24"/>
          <w:szCs w:val="24"/>
        </w:rPr>
        <w:t xml:space="preserve"> the days of recovery decrease</w:t>
      </w:r>
      <w:r w:rsidRPr="00B145A5">
        <w:rPr>
          <w:rFonts w:asciiTheme="majorHAnsi" w:hAnsiTheme="majorHAnsi" w:cstheme="majorHAnsi"/>
          <w:sz w:val="24"/>
          <w:szCs w:val="24"/>
        </w:rPr>
        <w:t>. It can be concluded that the stoichiometric factor works as intended</w:t>
      </w:r>
      <w:r w:rsidR="0098372E">
        <w:rPr>
          <w:rFonts w:asciiTheme="majorHAnsi" w:hAnsiTheme="majorHAnsi" w:cstheme="majorHAnsi"/>
          <w:sz w:val="24"/>
          <w:szCs w:val="24"/>
        </w:rPr>
        <w:t xml:space="preserve"> and no bug detected for the function. </w:t>
      </w:r>
    </w:p>
    <w:p w14:paraId="344F8542" w14:textId="69B803B9" w:rsidR="004E418B" w:rsidRDefault="004E418B" w:rsidP="00C1020A">
      <w:pPr>
        <w:spacing w:line="360" w:lineRule="auto"/>
        <w:rPr>
          <w:rFonts w:asciiTheme="majorHAnsi" w:hAnsiTheme="majorHAnsi" w:cstheme="majorHAnsi"/>
          <w:sz w:val="24"/>
          <w:szCs w:val="24"/>
        </w:rPr>
      </w:pPr>
    </w:p>
    <w:p w14:paraId="5373CCBD" w14:textId="0331FBB8" w:rsidR="004E418B" w:rsidRDefault="004E418B" w:rsidP="00C1020A">
      <w:pPr>
        <w:spacing w:line="360" w:lineRule="auto"/>
        <w:rPr>
          <w:rFonts w:asciiTheme="majorHAnsi" w:hAnsiTheme="majorHAnsi" w:cstheme="majorHAnsi"/>
          <w:sz w:val="24"/>
          <w:szCs w:val="24"/>
        </w:rPr>
      </w:pPr>
    </w:p>
    <w:p w14:paraId="2F927A57" w14:textId="1AB30C16" w:rsidR="004E418B" w:rsidRDefault="004E418B" w:rsidP="00C1020A">
      <w:pPr>
        <w:spacing w:line="360" w:lineRule="auto"/>
        <w:rPr>
          <w:rFonts w:asciiTheme="majorHAnsi" w:hAnsiTheme="majorHAnsi" w:cstheme="majorHAnsi"/>
          <w:sz w:val="24"/>
          <w:szCs w:val="24"/>
        </w:rPr>
      </w:pPr>
    </w:p>
    <w:p w14:paraId="61E36ECC" w14:textId="77777777" w:rsidR="004E418B" w:rsidRPr="00B145A5" w:rsidRDefault="004E418B" w:rsidP="00C1020A">
      <w:pPr>
        <w:spacing w:line="360" w:lineRule="auto"/>
        <w:rPr>
          <w:rFonts w:asciiTheme="majorHAnsi" w:hAnsiTheme="majorHAnsi" w:cstheme="majorHAnsi"/>
          <w:sz w:val="24"/>
          <w:szCs w:val="24"/>
        </w:rPr>
      </w:pPr>
    </w:p>
    <w:p w14:paraId="7049BBF8" w14:textId="1DC2A916" w:rsidR="00D86035" w:rsidRPr="00D86035" w:rsidRDefault="00D86035" w:rsidP="00D86035">
      <w:pPr>
        <w:pStyle w:val="Heading1"/>
        <w:rPr>
          <w:color w:val="404040" w:themeColor="text1" w:themeTint="BF"/>
        </w:rPr>
      </w:pPr>
      <w:bookmarkStart w:id="16" w:name="_Toc78452078"/>
      <w:r w:rsidRPr="00D86035">
        <w:rPr>
          <w:color w:val="404040" w:themeColor="text1" w:themeTint="BF"/>
        </w:rPr>
        <w:lastRenderedPageBreak/>
        <w:t>Backup Percentages</w:t>
      </w:r>
      <w:bookmarkEnd w:id="16"/>
    </w:p>
    <w:p w14:paraId="77C6BC91" w14:textId="021B2E54" w:rsidR="00B145A5" w:rsidRPr="00C1020A" w:rsidRDefault="00B145A5" w:rsidP="00C1020A">
      <w:pPr>
        <w:spacing w:line="360" w:lineRule="auto"/>
        <w:rPr>
          <w:rFonts w:asciiTheme="majorHAnsi" w:hAnsiTheme="majorHAnsi" w:cstheme="majorHAnsi"/>
          <w:sz w:val="24"/>
          <w:szCs w:val="24"/>
        </w:rPr>
      </w:pPr>
      <w:r>
        <w:rPr>
          <w:rFonts w:asciiTheme="majorHAnsi" w:hAnsiTheme="majorHAnsi" w:cstheme="majorHAnsi"/>
        </w:rPr>
        <w:tab/>
      </w:r>
      <w:r w:rsidRPr="00C1020A">
        <w:rPr>
          <w:rFonts w:asciiTheme="majorHAnsi" w:hAnsiTheme="majorHAnsi" w:cstheme="majorHAnsi"/>
          <w:sz w:val="24"/>
          <w:szCs w:val="24"/>
        </w:rPr>
        <w:t>In the table below there is a description of the backup percentages inputs that need to be entered simultaneously</w:t>
      </w:r>
      <w:r w:rsidR="000C14CE">
        <w:rPr>
          <w:rFonts w:asciiTheme="majorHAnsi" w:hAnsiTheme="majorHAnsi" w:cstheme="majorHAnsi"/>
          <w:sz w:val="24"/>
          <w:szCs w:val="24"/>
        </w:rPr>
        <w:t>.</w:t>
      </w:r>
    </w:p>
    <w:p w14:paraId="1ECCB1A8" w14:textId="79263668" w:rsidR="00C1020A" w:rsidRDefault="00C1020A" w:rsidP="00C1020A">
      <w:pPr>
        <w:pStyle w:val="Caption"/>
        <w:keepNext/>
        <w:jc w:val="center"/>
      </w:pPr>
      <w:r>
        <w:t xml:space="preserve">Table </w:t>
      </w:r>
      <w:fldSimple w:instr=" SEQ Table \* ARABIC ">
        <w:r w:rsidR="00B6329C">
          <w:rPr>
            <w:noProof/>
          </w:rPr>
          <w:t>12</w:t>
        </w:r>
      </w:fldSimple>
      <w:r>
        <w:t xml:space="preserve"> Description of Backup Percentages</w:t>
      </w:r>
    </w:p>
    <w:p w14:paraId="121198C5" w14:textId="026D5077" w:rsidR="00C1020A" w:rsidRDefault="00E21657" w:rsidP="00E21657">
      <w:pPr>
        <w:spacing w:line="360" w:lineRule="auto"/>
        <w:jc w:val="center"/>
        <w:rPr>
          <w:rFonts w:asciiTheme="majorHAnsi" w:hAnsiTheme="majorHAnsi" w:cstheme="majorHAnsi"/>
        </w:rPr>
      </w:pPr>
      <w:r w:rsidRPr="00E21657">
        <w:rPr>
          <w:noProof/>
        </w:rPr>
        <w:drawing>
          <wp:inline distT="0" distB="0" distL="0" distR="0" wp14:anchorId="4ED40AF9" wp14:editId="27A306C0">
            <wp:extent cx="6347460" cy="1617784"/>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20025" cy="1687253"/>
                    </a:xfrm>
                    <a:prstGeom prst="rect">
                      <a:avLst/>
                    </a:prstGeom>
                    <a:noFill/>
                    <a:ln>
                      <a:noFill/>
                    </a:ln>
                  </pic:spPr>
                </pic:pic>
              </a:graphicData>
            </a:graphic>
          </wp:inline>
        </w:drawing>
      </w:r>
    </w:p>
    <w:p w14:paraId="3FA566B9" w14:textId="5DF6EDB0" w:rsidR="00E21657" w:rsidRPr="0098372E" w:rsidRDefault="0098372E" w:rsidP="004E418B">
      <w:pPr>
        <w:spacing w:line="360" w:lineRule="auto"/>
        <w:ind w:firstLine="720"/>
        <w:rPr>
          <w:rFonts w:asciiTheme="majorHAnsi" w:hAnsiTheme="majorHAnsi" w:cstheme="majorHAnsi"/>
          <w:sz w:val="24"/>
          <w:szCs w:val="24"/>
        </w:rPr>
      </w:pPr>
      <w:r w:rsidRPr="0098372E">
        <w:rPr>
          <w:rFonts w:asciiTheme="majorHAnsi" w:hAnsiTheme="majorHAnsi" w:cstheme="majorHAnsi"/>
          <w:sz w:val="24"/>
          <w:szCs w:val="24"/>
        </w:rPr>
        <w:t xml:space="preserve">When testing the percentages, the days of recovery for the chosen infrastructures should go </w:t>
      </w:r>
      <w:r w:rsidR="008C14A3">
        <w:rPr>
          <w:rFonts w:asciiTheme="majorHAnsi" w:hAnsiTheme="majorHAnsi" w:cstheme="majorHAnsi"/>
          <w:sz w:val="24"/>
          <w:szCs w:val="24"/>
        </w:rPr>
        <w:t>down slightly</w:t>
      </w:r>
      <w:r w:rsidRPr="0098372E">
        <w:rPr>
          <w:rFonts w:asciiTheme="majorHAnsi" w:hAnsiTheme="majorHAnsi" w:cstheme="majorHAnsi"/>
          <w:sz w:val="24"/>
          <w:szCs w:val="24"/>
        </w:rPr>
        <w:t xml:space="preserve">. The decrease should be related to the reported connection that the two infrastructures have. In the test case, the Backup </w:t>
      </w:r>
      <w:r w:rsidR="008C14A3">
        <w:rPr>
          <w:rFonts w:asciiTheme="majorHAnsi" w:hAnsiTheme="majorHAnsi" w:cstheme="majorHAnsi"/>
          <w:sz w:val="24"/>
          <w:szCs w:val="24"/>
        </w:rPr>
        <w:t>I</w:t>
      </w:r>
      <w:r w:rsidRPr="0098372E">
        <w:rPr>
          <w:rFonts w:asciiTheme="majorHAnsi" w:hAnsiTheme="majorHAnsi" w:cstheme="majorHAnsi"/>
          <w:sz w:val="24"/>
          <w:szCs w:val="24"/>
        </w:rPr>
        <w:t>nfrastructure index was</w:t>
      </w:r>
      <w:r w:rsidR="008C14A3">
        <w:rPr>
          <w:rFonts w:asciiTheme="majorHAnsi" w:hAnsiTheme="majorHAnsi" w:cstheme="majorHAnsi"/>
          <w:sz w:val="24"/>
          <w:szCs w:val="24"/>
        </w:rPr>
        <w:t xml:space="preserve"> 1,</w:t>
      </w:r>
      <w:r w:rsidRPr="0098372E">
        <w:rPr>
          <w:rFonts w:asciiTheme="majorHAnsi" w:hAnsiTheme="majorHAnsi" w:cstheme="majorHAnsi"/>
          <w:sz w:val="24"/>
          <w:szCs w:val="24"/>
        </w:rPr>
        <w:t xml:space="preserve"> </w:t>
      </w:r>
      <w:r w:rsidR="008C14A3">
        <w:rPr>
          <w:rFonts w:asciiTheme="majorHAnsi" w:hAnsiTheme="majorHAnsi" w:cstheme="majorHAnsi"/>
          <w:sz w:val="24"/>
          <w:szCs w:val="24"/>
        </w:rPr>
        <w:t>(</w:t>
      </w:r>
      <w:r w:rsidRPr="0098372E">
        <w:rPr>
          <w:rFonts w:asciiTheme="majorHAnsi" w:hAnsiTheme="majorHAnsi" w:cstheme="majorHAnsi"/>
          <w:sz w:val="24"/>
          <w:szCs w:val="24"/>
        </w:rPr>
        <w:t>energy</w:t>
      </w:r>
      <w:r w:rsidR="008C14A3">
        <w:rPr>
          <w:rFonts w:asciiTheme="majorHAnsi" w:hAnsiTheme="majorHAnsi" w:cstheme="majorHAnsi"/>
          <w:sz w:val="24"/>
          <w:szCs w:val="24"/>
        </w:rPr>
        <w:t>),</w:t>
      </w:r>
      <w:r w:rsidRPr="0098372E">
        <w:rPr>
          <w:rFonts w:asciiTheme="majorHAnsi" w:hAnsiTheme="majorHAnsi" w:cstheme="majorHAnsi"/>
          <w:sz w:val="24"/>
          <w:szCs w:val="24"/>
        </w:rPr>
        <w:t xml:space="preserve"> and the dependent infrastructures was 6</w:t>
      </w:r>
      <w:r w:rsidR="008C14A3">
        <w:rPr>
          <w:rFonts w:asciiTheme="majorHAnsi" w:hAnsiTheme="majorHAnsi" w:cstheme="majorHAnsi"/>
          <w:sz w:val="24"/>
          <w:szCs w:val="24"/>
        </w:rPr>
        <w:t>,</w:t>
      </w:r>
      <w:r w:rsidR="008C14A3" w:rsidRPr="008C14A3">
        <w:rPr>
          <w:rFonts w:asciiTheme="majorHAnsi" w:hAnsiTheme="majorHAnsi" w:cstheme="majorHAnsi"/>
          <w:sz w:val="24"/>
          <w:szCs w:val="24"/>
        </w:rPr>
        <w:t xml:space="preserve"> </w:t>
      </w:r>
      <w:r w:rsidR="008C14A3">
        <w:rPr>
          <w:rFonts w:asciiTheme="majorHAnsi" w:hAnsiTheme="majorHAnsi" w:cstheme="majorHAnsi"/>
          <w:sz w:val="24"/>
          <w:szCs w:val="24"/>
        </w:rPr>
        <w:t>(</w:t>
      </w:r>
      <w:r w:rsidR="008C14A3" w:rsidRPr="0098372E">
        <w:rPr>
          <w:rFonts w:asciiTheme="majorHAnsi" w:hAnsiTheme="majorHAnsi" w:cstheme="majorHAnsi"/>
          <w:sz w:val="24"/>
          <w:szCs w:val="24"/>
        </w:rPr>
        <w:t>emergency medical services</w:t>
      </w:r>
      <w:r w:rsidR="008C14A3">
        <w:rPr>
          <w:rFonts w:asciiTheme="majorHAnsi" w:hAnsiTheme="majorHAnsi" w:cstheme="majorHAnsi"/>
          <w:sz w:val="24"/>
          <w:szCs w:val="24"/>
        </w:rPr>
        <w:t>)</w:t>
      </w:r>
      <w:r w:rsidRPr="0098372E">
        <w:rPr>
          <w:rFonts w:asciiTheme="majorHAnsi" w:hAnsiTheme="majorHAnsi" w:cstheme="majorHAnsi"/>
          <w:sz w:val="24"/>
          <w:szCs w:val="24"/>
        </w:rPr>
        <w:t>. In the test a decrease was seen in the days of recovery in the emergency medical services indicating that there was no issue with the function and no bug was found.</w:t>
      </w:r>
    </w:p>
    <w:p w14:paraId="3E02360D" w14:textId="47E8573A" w:rsidR="00D86035" w:rsidRDefault="00951359" w:rsidP="00951359">
      <w:pPr>
        <w:pStyle w:val="Heading1"/>
        <w:rPr>
          <w:color w:val="404040" w:themeColor="text1" w:themeTint="BF"/>
        </w:rPr>
      </w:pPr>
      <w:bookmarkStart w:id="17" w:name="_Toc78452079"/>
      <w:r w:rsidRPr="00951359">
        <w:rPr>
          <w:color w:val="404040" w:themeColor="text1" w:themeTint="BF"/>
        </w:rPr>
        <w:t>Outages</w:t>
      </w:r>
      <w:bookmarkEnd w:id="17"/>
    </w:p>
    <w:p w14:paraId="37671E91" w14:textId="2487E228" w:rsidR="00FD6415" w:rsidRDefault="001A581E" w:rsidP="000C14CE">
      <w:pPr>
        <w:spacing w:line="360" w:lineRule="auto"/>
        <w:rPr>
          <w:rFonts w:asciiTheme="majorHAnsi" w:hAnsiTheme="majorHAnsi"/>
          <w:sz w:val="24"/>
          <w:szCs w:val="24"/>
        </w:rPr>
      </w:pPr>
      <w:r w:rsidRPr="000C14CE">
        <w:rPr>
          <w:sz w:val="24"/>
          <w:szCs w:val="24"/>
        </w:rPr>
        <w:tab/>
      </w:r>
      <w:r w:rsidR="000C14CE" w:rsidRPr="000C14CE">
        <w:rPr>
          <w:rFonts w:asciiTheme="majorHAnsi" w:hAnsiTheme="majorHAnsi"/>
          <w:sz w:val="24"/>
          <w:szCs w:val="24"/>
        </w:rPr>
        <w:t>The additional outages are percentages and days of additional outages seen during the event</w:t>
      </w:r>
      <w:r w:rsidR="008C14A3">
        <w:rPr>
          <w:rFonts w:asciiTheme="majorHAnsi" w:hAnsiTheme="majorHAnsi"/>
          <w:sz w:val="24"/>
          <w:szCs w:val="24"/>
        </w:rPr>
        <w:t>.</w:t>
      </w:r>
      <w:r w:rsidR="000C14CE" w:rsidRPr="000C14CE">
        <w:rPr>
          <w:rFonts w:asciiTheme="majorHAnsi" w:hAnsiTheme="majorHAnsi"/>
          <w:sz w:val="24"/>
          <w:szCs w:val="24"/>
        </w:rPr>
        <w:t xml:space="preserve"> </w:t>
      </w:r>
      <w:r w:rsidR="008C14A3">
        <w:rPr>
          <w:rFonts w:asciiTheme="majorHAnsi" w:hAnsiTheme="majorHAnsi"/>
          <w:sz w:val="24"/>
          <w:szCs w:val="24"/>
        </w:rPr>
        <w:t>T</w:t>
      </w:r>
      <w:r w:rsidR="000C14CE" w:rsidRPr="000C14CE">
        <w:rPr>
          <w:rFonts w:asciiTheme="majorHAnsi" w:hAnsiTheme="majorHAnsi"/>
          <w:sz w:val="24"/>
          <w:szCs w:val="24"/>
        </w:rPr>
        <w:t xml:space="preserve">he percentage is the efficiency of the </w:t>
      </w:r>
      <w:r w:rsidR="008C14A3" w:rsidRPr="000C14CE">
        <w:rPr>
          <w:rFonts w:asciiTheme="majorHAnsi" w:hAnsiTheme="majorHAnsi"/>
          <w:sz w:val="24"/>
          <w:szCs w:val="24"/>
        </w:rPr>
        <w:t>outage,</w:t>
      </w:r>
      <w:r w:rsidR="000C14CE" w:rsidRPr="000C14CE">
        <w:rPr>
          <w:rFonts w:asciiTheme="majorHAnsi" w:hAnsiTheme="majorHAnsi"/>
          <w:sz w:val="24"/>
          <w:szCs w:val="24"/>
        </w:rPr>
        <w:t xml:space="preserve"> and the days are how many days are in the outage.  </w:t>
      </w:r>
      <w:r w:rsidR="000C14CE">
        <w:rPr>
          <w:rFonts w:asciiTheme="majorHAnsi" w:hAnsiTheme="majorHAnsi"/>
          <w:sz w:val="24"/>
          <w:szCs w:val="24"/>
        </w:rPr>
        <w:t xml:space="preserve">When testing the additional outages functionality, the user expects larger days of recovery as compared to no outages.  </w:t>
      </w:r>
    </w:p>
    <w:p w14:paraId="65D7C36F" w14:textId="60853BD1" w:rsidR="000C14CE" w:rsidRDefault="000C14CE" w:rsidP="000C14CE">
      <w:pPr>
        <w:pStyle w:val="Caption"/>
        <w:keepNext/>
        <w:jc w:val="center"/>
      </w:pPr>
      <w:r>
        <w:lastRenderedPageBreak/>
        <w:t xml:space="preserve">Table </w:t>
      </w:r>
      <w:fldSimple w:instr=" SEQ Table \* ARABIC ">
        <w:r w:rsidR="00B6329C">
          <w:rPr>
            <w:noProof/>
          </w:rPr>
          <w:t>13</w:t>
        </w:r>
      </w:fldSimple>
      <w:r>
        <w:t xml:space="preserve"> No Additional Outages</w:t>
      </w:r>
    </w:p>
    <w:p w14:paraId="198B0FD2" w14:textId="19DA97FB" w:rsidR="00B6329C" w:rsidRPr="00D70D00" w:rsidRDefault="000C14CE" w:rsidP="00D70D00">
      <w:pPr>
        <w:spacing w:line="360" w:lineRule="auto"/>
        <w:jc w:val="center"/>
        <w:rPr>
          <w:rFonts w:asciiTheme="majorHAnsi" w:hAnsiTheme="majorHAnsi"/>
          <w:sz w:val="24"/>
          <w:szCs w:val="24"/>
        </w:rPr>
      </w:pPr>
      <w:r w:rsidRPr="000C14CE">
        <w:rPr>
          <w:noProof/>
        </w:rPr>
        <w:drawing>
          <wp:inline distT="0" distB="0" distL="0" distR="0" wp14:anchorId="62F0B4CE" wp14:editId="0E25799A">
            <wp:extent cx="2441051" cy="1709197"/>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63970" cy="1725245"/>
                    </a:xfrm>
                    <a:prstGeom prst="rect">
                      <a:avLst/>
                    </a:prstGeom>
                    <a:noFill/>
                    <a:ln>
                      <a:noFill/>
                    </a:ln>
                  </pic:spPr>
                </pic:pic>
              </a:graphicData>
            </a:graphic>
          </wp:inline>
        </w:drawing>
      </w:r>
    </w:p>
    <w:p w14:paraId="17EDAE6B" w14:textId="2AAE5D3D" w:rsidR="00B6329C" w:rsidRDefault="00B6329C" w:rsidP="00B6329C">
      <w:pPr>
        <w:pStyle w:val="Caption"/>
        <w:keepNext/>
        <w:jc w:val="center"/>
      </w:pPr>
      <w:r>
        <w:t xml:space="preserve">Table </w:t>
      </w:r>
      <w:fldSimple w:instr=" SEQ Table \* ARABIC ">
        <w:r>
          <w:rPr>
            <w:noProof/>
          </w:rPr>
          <w:t>14</w:t>
        </w:r>
      </w:fldSimple>
      <w:r>
        <w:t xml:space="preserve"> Additional Outages</w:t>
      </w:r>
    </w:p>
    <w:p w14:paraId="75CD6959" w14:textId="7915B1D6" w:rsidR="00B6329C" w:rsidRDefault="00D70D00" w:rsidP="00B6329C">
      <w:pPr>
        <w:jc w:val="center"/>
      </w:pPr>
      <w:r w:rsidRPr="00D70D00">
        <w:rPr>
          <w:noProof/>
        </w:rPr>
        <w:drawing>
          <wp:inline distT="0" distB="0" distL="0" distR="0" wp14:anchorId="0F3420A5" wp14:editId="304D5641">
            <wp:extent cx="2324485" cy="20351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343107" cy="2051479"/>
                    </a:xfrm>
                    <a:prstGeom prst="rect">
                      <a:avLst/>
                    </a:prstGeom>
                    <a:noFill/>
                    <a:ln>
                      <a:noFill/>
                    </a:ln>
                  </pic:spPr>
                </pic:pic>
              </a:graphicData>
            </a:graphic>
          </wp:inline>
        </w:drawing>
      </w:r>
    </w:p>
    <w:p w14:paraId="3CD5E777" w14:textId="636FB8B2" w:rsidR="008D34F0" w:rsidRPr="00B145A5" w:rsidRDefault="008D34F0" w:rsidP="008D34F0">
      <w:pPr>
        <w:spacing w:line="360" w:lineRule="auto"/>
        <w:rPr>
          <w:rFonts w:asciiTheme="majorHAnsi" w:hAnsiTheme="majorHAnsi" w:cstheme="majorHAnsi"/>
          <w:sz w:val="24"/>
          <w:szCs w:val="24"/>
        </w:rPr>
      </w:pPr>
      <w:r w:rsidRPr="00B145A5">
        <w:rPr>
          <w:rFonts w:asciiTheme="majorHAnsi" w:hAnsiTheme="majorHAnsi" w:cstheme="majorHAnsi"/>
          <w:sz w:val="24"/>
          <w:szCs w:val="24"/>
        </w:rPr>
        <w:t xml:space="preserve">As expected, the </w:t>
      </w:r>
      <w:r>
        <w:rPr>
          <w:rFonts w:asciiTheme="majorHAnsi" w:hAnsiTheme="majorHAnsi" w:cstheme="majorHAnsi"/>
          <w:sz w:val="24"/>
          <w:szCs w:val="24"/>
        </w:rPr>
        <w:t>Additional Outages</w:t>
      </w:r>
      <w:r w:rsidRPr="00B145A5">
        <w:rPr>
          <w:rFonts w:asciiTheme="majorHAnsi" w:hAnsiTheme="majorHAnsi" w:cstheme="majorHAnsi"/>
          <w:sz w:val="24"/>
          <w:szCs w:val="24"/>
        </w:rPr>
        <w:t xml:space="preserve"> variation produced a result and the unit test modal confirmed what </w:t>
      </w:r>
      <w:r w:rsidR="00FF48F9">
        <w:rPr>
          <w:rFonts w:asciiTheme="majorHAnsi" w:hAnsiTheme="majorHAnsi" w:cstheme="majorHAnsi"/>
          <w:sz w:val="24"/>
          <w:szCs w:val="24"/>
        </w:rPr>
        <w:t>Tables</w:t>
      </w:r>
      <w:r w:rsidRPr="00B145A5">
        <w:rPr>
          <w:rFonts w:asciiTheme="majorHAnsi" w:hAnsiTheme="majorHAnsi" w:cstheme="majorHAnsi"/>
          <w:sz w:val="24"/>
          <w:szCs w:val="24"/>
        </w:rPr>
        <w:t xml:space="preserve"> 1</w:t>
      </w:r>
      <w:r>
        <w:rPr>
          <w:rFonts w:asciiTheme="majorHAnsi" w:hAnsiTheme="majorHAnsi" w:cstheme="majorHAnsi"/>
          <w:sz w:val="24"/>
          <w:szCs w:val="24"/>
        </w:rPr>
        <w:t>3</w:t>
      </w:r>
      <w:r w:rsidRPr="00B145A5">
        <w:rPr>
          <w:rFonts w:asciiTheme="majorHAnsi" w:hAnsiTheme="majorHAnsi" w:cstheme="majorHAnsi"/>
          <w:sz w:val="24"/>
          <w:szCs w:val="24"/>
        </w:rPr>
        <w:t xml:space="preserve"> and 1</w:t>
      </w:r>
      <w:r w:rsidR="00FF48F9">
        <w:rPr>
          <w:rFonts w:asciiTheme="majorHAnsi" w:hAnsiTheme="majorHAnsi" w:cstheme="majorHAnsi"/>
          <w:sz w:val="24"/>
          <w:szCs w:val="24"/>
        </w:rPr>
        <w:t>4</w:t>
      </w:r>
      <w:r>
        <w:rPr>
          <w:rFonts w:asciiTheme="majorHAnsi" w:hAnsiTheme="majorHAnsi" w:cstheme="majorHAnsi"/>
          <w:sz w:val="24"/>
          <w:szCs w:val="24"/>
        </w:rPr>
        <w:t xml:space="preserve"> </w:t>
      </w:r>
      <w:r w:rsidR="00FF48F9" w:rsidRPr="00B145A5">
        <w:rPr>
          <w:rFonts w:asciiTheme="majorHAnsi" w:hAnsiTheme="majorHAnsi" w:cstheme="majorHAnsi"/>
          <w:sz w:val="24"/>
          <w:szCs w:val="24"/>
        </w:rPr>
        <w:t>shows</w:t>
      </w:r>
      <w:r w:rsidRPr="00B145A5">
        <w:rPr>
          <w:rFonts w:asciiTheme="majorHAnsi" w:hAnsiTheme="majorHAnsi" w:cstheme="majorHAnsi"/>
          <w:sz w:val="24"/>
          <w:szCs w:val="24"/>
        </w:rPr>
        <w:t xml:space="preserve">. It can be concluded that the </w:t>
      </w:r>
      <w:r>
        <w:rPr>
          <w:rFonts w:asciiTheme="majorHAnsi" w:hAnsiTheme="majorHAnsi" w:cstheme="majorHAnsi"/>
          <w:sz w:val="24"/>
          <w:szCs w:val="24"/>
        </w:rPr>
        <w:t>additional outages functionality is working properly, and no bug detected.</w:t>
      </w:r>
    </w:p>
    <w:p w14:paraId="591CB198" w14:textId="77777777" w:rsidR="008D34F0" w:rsidRPr="008D34F0" w:rsidRDefault="008D34F0" w:rsidP="00D70D00">
      <w:pPr>
        <w:rPr>
          <w:rFonts w:asciiTheme="majorHAnsi" w:hAnsiTheme="majorHAnsi"/>
          <w:sz w:val="24"/>
          <w:szCs w:val="24"/>
        </w:rPr>
      </w:pPr>
    </w:p>
    <w:p w14:paraId="0B6BB914" w14:textId="346A25DB" w:rsidR="00CB2150" w:rsidRPr="00CB2150" w:rsidRDefault="00CB2150" w:rsidP="00CB2150">
      <w:pPr>
        <w:pStyle w:val="Heading1"/>
        <w:rPr>
          <w:color w:val="404040" w:themeColor="text1" w:themeTint="BF"/>
        </w:rPr>
      </w:pPr>
      <w:bookmarkStart w:id="18" w:name="_Toc78375116"/>
      <w:bookmarkStart w:id="19" w:name="_Toc78452080"/>
      <w:r w:rsidRPr="00CB2150">
        <w:rPr>
          <w:color w:val="404040" w:themeColor="text1" w:themeTint="BF"/>
        </w:rPr>
        <w:lastRenderedPageBreak/>
        <w:t>Appendix</w:t>
      </w:r>
      <w:bookmarkEnd w:id="18"/>
      <w:bookmarkEnd w:id="19"/>
    </w:p>
    <w:p w14:paraId="1C587D98" w14:textId="1CDA9C79" w:rsidR="007F2176" w:rsidRDefault="00CB2150" w:rsidP="00CB2150">
      <w:pPr>
        <w:pStyle w:val="Caption"/>
        <w:jc w:val="center"/>
      </w:pPr>
      <w:r w:rsidRPr="00CB2150">
        <w:rPr>
          <w:noProof/>
        </w:rPr>
        <w:drawing>
          <wp:inline distT="0" distB="0" distL="0" distR="0" wp14:anchorId="09B182EF" wp14:editId="318ED8D3">
            <wp:extent cx="5907819" cy="4246047"/>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2792" cy="4249621"/>
                    </a:xfrm>
                    <a:prstGeom prst="rect">
                      <a:avLst/>
                    </a:prstGeom>
                    <a:noFill/>
                    <a:ln>
                      <a:noFill/>
                    </a:ln>
                  </pic:spPr>
                </pic:pic>
              </a:graphicData>
            </a:graphic>
          </wp:inline>
        </w:drawing>
      </w:r>
      <w:r>
        <w:t xml:space="preserve">Figure </w:t>
      </w:r>
      <w:r w:rsidR="00710B5F">
        <w:fldChar w:fldCharType="begin"/>
      </w:r>
      <w:r w:rsidR="00710B5F">
        <w:instrText xml:space="preserve"> SEQ Figure \* ARABIC </w:instrText>
      </w:r>
      <w:r w:rsidR="00710B5F">
        <w:fldChar w:fldCharType="separate"/>
      </w:r>
      <w:r>
        <w:rPr>
          <w:noProof/>
        </w:rPr>
        <w:t>3</w:t>
      </w:r>
      <w:r w:rsidR="00710B5F">
        <w:rPr>
          <w:noProof/>
        </w:rPr>
        <w:fldChar w:fldCharType="end"/>
      </w:r>
      <w:r>
        <w:t xml:space="preserve"> Code Example</w:t>
      </w:r>
    </w:p>
    <w:p w14:paraId="7B3F3609" w14:textId="65870BB6" w:rsidR="007F2176" w:rsidRPr="00CB2150" w:rsidRDefault="007F2176" w:rsidP="007F2176">
      <w:pPr>
        <w:rPr>
          <w:b/>
          <w:bCs/>
        </w:rPr>
      </w:pPr>
    </w:p>
    <w:sectPr w:rsidR="007F2176" w:rsidRPr="00CB21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3EDE9" w14:textId="77777777" w:rsidR="00710B5F" w:rsidRDefault="00710B5F" w:rsidP="003A0A4F">
      <w:pPr>
        <w:spacing w:after="0" w:line="240" w:lineRule="auto"/>
      </w:pPr>
      <w:r>
        <w:separator/>
      </w:r>
    </w:p>
  </w:endnote>
  <w:endnote w:type="continuationSeparator" w:id="0">
    <w:p w14:paraId="459A7282" w14:textId="77777777" w:rsidR="00710B5F" w:rsidRDefault="00710B5F" w:rsidP="003A0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50403" w14:textId="77777777" w:rsidR="00710B5F" w:rsidRDefault="00710B5F" w:rsidP="003A0A4F">
      <w:pPr>
        <w:spacing w:after="0" w:line="240" w:lineRule="auto"/>
      </w:pPr>
      <w:r>
        <w:separator/>
      </w:r>
    </w:p>
  </w:footnote>
  <w:footnote w:type="continuationSeparator" w:id="0">
    <w:p w14:paraId="756E2A99" w14:textId="77777777" w:rsidR="00710B5F" w:rsidRDefault="00710B5F" w:rsidP="003A0A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1B55"/>
    <w:multiLevelType w:val="hybridMultilevel"/>
    <w:tmpl w:val="6A1A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C9223F"/>
    <w:multiLevelType w:val="hybridMultilevel"/>
    <w:tmpl w:val="E7EE3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D3"/>
    <w:rsid w:val="00022979"/>
    <w:rsid w:val="000B02FF"/>
    <w:rsid w:val="000C14CE"/>
    <w:rsid w:val="000C5C8E"/>
    <w:rsid w:val="000E4C62"/>
    <w:rsid w:val="00142B2C"/>
    <w:rsid w:val="00162FA7"/>
    <w:rsid w:val="001A581E"/>
    <w:rsid w:val="001B4046"/>
    <w:rsid w:val="001C103F"/>
    <w:rsid w:val="001C2650"/>
    <w:rsid w:val="002017EC"/>
    <w:rsid w:val="00222D9A"/>
    <w:rsid w:val="0027240F"/>
    <w:rsid w:val="002B5A2D"/>
    <w:rsid w:val="00355391"/>
    <w:rsid w:val="00355478"/>
    <w:rsid w:val="003A0A4F"/>
    <w:rsid w:val="003F0222"/>
    <w:rsid w:val="003F4251"/>
    <w:rsid w:val="004148C7"/>
    <w:rsid w:val="004175D3"/>
    <w:rsid w:val="00436115"/>
    <w:rsid w:val="00440DE4"/>
    <w:rsid w:val="00462114"/>
    <w:rsid w:val="0047546C"/>
    <w:rsid w:val="00486178"/>
    <w:rsid w:val="00487DCA"/>
    <w:rsid w:val="004C1CEE"/>
    <w:rsid w:val="004E418B"/>
    <w:rsid w:val="005112B6"/>
    <w:rsid w:val="0054186D"/>
    <w:rsid w:val="0058603D"/>
    <w:rsid w:val="005C438B"/>
    <w:rsid w:val="005E158B"/>
    <w:rsid w:val="005F1EA0"/>
    <w:rsid w:val="006746E1"/>
    <w:rsid w:val="006A5471"/>
    <w:rsid w:val="00710B5F"/>
    <w:rsid w:val="0078248B"/>
    <w:rsid w:val="00783E9C"/>
    <w:rsid w:val="007F2176"/>
    <w:rsid w:val="008063EF"/>
    <w:rsid w:val="0084530F"/>
    <w:rsid w:val="00892A0D"/>
    <w:rsid w:val="008B0B9D"/>
    <w:rsid w:val="008C14A3"/>
    <w:rsid w:val="008D34F0"/>
    <w:rsid w:val="0090072C"/>
    <w:rsid w:val="0091710D"/>
    <w:rsid w:val="00951359"/>
    <w:rsid w:val="0098372E"/>
    <w:rsid w:val="009B7B4D"/>
    <w:rsid w:val="00A14744"/>
    <w:rsid w:val="00A56B99"/>
    <w:rsid w:val="00AD7DD5"/>
    <w:rsid w:val="00AE3C64"/>
    <w:rsid w:val="00B145A5"/>
    <w:rsid w:val="00B31417"/>
    <w:rsid w:val="00B6329C"/>
    <w:rsid w:val="00B85F73"/>
    <w:rsid w:val="00BE4CC3"/>
    <w:rsid w:val="00C0025B"/>
    <w:rsid w:val="00C1020A"/>
    <w:rsid w:val="00C22908"/>
    <w:rsid w:val="00C9186E"/>
    <w:rsid w:val="00C95C5E"/>
    <w:rsid w:val="00CA14C2"/>
    <w:rsid w:val="00CB2150"/>
    <w:rsid w:val="00CD4D3E"/>
    <w:rsid w:val="00D274D9"/>
    <w:rsid w:val="00D70D00"/>
    <w:rsid w:val="00D724B5"/>
    <w:rsid w:val="00D727A6"/>
    <w:rsid w:val="00D86035"/>
    <w:rsid w:val="00D96D6A"/>
    <w:rsid w:val="00DF709C"/>
    <w:rsid w:val="00E21657"/>
    <w:rsid w:val="00E73254"/>
    <w:rsid w:val="00E76E8A"/>
    <w:rsid w:val="00F0268A"/>
    <w:rsid w:val="00F12D0C"/>
    <w:rsid w:val="00F640A7"/>
    <w:rsid w:val="00F72245"/>
    <w:rsid w:val="00F91211"/>
    <w:rsid w:val="00FC3246"/>
    <w:rsid w:val="00FD6415"/>
    <w:rsid w:val="00FE7A1B"/>
    <w:rsid w:val="00FF4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E756D"/>
  <w15:chartTrackingRefBased/>
  <w15:docId w15:val="{0E944D50-3F45-47A0-9F99-D7D1529EA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4F0"/>
  </w:style>
  <w:style w:type="paragraph" w:styleId="Heading1">
    <w:name w:val="heading 1"/>
    <w:basedOn w:val="Normal"/>
    <w:next w:val="Normal"/>
    <w:link w:val="Heading1Char"/>
    <w:uiPriority w:val="9"/>
    <w:qFormat/>
    <w:rsid w:val="00C22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908"/>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91710D"/>
    <w:pPr>
      <w:spacing w:after="200" w:line="240" w:lineRule="auto"/>
    </w:pPr>
    <w:rPr>
      <w:i/>
      <w:iCs/>
      <w:color w:val="44546A" w:themeColor="text2"/>
      <w:sz w:val="18"/>
      <w:szCs w:val="18"/>
    </w:rPr>
  </w:style>
  <w:style w:type="paragraph" w:styleId="Header">
    <w:name w:val="header"/>
    <w:basedOn w:val="Normal"/>
    <w:link w:val="HeaderChar"/>
    <w:uiPriority w:val="99"/>
    <w:unhideWhenUsed/>
    <w:rsid w:val="003A0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A4F"/>
  </w:style>
  <w:style w:type="paragraph" w:styleId="Footer">
    <w:name w:val="footer"/>
    <w:basedOn w:val="Normal"/>
    <w:link w:val="FooterChar"/>
    <w:uiPriority w:val="99"/>
    <w:unhideWhenUsed/>
    <w:rsid w:val="003A0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A4F"/>
  </w:style>
  <w:style w:type="paragraph" w:styleId="TOCHeading">
    <w:name w:val="TOC Heading"/>
    <w:basedOn w:val="Heading1"/>
    <w:next w:val="Normal"/>
    <w:uiPriority w:val="39"/>
    <w:unhideWhenUsed/>
    <w:qFormat/>
    <w:rsid w:val="007F2176"/>
    <w:pPr>
      <w:outlineLvl w:val="9"/>
    </w:pPr>
  </w:style>
  <w:style w:type="paragraph" w:styleId="TOC1">
    <w:name w:val="toc 1"/>
    <w:basedOn w:val="Normal"/>
    <w:next w:val="Normal"/>
    <w:autoRedefine/>
    <w:uiPriority w:val="39"/>
    <w:unhideWhenUsed/>
    <w:rsid w:val="008063EF"/>
    <w:pPr>
      <w:spacing w:after="0"/>
    </w:pPr>
    <w:rPr>
      <w:rFonts w:asciiTheme="majorHAnsi" w:hAnsiTheme="majorHAnsi"/>
      <w:sz w:val="24"/>
    </w:rPr>
  </w:style>
  <w:style w:type="character" w:styleId="Hyperlink">
    <w:name w:val="Hyperlink"/>
    <w:basedOn w:val="DefaultParagraphFont"/>
    <w:uiPriority w:val="99"/>
    <w:unhideWhenUsed/>
    <w:rsid w:val="007F2176"/>
    <w:rPr>
      <w:color w:val="0563C1" w:themeColor="hyperlink"/>
      <w:u w:val="single"/>
    </w:rPr>
  </w:style>
  <w:style w:type="paragraph" w:styleId="ListParagraph">
    <w:name w:val="List Paragraph"/>
    <w:basedOn w:val="Normal"/>
    <w:uiPriority w:val="34"/>
    <w:qFormat/>
    <w:rsid w:val="00B85F73"/>
    <w:pPr>
      <w:ind w:left="720"/>
      <w:contextualSpacing/>
    </w:pPr>
    <w:rPr>
      <w:rFonts w:ascii="Garamond" w:hAnsi="Garamond"/>
      <w:sz w:val="24"/>
    </w:rPr>
  </w:style>
  <w:style w:type="table" w:styleId="TableGrid">
    <w:name w:val="Table Grid"/>
    <w:basedOn w:val="TableNormal"/>
    <w:uiPriority w:val="39"/>
    <w:rsid w:val="00B85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8063EF"/>
    <w:pPr>
      <w:spacing w:after="100"/>
      <w:ind w:left="220"/>
    </w:pPr>
    <w:rPr>
      <w:rFonts w:eastAsiaTheme="minorEastAsia" w:cs="Times New Roman"/>
    </w:rPr>
  </w:style>
  <w:style w:type="paragraph" w:styleId="TOC3">
    <w:name w:val="toc 3"/>
    <w:basedOn w:val="Normal"/>
    <w:next w:val="Normal"/>
    <w:autoRedefine/>
    <w:uiPriority w:val="39"/>
    <w:unhideWhenUsed/>
    <w:rsid w:val="008063EF"/>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86615">
      <w:bodyDiv w:val="1"/>
      <w:marLeft w:val="0"/>
      <w:marRight w:val="0"/>
      <w:marTop w:val="0"/>
      <w:marBottom w:val="0"/>
      <w:divBdr>
        <w:top w:val="none" w:sz="0" w:space="0" w:color="auto"/>
        <w:left w:val="none" w:sz="0" w:space="0" w:color="auto"/>
        <w:bottom w:val="none" w:sz="0" w:space="0" w:color="auto"/>
        <w:right w:val="none" w:sz="0" w:space="0" w:color="auto"/>
      </w:divBdr>
    </w:div>
    <w:div w:id="369188088">
      <w:bodyDiv w:val="1"/>
      <w:marLeft w:val="0"/>
      <w:marRight w:val="0"/>
      <w:marTop w:val="0"/>
      <w:marBottom w:val="0"/>
      <w:divBdr>
        <w:top w:val="none" w:sz="0" w:space="0" w:color="auto"/>
        <w:left w:val="none" w:sz="0" w:space="0" w:color="auto"/>
        <w:bottom w:val="none" w:sz="0" w:space="0" w:color="auto"/>
        <w:right w:val="none" w:sz="0" w:space="0" w:color="auto"/>
      </w:divBdr>
    </w:div>
    <w:div w:id="956449544">
      <w:bodyDiv w:val="1"/>
      <w:marLeft w:val="0"/>
      <w:marRight w:val="0"/>
      <w:marTop w:val="0"/>
      <w:marBottom w:val="0"/>
      <w:divBdr>
        <w:top w:val="none" w:sz="0" w:space="0" w:color="auto"/>
        <w:left w:val="none" w:sz="0" w:space="0" w:color="auto"/>
        <w:bottom w:val="none" w:sz="0" w:space="0" w:color="auto"/>
        <w:right w:val="none" w:sz="0" w:space="0" w:color="auto"/>
      </w:divBdr>
    </w:div>
    <w:div w:id="1749419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emf"/><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E6DE2-F408-4D24-9C06-69D658881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13</Pages>
  <Words>1408</Words>
  <Characters>8029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Tyrawa, Jacob (US)</dc:creator>
  <cp:keywords/>
  <dc:description/>
  <cp:lastModifiedBy>Tyrawa, Jacob (US)</cp:lastModifiedBy>
  <cp:revision>3</cp:revision>
  <dcterms:created xsi:type="dcterms:W3CDTF">2021-07-30T15:28:00Z</dcterms:created>
  <dcterms:modified xsi:type="dcterms:W3CDTF">2021-07-30T18:01:00Z</dcterms:modified>
</cp:coreProperties>
</file>