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D2EE" w14:textId="3C457722" w:rsidR="00BF3CD7" w:rsidRDefault="00934793" w:rsidP="00934793">
      <w:pPr>
        <w:jc w:val="center"/>
        <w:rPr>
          <w:rFonts w:asciiTheme="majorHAnsi" w:hAnsiTheme="majorHAnsi" w:cstheme="majorHAnsi"/>
        </w:rPr>
      </w:pPr>
      <w:r w:rsidRPr="00F43603">
        <w:rPr>
          <w:rFonts w:asciiTheme="majorHAnsi" w:hAnsiTheme="majorHAnsi" w:cstheme="majorHAnsi"/>
        </w:rPr>
        <w:t>Sensitivity GUI Unit Tests</w:t>
      </w:r>
    </w:p>
    <w:p w14:paraId="4FF8374E" w14:textId="006E9105" w:rsidR="00B1567A" w:rsidRDefault="00B1567A" w:rsidP="00934793">
      <w:pPr>
        <w:jc w:val="center"/>
        <w:rPr>
          <w:rFonts w:asciiTheme="majorHAnsi" w:hAnsiTheme="majorHAnsi" w:cstheme="majorHAnsi"/>
        </w:rPr>
      </w:pPr>
    </w:p>
    <w:p w14:paraId="2CBE0C96" w14:textId="11F5B0EF" w:rsidR="00B1567A" w:rsidRDefault="00B1567A" w:rsidP="00934793">
      <w:pPr>
        <w:jc w:val="center"/>
        <w:rPr>
          <w:rFonts w:asciiTheme="majorHAnsi" w:hAnsiTheme="majorHAnsi" w:cstheme="majorHAnsi"/>
        </w:rPr>
      </w:pPr>
    </w:p>
    <w:p w14:paraId="19918905" w14:textId="7F424BE2" w:rsidR="00B1567A" w:rsidRDefault="00B1567A" w:rsidP="00934793">
      <w:pPr>
        <w:jc w:val="center"/>
        <w:rPr>
          <w:rFonts w:asciiTheme="majorHAnsi" w:hAnsiTheme="majorHAnsi" w:cstheme="majorHAnsi"/>
        </w:rPr>
      </w:pPr>
    </w:p>
    <w:p w14:paraId="2D66151A" w14:textId="40444935" w:rsidR="00B1567A" w:rsidRDefault="00B1567A" w:rsidP="00934793">
      <w:pPr>
        <w:jc w:val="center"/>
        <w:rPr>
          <w:rFonts w:asciiTheme="majorHAnsi" w:hAnsiTheme="majorHAnsi" w:cstheme="majorHAnsi"/>
        </w:rPr>
      </w:pPr>
    </w:p>
    <w:p w14:paraId="16B94A07" w14:textId="5D59A4DD" w:rsidR="00B1567A" w:rsidRDefault="00B1567A" w:rsidP="00934793">
      <w:pPr>
        <w:jc w:val="center"/>
        <w:rPr>
          <w:rFonts w:asciiTheme="majorHAnsi" w:hAnsiTheme="majorHAnsi" w:cstheme="majorHAnsi"/>
        </w:rPr>
      </w:pPr>
    </w:p>
    <w:p w14:paraId="5316A693" w14:textId="27012BA6" w:rsidR="00B1567A" w:rsidRDefault="00B1567A" w:rsidP="00934793">
      <w:pPr>
        <w:jc w:val="center"/>
        <w:rPr>
          <w:rFonts w:asciiTheme="majorHAnsi" w:hAnsiTheme="majorHAnsi" w:cstheme="majorHAnsi"/>
        </w:rPr>
      </w:pPr>
    </w:p>
    <w:p w14:paraId="72F43566" w14:textId="1DB18FCE" w:rsidR="00B1567A" w:rsidRDefault="00B1567A" w:rsidP="00934793">
      <w:pPr>
        <w:jc w:val="center"/>
        <w:rPr>
          <w:rFonts w:asciiTheme="majorHAnsi" w:hAnsiTheme="majorHAnsi" w:cstheme="majorHAnsi"/>
        </w:rPr>
      </w:pPr>
    </w:p>
    <w:p w14:paraId="3FE68E27" w14:textId="0AE8507A" w:rsidR="00B1567A" w:rsidRDefault="00B1567A" w:rsidP="00934793">
      <w:pPr>
        <w:jc w:val="center"/>
        <w:rPr>
          <w:rFonts w:asciiTheme="majorHAnsi" w:hAnsiTheme="majorHAnsi" w:cstheme="majorHAnsi"/>
        </w:rPr>
      </w:pPr>
    </w:p>
    <w:p w14:paraId="0D6417CA" w14:textId="53F14E17" w:rsidR="00B1567A" w:rsidRDefault="00B1567A" w:rsidP="00934793">
      <w:pPr>
        <w:jc w:val="center"/>
        <w:rPr>
          <w:rFonts w:asciiTheme="majorHAnsi" w:hAnsiTheme="majorHAnsi" w:cstheme="majorHAnsi"/>
        </w:rPr>
      </w:pPr>
    </w:p>
    <w:p w14:paraId="6B4D9A8D" w14:textId="1B2EF708" w:rsidR="00B1567A" w:rsidRDefault="00B1567A" w:rsidP="00934793">
      <w:pPr>
        <w:jc w:val="center"/>
        <w:rPr>
          <w:rFonts w:asciiTheme="majorHAnsi" w:hAnsiTheme="majorHAnsi" w:cstheme="majorHAnsi"/>
        </w:rPr>
      </w:pPr>
    </w:p>
    <w:p w14:paraId="73C79F48" w14:textId="4C3681E5" w:rsidR="00B1567A" w:rsidRDefault="00B1567A" w:rsidP="00934793">
      <w:pPr>
        <w:jc w:val="center"/>
        <w:rPr>
          <w:rFonts w:asciiTheme="majorHAnsi" w:hAnsiTheme="majorHAnsi" w:cstheme="majorHAnsi"/>
        </w:rPr>
      </w:pPr>
    </w:p>
    <w:p w14:paraId="62220807" w14:textId="4E9AEC94" w:rsidR="00B1567A" w:rsidRDefault="00B1567A" w:rsidP="00934793">
      <w:pPr>
        <w:jc w:val="center"/>
        <w:rPr>
          <w:rFonts w:asciiTheme="majorHAnsi" w:hAnsiTheme="majorHAnsi" w:cstheme="majorHAnsi"/>
        </w:rPr>
      </w:pPr>
    </w:p>
    <w:p w14:paraId="2872C328" w14:textId="55B5A3C1" w:rsidR="00B1567A" w:rsidRDefault="00B1567A" w:rsidP="00934793">
      <w:pPr>
        <w:jc w:val="center"/>
        <w:rPr>
          <w:rFonts w:asciiTheme="majorHAnsi" w:hAnsiTheme="majorHAnsi" w:cstheme="majorHAnsi"/>
        </w:rPr>
      </w:pPr>
    </w:p>
    <w:p w14:paraId="3458153B" w14:textId="32334469" w:rsidR="00B1567A" w:rsidRDefault="00B1567A" w:rsidP="00934793">
      <w:pPr>
        <w:jc w:val="center"/>
        <w:rPr>
          <w:rFonts w:asciiTheme="majorHAnsi" w:hAnsiTheme="majorHAnsi" w:cstheme="majorHAnsi"/>
        </w:rPr>
      </w:pPr>
    </w:p>
    <w:p w14:paraId="73D45106" w14:textId="33354E10" w:rsidR="00B1567A" w:rsidRDefault="00B1567A" w:rsidP="00934793">
      <w:pPr>
        <w:jc w:val="center"/>
        <w:rPr>
          <w:rFonts w:asciiTheme="majorHAnsi" w:hAnsiTheme="majorHAnsi" w:cstheme="majorHAnsi"/>
        </w:rPr>
      </w:pPr>
    </w:p>
    <w:p w14:paraId="1F009175" w14:textId="73D90094" w:rsidR="00B1567A" w:rsidRDefault="00B1567A" w:rsidP="00934793">
      <w:pPr>
        <w:jc w:val="center"/>
        <w:rPr>
          <w:rFonts w:asciiTheme="majorHAnsi" w:hAnsiTheme="majorHAnsi" w:cstheme="majorHAnsi"/>
        </w:rPr>
      </w:pPr>
    </w:p>
    <w:p w14:paraId="66F82E1E" w14:textId="5A0E1495" w:rsidR="00B1567A" w:rsidRDefault="00B1567A" w:rsidP="00934793">
      <w:pPr>
        <w:jc w:val="center"/>
        <w:rPr>
          <w:rFonts w:asciiTheme="majorHAnsi" w:hAnsiTheme="majorHAnsi" w:cstheme="majorHAnsi"/>
        </w:rPr>
      </w:pPr>
    </w:p>
    <w:p w14:paraId="6938703E" w14:textId="3536EBBE" w:rsidR="00B1567A" w:rsidRDefault="00B1567A" w:rsidP="00934793">
      <w:pPr>
        <w:jc w:val="center"/>
        <w:rPr>
          <w:rFonts w:asciiTheme="majorHAnsi" w:hAnsiTheme="majorHAnsi" w:cstheme="majorHAnsi"/>
        </w:rPr>
      </w:pPr>
    </w:p>
    <w:p w14:paraId="16FE9D1C" w14:textId="40DE00C8" w:rsidR="00B1567A" w:rsidRDefault="00B1567A" w:rsidP="00934793">
      <w:pPr>
        <w:jc w:val="center"/>
        <w:rPr>
          <w:rFonts w:asciiTheme="majorHAnsi" w:hAnsiTheme="majorHAnsi" w:cstheme="majorHAnsi"/>
        </w:rPr>
      </w:pPr>
    </w:p>
    <w:p w14:paraId="1FD0C8AF" w14:textId="27AF94C1" w:rsidR="00B1567A" w:rsidRDefault="00B1567A" w:rsidP="00934793">
      <w:pPr>
        <w:jc w:val="center"/>
        <w:rPr>
          <w:rFonts w:asciiTheme="majorHAnsi" w:hAnsiTheme="majorHAnsi" w:cstheme="majorHAnsi"/>
        </w:rPr>
      </w:pPr>
    </w:p>
    <w:p w14:paraId="15EA65EA" w14:textId="5C548584" w:rsidR="00B1567A" w:rsidRDefault="00B1567A" w:rsidP="00934793">
      <w:pPr>
        <w:jc w:val="center"/>
        <w:rPr>
          <w:rFonts w:asciiTheme="majorHAnsi" w:hAnsiTheme="majorHAnsi" w:cstheme="majorHAnsi"/>
        </w:rPr>
      </w:pPr>
    </w:p>
    <w:p w14:paraId="31930C0B" w14:textId="7141DBD5" w:rsidR="00B1567A" w:rsidRDefault="00B1567A" w:rsidP="00934793">
      <w:pPr>
        <w:jc w:val="center"/>
        <w:rPr>
          <w:rFonts w:asciiTheme="majorHAnsi" w:hAnsiTheme="majorHAnsi" w:cstheme="majorHAnsi"/>
        </w:rPr>
      </w:pPr>
    </w:p>
    <w:p w14:paraId="069B726B" w14:textId="1481260D" w:rsidR="00B1567A" w:rsidRDefault="00B1567A" w:rsidP="00934793">
      <w:pPr>
        <w:jc w:val="center"/>
        <w:rPr>
          <w:rFonts w:asciiTheme="majorHAnsi" w:hAnsiTheme="majorHAnsi" w:cstheme="majorHAnsi"/>
        </w:rPr>
      </w:pPr>
    </w:p>
    <w:p w14:paraId="399D7686" w14:textId="68D8B630" w:rsidR="00B1567A" w:rsidRDefault="00B1567A" w:rsidP="00934793">
      <w:pPr>
        <w:jc w:val="center"/>
        <w:rPr>
          <w:rFonts w:asciiTheme="majorHAnsi" w:hAnsiTheme="majorHAnsi" w:cstheme="majorHAnsi"/>
        </w:rPr>
      </w:pPr>
    </w:p>
    <w:p w14:paraId="5CD24287" w14:textId="094F0EE3" w:rsidR="00B1567A" w:rsidRDefault="00B1567A" w:rsidP="00934793">
      <w:pPr>
        <w:jc w:val="center"/>
        <w:rPr>
          <w:rFonts w:asciiTheme="majorHAnsi" w:hAnsiTheme="majorHAnsi" w:cstheme="majorHAnsi"/>
        </w:rPr>
      </w:pPr>
    </w:p>
    <w:p w14:paraId="38FAC5C6" w14:textId="07821653" w:rsidR="00B1567A" w:rsidRDefault="00B1567A" w:rsidP="00934793">
      <w:pPr>
        <w:jc w:val="center"/>
        <w:rPr>
          <w:rFonts w:asciiTheme="majorHAnsi" w:hAnsiTheme="majorHAnsi" w:cstheme="majorHAnsi"/>
        </w:rPr>
      </w:pPr>
    </w:p>
    <w:p w14:paraId="249F1604" w14:textId="061C6336" w:rsidR="00B1567A" w:rsidRDefault="00B1567A" w:rsidP="00934793">
      <w:pPr>
        <w:jc w:val="center"/>
        <w:rPr>
          <w:rFonts w:asciiTheme="majorHAnsi" w:hAnsiTheme="majorHAnsi" w:cstheme="majorHAnsi"/>
        </w:rPr>
      </w:pPr>
    </w:p>
    <w:p w14:paraId="0A16B43C" w14:textId="240D1C51" w:rsidR="00B1567A" w:rsidRDefault="00B1567A" w:rsidP="00934793">
      <w:pPr>
        <w:jc w:val="center"/>
        <w:rPr>
          <w:rFonts w:asciiTheme="majorHAnsi" w:hAnsiTheme="majorHAnsi" w:cstheme="majorHAnsi"/>
        </w:rPr>
      </w:pPr>
    </w:p>
    <w:p w14:paraId="260423F2" w14:textId="07E3D090" w:rsidR="00B1567A" w:rsidRDefault="00B1567A" w:rsidP="00934793">
      <w:pPr>
        <w:jc w:val="center"/>
        <w:rPr>
          <w:rFonts w:asciiTheme="majorHAnsi" w:hAnsiTheme="majorHAnsi" w:cstheme="majorHAnsi"/>
        </w:rPr>
      </w:pPr>
    </w:p>
    <w:sdt>
      <w:sdtPr>
        <w:rPr>
          <w:rFonts w:asciiTheme="minorHAnsi" w:eastAsiaTheme="minorHAnsi" w:hAnsiTheme="minorHAnsi" w:cstheme="minorBidi"/>
          <w:color w:val="auto"/>
          <w:sz w:val="22"/>
          <w:szCs w:val="22"/>
        </w:rPr>
        <w:id w:val="1364333970"/>
        <w:docPartObj>
          <w:docPartGallery w:val="Table of Contents"/>
          <w:docPartUnique/>
        </w:docPartObj>
      </w:sdtPr>
      <w:sdtEndPr>
        <w:rPr>
          <w:b/>
          <w:bCs/>
          <w:noProof/>
        </w:rPr>
      </w:sdtEndPr>
      <w:sdtContent>
        <w:p w14:paraId="7A5E363B" w14:textId="6300846F" w:rsidR="00B1567A" w:rsidRDefault="00B1567A">
          <w:pPr>
            <w:pStyle w:val="TOCHeading"/>
          </w:pPr>
          <w:r>
            <w:t>Contents</w:t>
          </w:r>
        </w:p>
        <w:p w14:paraId="635002EA" w14:textId="796D323C" w:rsidR="00D64E58" w:rsidRDefault="00B1567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8550231" w:history="1">
            <w:r w:rsidR="00D64E58" w:rsidRPr="00C050F6">
              <w:rPr>
                <w:rStyle w:val="Hyperlink"/>
                <w:noProof/>
              </w:rPr>
              <w:t>Introduction</w:t>
            </w:r>
            <w:r w:rsidR="00D64E58">
              <w:rPr>
                <w:noProof/>
                <w:webHidden/>
              </w:rPr>
              <w:tab/>
            </w:r>
            <w:r w:rsidR="00D64E58">
              <w:rPr>
                <w:noProof/>
                <w:webHidden/>
              </w:rPr>
              <w:fldChar w:fldCharType="begin"/>
            </w:r>
            <w:r w:rsidR="00D64E58">
              <w:rPr>
                <w:noProof/>
                <w:webHidden/>
              </w:rPr>
              <w:instrText xml:space="preserve"> PAGEREF _Toc78550231 \h </w:instrText>
            </w:r>
            <w:r w:rsidR="00D64E58">
              <w:rPr>
                <w:noProof/>
                <w:webHidden/>
              </w:rPr>
            </w:r>
            <w:r w:rsidR="00D64E58">
              <w:rPr>
                <w:noProof/>
                <w:webHidden/>
              </w:rPr>
              <w:fldChar w:fldCharType="separate"/>
            </w:r>
            <w:r w:rsidR="00D64E58">
              <w:rPr>
                <w:noProof/>
                <w:webHidden/>
              </w:rPr>
              <w:t>3</w:t>
            </w:r>
            <w:r w:rsidR="00D64E58">
              <w:rPr>
                <w:noProof/>
                <w:webHidden/>
              </w:rPr>
              <w:fldChar w:fldCharType="end"/>
            </w:r>
          </w:hyperlink>
        </w:p>
        <w:p w14:paraId="0F8CC2D2" w14:textId="355F64C4" w:rsidR="00D64E58" w:rsidRDefault="001410C6">
          <w:pPr>
            <w:pStyle w:val="TOC1"/>
            <w:tabs>
              <w:tab w:val="right" w:leader="dot" w:pos="9350"/>
            </w:tabs>
            <w:rPr>
              <w:rFonts w:eastAsiaTheme="minorEastAsia"/>
              <w:noProof/>
            </w:rPr>
          </w:pPr>
          <w:hyperlink w:anchor="_Toc78550232" w:history="1">
            <w:r w:rsidR="00D64E58" w:rsidRPr="00C050F6">
              <w:rPr>
                <w:rStyle w:val="Hyperlink"/>
                <w:noProof/>
              </w:rPr>
              <w:t>Summary of Tests Conducted</w:t>
            </w:r>
            <w:r w:rsidR="00D64E58">
              <w:rPr>
                <w:noProof/>
                <w:webHidden/>
              </w:rPr>
              <w:tab/>
            </w:r>
            <w:r w:rsidR="00D64E58">
              <w:rPr>
                <w:noProof/>
                <w:webHidden/>
              </w:rPr>
              <w:fldChar w:fldCharType="begin"/>
            </w:r>
            <w:r w:rsidR="00D64E58">
              <w:rPr>
                <w:noProof/>
                <w:webHidden/>
              </w:rPr>
              <w:instrText xml:space="preserve"> PAGEREF _Toc78550232 \h </w:instrText>
            </w:r>
            <w:r w:rsidR="00D64E58">
              <w:rPr>
                <w:noProof/>
                <w:webHidden/>
              </w:rPr>
            </w:r>
            <w:r w:rsidR="00D64E58">
              <w:rPr>
                <w:noProof/>
                <w:webHidden/>
              </w:rPr>
              <w:fldChar w:fldCharType="separate"/>
            </w:r>
            <w:r w:rsidR="00D64E58">
              <w:rPr>
                <w:noProof/>
                <w:webHidden/>
              </w:rPr>
              <w:t>4</w:t>
            </w:r>
            <w:r w:rsidR="00D64E58">
              <w:rPr>
                <w:noProof/>
                <w:webHidden/>
              </w:rPr>
              <w:fldChar w:fldCharType="end"/>
            </w:r>
          </w:hyperlink>
        </w:p>
        <w:p w14:paraId="261AB6C7" w14:textId="473BACE8" w:rsidR="00D64E58" w:rsidRDefault="001410C6">
          <w:pPr>
            <w:pStyle w:val="TOC1"/>
            <w:tabs>
              <w:tab w:val="right" w:leader="dot" w:pos="9350"/>
            </w:tabs>
            <w:rPr>
              <w:rFonts w:eastAsiaTheme="minorEastAsia"/>
              <w:noProof/>
            </w:rPr>
          </w:pPr>
          <w:hyperlink w:anchor="_Toc78550233" w:history="1">
            <w:r w:rsidR="00D64E58" w:rsidRPr="00C050F6">
              <w:rPr>
                <w:rStyle w:val="Hyperlink"/>
                <w:noProof/>
              </w:rPr>
              <w:t>Procedure of Tests</w:t>
            </w:r>
            <w:r w:rsidR="00D64E58">
              <w:rPr>
                <w:noProof/>
                <w:webHidden/>
              </w:rPr>
              <w:tab/>
            </w:r>
            <w:r w:rsidR="00D64E58">
              <w:rPr>
                <w:noProof/>
                <w:webHidden/>
              </w:rPr>
              <w:fldChar w:fldCharType="begin"/>
            </w:r>
            <w:r w:rsidR="00D64E58">
              <w:rPr>
                <w:noProof/>
                <w:webHidden/>
              </w:rPr>
              <w:instrText xml:space="preserve"> PAGEREF _Toc78550233 \h </w:instrText>
            </w:r>
            <w:r w:rsidR="00D64E58">
              <w:rPr>
                <w:noProof/>
                <w:webHidden/>
              </w:rPr>
            </w:r>
            <w:r w:rsidR="00D64E58">
              <w:rPr>
                <w:noProof/>
                <w:webHidden/>
              </w:rPr>
              <w:fldChar w:fldCharType="separate"/>
            </w:r>
            <w:r w:rsidR="00D64E58">
              <w:rPr>
                <w:noProof/>
                <w:webHidden/>
              </w:rPr>
              <w:t>4</w:t>
            </w:r>
            <w:r w:rsidR="00D64E58">
              <w:rPr>
                <w:noProof/>
                <w:webHidden/>
              </w:rPr>
              <w:fldChar w:fldCharType="end"/>
            </w:r>
          </w:hyperlink>
        </w:p>
        <w:p w14:paraId="69E2A484" w14:textId="177AFF94" w:rsidR="00D64E58" w:rsidRDefault="001410C6">
          <w:pPr>
            <w:pStyle w:val="TOC1"/>
            <w:tabs>
              <w:tab w:val="right" w:leader="dot" w:pos="9350"/>
            </w:tabs>
            <w:rPr>
              <w:rFonts w:eastAsiaTheme="minorEastAsia"/>
              <w:noProof/>
            </w:rPr>
          </w:pPr>
          <w:hyperlink w:anchor="_Toc78550234" w:history="1">
            <w:r w:rsidR="00D64E58" w:rsidRPr="00C050F6">
              <w:rPr>
                <w:rStyle w:val="Hyperlink"/>
                <w:noProof/>
              </w:rPr>
              <w:t>Days of Backup</w:t>
            </w:r>
            <w:r w:rsidR="00D64E58">
              <w:rPr>
                <w:noProof/>
                <w:webHidden/>
              </w:rPr>
              <w:tab/>
            </w:r>
            <w:r w:rsidR="00D64E58">
              <w:rPr>
                <w:noProof/>
                <w:webHidden/>
              </w:rPr>
              <w:fldChar w:fldCharType="begin"/>
            </w:r>
            <w:r w:rsidR="00D64E58">
              <w:rPr>
                <w:noProof/>
                <w:webHidden/>
              </w:rPr>
              <w:instrText xml:space="preserve"> PAGEREF _Toc78550234 \h </w:instrText>
            </w:r>
            <w:r w:rsidR="00D64E58">
              <w:rPr>
                <w:noProof/>
                <w:webHidden/>
              </w:rPr>
            </w:r>
            <w:r w:rsidR="00D64E58">
              <w:rPr>
                <w:noProof/>
                <w:webHidden/>
              </w:rPr>
              <w:fldChar w:fldCharType="separate"/>
            </w:r>
            <w:r w:rsidR="00D64E58">
              <w:rPr>
                <w:noProof/>
                <w:webHidden/>
              </w:rPr>
              <w:t>5</w:t>
            </w:r>
            <w:r w:rsidR="00D64E58">
              <w:rPr>
                <w:noProof/>
                <w:webHidden/>
              </w:rPr>
              <w:fldChar w:fldCharType="end"/>
            </w:r>
          </w:hyperlink>
        </w:p>
        <w:p w14:paraId="36CE4CF2" w14:textId="46F35CF2" w:rsidR="00D64E58" w:rsidRDefault="001410C6">
          <w:pPr>
            <w:pStyle w:val="TOC1"/>
            <w:tabs>
              <w:tab w:val="right" w:leader="dot" w:pos="9350"/>
            </w:tabs>
            <w:rPr>
              <w:rFonts w:eastAsiaTheme="minorEastAsia"/>
              <w:noProof/>
            </w:rPr>
          </w:pPr>
          <w:hyperlink w:anchor="_Toc78550235" w:history="1">
            <w:r w:rsidR="00D64E58" w:rsidRPr="00C050F6">
              <w:rPr>
                <w:rStyle w:val="Hyperlink"/>
                <w:noProof/>
              </w:rPr>
              <w:t>Efficiency Backup</w:t>
            </w:r>
            <w:r w:rsidR="00D64E58">
              <w:rPr>
                <w:noProof/>
                <w:webHidden/>
              </w:rPr>
              <w:tab/>
            </w:r>
            <w:r w:rsidR="00D64E58">
              <w:rPr>
                <w:noProof/>
                <w:webHidden/>
              </w:rPr>
              <w:fldChar w:fldCharType="begin"/>
            </w:r>
            <w:r w:rsidR="00D64E58">
              <w:rPr>
                <w:noProof/>
                <w:webHidden/>
              </w:rPr>
              <w:instrText xml:space="preserve"> PAGEREF _Toc78550235 \h </w:instrText>
            </w:r>
            <w:r w:rsidR="00D64E58">
              <w:rPr>
                <w:noProof/>
                <w:webHidden/>
              </w:rPr>
            </w:r>
            <w:r w:rsidR="00D64E58">
              <w:rPr>
                <w:noProof/>
                <w:webHidden/>
              </w:rPr>
              <w:fldChar w:fldCharType="separate"/>
            </w:r>
            <w:r w:rsidR="00D64E58">
              <w:rPr>
                <w:noProof/>
                <w:webHidden/>
              </w:rPr>
              <w:t>5</w:t>
            </w:r>
            <w:r w:rsidR="00D64E58">
              <w:rPr>
                <w:noProof/>
                <w:webHidden/>
              </w:rPr>
              <w:fldChar w:fldCharType="end"/>
            </w:r>
          </w:hyperlink>
        </w:p>
        <w:p w14:paraId="236AB675" w14:textId="2B162B86" w:rsidR="00D64E58" w:rsidRDefault="001410C6">
          <w:pPr>
            <w:pStyle w:val="TOC1"/>
            <w:tabs>
              <w:tab w:val="right" w:leader="dot" w:pos="9350"/>
            </w:tabs>
            <w:rPr>
              <w:rFonts w:eastAsiaTheme="minorEastAsia"/>
              <w:noProof/>
            </w:rPr>
          </w:pPr>
          <w:hyperlink w:anchor="_Toc78550236" w:history="1">
            <w:r w:rsidR="00D64E58" w:rsidRPr="00C050F6">
              <w:rPr>
                <w:rStyle w:val="Hyperlink"/>
                <w:noProof/>
              </w:rPr>
              <w:t>Repair Factors</w:t>
            </w:r>
            <w:r w:rsidR="00D64E58">
              <w:rPr>
                <w:noProof/>
                <w:webHidden/>
              </w:rPr>
              <w:tab/>
            </w:r>
            <w:r w:rsidR="00D64E58">
              <w:rPr>
                <w:noProof/>
                <w:webHidden/>
              </w:rPr>
              <w:fldChar w:fldCharType="begin"/>
            </w:r>
            <w:r w:rsidR="00D64E58">
              <w:rPr>
                <w:noProof/>
                <w:webHidden/>
              </w:rPr>
              <w:instrText xml:space="preserve"> PAGEREF _Toc78550236 \h </w:instrText>
            </w:r>
            <w:r w:rsidR="00D64E58">
              <w:rPr>
                <w:noProof/>
                <w:webHidden/>
              </w:rPr>
            </w:r>
            <w:r w:rsidR="00D64E58">
              <w:rPr>
                <w:noProof/>
                <w:webHidden/>
              </w:rPr>
              <w:fldChar w:fldCharType="separate"/>
            </w:r>
            <w:r w:rsidR="00D64E58">
              <w:rPr>
                <w:noProof/>
                <w:webHidden/>
              </w:rPr>
              <w:t>5</w:t>
            </w:r>
            <w:r w:rsidR="00D64E58">
              <w:rPr>
                <w:noProof/>
                <w:webHidden/>
              </w:rPr>
              <w:fldChar w:fldCharType="end"/>
            </w:r>
          </w:hyperlink>
        </w:p>
        <w:p w14:paraId="4FE6787A" w14:textId="28EE46D8" w:rsidR="00D64E58" w:rsidRDefault="001410C6">
          <w:pPr>
            <w:pStyle w:val="TOC1"/>
            <w:tabs>
              <w:tab w:val="right" w:leader="dot" w:pos="9350"/>
            </w:tabs>
            <w:rPr>
              <w:rFonts w:eastAsiaTheme="minorEastAsia"/>
              <w:noProof/>
            </w:rPr>
          </w:pPr>
          <w:hyperlink w:anchor="_Toc78550237" w:history="1">
            <w:r w:rsidR="00D64E58" w:rsidRPr="00C050F6">
              <w:rPr>
                <w:rStyle w:val="Hyperlink"/>
                <w:noProof/>
              </w:rPr>
              <w:t>Initial Efficiency</w:t>
            </w:r>
            <w:r w:rsidR="00D64E58">
              <w:rPr>
                <w:noProof/>
                <w:webHidden/>
              </w:rPr>
              <w:tab/>
            </w:r>
            <w:r w:rsidR="00D64E58">
              <w:rPr>
                <w:noProof/>
                <w:webHidden/>
              </w:rPr>
              <w:fldChar w:fldCharType="begin"/>
            </w:r>
            <w:r w:rsidR="00D64E58">
              <w:rPr>
                <w:noProof/>
                <w:webHidden/>
              </w:rPr>
              <w:instrText xml:space="preserve"> PAGEREF _Toc78550237 \h </w:instrText>
            </w:r>
            <w:r w:rsidR="00D64E58">
              <w:rPr>
                <w:noProof/>
                <w:webHidden/>
              </w:rPr>
            </w:r>
            <w:r w:rsidR="00D64E58">
              <w:rPr>
                <w:noProof/>
                <w:webHidden/>
              </w:rPr>
              <w:fldChar w:fldCharType="separate"/>
            </w:r>
            <w:r w:rsidR="00D64E58">
              <w:rPr>
                <w:noProof/>
                <w:webHidden/>
              </w:rPr>
              <w:t>5</w:t>
            </w:r>
            <w:r w:rsidR="00D64E58">
              <w:rPr>
                <w:noProof/>
                <w:webHidden/>
              </w:rPr>
              <w:fldChar w:fldCharType="end"/>
            </w:r>
          </w:hyperlink>
        </w:p>
        <w:p w14:paraId="57A8AF38" w14:textId="229683D4" w:rsidR="00D64E58" w:rsidRDefault="001410C6">
          <w:pPr>
            <w:pStyle w:val="TOC1"/>
            <w:tabs>
              <w:tab w:val="right" w:leader="dot" w:pos="9350"/>
            </w:tabs>
            <w:rPr>
              <w:rFonts w:eastAsiaTheme="minorEastAsia"/>
              <w:noProof/>
            </w:rPr>
          </w:pPr>
          <w:hyperlink w:anchor="_Toc78550238" w:history="1">
            <w:r w:rsidR="00D64E58" w:rsidRPr="00C050F6">
              <w:rPr>
                <w:rStyle w:val="Hyperlink"/>
                <w:noProof/>
              </w:rPr>
              <w:t>Appendix</w:t>
            </w:r>
            <w:r w:rsidR="00D64E58">
              <w:rPr>
                <w:noProof/>
                <w:webHidden/>
              </w:rPr>
              <w:tab/>
            </w:r>
            <w:r w:rsidR="00D64E58">
              <w:rPr>
                <w:noProof/>
                <w:webHidden/>
              </w:rPr>
              <w:fldChar w:fldCharType="begin"/>
            </w:r>
            <w:r w:rsidR="00D64E58">
              <w:rPr>
                <w:noProof/>
                <w:webHidden/>
              </w:rPr>
              <w:instrText xml:space="preserve"> PAGEREF _Toc78550238 \h </w:instrText>
            </w:r>
            <w:r w:rsidR="00D64E58">
              <w:rPr>
                <w:noProof/>
                <w:webHidden/>
              </w:rPr>
            </w:r>
            <w:r w:rsidR="00D64E58">
              <w:rPr>
                <w:noProof/>
                <w:webHidden/>
              </w:rPr>
              <w:fldChar w:fldCharType="separate"/>
            </w:r>
            <w:r w:rsidR="00D64E58">
              <w:rPr>
                <w:noProof/>
                <w:webHidden/>
              </w:rPr>
              <w:t>6</w:t>
            </w:r>
            <w:r w:rsidR="00D64E58">
              <w:rPr>
                <w:noProof/>
                <w:webHidden/>
              </w:rPr>
              <w:fldChar w:fldCharType="end"/>
            </w:r>
          </w:hyperlink>
        </w:p>
        <w:p w14:paraId="7D56DB72" w14:textId="5ADA2F8F" w:rsidR="00D64E58" w:rsidRDefault="001410C6">
          <w:pPr>
            <w:pStyle w:val="TOC1"/>
            <w:tabs>
              <w:tab w:val="right" w:leader="dot" w:pos="9350"/>
            </w:tabs>
            <w:rPr>
              <w:rFonts w:eastAsiaTheme="minorEastAsia"/>
              <w:noProof/>
            </w:rPr>
          </w:pPr>
          <w:hyperlink w:anchor="_Toc78550239" w:history="1">
            <w:r w:rsidR="00D64E58" w:rsidRPr="00C050F6">
              <w:rPr>
                <w:rStyle w:val="Hyperlink"/>
                <w:noProof/>
              </w:rPr>
              <w:t>Bibliography</w:t>
            </w:r>
            <w:r w:rsidR="00D64E58">
              <w:rPr>
                <w:noProof/>
                <w:webHidden/>
              </w:rPr>
              <w:tab/>
            </w:r>
            <w:r w:rsidR="00D64E58">
              <w:rPr>
                <w:noProof/>
                <w:webHidden/>
              </w:rPr>
              <w:fldChar w:fldCharType="begin"/>
            </w:r>
            <w:r w:rsidR="00D64E58">
              <w:rPr>
                <w:noProof/>
                <w:webHidden/>
              </w:rPr>
              <w:instrText xml:space="preserve"> PAGEREF _Toc78550239 \h </w:instrText>
            </w:r>
            <w:r w:rsidR="00D64E58">
              <w:rPr>
                <w:noProof/>
                <w:webHidden/>
              </w:rPr>
            </w:r>
            <w:r w:rsidR="00D64E58">
              <w:rPr>
                <w:noProof/>
                <w:webHidden/>
              </w:rPr>
              <w:fldChar w:fldCharType="separate"/>
            </w:r>
            <w:r w:rsidR="00D64E58">
              <w:rPr>
                <w:noProof/>
                <w:webHidden/>
              </w:rPr>
              <w:t>6</w:t>
            </w:r>
            <w:r w:rsidR="00D64E58">
              <w:rPr>
                <w:noProof/>
                <w:webHidden/>
              </w:rPr>
              <w:fldChar w:fldCharType="end"/>
            </w:r>
          </w:hyperlink>
        </w:p>
        <w:p w14:paraId="0B537C75" w14:textId="082D9808" w:rsidR="00B1567A" w:rsidRDefault="00B1567A">
          <w:r>
            <w:rPr>
              <w:b/>
              <w:bCs/>
              <w:noProof/>
            </w:rPr>
            <w:fldChar w:fldCharType="end"/>
          </w:r>
        </w:p>
      </w:sdtContent>
    </w:sdt>
    <w:p w14:paraId="49C4C907" w14:textId="77777777" w:rsidR="00B1567A" w:rsidRDefault="00B1567A" w:rsidP="00B1567A">
      <w:pPr>
        <w:rPr>
          <w:rFonts w:asciiTheme="majorHAnsi" w:hAnsiTheme="majorHAnsi" w:cstheme="majorHAnsi"/>
        </w:rPr>
      </w:pPr>
    </w:p>
    <w:p w14:paraId="0534E192" w14:textId="58BE4873" w:rsidR="00F43603" w:rsidRDefault="00F43603" w:rsidP="00934793">
      <w:pPr>
        <w:jc w:val="center"/>
        <w:rPr>
          <w:rFonts w:asciiTheme="majorHAnsi" w:hAnsiTheme="majorHAnsi" w:cstheme="majorHAnsi"/>
        </w:rPr>
      </w:pPr>
    </w:p>
    <w:p w14:paraId="16EE3647" w14:textId="4BA4F4BE" w:rsidR="00F43603" w:rsidRDefault="00F43603" w:rsidP="00934793">
      <w:pPr>
        <w:jc w:val="center"/>
        <w:rPr>
          <w:rFonts w:asciiTheme="majorHAnsi" w:hAnsiTheme="majorHAnsi" w:cstheme="majorHAnsi"/>
        </w:rPr>
      </w:pPr>
    </w:p>
    <w:p w14:paraId="124E0AA6" w14:textId="56FB2BD0" w:rsidR="00F43603" w:rsidRDefault="00F43603" w:rsidP="00934793">
      <w:pPr>
        <w:jc w:val="center"/>
        <w:rPr>
          <w:rFonts w:asciiTheme="majorHAnsi" w:hAnsiTheme="majorHAnsi" w:cstheme="majorHAnsi"/>
        </w:rPr>
      </w:pPr>
    </w:p>
    <w:p w14:paraId="7CCCBC86" w14:textId="55696B72" w:rsidR="00F43603" w:rsidRDefault="00F43603" w:rsidP="00934793">
      <w:pPr>
        <w:jc w:val="center"/>
        <w:rPr>
          <w:rFonts w:asciiTheme="majorHAnsi" w:hAnsiTheme="majorHAnsi" w:cstheme="majorHAnsi"/>
        </w:rPr>
      </w:pPr>
    </w:p>
    <w:p w14:paraId="484BDD8A" w14:textId="217ECAE8" w:rsidR="00F43603" w:rsidRDefault="00F43603" w:rsidP="00934793">
      <w:pPr>
        <w:jc w:val="center"/>
        <w:rPr>
          <w:rFonts w:asciiTheme="majorHAnsi" w:hAnsiTheme="majorHAnsi" w:cstheme="majorHAnsi"/>
        </w:rPr>
      </w:pPr>
    </w:p>
    <w:p w14:paraId="183ADC9B" w14:textId="252DF43C" w:rsidR="00F43603" w:rsidRDefault="00F43603" w:rsidP="00934793">
      <w:pPr>
        <w:jc w:val="center"/>
        <w:rPr>
          <w:rFonts w:asciiTheme="majorHAnsi" w:hAnsiTheme="majorHAnsi" w:cstheme="majorHAnsi"/>
        </w:rPr>
      </w:pPr>
    </w:p>
    <w:p w14:paraId="6EFF7809" w14:textId="59ACF418" w:rsidR="00F43603" w:rsidRDefault="00F43603" w:rsidP="00934793">
      <w:pPr>
        <w:jc w:val="center"/>
        <w:rPr>
          <w:rFonts w:asciiTheme="majorHAnsi" w:hAnsiTheme="majorHAnsi" w:cstheme="majorHAnsi"/>
        </w:rPr>
      </w:pPr>
    </w:p>
    <w:p w14:paraId="5B1D1C40" w14:textId="06D1B3CC" w:rsidR="00F43603" w:rsidRDefault="00F43603" w:rsidP="00934793">
      <w:pPr>
        <w:jc w:val="center"/>
        <w:rPr>
          <w:rFonts w:asciiTheme="majorHAnsi" w:hAnsiTheme="majorHAnsi" w:cstheme="majorHAnsi"/>
        </w:rPr>
      </w:pPr>
    </w:p>
    <w:p w14:paraId="35EB45D8" w14:textId="1DE333CE" w:rsidR="00F43603" w:rsidRDefault="00F43603" w:rsidP="00934793">
      <w:pPr>
        <w:jc w:val="center"/>
        <w:rPr>
          <w:rFonts w:asciiTheme="majorHAnsi" w:hAnsiTheme="majorHAnsi" w:cstheme="majorHAnsi"/>
        </w:rPr>
      </w:pPr>
    </w:p>
    <w:p w14:paraId="3047327D" w14:textId="3668B848" w:rsidR="00F43603" w:rsidRDefault="00F43603" w:rsidP="00934793">
      <w:pPr>
        <w:jc w:val="center"/>
        <w:rPr>
          <w:rFonts w:asciiTheme="majorHAnsi" w:hAnsiTheme="majorHAnsi" w:cstheme="majorHAnsi"/>
        </w:rPr>
      </w:pPr>
    </w:p>
    <w:p w14:paraId="6A7277F2" w14:textId="44707E4B" w:rsidR="00F43603" w:rsidRDefault="00F43603" w:rsidP="00934793">
      <w:pPr>
        <w:jc w:val="center"/>
        <w:rPr>
          <w:rFonts w:asciiTheme="majorHAnsi" w:hAnsiTheme="majorHAnsi" w:cstheme="majorHAnsi"/>
        </w:rPr>
      </w:pPr>
    </w:p>
    <w:p w14:paraId="2AA9D4FF" w14:textId="505CF4A1" w:rsidR="00F43603" w:rsidRDefault="00F43603" w:rsidP="00934793">
      <w:pPr>
        <w:jc w:val="center"/>
        <w:rPr>
          <w:rFonts w:asciiTheme="majorHAnsi" w:hAnsiTheme="majorHAnsi" w:cstheme="majorHAnsi"/>
        </w:rPr>
      </w:pPr>
    </w:p>
    <w:p w14:paraId="1921B4F5" w14:textId="3D27E722" w:rsidR="00F43603" w:rsidRDefault="00F43603" w:rsidP="00934793">
      <w:pPr>
        <w:jc w:val="center"/>
        <w:rPr>
          <w:rFonts w:asciiTheme="majorHAnsi" w:hAnsiTheme="majorHAnsi" w:cstheme="majorHAnsi"/>
        </w:rPr>
      </w:pPr>
    </w:p>
    <w:p w14:paraId="3EDACBCF" w14:textId="6AC99079" w:rsidR="00F43603" w:rsidRDefault="00F43603" w:rsidP="00934793">
      <w:pPr>
        <w:jc w:val="center"/>
        <w:rPr>
          <w:rFonts w:asciiTheme="majorHAnsi" w:hAnsiTheme="majorHAnsi" w:cstheme="majorHAnsi"/>
        </w:rPr>
      </w:pPr>
    </w:p>
    <w:p w14:paraId="51B86EB6" w14:textId="2B7C2698" w:rsidR="00F43603" w:rsidRDefault="00F43603" w:rsidP="00934793">
      <w:pPr>
        <w:jc w:val="center"/>
        <w:rPr>
          <w:rFonts w:asciiTheme="majorHAnsi" w:hAnsiTheme="majorHAnsi" w:cstheme="majorHAnsi"/>
        </w:rPr>
      </w:pPr>
    </w:p>
    <w:p w14:paraId="54E14CF7" w14:textId="199DED43" w:rsidR="00F43603" w:rsidRDefault="00F43603" w:rsidP="00934793">
      <w:pPr>
        <w:jc w:val="center"/>
        <w:rPr>
          <w:rFonts w:asciiTheme="majorHAnsi" w:hAnsiTheme="majorHAnsi" w:cstheme="majorHAnsi"/>
        </w:rPr>
      </w:pPr>
    </w:p>
    <w:p w14:paraId="5AA3E700" w14:textId="5CE1C5A9" w:rsidR="00F43603" w:rsidRDefault="00F43603" w:rsidP="00934793">
      <w:pPr>
        <w:jc w:val="center"/>
        <w:rPr>
          <w:rFonts w:asciiTheme="majorHAnsi" w:hAnsiTheme="majorHAnsi" w:cstheme="majorHAnsi"/>
        </w:rPr>
      </w:pPr>
    </w:p>
    <w:p w14:paraId="73906B71" w14:textId="77777777" w:rsidR="00B1567A" w:rsidRDefault="00B1567A" w:rsidP="00361D4E">
      <w:pPr>
        <w:rPr>
          <w:rFonts w:asciiTheme="majorHAnsi" w:hAnsiTheme="majorHAnsi" w:cstheme="majorHAnsi"/>
        </w:rPr>
      </w:pPr>
    </w:p>
    <w:p w14:paraId="0E7785EC" w14:textId="09CF459A" w:rsidR="00F43603" w:rsidRPr="00EB40BA" w:rsidRDefault="00F43603" w:rsidP="00F43603">
      <w:pPr>
        <w:pStyle w:val="Heading1"/>
        <w:rPr>
          <w:color w:val="auto"/>
        </w:rPr>
      </w:pPr>
      <w:bookmarkStart w:id="0" w:name="_Toc78550231"/>
      <w:r w:rsidRPr="00EB40BA">
        <w:rPr>
          <w:color w:val="auto"/>
        </w:rPr>
        <w:t>Introduction</w:t>
      </w:r>
      <w:bookmarkEnd w:id="0"/>
    </w:p>
    <w:p w14:paraId="31B1B73C" w14:textId="77777777" w:rsidR="00F43603" w:rsidRPr="00F43603" w:rsidRDefault="00F43603" w:rsidP="00057A0C">
      <w:pPr>
        <w:spacing w:line="360" w:lineRule="auto"/>
      </w:pPr>
    </w:p>
    <w:p w14:paraId="0CA8951A" w14:textId="598291F9" w:rsidR="004C55F0" w:rsidRDefault="00F43603" w:rsidP="004C55F0">
      <w:pPr>
        <w:keepNext/>
        <w:spacing w:line="360" w:lineRule="auto"/>
      </w:pPr>
      <w:r>
        <w:rPr>
          <w:rFonts w:asciiTheme="majorHAnsi" w:hAnsiTheme="majorHAnsi" w:cstheme="majorHAnsi"/>
        </w:rPr>
        <w:tab/>
      </w:r>
      <w:r w:rsidR="00EB40BA" w:rsidRPr="00057A0C">
        <w:rPr>
          <w:rFonts w:asciiTheme="majorHAnsi" w:hAnsiTheme="majorHAnsi" w:cstheme="majorHAnsi"/>
          <w:sz w:val="24"/>
          <w:szCs w:val="24"/>
        </w:rPr>
        <w:t xml:space="preserve">sensitivity analysis determines how values </w:t>
      </w:r>
      <w:r w:rsidR="00057A0C" w:rsidRPr="00057A0C">
        <w:rPr>
          <w:rFonts w:asciiTheme="majorHAnsi" w:hAnsiTheme="majorHAnsi" w:cstheme="majorHAnsi"/>
          <w:color w:val="111111"/>
          <w:sz w:val="24"/>
          <w:szCs w:val="24"/>
          <w:shd w:val="clear" w:color="auto" w:fill="FFFFFF"/>
        </w:rPr>
        <w:t>of an independent variable affect a particular dependent variable under a given set of assumptions</w:t>
      </w:r>
      <w:sdt>
        <w:sdtPr>
          <w:rPr>
            <w:rFonts w:asciiTheme="majorHAnsi" w:hAnsiTheme="majorHAnsi" w:cstheme="majorHAnsi"/>
            <w:color w:val="111111"/>
            <w:sz w:val="24"/>
            <w:szCs w:val="24"/>
            <w:shd w:val="clear" w:color="auto" w:fill="FFFFFF"/>
          </w:rPr>
          <w:id w:val="-50921072"/>
          <w:citation/>
        </w:sdtPr>
        <w:sdtEndPr/>
        <w:sdtContent>
          <w:r w:rsidR="00361D4E">
            <w:rPr>
              <w:rFonts w:asciiTheme="majorHAnsi" w:hAnsiTheme="majorHAnsi" w:cstheme="majorHAnsi"/>
              <w:color w:val="111111"/>
              <w:sz w:val="24"/>
              <w:szCs w:val="24"/>
              <w:shd w:val="clear" w:color="auto" w:fill="FFFFFF"/>
            </w:rPr>
            <w:fldChar w:fldCharType="begin"/>
          </w:r>
          <w:r w:rsidR="00361D4E">
            <w:rPr>
              <w:rFonts w:asciiTheme="majorHAnsi" w:hAnsiTheme="majorHAnsi" w:cstheme="majorHAnsi"/>
              <w:color w:val="111111"/>
              <w:sz w:val="24"/>
              <w:szCs w:val="24"/>
              <w:shd w:val="clear" w:color="auto" w:fill="FFFFFF"/>
            </w:rPr>
            <w:instrText xml:space="preserve"> CITATION WIL20 \l 1033 </w:instrText>
          </w:r>
          <w:r w:rsidR="00361D4E">
            <w:rPr>
              <w:rFonts w:asciiTheme="majorHAnsi" w:hAnsiTheme="majorHAnsi" w:cstheme="majorHAnsi"/>
              <w:color w:val="111111"/>
              <w:sz w:val="24"/>
              <w:szCs w:val="24"/>
              <w:shd w:val="clear" w:color="auto" w:fill="FFFFFF"/>
            </w:rPr>
            <w:fldChar w:fldCharType="separate"/>
          </w:r>
          <w:r w:rsidR="00361D4E">
            <w:rPr>
              <w:rFonts w:asciiTheme="majorHAnsi" w:hAnsiTheme="majorHAnsi" w:cstheme="majorHAnsi"/>
              <w:noProof/>
              <w:color w:val="111111"/>
              <w:sz w:val="24"/>
              <w:szCs w:val="24"/>
              <w:shd w:val="clear" w:color="auto" w:fill="FFFFFF"/>
            </w:rPr>
            <w:t xml:space="preserve"> </w:t>
          </w:r>
          <w:r w:rsidR="00361D4E" w:rsidRPr="00361D4E">
            <w:rPr>
              <w:rFonts w:asciiTheme="majorHAnsi" w:hAnsiTheme="majorHAnsi" w:cstheme="majorHAnsi"/>
              <w:noProof/>
              <w:color w:val="111111"/>
              <w:sz w:val="24"/>
              <w:szCs w:val="24"/>
              <w:shd w:val="clear" w:color="auto" w:fill="FFFFFF"/>
            </w:rPr>
            <w:t>[1]</w:t>
          </w:r>
          <w:r w:rsidR="00361D4E">
            <w:rPr>
              <w:rFonts w:asciiTheme="majorHAnsi" w:hAnsiTheme="majorHAnsi" w:cstheme="majorHAnsi"/>
              <w:color w:val="111111"/>
              <w:sz w:val="24"/>
              <w:szCs w:val="24"/>
              <w:shd w:val="clear" w:color="auto" w:fill="FFFFFF"/>
            </w:rPr>
            <w:fldChar w:fldCharType="end"/>
          </w:r>
        </w:sdtContent>
      </w:sdt>
      <w:r w:rsidR="00057A0C">
        <w:rPr>
          <w:rFonts w:asciiTheme="majorHAnsi" w:hAnsiTheme="majorHAnsi" w:cstheme="majorHAnsi"/>
          <w:color w:val="111111"/>
          <w:sz w:val="24"/>
          <w:szCs w:val="24"/>
          <w:shd w:val="clear" w:color="auto" w:fill="FFFFFF"/>
        </w:rPr>
        <w:t xml:space="preserve">. The sensitivity analysis is conducted on inputs to the </w:t>
      </w:r>
      <w:r w:rsidR="00057A0C" w:rsidRPr="00C22908">
        <w:rPr>
          <w:rFonts w:asciiTheme="majorHAnsi" w:hAnsiTheme="majorHAnsi" w:cstheme="majorHAnsi"/>
          <w:sz w:val="24"/>
          <w:szCs w:val="24"/>
        </w:rPr>
        <w:t>Stochastic Infrastructure Remediation Model (SIRM)</w:t>
      </w:r>
      <w:r w:rsidR="00057A0C">
        <w:rPr>
          <w:rFonts w:asciiTheme="majorHAnsi" w:hAnsiTheme="majorHAnsi" w:cstheme="majorHAnsi"/>
          <w:sz w:val="24"/>
          <w:szCs w:val="24"/>
        </w:rPr>
        <w:t xml:space="preserve"> namely: </w:t>
      </w:r>
      <w:r w:rsidR="00057A0C" w:rsidRPr="00057A0C">
        <w:rPr>
          <w:rFonts w:asciiTheme="majorHAnsi" w:hAnsiTheme="majorHAnsi" w:cstheme="majorHAnsi"/>
          <w:sz w:val="24"/>
          <w:szCs w:val="24"/>
        </w:rPr>
        <w:t xml:space="preserve"> </w:t>
      </w:r>
      <w:r w:rsidR="00057A0C">
        <w:rPr>
          <w:rFonts w:asciiTheme="majorHAnsi" w:hAnsiTheme="majorHAnsi" w:cstheme="majorHAnsi"/>
          <w:sz w:val="24"/>
          <w:szCs w:val="24"/>
        </w:rPr>
        <w:t xml:space="preserve">Repair Factors, Days Backup, Efficiency of Backup, and Initial Efficiency. Then a range is input to the </w:t>
      </w:r>
      <w:r w:rsidR="004C55F0">
        <w:rPr>
          <w:rFonts w:asciiTheme="majorHAnsi" w:hAnsiTheme="majorHAnsi" w:cstheme="majorHAnsi"/>
          <w:sz w:val="24"/>
          <w:szCs w:val="24"/>
        </w:rPr>
        <w:t>Sensitivity</w:t>
      </w:r>
      <w:r w:rsidR="00057A0C">
        <w:rPr>
          <w:rFonts w:asciiTheme="majorHAnsi" w:hAnsiTheme="majorHAnsi" w:cstheme="majorHAnsi"/>
          <w:sz w:val="24"/>
          <w:szCs w:val="24"/>
        </w:rPr>
        <w:t xml:space="preserve"> Analysis Tool, and a </w:t>
      </w:r>
      <w:r w:rsidR="004C55F0">
        <w:rPr>
          <w:rFonts w:asciiTheme="majorHAnsi" w:hAnsiTheme="majorHAnsi" w:cstheme="majorHAnsi"/>
          <w:sz w:val="24"/>
          <w:szCs w:val="24"/>
        </w:rPr>
        <w:t xml:space="preserve">sector is chosen. The Sensitivity Analysis tool conducts a sensitivity analysis on the inputs to that were discussed earlier, the output shows the optimal value for the inputs. An Example of inputs and the gui tool is shown below. </w:t>
      </w:r>
      <w:r w:rsidR="004C55F0">
        <w:rPr>
          <w:rFonts w:asciiTheme="majorHAnsi" w:hAnsiTheme="majorHAnsi" w:cstheme="majorHAnsi"/>
          <w:noProof/>
          <w:sz w:val="24"/>
          <w:szCs w:val="24"/>
        </w:rPr>
        <w:drawing>
          <wp:inline distT="0" distB="0" distL="0" distR="0" wp14:anchorId="253A3F7E" wp14:editId="6B5D9E4C">
            <wp:extent cx="5937885" cy="257937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2579370"/>
                    </a:xfrm>
                    <a:prstGeom prst="rect">
                      <a:avLst/>
                    </a:prstGeom>
                    <a:noFill/>
                    <a:ln>
                      <a:noFill/>
                    </a:ln>
                  </pic:spPr>
                </pic:pic>
              </a:graphicData>
            </a:graphic>
          </wp:inline>
        </w:drawing>
      </w:r>
    </w:p>
    <w:p w14:paraId="29903A0D" w14:textId="30D3B837" w:rsidR="00F43603" w:rsidRDefault="004C55F0" w:rsidP="004C55F0">
      <w:pPr>
        <w:pStyle w:val="Caption"/>
        <w:jc w:val="center"/>
      </w:pPr>
      <w:r>
        <w:t xml:space="preserve">Figure </w:t>
      </w:r>
      <w:r w:rsidR="001410C6">
        <w:fldChar w:fldCharType="begin"/>
      </w:r>
      <w:r w:rsidR="001410C6">
        <w:instrText xml:space="preserve"> SEQ Figure \* A</w:instrText>
      </w:r>
      <w:r w:rsidR="001410C6">
        <w:instrText xml:space="preserve">RABIC </w:instrText>
      </w:r>
      <w:r w:rsidR="001410C6">
        <w:fldChar w:fldCharType="separate"/>
      </w:r>
      <w:r w:rsidR="00B1567A">
        <w:rPr>
          <w:noProof/>
        </w:rPr>
        <w:t>1</w:t>
      </w:r>
      <w:r w:rsidR="001410C6">
        <w:rPr>
          <w:noProof/>
        </w:rPr>
        <w:fldChar w:fldCharType="end"/>
      </w:r>
      <w:r>
        <w:t xml:space="preserve"> Example Of Sensitivity</w:t>
      </w:r>
    </w:p>
    <w:p w14:paraId="23AFEA06" w14:textId="2EB1BE6C" w:rsidR="00902CDB" w:rsidRDefault="00902CDB" w:rsidP="00902CDB"/>
    <w:p w14:paraId="73E311B1" w14:textId="692AB90C" w:rsidR="00902CDB" w:rsidRDefault="00902CDB" w:rsidP="00902CDB"/>
    <w:p w14:paraId="2709E40B" w14:textId="417E35F0" w:rsidR="00902CDB" w:rsidRDefault="00902CDB" w:rsidP="00902CDB"/>
    <w:p w14:paraId="21E81E04" w14:textId="60D45385" w:rsidR="00902CDB" w:rsidRDefault="00902CDB" w:rsidP="00902CDB"/>
    <w:p w14:paraId="4C950DE0" w14:textId="0D422E2F" w:rsidR="00902CDB" w:rsidRDefault="00902CDB" w:rsidP="00902CDB"/>
    <w:p w14:paraId="3EF27274" w14:textId="761D9A83" w:rsidR="00902CDB" w:rsidRDefault="00902CDB" w:rsidP="00902CDB"/>
    <w:p w14:paraId="68BD93A4" w14:textId="4BD5E4C0" w:rsidR="00902CDB" w:rsidRDefault="00902CDB" w:rsidP="00902CDB"/>
    <w:p w14:paraId="67B58259" w14:textId="77777777" w:rsidR="00902CDB" w:rsidRPr="00902CDB" w:rsidRDefault="00902CDB" w:rsidP="00902CDB"/>
    <w:p w14:paraId="6DE6C795" w14:textId="3711221D" w:rsidR="00902CDB" w:rsidRPr="00E0025F" w:rsidRDefault="004C55F0" w:rsidP="00E0025F">
      <w:pPr>
        <w:pStyle w:val="Heading1"/>
        <w:rPr>
          <w:color w:val="auto"/>
        </w:rPr>
      </w:pPr>
      <w:bookmarkStart w:id="1" w:name="_Toc78550232"/>
      <w:r w:rsidRPr="00902CDB">
        <w:rPr>
          <w:color w:val="auto"/>
        </w:rPr>
        <w:lastRenderedPageBreak/>
        <w:t>Summary of Tests Conducted</w:t>
      </w:r>
      <w:bookmarkEnd w:id="1"/>
    </w:p>
    <w:p w14:paraId="4878E0CC" w14:textId="611C17C6" w:rsidR="00902CDB" w:rsidRDefault="00902CDB" w:rsidP="00902CDB">
      <w:pPr>
        <w:pStyle w:val="Caption"/>
        <w:keepNext/>
        <w:jc w:val="center"/>
      </w:pPr>
      <w:r>
        <w:t xml:space="preserve">Table </w:t>
      </w:r>
      <w:r w:rsidR="001410C6">
        <w:fldChar w:fldCharType="begin"/>
      </w:r>
      <w:r w:rsidR="001410C6">
        <w:instrText xml:space="preserve"> SEQ Table \* ARABIC </w:instrText>
      </w:r>
      <w:r w:rsidR="001410C6">
        <w:fldChar w:fldCharType="separate"/>
      </w:r>
      <w:r w:rsidR="00603657">
        <w:rPr>
          <w:noProof/>
        </w:rPr>
        <w:t>1</w:t>
      </w:r>
      <w:r w:rsidR="001410C6">
        <w:rPr>
          <w:noProof/>
        </w:rPr>
        <w:fldChar w:fldCharType="end"/>
      </w:r>
      <w:r>
        <w:t xml:space="preserve"> Summary Of Tests</w:t>
      </w:r>
    </w:p>
    <w:p w14:paraId="25A0D6D9" w14:textId="0D293D70" w:rsidR="00F43603" w:rsidRPr="005358FA" w:rsidRDefault="00902CDB" w:rsidP="005358FA">
      <w:pPr>
        <w:jc w:val="center"/>
      </w:pPr>
      <w:r w:rsidRPr="00902CDB">
        <w:rPr>
          <w:noProof/>
        </w:rPr>
        <w:drawing>
          <wp:inline distT="0" distB="0" distL="0" distR="0" wp14:anchorId="62BEF54F" wp14:editId="35F2ECC3">
            <wp:extent cx="4372610" cy="2567305"/>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2610" cy="2567305"/>
                    </a:xfrm>
                    <a:prstGeom prst="rect">
                      <a:avLst/>
                    </a:prstGeom>
                    <a:noFill/>
                    <a:ln>
                      <a:noFill/>
                    </a:ln>
                  </pic:spPr>
                </pic:pic>
              </a:graphicData>
            </a:graphic>
          </wp:inline>
        </w:drawing>
      </w:r>
    </w:p>
    <w:p w14:paraId="67A50F56" w14:textId="02F717EA" w:rsidR="00EF3D12" w:rsidRDefault="005358FA" w:rsidP="009D2433">
      <w:pPr>
        <w:spacing w:line="360" w:lineRule="auto"/>
        <w:rPr>
          <w:rFonts w:asciiTheme="majorHAnsi" w:hAnsiTheme="majorHAnsi" w:cstheme="majorHAnsi"/>
          <w:sz w:val="24"/>
          <w:szCs w:val="24"/>
        </w:rPr>
      </w:pPr>
      <w:r>
        <w:rPr>
          <w:rFonts w:asciiTheme="majorHAnsi" w:hAnsiTheme="majorHAnsi" w:cstheme="majorHAnsi"/>
          <w:sz w:val="24"/>
          <w:szCs w:val="24"/>
        </w:rPr>
        <w:tab/>
        <w:t xml:space="preserve">In Table 1 there is a summary of the expectations of the tests and results of the tests that where conducted, 4 tests were conducted and all passed, an example of how the code tests looks can be seen in the Appendix. All tests were done comparing the recovery times of the output of the sensitivity </w:t>
      </w:r>
      <w:r w:rsidR="00E0025F">
        <w:rPr>
          <w:rFonts w:asciiTheme="majorHAnsi" w:hAnsiTheme="majorHAnsi" w:cstheme="majorHAnsi"/>
          <w:sz w:val="24"/>
          <w:szCs w:val="24"/>
        </w:rPr>
        <w:t>G</w:t>
      </w:r>
      <w:r>
        <w:rPr>
          <w:rFonts w:asciiTheme="majorHAnsi" w:hAnsiTheme="majorHAnsi" w:cstheme="majorHAnsi"/>
          <w:sz w:val="24"/>
          <w:szCs w:val="24"/>
        </w:rPr>
        <w:t xml:space="preserve">ui and the </w:t>
      </w:r>
      <w:r w:rsidR="00EF3D12">
        <w:rPr>
          <w:rFonts w:asciiTheme="majorHAnsi" w:hAnsiTheme="majorHAnsi" w:cstheme="majorHAnsi"/>
          <w:sz w:val="24"/>
          <w:szCs w:val="24"/>
        </w:rPr>
        <w:t xml:space="preserve">infrastructures </w:t>
      </w:r>
      <w:r w:rsidR="00E0025F">
        <w:rPr>
          <w:rFonts w:asciiTheme="majorHAnsi" w:hAnsiTheme="majorHAnsi" w:cstheme="majorHAnsi"/>
          <w:sz w:val="24"/>
          <w:szCs w:val="24"/>
        </w:rPr>
        <w:t>G</w:t>
      </w:r>
      <w:r w:rsidR="00EF3D12">
        <w:rPr>
          <w:rFonts w:asciiTheme="majorHAnsi" w:hAnsiTheme="majorHAnsi" w:cstheme="majorHAnsi"/>
          <w:sz w:val="24"/>
          <w:szCs w:val="24"/>
        </w:rPr>
        <w:t xml:space="preserve">ui. </w:t>
      </w:r>
    </w:p>
    <w:p w14:paraId="2A4D0A74" w14:textId="1E382313" w:rsidR="00EF3D12" w:rsidRPr="00EF3D12" w:rsidRDefault="00EF3D12" w:rsidP="009D2433">
      <w:pPr>
        <w:pStyle w:val="Heading1"/>
        <w:spacing w:line="360" w:lineRule="auto"/>
        <w:rPr>
          <w:color w:val="auto"/>
        </w:rPr>
      </w:pPr>
      <w:bookmarkStart w:id="2" w:name="_Toc78550233"/>
      <w:r w:rsidRPr="00EF3D12">
        <w:rPr>
          <w:color w:val="auto"/>
        </w:rPr>
        <w:t>Procedure of Tests</w:t>
      </w:r>
      <w:bookmarkEnd w:id="2"/>
    </w:p>
    <w:p w14:paraId="6AA662B2" w14:textId="06DE2320" w:rsidR="00EF3D12" w:rsidRDefault="009D2433" w:rsidP="009D2433">
      <w:pPr>
        <w:spacing w:line="360" w:lineRule="auto"/>
        <w:ind w:firstLine="720"/>
        <w:rPr>
          <w:rFonts w:asciiTheme="majorHAnsi" w:hAnsiTheme="majorHAnsi" w:cstheme="majorHAnsi"/>
          <w:sz w:val="24"/>
          <w:szCs w:val="24"/>
        </w:rPr>
      </w:pPr>
      <w:r w:rsidRPr="00BE4CC3">
        <w:rPr>
          <w:rFonts w:asciiTheme="majorHAnsi" w:hAnsiTheme="majorHAnsi" w:cstheme="majorHAnsi"/>
          <w:sz w:val="24"/>
          <w:szCs w:val="24"/>
        </w:rPr>
        <w:t>All tests that have been conducted where comparing the recovery days, which were calculated by the python tool</w:t>
      </w:r>
      <w:r>
        <w:rPr>
          <w:rFonts w:asciiTheme="majorHAnsi" w:hAnsiTheme="majorHAnsi" w:cstheme="majorHAnsi"/>
          <w:sz w:val="24"/>
          <w:szCs w:val="24"/>
        </w:rPr>
        <w:t xml:space="preserve"> and the sensitivity tool</w:t>
      </w:r>
      <w:r w:rsidRPr="00BE4CC3">
        <w:rPr>
          <w:rFonts w:asciiTheme="majorHAnsi" w:hAnsiTheme="majorHAnsi" w:cstheme="majorHAnsi"/>
          <w:sz w:val="24"/>
          <w:szCs w:val="24"/>
        </w:rPr>
        <w:t>.</w:t>
      </w:r>
      <w:r>
        <w:rPr>
          <w:rFonts w:asciiTheme="majorHAnsi" w:hAnsiTheme="majorHAnsi" w:cstheme="majorHAnsi"/>
          <w:sz w:val="24"/>
          <w:szCs w:val="24"/>
        </w:rPr>
        <w:t xml:space="preserve"> The procedure of the test was as follows values were entered for min and max values for the check parameters such as figure 1 and then, run the sensitivity analysis tool. Then separately Sensitivity GUI is </w:t>
      </w:r>
      <w:r w:rsidR="00F04C04">
        <w:rPr>
          <w:rFonts w:asciiTheme="majorHAnsi" w:hAnsiTheme="majorHAnsi" w:cstheme="majorHAnsi"/>
          <w:sz w:val="24"/>
          <w:szCs w:val="24"/>
        </w:rPr>
        <w:t>run,</w:t>
      </w:r>
      <w:r>
        <w:rPr>
          <w:rFonts w:asciiTheme="majorHAnsi" w:hAnsiTheme="majorHAnsi" w:cstheme="majorHAnsi"/>
          <w:sz w:val="24"/>
          <w:szCs w:val="24"/>
        </w:rPr>
        <w:t xml:space="preserve"> and the similar scenarios were compared to see if the results where the same. </w:t>
      </w:r>
    </w:p>
    <w:p w14:paraId="12F6459D" w14:textId="0CD95A5A" w:rsidR="00F04C04" w:rsidRDefault="00F04C04" w:rsidP="009D2433">
      <w:pPr>
        <w:spacing w:line="360" w:lineRule="auto"/>
        <w:ind w:firstLine="720"/>
        <w:rPr>
          <w:rFonts w:asciiTheme="majorHAnsi" w:hAnsiTheme="majorHAnsi" w:cstheme="majorHAnsi"/>
          <w:sz w:val="24"/>
          <w:szCs w:val="24"/>
        </w:rPr>
      </w:pPr>
    </w:p>
    <w:p w14:paraId="6B1CD0C1" w14:textId="4B81769F" w:rsidR="00F04C04" w:rsidRDefault="00F04C04" w:rsidP="009D2433">
      <w:pPr>
        <w:spacing w:line="360" w:lineRule="auto"/>
        <w:ind w:firstLine="720"/>
        <w:rPr>
          <w:rFonts w:asciiTheme="majorHAnsi" w:hAnsiTheme="majorHAnsi" w:cstheme="majorHAnsi"/>
          <w:sz w:val="24"/>
          <w:szCs w:val="24"/>
        </w:rPr>
      </w:pPr>
    </w:p>
    <w:p w14:paraId="40B08B00" w14:textId="5C5D29F9" w:rsidR="00F04C04" w:rsidRDefault="00F04C04" w:rsidP="009D2433">
      <w:pPr>
        <w:spacing w:line="360" w:lineRule="auto"/>
        <w:ind w:firstLine="720"/>
        <w:rPr>
          <w:rFonts w:asciiTheme="majorHAnsi" w:hAnsiTheme="majorHAnsi" w:cstheme="majorHAnsi"/>
          <w:sz w:val="24"/>
          <w:szCs w:val="24"/>
        </w:rPr>
      </w:pPr>
    </w:p>
    <w:p w14:paraId="7D20179D" w14:textId="5336D0EE" w:rsidR="00E0025F" w:rsidRDefault="00E0025F" w:rsidP="009D2433">
      <w:pPr>
        <w:spacing w:line="360" w:lineRule="auto"/>
        <w:ind w:firstLine="720"/>
        <w:rPr>
          <w:rFonts w:asciiTheme="majorHAnsi" w:hAnsiTheme="majorHAnsi" w:cstheme="majorHAnsi"/>
          <w:sz w:val="24"/>
          <w:szCs w:val="24"/>
        </w:rPr>
      </w:pPr>
    </w:p>
    <w:p w14:paraId="78FA0DB4" w14:textId="77777777" w:rsidR="00E0025F" w:rsidRDefault="00E0025F" w:rsidP="009D2433">
      <w:pPr>
        <w:spacing w:line="360" w:lineRule="auto"/>
        <w:ind w:firstLine="720"/>
        <w:rPr>
          <w:rFonts w:asciiTheme="majorHAnsi" w:hAnsiTheme="majorHAnsi" w:cstheme="majorHAnsi"/>
          <w:sz w:val="24"/>
          <w:szCs w:val="24"/>
        </w:rPr>
      </w:pPr>
    </w:p>
    <w:p w14:paraId="3EB965CD" w14:textId="65E7F2C4" w:rsidR="00F04C04" w:rsidRPr="00F04C04" w:rsidRDefault="00F04C04" w:rsidP="00603657">
      <w:pPr>
        <w:pStyle w:val="Heading1"/>
        <w:spacing w:line="360" w:lineRule="auto"/>
        <w:rPr>
          <w:color w:val="auto"/>
        </w:rPr>
      </w:pPr>
      <w:bookmarkStart w:id="3" w:name="_Toc78550234"/>
      <w:r w:rsidRPr="00F04C04">
        <w:rPr>
          <w:color w:val="auto"/>
        </w:rPr>
        <w:lastRenderedPageBreak/>
        <w:t>Days of Backup</w:t>
      </w:r>
      <w:bookmarkEnd w:id="3"/>
      <w:r w:rsidR="00177349">
        <w:rPr>
          <w:color w:val="auto"/>
        </w:rPr>
        <w:t xml:space="preserve"> </w:t>
      </w:r>
    </w:p>
    <w:p w14:paraId="7EA7FA4B" w14:textId="30E6034B" w:rsidR="00F43603" w:rsidRDefault="00F04C04" w:rsidP="00603657">
      <w:pPr>
        <w:spacing w:line="360" w:lineRule="auto"/>
        <w:rPr>
          <w:rFonts w:asciiTheme="majorHAnsi" w:hAnsiTheme="majorHAnsi" w:cstheme="majorHAnsi"/>
        </w:rPr>
      </w:pPr>
      <w:r>
        <w:rPr>
          <w:rFonts w:asciiTheme="majorHAnsi" w:hAnsiTheme="majorHAnsi" w:cstheme="majorHAnsi"/>
          <w:sz w:val="24"/>
          <w:szCs w:val="24"/>
        </w:rPr>
        <w:tab/>
        <w:t>The Days of Backup is defined in the chart below</w:t>
      </w:r>
      <w:r w:rsidR="00D40F51">
        <w:rPr>
          <w:rFonts w:asciiTheme="majorHAnsi" w:hAnsiTheme="majorHAnsi" w:cstheme="majorHAnsi"/>
          <w:sz w:val="24"/>
          <w:szCs w:val="24"/>
        </w:rPr>
        <w:t>:</w:t>
      </w:r>
    </w:p>
    <w:p w14:paraId="73CDE656" w14:textId="692C9CA5" w:rsidR="00D40F51" w:rsidRDefault="00D40F51" w:rsidP="00603657">
      <w:pPr>
        <w:pStyle w:val="Caption"/>
        <w:keepNext/>
        <w:spacing w:line="360" w:lineRule="auto"/>
        <w:jc w:val="center"/>
      </w:pPr>
      <w:r>
        <w:t xml:space="preserve">Table </w:t>
      </w:r>
      <w:r w:rsidR="001410C6">
        <w:fldChar w:fldCharType="begin"/>
      </w:r>
      <w:r w:rsidR="001410C6">
        <w:instrText xml:space="preserve"> SEQ Table \* ARABIC </w:instrText>
      </w:r>
      <w:r w:rsidR="001410C6">
        <w:fldChar w:fldCharType="separate"/>
      </w:r>
      <w:r w:rsidR="00603657">
        <w:rPr>
          <w:noProof/>
        </w:rPr>
        <w:t>2</w:t>
      </w:r>
      <w:r w:rsidR="001410C6">
        <w:rPr>
          <w:noProof/>
        </w:rPr>
        <w:fldChar w:fldCharType="end"/>
      </w:r>
      <w:r>
        <w:t xml:space="preserve"> Backup Percentages</w:t>
      </w:r>
    </w:p>
    <w:p w14:paraId="058116C6" w14:textId="2BD9BEA8" w:rsidR="00F43603" w:rsidRDefault="00E0025F" w:rsidP="00603657">
      <w:pPr>
        <w:spacing w:line="360" w:lineRule="auto"/>
        <w:jc w:val="center"/>
        <w:rPr>
          <w:rFonts w:asciiTheme="majorHAnsi" w:hAnsiTheme="majorHAnsi" w:cstheme="majorHAnsi"/>
        </w:rPr>
      </w:pPr>
      <w:r w:rsidRPr="00E0025F">
        <w:drawing>
          <wp:inline distT="0" distB="0" distL="0" distR="0" wp14:anchorId="1EA9D6D6" wp14:editId="5E9FE495">
            <wp:extent cx="5943600" cy="599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9440"/>
                    </a:xfrm>
                    <a:prstGeom prst="rect">
                      <a:avLst/>
                    </a:prstGeom>
                    <a:noFill/>
                    <a:ln>
                      <a:noFill/>
                    </a:ln>
                  </pic:spPr>
                </pic:pic>
              </a:graphicData>
            </a:graphic>
          </wp:inline>
        </w:drawing>
      </w:r>
    </w:p>
    <w:p w14:paraId="4B2AE7DC" w14:textId="3F150DFF" w:rsidR="00F43603" w:rsidRDefault="00D40F51" w:rsidP="00603657">
      <w:pPr>
        <w:spacing w:line="360" w:lineRule="auto"/>
        <w:rPr>
          <w:rFonts w:asciiTheme="majorHAnsi" w:hAnsiTheme="majorHAnsi" w:cstheme="majorHAnsi"/>
        </w:rPr>
      </w:pPr>
      <w:r>
        <w:rPr>
          <w:rFonts w:asciiTheme="majorHAnsi" w:hAnsiTheme="majorHAnsi" w:cstheme="majorHAnsi"/>
        </w:rPr>
        <w:tab/>
      </w:r>
      <w:r w:rsidR="00C46312" w:rsidRPr="00C46312">
        <w:rPr>
          <w:rFonts w:asciiTheme="majorHAnsi" w:hAnsiTheme="majorHAnsi" w:cstheme="majorHAnsi"/>
        </w:rPr>
        <w:t>When testing the days of backup, the days of recovery were compared. In the scenario, the backup days were varied, and it is seen that the days of recovery matches for the given scenario. In the test the two csv files were compared and to see if they are equal, this was confirmed to be true and there was no issue found with the functionality, therefore no bug was found.</w:t>
      </w:r>
    </w:p>
    <w:p w14:paraId="10D9077D" w14:textId="5D1A8789" w:rsidR="00E06D1D" w:rsidRPr="00E06D1D" w:rsidRDefault="00E06D1D" w:rsidP="00603657">
      <w:pPr>
        <w:pStyle w:val="Heading1"/>
        <w:spacing w:line="360" w:lineRule="auto"/>
        <w:rPr>
          <w:color w:val="auto"/>
        </w:rPr>
      </w:pPr>
      <w:bookmarkStart w:id="4" w:name="_Toc78550235"/>
      <w:r w:rsidRPr="00E06D1D">
        <w:rPr>
          <w:color w:val="auto"/>
        </w:rPr>
        <w:t>Efficiency</w:t>
      </w:r>
      <w:r w:rsidR="004E2989">
        <w:rPr>
          <w:color w:val="auto"/>
        </w:rPr>
        <w:t xml:space="preserve"> Backup</w:t>
      </w:r>
      <w:bookmarkEnd w:id="4"/>
    </w:p>
    <w:p w14:paraId="456A88F7" w14:textId="135B5512" w:rsidR="00E06D1D" w:rsidRPr="00177349" w:rsidRDefault="004E2989" w:rsidP="00603657">
      <w:pPr>
        <w:spacing w:line="360" w:lineRule="auto"/>
        <w:rPr>
          <w:rFonts w:asciiTheme="majorHAnsi" w:hAnsiTheme="majorHAnsi" w:cstheme="majorHAnsi"/>
          <w:sz w:val="24"/>
          <w:szCs w:val="24"/>
        </w:rPr>
      </w:pPr>
      <w:r>
        <w:tab/>
      </w:r>
      <w:r w:rsidR="00177349" w:rsidRPr="00177349">
        <w:rPr>
          <w:rFonts w:asciiTheme="majorHAnsi" w:hAnsiTheme="majorHAnsi" w:cstheme="majorHAnsi"/>
          <w:sz w:val="24"/>
          <w:szCs w:val="24"/>
        </w:rPr>
        <w:t xml:space="preserve">The Efficiency </w:t>
      </w:r>
      <w:r w:rsidR="0054704A" w:rsidRPr="00177349">
        <w:rPr>
          <w:rFonts w:asciiTheme="majorHAnsi" w:hAnsiTheme="majorHAnsi" w:cstheme="majorHAnsi"/>
          <w:sz w:val="24"/>
          <w:szCs w:val="24"/>
        </w:rPr>
        <w:t xml:space="preserve">Backup </w:t>
      </w:r>
      <w:r w:rsidR="0054704A">
        <w:rPr>
          <w:rFonts w:asciiTheme="majorHAnsi" w:hAnsiTheme="majorHAnsi" w:cstheme="majorHAnsi"/>
          <w:sz w:val="24"/>
          <w:szCs w:val="24"/>
        </w:rPr>
        <w:t>is</w:t>
      </w:r>
      <w:r w:rsidR="00177349">
        <w:rPr>
          <w:rFonts w:asciiTheme="majorHAnsi" w:hAnsiTheme="majorHAnsi" w:cstheme="majorHAnsi"/>
          <w:sz w:val="24"/>
          <w:szCs w:val="24"/>
        </w:rPr>
        <w:t xml:space="preserve"> defined in the chart below: </w:t>
      </w:r>
    </w:p>
    <w:p w14:paraId="7E1A5B5F" w14:textId="40F619BC" w:rsidR="00177349" w:rsidRDefault="00177349" w:rsidP="00603657">
      <w:pPr>
        <w:pStyle w:val="Caption"/>
        <w:keepNext/>
        <w:spacing w:line="360" w:lineRule="auto"/>
        <w:jc w:val="center"/>
      </w:pPr>
      <w:r>
        <w:t xml:space="preserve">Table </w:t>
      </w:r>
      <w:r w:rsidR="001410C6">
        <w:fldChar w:fldCharType="begin"/>
      </w:r>
      <w:r w:rsidR="001410C6">
        <w:instrText xml:space="preserve"> SEQ Table \* ARABIC </w:instrText>
      </w:r>
      <w:r w:rsidR="001410C6">
        <w:fldChar w:fldCharType="separate"/>
      </w:r>
      <w:r w:rsidR="00603657">
        <w:rPr>
          <w:noProof/>
        </w:rPr>
        <w:t>3</w:t>
      </w:r>
      <w:r w:rsidR="001410C6">
        <w:rPr>
          <w:noProof/>
        </w:rPr>
        <w:fldChar w:fldCharType="end"/>
      </w:r>
      <w:r>
        <w:t xml:space="preserve"> Efficiency Backup</w:t>
      </w:r>
    </w:p>
    <w:p w14:paraId="4CC475C7" w14:textId="08D2361E" w:rsidR="00177349" w:rsidRPr="0054704A" w:rsidRDefault="00FC2B7D" w:rsidP="00603657">
      <w:pPr>
        <w:spacing w:line="360" w:lineRule="auto"/>
        <w:jc w:val="center"/>
        <w:rPr>
          <w:rFonts w:asciiTheme="majorHAnsi" w:hAnsiTheme="majorHAnsi" w:cstheme="majorHAnsi"/>
          <w:sz w:val="24"/>
          <w:szCs w:val="24"/>
        </w:rPr>
      </w:pPr>
      <w:r w:rsidRPr="00FC2B7D">
        <w:drawing>
          <wp:inline distT="0" distB="0" distL="0" distR="0" wp14:anchorId="6E90084F" wp14:editId="51418A82">
            <wp:extent cx="5943600" cy="599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9440"/>
                    </a:xfrm>
                    <a:prstGeom prst="rect">
                      <a:avLst/>
                    </a:prstGeom>
                    <a:noFill/>
                    <a:ln>
                      <a:noFill/>
                    </a:ln>
                  </pic:spPr>
                </pic:pic>
              </a:graphicData>
            </a:graphic>
          </wp:inline>
        </w:drawing>
      </w:r>
    </w:p>
    <w:p w14:paraId="0B848039" w14:textId="4FF6680F" w:rsidR="00F43603" w:rsidRDefault="00177349" w:rsidP="00603657">
      <w:pPr>
        <w:spacing w:line="360" w:lineRule="auto"/>
        <w:rPr>
          <w:rFonts w:asciiTheme="majorHAnsi" w:hAnsiTheme="majorHAnsi" w:cstheme="majorHAnsi"/>
          <w:sz w:val="24"/>
          <w:szCs w:val="24"/>
        </w:rPr>
      </w:pPr>
      <w:r w:rsidRPr="0054704A">
        <w:rPr>
          <w:rFonts w:asciiTheme="majorHAnsi" w:hAnsiTheme="majorHAnsi" w:cstheme="majorHAnsi"/>
          <w:sz w:val="24"/>
          <w:szCs w:val="24"/>
        </w:rPr>
        <w:tab/>
        <w:t xml:space="preserve">When testing the </w:t>
      </w:r>
      <w:r w:rsidR="00051CAD">
        <w:rPr>
          <w:rFonts w:asciiTheme="majorHAnsi" w:hAnsiTheme="majorHAnsi" w:cstheme="majorHAnsi"/>
          <w:sz w:val="24"/>
          <w:szCs w:val="24"/>
        </w:rPr>
        <w:t>d</w:t>
      </w:r>
      <w:r w:rsidRPr="0054704A">
        <w:rPr>
          <w:rFonts w:asciiTheme="majorHAnsi" w:hAnsiTheme="majorHAnsi" w:cstheme="majorHAnsi"/>
          <w:sz w:val="24"/>
          <w:szCs w:val="24"/>
        </w:rPr>
        <w:t xml:space="preserve">ays of backup, the days of recovery were compared. In the scenario, the </w:t>
      </w:r>
      <w:r w:rsidR="00051CAD">
        <w:rPr>
          <w:rFonts w:asciiTheme="majorHAnsi" w:hAnsiTheme="majorHAnsi" w:cstheme="majorHAnsi"/>
          <w:sz w:val="24"/>
          <w:szCs w:val="24"/>
        </w:rPr>
        <w:t>Efficiency Backup</w:t>
      </w:r>
      <w:r w:rsidRPr="0054704A">
        <w:rPr>
          <w:rFonts w:asciiTheme="majorHAnsi" w:hAnsiTheme="majorHAnsi" w:cstheme="majorHAnsi"/>
          <w:sz w:val="24"/>
          <w:szCs w:val="24"/>
        </w:rPr>
        <w:t xml:space="preserve"> were varied, and it is seen that the </w:t>
      </w:r>
      <w:r w:rsidR="00051CAD" w:rsidRPr="00051CAD">
        <w:rPr>
          <w:rFonts w:asciiTheme="majorHAnsi" w:hAnsiTheme="majorHAnsi" w:cstheme="majorHAnsi"/>
          <w:sz w:val="24"/>
          <w:szCs w:val="24"/>
        </w:rPr>
        <w:t xml:space="preserve">Efficiency Backup </w:t>
      </w:r>
      <w:r w:rsidRPr="0054704A">
        <w:rPr>
          <w:rFonts w:asciiTheme="majorHAnsi" w:hAnsiTheme="majorHAnsi" w:cstheme="majorHAnsi"/>
          <w:sz w:val="24"/>
          <w:szCs w:val="24"/>
        </w:rPr>
        <w:t>match for the given scenario. In the test the two Csv files were compared and to see if they are equal, this was confirmed to be true and there was no issue found with the functionality, therefore no bug was found.</w:t>
      </w:r>
    </w:p>
    <w:p w14:paraId="68AE3BC2" w14:textId="7852E620" w:rsidR="00051CAD" w:rsidRDefault="00051CAD" w:rsidP="0054704A">
      <w:pPr>
        <w:spacing w:line="360" w:lineRule="auto"/>
        <w:rPr>
          <w:rFonts w:asciiTheme="majorHAnsi" w:hAnsiTheme="majorHAnsi" w:cstheme="majorHAnsi"/>
          <w:sz w:val="24"/>
          <w:szCs w:val="24"/>
        </w:rPr>
      </w:pPr>
    </w:p>
    <w:p w14:paraId="1F534BAB" w14:textId="77ED3A32" w:rsidR="00051CAD" w:rsidRDefault="00051CAD" w:rsidP="0054704A">
      <w:pPr>
        <w:spacing w:line="360" w:lineRule="auto"/>
        <w:rPr>
          <w:rFonts w:asciiTheme="majorHAnsi" w:hAnsiTheme="majorHAnsi" w:cstheme="majorHAnsi"/>
          <w:sz w:val="24"/>
          <w:szCs w:val="24"/>
        </w:rPr>
      </w:pPr>
    </w:p>
    <w:p w14:paraId="62DE9071" w14:textId="0E15CDA4" w:rsidR="00051CAD" w:rsidRDefault="00051CAD" w:rsidP="0054704A">
      <w:pPr>
        <w:spacing w:line="360" w:lineRule="auto"/>
        <w:rPr>
          <w:rFonts w:asciiTheme="majorHAnsi" w:hAnsiTheme="majorHAnsi" w:cstheme="majorHAnsi"/>
          <w:sz w:val="24"/>
          <w:szCs w:val="24"/>
        </w:rPr>
      </w:pPr>
    </w:p>
    <w:p w14:paraId="757ED4CE" w14:textId="2CD193E9" w:rsidR="00051CAD" w:rsidRDefault="00051CAD" w:rsidP="0054704A">
      <w:pPr>
        <w:spacing w:line="360" w:lineRule="auto"/>
        <w:rPr>
          <w:rFonts w:asciiTheme="majorHAnsi" w:hAnsiTheme="majorHAnsi" w:cstheme="majorHAnsi"/>
          <w:sz w:val="24"/>
          <w:szCs w:val="24"/>
        </w:rPr>
      </w:pPr>
    </w:p>
    <w:p w14:paraId="7F242F3A" w14:textId="77777777" w:rsidR="00051CAD" w:rsidRPr="0054704A" w:rsidRDefault="00051CAD" w:rsidP="0054704A">
      <w:pPr>
        <w:spacing w:line="360" w:lineRule="auto"/>
        <w:rPr>
          <w:rFonts w:asciiTheme="majorHAnsi" w:hAnsiTheme="majorHAnsi" w:cstheme="majorHAnsi"/>
          <w:sz w:val="24"/>
          <w:szCs w:val="24"/>
        </w:rPr>
      </w:pPr>
    </w:p>
    <w:p w14:paraId="7884ABDA" w14:textId="4E25FCBC" w:rsidR="00F43603" w:rsidRPr="00B1567A" w:rsidRDefault="00B1567A" w:rsidP="00B1567A">
      <w:pPr>
        <w:pStyle w:val="Heading1"/>
        <w:rPr>
          <w:color w:val="auto"/>
        </w:rPr>
      </w:pPr>
      <w:bookmarkStart w:id="5" w:name="_Toc78550236"/>
      <w:r w:rsidRPr="00B1567A">
        <w:rPr>
          <w:color w:val="auto"/>
        </w:rPr>
        <w:lastRenderedPageBreak/>
        <w:t>Repair Factors</w:t>
      </w:r>
      <w:bookmarkEnd w:id="5"/>
    </w:p>
    <w:p w14:paraId="695BFE5A" w14:textId="06A08FCA" w:rsidR="00F43603" w:rsidRDefault="0054704A" w:rsidP="0054704A">
      <w:pPr>
        <w:ind w:firstLine="720"/>
        <w:rPr>
          <w:rFonts w:asciiTheme="majorHAnsi" w:hAnsiTheme="majorHAnsi" w:cstheme="majorHAnsi"/>
          <w:sz w:val="24"/>
          <w:szCs w:val="24"/>
        </w:rPr>
      </w:pPr>
      <w:r w:rsidRPr="00051CAD">
        <w:rPr>
          <w:rFonts w:asciiTheme="majorHAnsi" w:hAnsiTheme="majorHAnsi" w:cstheme="majorHAnsi"/>
          <w:sz w:val="24"/>
          <w:szCs w:val="24"/>
        </w:rPr>
        <w:t xml:space="preserve">The Repair Factor is defined </w:t>
      </w:r>
      <w:r w:rsidR="00051CAD">
        <w:rPr>
          <w:rFonts w:asciiTheme="majorHAnsi" w:hAnsiTheme="majorHAnsi" w:cstheme="majorHAnsi"/>
          <w:sz w:val="24"/>
          <w:szCs w:val="24"/>
        </w:rPr>
        <w:t>in the chart below:</w:t>
      </w:r>
    </w:p>
    <w:p w14:paraId="756F41DD" w14:textId="1492A83A" w:rsidR="00051CAD" w:rsidRDefault="00051CAD" w:rsidP="00051CAD">
      <w:pPr>
        <w:pStyle w:val="Caption"/>
        <w:keepNext/>
        <w:jc w:val="center"/>
      </w:pPr>
      <w:r>
        <w:t xml:space="preserve">Table </w:t>
      </w:r>
      <w:fldSimple w:instr=" SEQ Table \* ARABIC ">
        <w:r w:rsidR="00603657">
          <w:rPr>
            <w:noProof/>
          </w:rPr>
          <w:t>4</w:t>
        </w:r>
      </w:fldSimple>
      <w:r>
        <w:t xml:space="preserve"> Repair Factors</w:t>
      </w:r>
    </w:p>
    <w:p w14:paraId="58B8FB5E" w14:textId="76106CB4" w:rsidR="00051CAD" w:rsidRDefault="00FC2B7D" w:rsidP="00051CAD">
      <w:pPr>
        <w:rPr>
          <w:rFonts w:asciiTheme="majorHAnsi" w:hAnsiTheme="majorHAnsi" w:cstheme="majorHAnsi"/>
          <w:sz w:val="24"/>
          <w:szCs w:val="24"/>
        </w:rPr>
      </w:pPr>
      <w:r w:rsidRPr="00FC2B7D">
        <w:drawing>
          <wp:inline distT="0" distB="0" distL="0" distR="0" wp14:anchorId="68DA7E24" wp14:editId="1EDF42BF">
            <wp:extent cx="5732780" cy="586105"/>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80" cy="586105"/>
                    </a:xfrm>
                    <a:prstGeom prst="rect">
                      <a:avLst/>
                    </a:prstGeom>
                    <a:noFill/>
                    <a:ln>
                      <a:noFill/>
                    </a:ln>
                  </pic:spPr>
                </pic:pic>
              </a:graphicData>
            </a:graphic>
          </wp:inline>
        </w:drawing>
      </w:r>
    </w:p>
    <w:p w14:paraId="7233074C" w14:textId="3B02EBA1" w:rsidR="00FC2B7D" w:rsidRPr="00A62647" w:rsidRDefault="00051CAD" w:rsidP="00A62647">
      <w:pPr>
        <w:spacing w:line="360" w:lineRule="auto"/>
        <w:rPr>
          <w:rFonts w:asciiTheme="majorHAnsi" w:hAnsiTheme="majorHAnsi" w:cstheme="majorHAnsi"/>
        </w:rPr>
      </w:pPr>
      <w:r>
        <w:rPr>
          <w:rFonts w:asciiTheme="majorHAnsi" w:hAnsiTheme="majorHAnsi" w:cstheme="majorHAnsi"/>
          <w:sz w:val="24"/>
          <w:szCs w:val="24"/>
        </w:rPr>
        <w:tab/>
      </w:r>
      <w:r w:rsidR="00A62647">
        <w:rPr>
          <w:rFonts w:asciiTheme="majorHAnsi" w:hAnsiTheme="majorHAnsi" w:cstheme="majorHAnsi"/>
        </w:rPr>
        <w:t xml:space="preserve">When testing the </w:t>
      </w:r>
      <w:r w:rsidR="00C7512E">
        <w:rPr>
          <w:rFonts w:asciiTheme="majorHAnsi" w:hAnsiTheme="majorHAnsi" w:cstheme="majorHAnsi"/>
        </w:rPr>
        <w:t>Repair Factors</w:t>
      </w:r>
      <w:r w:rsidR="00A62647">
        <w:rPr>
          <w:rFonts w:asciiTheme="majorHAnsi" w:hAnsiTheme="majorHAnsi" w:cstheme="majorHAnsi"/>
        </w:rPr>
        <w:t xml:space="preserve">, the days of recovery were compared. In the scenario, the </w:t>
      </w:r>
      <w:r w:rsidR="00C7512E">
        <w:rPr>
          <w:rFonts w:asciiTheme="majorHAnsi" w:hAnsiTheme="majorHAnsi" w:cstheme="majorHAnsi"/>
        </w:rPr>
        <w:t>Repair Factors</w:t>
      </w:r>
      <w:r w:rsidR="00C7512E">
        <w:rPr>
          <w:rFonts w:asciiTheme="majorHAnsi" w:hAnsiTheme="majorHAnsi" w:cstheme="majorHAnsi"/>
        </w:rPr>
        <w:t xml:space="preserve"> </w:t>
      </w:r>
      <w:r w:rsidR="00A62647">
        <w:rPr>
          <w:rFonts w:asciiTheme="majorHAnsi" w:hAnsiTheme="majorHAnsi" w:cstheme="majorHAnsi"/>
        </w:rPr>
        <w:t xml:space="preserve">were varied, and it is seen that the days of recovery matches for the given scenario. In the test the two csv files were compared and to see if they are equal, this was confirmed to be true and there was no issue found with the functionality, therefore no bug was found. </w:t>
      </w:r>
    </w:p>
    <w:p w14:paraId="79718942" w14:textId="3EDCEB8E" w:rsidR="00B1567A" w:rsidRPr="00B1567A" w:rsidRDefault="00B1567A" w:rsidP="00B1567A">
      <w:pPr>
        <w:pStyle w:val="Heading1"/>
        <w:rPr>
          <w:color w:val="auto"/>
        </w:rPr>
      </w:pPr>
      <w:bookmarkStart w:id="6" w:name="_Toc78550237"/>
      <w:r w:rsidRPr="00B1567A">
        <w:rPr>
          <w:color w:val="auto"/>
        </w:rPr>
        <w:t>Initial Efficiency</w:t>
      </w:r>
      <w:bookmarkEnd w:id="6"/>
      <w:r w:rsidRPr="00B1567A">
        <w:rPr>
          <w:color w:val="auto"/>
        </w:rPr>
        <w:t xml:space="preserve"> </w:t>
      </w:r>
    </w:p>
    <w:p w14:paraId="5892CB79" w14:textId="2AD0E34E" w:rsidR="00361D4E" w:rsidRDefault="00051CAD" w:rsidP="00603657">
      <w:pPr>
        <w:rPr>
          <w:rFonts w:asciiTheme="majorHAnsi" w:hAnsiTheme="majorHAnsi" w:cstheme="majorHAnsi"/>
          <w:sz w:val="24"/>
          <w:szCs w:val="24"/>
        </w:rPr>
      </w:pPr>
      <w:r>
        <w:rPr>
          <w:rFonts w:asciiTheme="majorHAnsi" w:hAnsiTheme="majorHAnsi" w:cstheme="majorHAnsi"/>
        </w:rPr>
        <w:tab/>
      </w:r>
      <w:r w:rsidR="00603657">
        <w:rPr>
          <w:rFonts w:asciiTheme="majorHAnsi" w:hAnsiTheme="majorHAnsi" w:cstheme="majorHAnsi"/>
          <w:sz w:val="24"/>
          <w:szCs w:val="24"/>
        </w:rPr>
        <w:t>The Initial Efficiency is defined in the chart below:</w:t>
      </w:r>
    </w:p>
    <w:p w14:paraId="68FA57C2" w14:textId="0ACEB582" w:rsidR="00603657" w:rsidRDefault="00603657" w:rsidP="00FC2B7D">
      <w:pPr>
        <w:pStyle w:val="Caption"/>
        <w:keepNext/>
        <w:jc w:val="center"/>
      </w:pPr>
      <w:r>
        <w:t xml:space="preserve">Table </w:t>
      </w:r>
      <w:fldSimple w:instr=" SEQ Table \* ARABIC ">
        <w:r>
          <w:rPr>
            <w:noProof/>
          </w:rPr>
          <w:t>5</w:t>
        </w:r>
      </w:fldSimple>
      <w:r>
        <w:t xml:space="preserve"> Initial Efficiency</w:t>
      </w:r>
    </w:p>
    <w:p w14:paraId="2AACE035" w14:textId="5A6B84A0" w:rsidR="00603657" w:rsidRDefault="00603657" w:rsidP="00603657">
      <w:pPr>
        <w:rPr>
          <w:rFonts w:asciiTheme="majorHAnsi" w:hAnsiTheme="majorHAnsi" w:cstheme="majorHAnsi"/>
          <w:sz w:val="24"/>
          <w:szCs w:val="24"/>
        </w:rPr>
      </w:pPr>
      <w:r w:rsidRPr="00603657">
        <w:drawing>
          <wp:inline distT="0" distB="0" distL="0" distR="0" wp14:anchorId="514EC4B4" wp14:editId="62098DC7">
            <wp:extent cx="5943600" cy="509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9905"/>
                    </a:xfrm>
                    <a:prstGeom prst="rect">
                      <a:avLst/>
                    </a:prstGeom>
                    <a:noFill/>
                    <a:ln>
                      <a:noFill/>
                    </a:ln>
                  </pic:spPr>
                </pic:pic>
              </a:graphicData>
            </a:graphic>
          </wp:inline>
        </w:drawing>
      </w:r>
    </w:p>
    <w:p w14:paraId="234EBCE6" w14:textId="7A1653B4" w:rsidR="00A62647" w:rsidRDefault="00670100" w:rsidP="00A62647">
      <w:pPr>
        <w:spacing w:line="360" w:lineRule="auto"/>
        <w:rPr>
          <w:rFonts w:asciiTheme="majorHAnsi" w:hAnsiTheme="majorHAnsi" w:cstheme="majorHAnsi"/>
        </w:rPr>
      </w:pPr>
      <w:r>
        <w:rPr>
          <w:rFonts w:asciiTheme="majorHAnsi" w:hAnsiTheme="majorHAnsi" w:cstheme="majorHAnsi"/>
          <w:sz w:val="24"/>
          <w:szCs w:val="24"/>
        </w:rPr>
        <w:tab/>
      </w:r>
      <w:r w:rsidR="00A62647">
        <w:rPr>
          <w:rFonts w:asciiTheme="majorHAnsi" w:hAnsiTheme="majorHAnsi" w:cstheme="majorHAnsi"/>
        </w:rPr>
        <w:t xml:space="preserve">When testing the </w:t>
      </w:r>
      <w:r w:rsidR="00C7512E">
        <w:rPr>
          <w:rFonts w:asciiTheme="majorHAnsi" w:hAnsiTheme="majorHAnsi" w:cstheme="majorHAnsi"/>
        </w:rPr>
        <w:t>Initial Efficiency</w:t>
      </w:r>
      <w:r w:rsidR="00A62647">
        <w:rPr>
          <w:rFonts w:asciiTheme="majorHAnsi" w:hAnsiTheme="majorHAnsi" w:cstheme="majorHAnsi"/>
        </w:rPr>
        <w:t xml:space="preserve">, the days of recovery were compared. In the scenario, the </w:t>
      </w:r>
      <w:r w:rsidR="00C7512E">
        <w:rPr>
          <w:rFonts w:asciiTheme="majorHAnsi" w:hAnsiTheme="majorHAnsi" w:cstheme="majorHAnsi"/>
        </w:rPr>
        <w:t>Initial Efficiency</w:t>
      </w:r>
      <w:r w:rsidR="00C7512E">
        <w:rPr>
          <w:rFonts w:asciiTheme="majorHAnsi" w:hAnsiTheme="majorHAnsi" w:cstheme="majorHAnsi"/>
        </w:rPr>
        <w:t xml:space="preserve"> </w:t>
      </w:r>
      <w:r w:rsidR="00A62647">
        <w:rPr>
          <w:rFonts w:asciiTheme="majorHAnsi" w:hAnsiTheme="majorHAnsi" w:cstheme="majorHAnsi"/>
        </w:rPr>
        <w:t xml:space="preserve">were varied, and it is seen that the days of recovery matches for the given scenario. In the test the two csv files were compared and to see if they are equal, this was confirmed to be true and there was no issue found with the functionality, therefore no bug was found. </w:t>
      </w:r>
    </w:p>
    <w:p w14:paraId="69CBE170" w14:textId="1EB199F3" w:rsidR="00FC2B7D" w:rsidRDefault="00FC2B7D" w:rsidP="00603657">
      <w:pPr>
        <w:rPr>
          <w:rFonts w:asciiTheme="majorHAnsi" w:hAnsiTheme="majorHAnsi" w:cstheme="majorHAnsi"/>
          <w:sz w:val="24"/>
          <w:szCs w:val="24"/>
        </w:rPr>
      </w:pPr>
    </w:p>
    <w:p w14:paraId="6D24F9CE" w14:textId="77777777" w:rsidR="00FC2B7D" w:rsidRPr="00603657" w:rsidRDefault="00FC2B7D" w:rsidP="00603657">
      <w:pPr>
        <w:rPr>
          <w:rFonts w:asciiTheme="majorHAnsi" w:hAnsiTheme="majorHAnsi" w:cstheme="majorHAnsi"/>
          <w:sz w:val="24"/>
          <w:szCs w:val="24"/>
        </w:rPr>
      </w:pPr>
    </w:p>
    <w:p w14:paraId="7E90F1EC" w14:textId="5166AD48" w:rsidR="00F43603" w:rsidRDefault="00464CA7" w:rsidP="00B1567A">
      <w:pPr>
        <w:pStyle w:val="Heading1"/>
        <w:rPr>
          <w:color w:val="auto"/>
        </w:rPr>
      </w:pPr>
      <w:bookmarkStart w:id="7" w:name="_Toc78550238"/>
      <w:r w:rsidRPr="00464CA7">
        <w:rPr>
          <w:color w:val="auto"/>
        </w:rPr>
        <w:lastRenderedPageBreak/>
        <w:t>Appendix</w:t>
      </w:r>
      <w:bookmarkEnd w:id="7"/>
    </w:p>
    <w:p w14:paraId="56905445" w14:textId="77777777" w:rsidR="00B1567A" w:rsidRDefault="00B1567A" w:rsidP="00B1567A">
      <w:pPr>
        <w:keepNext/>
      </w:pPr>
      <w:r>
        <w:rPr>
          <w:noProof/>
        </w:rPr>
        <w:drawing>
          <wp:inline distT="0" distB="0" distL="0" distR="0" wp14:anchorId="2587E3CF" wp14:editId="2C11CD4A">
            <wp:extent cx="5937885" cy="42799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4279900"/>
                    </a:xfrm>
                    <a:prstGeom prst="rect">
                      <a:avLst/>
                    </a:prstGeom>
                    <a:noFill/>
                  </pic:spPr>
                </pic:pic>
              </a:graphicData>
            </a:graphic>
          </wp:inline>
        </w:drawing>
      </w:r>
    </w:p>
    <w:p w14:paraId="6B127A72" w14:textId="7163C3EE" w:rsidR="00B1567A" w:rsidRDefault="00B1567A" w:rsidP="00361D4E">
      <w:pPr>
        <w:pStyle w:val="Caption"/>
        <w:jc w:val="center"/>
      </w:pPr>
      <w:r>
        <w:t xml:space="preserve">Figure </w:t>
      </w:r>
      <w:r w:rsidR="001410C6">
        <w:fldChar w:fldCharType="begin"/>
      </w:r>
      <w:r w:rsidR="001410C6">
        <w:instrText xml:space="preserve"> SEQ Figure \* ARABIC </w:instrText>
      </w:r>
      <w:r w:rsidR="001410C6">
        <w:fldChar w:fldCharType="separate"/>
      </w:r>
      <w:r>
        <w:rPr>
          <w:noProof/>
        </w:rPr>
        <w:t>2</w:t>
      </w:r>
      <w:r w:rsidR="001410C6">
        <w:rPr>
          <w:noProof/>
        </w:rPr>
        <w:fldChar w:fldCharType="end"/>
      </w:r>
      <w:r>
        <w:t xml:space="preserve"> Example of Code</w:t>
      </w:r>
    </w:p>
    <w:bookmarkStart w:id="8" w:name="_Toc78550239" w:displacedByCustomXml="next"/>
    <w:sdt>
      <w:sdtPr>
        <w:rPr>
          <w:rFonts w:asciiTheme="minorHAnsi" w:eastAsiaTheme="minorHAnsi" w:hAnsiTheme="minorHAnsi" w:cstheme="minorBidi"/>
          <w:color w:val="auto"/>
          <w:sz w:val="22"/>
          <w:szCs w:val="22"/>
        </w:rPr>
        <w:id w:val="825716358"/>
        <w:docPartObj>
          <w:docPartGallery w:val="Bibliographies"/>
          <w:docPartUnique/>
        </w:docPartObj>
      </w:sdtPr>
      <w:sdtEndPr/>
      <w:sdtContent>
        <w:p w14:paraId="19C26366" w14:textId="16F4C2F4" w:rsidR="00361D4E" w:rsidRDefault="00361D4E">
          <w:pPr>
            <w:pStyle w:val="Heading1"/>
          </w:pPr>
          <w:r>
            <w:t>Bibliography</w:t>
          </w:r>
          <w:bookmarkEnd w:id="8"/>
        </w:p>
        <w:sdt>
          <w:sdtPr>
            <w:id w:val="111145805"/>
            <w:bibliography/>
          </w:sdtPr>
          <w:sdtEndPr/>
          <w:sdtContent>
            <w:p w14:paraId="04BEC5B9" w14:textId="77777777" w:rsidR="00361D4E" w:rsidRDefault="00361D4E" w:rsidP="00361D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61D4E" w14:paraId="52185CF5" w14:textId="77777777">
                <w:trPr>
                  <w:divId w:val="872886535"/>
                  <w:tblCellSpacing w:w="15" w:type="dxa"/>
                </w:trPr>
                <w:tc>
                  <w:tcPr>
                    <w:tcW w:w="50" w:type="pct"/>
                    <w:hideMark/>
                  </w:tcPr>
                  <w:p w14:paraId="73BC303C" w14:textId="13357463" w:rsidR="00361D4E" w:rsidRDefault="00361D4E">
                    <w:pPr>
                      <w:pStyle w:val="Bibliography"/>
                      <w:rPr>
                        <w:noProof/>
                        <w:sz w:val="24"/>
                        <w:szCs w:val="24"/>
                      </w:rPr>
                    </w:pPr>
                    <w:r>
                      <w:rPr>
                        <w:noProof/>
                      </w:rPr>
                      <w:t xml:space="preserve">[1] </w:t>
                    </w:r>
                  </w:p>
                </w:tc>
                <w:tc>
                  <w:tcPr>
                    <w:tcW w:w="0" w:type="auto"/>
                    <w:hideMark/>
                  </w:tcPr>
                  <w:p w14:paraId="159361B7" w14:textId="77777777" w:rsidR="00361D4E" w:rsidRDefault="00361D4E">
                    <w:pPr>
                      <w:pStyle w:val="Bibliography"/>
                      <w:rPr>
                        <w:noProof/>
                      </w:rPr>
                    </w:pPr>
                    <w:r>
                      <w:rPr>
                        <w:noProof/>
                      </w:rPr>
                      <w:t>W. KENTON, "Investopedia," 28 May 2020. [Online]. Available: https://www.investopedia.com/terms/s/sensitivityanalysis.asp.</w:t>
                    </w:r>
                  </w:p>
                </w:tc>
              </w:tr>
            </w:tbl>
            <w:p w14:paraId="0BB2F4AE" w14:textId="77777777" w:rsidR="00361D4E" w:rsidRDefault="00361D4E">
              <w:pPr>
                <w:divId w:val="872886535"/>
                <w:rPr>
                  <w:rFonts w:eastAsia="Times New Roman"/>
                  <w:noProof/>
                </w:rPr>
              </w:pPr>
            </w:p>
            <w:p w14:paraId="516C0AFB" w14:textId="454526C1" w:rsidR="00361D4E" w:rsidRDefault="00361D4E" w:rsidP="00361D4E">
              <w:r>
                <w:rPr>
                  <w:b/>
                  <w:bCs/>
                  <w:noProof/>
                </w:rPr>
                <w:fldChar w:fldCharType="end"/>
              </w:r>
            </w:p>
          </w:sdtContent>
        </w:sdt>
      </w:sdtContent>
    </w:sdt>
    <w:p w14:paraId="1847F06A" w14:textId="77777777" w:rsidR="00361D4E" w:rsidRPr="00361D4E" w:rsidRDefault="00361D4E" w:rsidP="00361D4E"/>
    <w:sectPr w:rsidR="00361D4E" w:rsidRPr="00361D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BF22B" w14:textId="77777777" w:rsidR="001410C6" w:rsidRDefault="001410C6" w:rsidP="005358FA">
      <w:pPr>
        <w:spacing w:after="0" w:line="240" w:lineRule="auto"/>
      </w:pPr>
      <w:r>
        <w:separator/>
      </w:r>
    </w:p>
  </w:endnote>
  <w:endnote w:type="continuationSeparator" w:id="0">
    <w:p w14:paraId="1C304451" w14:textId="77777777" w:rsidR="001410C6" w:rsidRDefault="001410C6" w:rsidP="00535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506F9" w14:textId="77777777" w:rsidR="001410C6" w:rsidRDefault="001410C6" w:rsidP="005358FA">
      <w:pPr>
        <w:spacing w:after="0" w:line="240" w:lineRule="auto"/>
      </w:pPr>
      <w:r>
        <w:separator/>
      </w:r>
    </w:p>
  </w:footnote>
  <w:footnote w:type="continuationSeparator" w:id="0">
    <w:p w14:paraId="635897F5" w14:textId="77777777" w:rsidR="001410C6" w:rsidRDefault="001410C6" w:rsidP="005358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B3"/>
    <w:rsid w:val="00051CAD"/>
    <w:rsid w:val="00057A0C"/>
    <w:rsid w:val="001410C6"/>
    <w:rsid w:val="00177349"/>
    <w:rsid w:val="00184772"/>
    <w:rsid w:val="00361D4E"/>
    <w:rsid w:val="00464CA7"/>
    <w:rsid w:val="004C55F0"/>
    <w:rsid w:val="004E2989"/>
    <w:rsid w:val="005358FA"/>
    <w:rsid w:val="0054704A"/>
    <w:rsid w:val="005D1908"/>
    <w:rsid w:val="00603657"/>
    <w:rsid w:val="00670100"/>
    <w:rsid w:val="006B5312"/>
    <w:rsid w:val="00734ECF"/>
    <w:rsid w:val="00902CDB"/>
    <w:rsid w:val="00934793"/>
    <w:rsid w:val="0098132A"/>
    <w:rsid w:val="009D2433"/>
    <w:rsid w:val="00A62647"/>
    <w:rsid w:val="00B1567A"/>
    <w:rsid w:val="00BF3CD7"/>
    <w:rsid w:val="00C017B3"/>
    <w:rsid w:val="00C46312"/>
    <w:rsid w:val="00C7512E"/>
    <w:rsid w:val="00CE4588"/>
    <w:rsid w:val="00D40F51"/>
    <w:rsid w:val="00D50FBB"/>
    <w:rsid w:val="00D64E58"/>
    <w:rsid w:val="00D724B5"/>
    <w:rsid w:val="00E0025F"/>
    <w:rsid w:val="00E06D1D"/>
    <w:rsid w:val="00E73254"/>
    <w:rsid w:val="00EB40BA"/>
    <w:rsid w:val="00EF3D12"/>
    <w:rsid w:val="00F04C04"/>
    <w:rsid w:val="00F43603"/>
    <w:rsid w:val="00FC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54E0"/>
  <w15:chartTrackingRefBased/>
  <w15:docId w15:val="{B79F91B3-97AC-4123-91BB-518919A37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647"/>
  </w:style>
  <w:style w:type="paragraph" w:styleId="Heading1">
    <w:name w:val="heading 1"/>
    <w:basedOn w:val="Normal"/>
    <w:next w:val="Normal"/>
    <w:link w:val="Heading1Char"/>
    <w:uiPriority w:val="9"/>
    <w:qFormat/>
    <w:rsid w:val="00F436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60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57A0C"/>
    <w:rPr>
      <w:color w:val="0563C1" w:themeColor="hyperlink"/>
      <w:u w:val="single"/>
    </w:rPr>
  </w:style>
  <w:style w:type="character" w:styleId="UnresolvedMention">
    <w:name w:val="Unresolved Mention"/>
    <w:basedOn w:val="DefaultParagraphFont"/>
    <w:uiPriority w:val="99"/>
    <w:semiHidden/>
    <w:unhideWhenUsed/>
    <w:rsid w:val="00057A0C"/>
    <w:rPr>
      <w:color w:val="605E5C"/>
      <w:shd w:val="clear" w:color="auto" w:fill="E1DFDD"/>
    </w:rPr>
  </w:style>
  <w:style w:type="paragraph" w:styleId="Caption">
    <w:name w:val="caption"/>
    <w:basedOn w:val="Normal"/>
    <w:next w:val="Normal"/>
    <w:uiPriority w:val="35"/>
    <w:unhideWhenUsed/>
    <w:qFormat/>
    <w:rsid w:val="004C55F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35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8FA"/>
  </w:style>
  <w:style w:type="paragraph" w:styleId="Footer">
    <w:name w:val="footer"/>
    <w:basedOn w:val="Normal"/>
    <w:link w:val="FooterChar"/>
    <w:uiPriority w:val="99"/>
    <w:unhideWhenUsed/>
    <w:rsid w:val="00535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8FA"/>
  </w:style>
  <w:style w:type="paragraph" w:styleId="TOCHeading">
    <w:name w:val="TOC Heading"/>
    <w:basedOn w:val="Heading1"/>
    <w:next w:val="Normal"/>
    <w:uiPriority w:val="39"/>
    <w:unhideWhenUsed/>
    <w:qFormat/>
    <w:rsid w:val="00B1567A"/>
    <w:pPr>
      <w:outlineLvl w:val="9"/>
    </w:pPr>
  </w:style>
  <w:style w:type="paragraph" w:styleId="TOC1">
    <w:name w:val="toc 1"/>
    <w:basedOn w:val="Normal"/>
    <w:next w:val="Normal"/>
    <w:autoRedefine/>
    <w:uiPriority w:val="39"/>
    <w:unhideWhenUsed/>
    <w:rsid w:val="00B1567A"/>
    <w:pPr>
      <w:spacing w:after="100"/>
    </w:pPr>
  </w:style>
  <w:style w:type="paragraph" w:styleId="Bibliography">
    <w:name w:val="Bibliography"/>
    <w:basedOn w:val="Normal"/>
    <w:next w:val="Normal"/>
    <w:uiPriority w:val="37"/>
    <w:unhideWhenUsed/>
    <w:rsid w:val="00361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831636">
      <w:bodyDiv w:val="1"/>
      <w:marLeft w:val="0"/>
      <w:marRight w:val="0"/>
      <w:marTop w:val="0"/>
      <w:marBottom w:val="0"/>
      <w:divBdr>
        <w:top w:val="none" w:sz="0" w:space="0" w:color="auto"/>
        <w:left w:val="none" w:sz="0" w:space="0" w:color="auto"/>
        <w:bottom w:val="none" w:sz="0" w:space="0" w:color="auto"/>
        <w:right w:val="none" w:sz="0" w:space="0" w:color="auto"/>
      </w:divBdr>
    </w:div>
    <w:div w:id="762142538">
      <w:bodyDiv w:val="1"/>
      <w:marLeft w:val="0"/>
      <w:marRight w:val="0"/>
      <w:marTop w:val="0"/>
      <w:marBottom w:val="0"/>
      <w:divBdr>
        <w:top w:val="none" w:sz="0" w:space="0" w:color="auto"/>
        <w:left w:val="none" w:sz="0" w:space="0" w:color="auto"/>
        <w:bottom w:val="none" w:sz="0" w:space="0" w:color="auto"/>
        <w:right w:val="none" w:sz="0" w:space="0" w:color="auto"/>
      </w:divBdr>
    </w:div>
    <w:div w:id="856230720">
      <w:bodyDiv w:val="1"/>
      <w:marLeft w:val="0"/>
      <w:marRight w:val="0"/>
      <w:marTop w:val="0"/>
      <w:marBottom w:val="0"/>
      <w:divBdr>
        <w:top w:val="none" w:sz="0" w:space="0" w:color="auto"/>
        <w:left w:val="none" w:sz="0" w:space="0" w:color="auto"/>
        <w:bottom w:val="none" w:sz="0" w:space="0" w:color="auto"/>
        <w:right w:val="none" w:sz="0" w:space="0" w:color="auto"/>
      </w:divBdr>
    </w:div>
    <w:div w:id="872886535">
      <w:bodyDiv w:val="1"/>
      <w:marLeft w:val="0"/>
      <w:marRight w:val="0"/>
      <w:marTop w:val="0"/>
      <w:marBottom w:val="0"/>
      <w:divBdr>
        <w:top w:val="none" w:sz="0" w:space="0" w:color="auto"/>
        <w:left w:val="none" w:sz="0" w:space="0" w:color="auto"/>
        <w:bottom w:val="none" w:sz="0" w:space="0" w:color="auto"/>
        <w:right w:val="none" w:sz="0" w:space="0" w:color="auto"/>
      </w:divBdr>
    </w:div>
    <w:div w:id="118956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WIL20</b:Tag>
    <b:SourceType>InternetSite</b:SourceType>
    <b:Guid>{D310C505-50DF-4A10-B09F-0C83455605DB}</b:Guid>
    <b:Author>
      <b:Author>
        <b:NameList>
          <b:Person>
            <b:Last>KENTON</b:Last>
            <b:First>WILL</b:First>
          </b:Person>
        </b:NameList>
      </b:Author>
    </b:Author>
    <b:Title>Investopedia</b:Title>
    <b:Year>2020</b:Year>
    <b:Month>May</b:Month>
    <b:Day>28</b:Day>
    <b:URL>https://www.investopedia.com/terms/s/sensitivityanalysis.asp</b:URL>
    <b:RefOrder>1</b:RefOrder>
  </b:Source>
</b:Sources>
</file>

<file path=customXml/itemProps1.xml><?xml version="1.0" encoding="utf-8"?>
<ds:datastoreItem xmlns:ds="http://schemas.openxmlformats.org/officeDocument/2006/customXml" ds:itemID="{5F8857F0-D008-462A-BD40-C26A65EDE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7</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Tyrawa, Jacob (US)</dc:creator>
  <cp:keywords/>
  <dc:description/>
  <cp:lastModifiedBy>Tyrawa, Jacob (US)</cp:lastModifiedBy>
  <cp:revision>20</cp:revision>
  <dcterms:created xsi:type="dcterms:W3CDTF">2021-07-30T15:55:00Z</dcterms:created>
  <dcterms:modified xsi:type="dcterms:W3CDTF">2021-08-02T13:42:00Z</dcterms:modified>
</cp:coreProperties>
</file>