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C51" w:rsidRPr="00251EF9" w:rsidRDefault="00D74C51" w:rsidP="00D74C51">
      <w:pPr>
        <w:pStyle w:val="NoSpacing"/>
        <w:rPr>
          <w:rFonts w:cs="Times New Roman"/>
          <w:b/>
          <w:sz w:val="20"/>
          <w:szCs w:val="20"/>
        </w:rPr>
      </w:pPr>
      <w:r>
        <w:rPr>
          <w:rFonts w:cs="Times New Roman"/>
          <w:b/>
          <w:sz w:val="20"/>
          <w:szCs w:val="20"/>
        </w:rPr>
        <w:t>Ecosystem Type: RIVERS AND STREAMS</w:t>
      </w:r>
    </w:p>
    <w:p w:rsidR="00D74C51" w:rsidRPr="00251EF9" w:rsidRDefault="00D74C51" w:rsidP="00D74C51">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Food, Fuel, and Materials</w:t>
      </w:r>
    </w:p>
    <w:p w:rsidR="00D74C51" w:rsidRPr="00251EF9" w:rsidRDefault="00D74C51" w:rsidP="00D74C51">
      <w:pPr>
        <w:pStyle w:val="NoSpacing"/>
        <w:rPr>
          <w:rFonts w:cs="Times New Roman"/>
          <w:b/>
          <w:sz w:val="20"/>
          <w:szCs w:val="20"/>
        </w:rPr>
      </w:pPr>
    </w:p>
    <w:p w:rsidR="00D74C51" w:rsidRPr="00251EF9" w:rsidRDefault="00D74C51" w:rsidP="00D74C51">
      <w:pPr>
        <w:pStyle w:val="NoSpacing"/>
        <w:numPr>
          <w:ilvl w:val="0"/>
          <w:numId w:val="1"/>
        </w:numPr>
        <w:rPr>
          <w:rFonts w:cs="Times New Roman"/>
          <w:b/>
          <w:sz w:val="20"/>
          <w:szCs w:val="20"/>
        </w:rPr>
      </w:pPr>
      <w:r w:rsidRPr="00251EF9">
        <w:rPr>
          <w:rFonts w:cs="Times New Roman"/>
          <w:b/>
          <w:sz w:val="20"/>
          <w:szCs w:val="20"/>
        </w:rPr>
        <w:t>Materials</w:t>
      </w:r>
    </w:p>
    <w:p w:rsidR="00D74C51" w:rsidRPr="00251EF9" w:rsidRDefault="00D74C51" w:rsidP="00D74C51">
      <w:pPr>
        <w:pStyle w:val="NoSpacing"/>
        <w:rPr>
          <w:rFonts w:cs="Times New Roman"/>
          <w:b/>
          <w:sz w:val="20"/>
          <w:szCs w:val="20"/>
        </w:rPr>
      </w:pPr>
    </w:p>
    <w:p w:rsidR="00D74C51" w:rsidRDefault="00D74C51" w:rsidP="00D74C51">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D11D49">
        <w:rPr>
          <w:rFonts w:cs="Times New Roman"/>
          <w:sz w:val="20"/>
          <w:szCs w:val="20"/>
        </w:rPr>
        <w:t>Water from rivers and streams can be used to create substances that are enjoyed for human consumption like beer and soda (</w:t>
      </w:r>
      <w:proofErr w:type="spellStart"/>
      <w:r w:rsidR="00D11D49">
        <w:rPr>
          <w:rFonts w:cs="Times New Roman"/>
          <w:sz w:val="20"/>
          <w:szCs w:val="20"/>
        </w:rPr>
        <w:t>Fillaudeau</w:t>
      </w:r>
      <w:proofErr w:type="spellEnd"/>
      <w:r w:rsidR="00D11D49">
        <w:rPr>
          <w:rFonts w:cs="Times New Roman"/>
          <w:sz w:val="20"/>
          <w:szCs w:val="20"/>
        </w:rPr>
        <w:t xml:space="preserve">, </w:t>
      </w:r>
      <w:proofErr w:type="spellStart"/>
      <w:r w:rsidR="00D11D49">
        <w:rPr>
          <w:rFonts w:cs="Times New Roman"/>
          <w:sz w:val="20"/>
          <w:szCs w:val="20"/>
        </w:rPr>
        <w:t>Blanpain-Avet</w:t>
      </w:r>
      <w:proofErr w:type="spellEnd"/>
      <w:r w:rsidR="00D11D49">
        <w:rPr>
          <w:rFonts w:cs="Times New Roman"/>
          <w:sz w:val="20"/>
          <w:szCs w:val="20"/>
        </w:rPr>
        <w:t xml:space="preserve">, and </w:t>
      </w:r>
      <w:proofErr w:type="spellStart"/>
      <w:r w:rsidR="00D11D49">
        <w:rPr>
          <w:rFonts w:cs="Times New Roman"/>
          <w:sz w:val="20"/>
          <w:szCs w:val="20"/>
        </w:rPr>
        <w:t>Daufin</w:t>
      </w:r>
      <w:proofErr w:type="spellEnd"/>
      <w:r w:rsidR="00D11D49">
        <w:rPr>
          <w:rFonts w:cs="Times New Roman"/>
          <w:sz w:val="20"/>
          <w:szCs w:val="20"/>
        </w:rPr>
        <w:t>, 2006). These ecosystems also supply a</w:t>
      </w:r>
      <w:r>
        <w:rPr>
          <w:rFonts w:cs="Times New Roman"/>
          <w:sz w:val="20"/>
          <w:szCs w:val="20"/>
        </w:rPr>
        <w:t>quatic plant and animal species that</w:t>
      </w:r>
      <w:r w:rsidR="00D11D49">
        <w:rPr>
          <w:rFonts w:cs="Times New Roman"/>
          <w:sz w:val="20"/>
          <w:szCs w:val="20"/>
        </w:rPr>
        <w:t xml:space="preserve"> can be hunted and used as materials for food or decoration </w:t>
      </w:r>
      <w:r>
        <w:rPr>
          <w:rFonts w:cs="Times New Roman"/>
          <w:sz w:val="20"/>
          <w:szCs w:val="20"/>
        </w:rPr>
        <w:t>(</w:t>
      </w:r>
      <w:r w:rsidR="00D11D49">
        <w:rPr>
          <w:rFonts w:cs="Times New Roman"/>
          <w:sz w:val="20"/>
          <w:szCs w:val="20"/>
        </w:rPr>
        <w:t xml:space="preserve">Moyle, 1986; </w:t>
      </w:r>
      <w:r>
        <w:rPr>
          <w:rFonts w:cs="Times New Roman"/>
          <w:sz w:val="20"/>
          <w:szCs w:val="20"/>
        </w:rPr>
        <w:t>Willis and Garrod, 1999)</w:t>
      </w:r>
      <w:r w:rsidR="00D11D49">
        <w:rPr>
          <w:rFonts w:cs="Times New Roman"/>
          <w:sz w:val="20"/>
          <w:szCs w:val="20"/>
        </w:rPr>
        <w:t xml:space="preserve">. </w:t>
      </w:r>
      <w:r w:rsidR="00F30DB6">
        <w:rPr>
          <w:rFonts w:cs="Times New Roman"/>
          <w:sz w:val="20"/>
          <w:szCs w:val="20"/>
        </w:rPr>
        <w:t>Additionally, the a</w:t>
      </w:r>
      <w:r w:rsidR="003D531D">
        <w:rPr>
          <w:rFonts w:cs="Times New Roman"/>
          <w:sz w:val="20"/>
          <w:szCs w:val="20"/>
        </w:rPr>
        <w:t>quatic plants</w:t>
      </w:r>
      <w:r w:rsidR="00F30DB6">
        <w:rPr>
          <w:rFonts w:cs="Times New Roman"/>
          <w:sz w:val="20"/>
          <w:szCs w:val="20"/>
        </w:rPr>
        <w:t>,</w:t>
      </w:r>
      <w:r w:rsidR="003D531D">
        <w:rPr>
          <w:rFonts w:cs="Times New Roman"/>
          <w:sz w:val="20"/>
          <w:szCs w:val="20"/>
        </w:rPr>
        <w:t xml:space="preserve"> such as algae, can be harvested for fuel production (Sheehan et al., 1998</w:t>
      </w:r>
      <w:r w:rsidR="00712194">
        <w:rPr>
          <w:rFonts w:cs="Times New Roman"/>
          <w:sz w:val="20"/>
          <w:szCs w:val="20"/>
        </w:rPr>
        <w:t xml:space="preserve">; </w:t>
      </w:r>
      <w:proofErr w:type="spellStart"/>
      <w:r w:rsidR="00712194">
        <w:rPr>
          <w:rFonts w:cs="Times New Roman"/>
          <w:sz w:val="20"/>
          <w:szCs w:val="20"/>
        </w:rPr>
        <w:t>Dismukes</w:t>
      </w:r>
      <w:proofErr w:type="spellEnd"/>
      <w:r w:rsidR="00712194">
        <w:rPr>
          <w:rFonts w:cs="Times New Roman"/>
          <w:sz w:val="20"/>
          <w:szCs w:val="20"/>
        </w:rPr>
        <w:t xml:space="preserve"> et al., 2008</w:t>
      </w:r>
      <w:r w:rsidR="003D531D">
        <w:rPr>
          <w:rFonts w:cs="Times New Roman"/>
          <w:sz w:val="20"/>
          <w:szCs w:val="20"/>
        </w:rPr>
        <w:t xml:space="preserve">). </w:t>
      </w:r>
      <w:r>
        <w:rPr>
          <w:rFonts w:cs="Times New Roman"/>
          <w:sz w:val="20"/>
          <w:szCs w:val="20"/>
        </w:rPr>
        <w:t xml:space="preserve"> </w:t>
      </w:r>
    </w:p>
    <w:p w:rsidR="000074C0" w:rsidRDefault="000074C0" w:rsidP="00D74C51">
      <w:pPr>
        <w:pStyle w:val="NoSpacing"/>
        <w:rPr>
          <w:rFonts w:cs="Times New Roman"/>
          <w:b/>
          <w:sz w:val="20"/>
          <w:szCs w:val="20"/>
          <w:u w:val="single"/>
        </w:rPr>
      </w:pPr>
    </w:p>
    <w:p w:rsidR="00D74C51" w:rsidRPr="00251EF9" w:rsidRDefault="00D74C51" w:rsidP="00D74C51">
      <w:pPr>
        <w:pStyle w:val="NoSpacing"/>
        <w:rPr>
          <w:rFonts w:cs="Times New Roman"/>
          <w:b/>
          <w:i/>
          <w:color w:val="FF00FF"/>
          <w:sz w:val="20"/>
          <w:szCs w:val="20"/>
        </w:rPr>
      </w:pPr>
      <w:r w:rsidRPr="00251EF9">
        <w:rPr>
          <w:rFonts w:cs="Times New Roman"/>
          <w:b/>
          <w:i/>
          <w:color w:val="FF00FF"/>
          <w:sz w:val="20"/>
          <w:szCs w:val="20"/>
        </w:rPr>
        <w:t xml:space="preserve">Driver </w:t>
      </w:r>
      <w:r>
        <w:rPr>
          <w:rFonts w:cs="Times New Roman"/>
          <w:sz w:val="20"/>
          <w:szCs w:val="20"/>
        </w:rPr>
        <w:t xml:space="preserve">– </w:t>
      </w:r>
      <w:r w:rsidR="00712194">
        <w:rPr>
          <w:rFonts w:cs="Times New Roman"/>
          <w:sz w:val="20"/>
          <w:szCs w:val="20"/>
        </w:rPr>
        <w:t xml:space="preserve">Flooding that occurs from increased impervious area in a watershed can change the assemblage of aquatic species living in rivers and streams, therefore affecting the available materials for food and fuel. Algal species </w:t>
      </w:r>
      <w:r w:rsidR="008E327F">
        <w:rPr>
          <w:rFonts w:cs="Times New Roman"/>
          <w:sz w:val="20"/>
          <w:szCs w:val="20"/>
        </w:rPr>
        <w:t xml:space="preserve">used to support the life of consumable aquatic animals, </w:t>
      </w:r>
      <w:r w:rsidR="00712194">
        <w:rPr>
          <w:rFonts w:cs="Times New Roman"/>
          <w:sz w:val="20"/>
          <w:szCs w:val="20"/>
        </w:rPr>
        <w:t xml:space="preserve">are susceptible to disturbance from higher flows depending on their location within a stream channel (Power and Stewart, 1987). </w:t>
      </w:r>
      <w:r w:rsidR="008B1EC8">
        <w:rPr>
          <w:rFonts w:cs="Times New Roman"/>
          <w:sz w:val="20"/>
          <w:szCs w:val="20"/>
        </w:rPr>
        <w:t>Further, the value of materials for food and fuel that require water, such as cotton, influences the use and thus the availability of aquatic resources to supply alternative consumables (</w:t>
      </w:r>
      <w:proofErr w:type="spellStart"/>
      <w:r w:rsidR="008B1EC8">
        <w:rPr>
          <w:rFonts w:cs="Times New Roman"/>
          <w:sz w:val="20"/>
          <w:szCs w:val="20"/>
        </w:rPr>
        <w:t>Chapagain</w:t>
      </w:r>
      <w:proofErr w:type="spellEnd"/>
      <w:r w:rsidR="008B1EC8">
        <w:rPr>
          <w:rFonts w:cs="Times New Roman"/>
          <w:sz w:val="20"/>
          <w:szCs w:val="20"/>
        </w:rPr>
        <w:t xml:space="preserve"> et al., 2006). </w:t>
      </w:r>
    </w:p>
    <w:p w:rsidR="00C54672" w:rsidRDefault="00C54672" w:rsidP="00C54672">
      <w:pPr>
        <w:pStyle w:val="NoSpacing"/>
        <w:rPr>
          <w:rFonts w:cs="Times New Roman"/>
          <w:sz w:val="20"/>
          <w:szCs w:val="20"/>
        </w:rPr>
      </w:pPr>
    </w:p>
    <w:p w:rsidR="00D74C51" w:rsidRDefault="00D74C51" w:rsidP="00D74C51">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D74C51" w:rsidRPr="00251EF9" w:rsidRDefault="00D74C51" w:rsidP="00D74C51">
      <w:pPr>
        <w:pStyle w:val="NoSpacing"/>
        <w:rPr>
          <w:rFonts w:cs="Times New Roman"/>
          <w:b/>
          <w:i/>
          <w:sz w:val="20"/>
          <w:szCs w:val="20"/>
        </w:rPr>
      </w:pPr>
    </w:p>
    <w:p w:rsidR="00D74C51" w:rsidRPr="00251EF9" w:rsidRDefault="00D74C51" w:rsidP="00D74C51">
      <w:pPr>
        <w:pStyle w:val="NoSpacing"/>
        <w:numPr>
          <w:ilvl w:val="0"/>
          <w:numId w:val="1"/>
        </w:numPr>
        <w:rPr>
          <w:rFonts w:cs="Times New Roman"/>
          <w:b/>
          <w:sz w:val="20"/>
          <w:szCs w:val="20"/>
        </w:rPr>
      </w:pPr>
      <w:r w:rsidRPr="00251EF9">
        <w:rPr>
          <w:rFonts w:cs="Times New Roman"/>
          <w:b/>
          <w:sz w:val="20"/>
          <w:szCs w:val="20"/>
        </w:rPr>
        <w:t>Nutrition</w:t>
      </w:r>
    </w:p>
    <w:p w:rsidR="00D74C51" w:rsidRPr="00251EF9" w:rsidRDefault="00D74C51" w:rsidP="00D74C51">
      <w:pPr>
        <w:pStyle w:val="NoSpacing"/>
        <w:rPr>
          <w:rFonts w:cs="Times New Roman"/>
          <w:b/>
          <w:sz w:val="20"/>
          <w:szCs w:val="20"/>
        </w:rPr>
      </w:pPr>
    </w:p>
    <w:p w:rsidR="00D74C51" w:rsidRPr="00251EF9" w:rsidRDefault="00D74C51" w:rsidP="00D74C51">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8B1EC8">
        <w:rPr>
          <w:rFonts w:cs="Times New Roman"/>
          <w:sz w:val="20"/>
          <w:szCs w:val="20"/>
        </w:rPr>
        <w:t>Rivers and streams provide resources tha</w:t>
      </w:r>
      <w:r w:rsidR="00EA6B69">
        <w:rPr>
          <w:rFonts w:cs="Times New Roman"/>
          <w:sz w:val="20"/>
          <w:szCs w:val="20"/>
        </w:rPr>
        <w:t xml:space="preserve">t </w:t>
      </w:r>
      <w:r w:rsidR="002817F7">
        <w:rPr>
          <w:rFonts w:cs="Times New Roman"/>
          <w:sz w:val="20"/>
          <w:szCs w:val="20"/>
        </w:rPr>
        <w:t>are used</w:t>
      </w:r>
      <w:r w:rsidR="00EA6B69">
        <w:rPr>
          <w:rFonts w:cs="Times New Roman"/>
          <w:sz w:val="20"/>
          <w:szCs w:val="20"/>
        </w:rPr>
        <w:t xml:space="preserve"> to grow food and </w:t>
      </w:r>
      <w:r w:rsidR="008B1EC8">
        <w:rPr>
          <w:rFonts w:cs="Times New Roman"/>
          <w:sz w:val="20"/>
          <w:szCs w:val="20"/>
        </w:rPr>
        <w:t>supply aquatic species</w:t>
      </w:r>
      <w:r w:rsidR="00EA6B69">
        <w:rPr>
          <w:rFonts w:cs="Times New Roman"/>
          <w:sz w:val="20"/>
          <w:szCs w:val="20"/>
        </w:rPr>
        <w:t xml:space="preserve"> and water for direct consumption</w:t>
      </w:r>
      <w:r w:rsidR="00D12790">
        <w:rPr>
          <w:rFonts w:cs="Times New Roman"/>
          <w:sz w:val="20"/>
          <w:szCs w:val="20"/>
        </w:rPr>
        <w:t xml:space="preserve"> (Prat and </w:t>
      </w:r>
      <w:proofErr w:type="spellStart"/>
      <w:r w:rsidR="00D12790">
        <w:rPr>
          <w:rFonts w:cs="Times New Roman"/>
          <w:sz w:val="20"/>
          <w:szCs w:val="20"/>
        </w:rPr>
        <w:t>Munne</w:t>
      </w:r>
      <w:proofErr w:type="spellEnd"/>
      <w:r w:rsidR="00D12790">
        <w:rPr>
          <w:rFonts w:cs="Times New Roman"/>
          <w:sz w:val="20"/>
          <w:szCs w:val="20"/>
        </w:rPr>
        <w:t>, 2000)</w:t>
      </w:r>
      <w:r w:rsidR="00EA6B69">
        <w:rPr>
          <w:rFonts w:cs="Times New Roman"/>
          <w:sz w:val="20"/>
          <w:szCs w:val="20"/>
        </w:rPr>
        <w:t xml:space="preserve">. </w:t>
      </w:r>
      <w:r w:rsidR="00447B38">
        <w:rPr>
          <w:rFonts w:cs="Times New Roman"/>
          <w:sz w:val="20"/>
          <w:szCs w:val="20"/>
        </w:rPr>
        <w:t>Water from rivers and streams can be used to create substances enjoyed for human consumption like beer and soda (</w:t>
      </w:r>
      <w:proofErr w:type="spellStart"/>
      <w:r w:rsidR="00447B38">
        <w:rPr>
          <w:rFonts w:cs="Times New Roman"/>
          <w:sz w:val="20"/>
          <w:szCs w:val="20"/>
        </w:rPr>
        <w:t>Fillaudeau</w:t>
      </w:r>
      <w:proofErr w:type="spellEnd"/>
      <w:r w:rsidR="00447B38">
        <w:rPr>
          <w:rFonts w:cs="Times New Roman"/>
          <w:sz w:val="20"/>
          <w:szCs w:val="20"/>
        </w:rPr>
        <w:t xml:space="preserve">, </w:t>
      </w:r>
      <w:proofErr w:type="spellStart"/>
      <w:r w:rsidR="00447B38">
        <w:rPr>
          <w:rFonts w:cs="Times New Roman"/>
          <w:sz w:val="20"/>
          <w:szCs w:val="20"/>
        </w:rPr>
        <w:t>Blanpain-Avet</w:t>
      </w:r>
      <w:proofErr w:type="spellEnd"/>
      <w:r w:rsidR="00447B38">
        <w:rPr>
          <w:rFonts w:cs="Times New Roman"/>
          <w:sz w:val="20"/>
          <w:szCs w:val="20"/>
        </w:rPr>
        <w:t xml:space="preserve">, and </w:t>
      </w:r>
      <w:proofErr w:type="spellStart"/>
      <w:r w:rsidR="00447B38">
        <w:rPr>
          <w:rFonts w:cs="Times New Roman"/>
          <w:sz w:val="20"/>
          <w:szCs w:val="20"/>
        </w:rPr>
        <w:t>Daufin</w:t>
      </w:r>
      <w:proofErr w:type="spellEnd"/>
      <w:r w:rsidR="00447B38">
        <w:rPr>
          <w:rFonts w:cs="Times New Roman"/>
          <w:sz w:val="20"/>
          <w:szCs w:val="20"/>
        </w:rPr>
        <w:t xml:space="preserve">, 2006). </w:t>
      </w:r>
      <w:r>
        <w:rPr>
          <w:rFonts w:cs="Times New Roman"/>
          <w:sz w:val="20"/>
          <w:szCs w:val="20"/>
        </w:rPr>
        <w:t xml:space="preserve"> </w:t>
      </w:r>
    </w:p>
    <w:p w:rsidR="006A0ECB" w:rsidRPr="00F951CF" w:rsidRDefault="006A0ECB" w:rsidP="006A0ECB">
      <w:pPr>
        <w:pStyle w:val="NoSpacing"/>
        <w:rPr>
          <w:rFonts w:cs="Times New Roman"/>
          <w:sz w:val="20"/>
          <w:szCs w:val="20"/>
        </w:rPr>
      </w:pPr>
    </w:p>
    <w:p w:rsidR="00D74C51" w:rsidRPr="00251EF9" w:rsidRDefault="00D74C51" w:rsidP="00D74C51">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sidR="002E6851" w:rsidRPr="002E6851">
        <w:rPr>
          <w:rFonts w:cs="Times New Roman"/>
          <w:sz w:val="20"/>
          <w:szCs w:val="20"/>
        </w:rPr>
        <w:t xml:space="preserve"> </w:t>
      </w:r>
      <w:r w:rsidR="002E6851">
        <w:rPr>
          <w:rFonts w:cs="Times New Roman"/>
          <w:sz w:val="20"/>
          <w:szCs w:val="20"/>
        </w:rPr>
        <w:t xml:space="preserve">The quality of streams and rivers can be affected by pollutants and nearby impervious surfaces (Walsh, Fletcher, and Ladson, 2009; </w:t>
      </w:r>
      <w:proofErr w:type="spellStart"/>
      <w:r w:rsidR="002E6851">
        <w:rPr>
          <w:rFonts w:cs="Times New Roman"/>
          <w:sz w:val="20"/>
          <w:szCs w:val="20"/>
        </w:rPr>
        <w:t>Dosskey</w:t>
      </w:r>
      <w:proofErr w:type="spellEnd"/>
      <w:r w:rsidR="002E6851">
        <w:rPr>
          <w:rFonts w:cs="Times New Roman"/>
          <w:sz w:val="20"/>
          <w:szCs w:val="20"/>
        </w:rPr>
        <w:t xml:space="preserve"> et al., 2010), which can negatively affect the ecological and physical make up of a stream and river. Not only can a degraded stream experience a decline in available species consumed as food, poor water quality affects the potential supply of water extracted for drinking and food production. </w:t>
      </w:r>
    </w:p>
    <w:p w:rsidR="00D74C51" w:rsidRPr="00251EF9" w:rsidRDefault="00D74C51" w:rsidP="00D74C51">
      <w:pPr>
        <w:pStyle w:val="NoSpacing"/>
        <w:rPr>
          <w:rFonts w:cs="Times New Roman"/>
          <w:b/>
          <w:sz w:val="20"/>
          <w:szCs w:val="20"/>
          <w:u w:val="single"/>
        </w:rPr>
      </w:pPr>
    </w:p>
    <w:p w:rsidR="00D74C51" w:rsidRPr="00251EF9" w:rsidRDefault="00D74C51" w:rsidP="00D74C51">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D74C51" w:rsidRPr="00251EF9" w:rsidRDefault="00D74C51" w:rsidP="00D74C51">
      <w:pPr>
        <w:pStyle w:val="NoSpacing"/>
        <w:rPr>
          <w:rFonts w:cs="Times New Roman"/>
          <w:b/>
          <w:sz w:val="20"/>
          <w:szCs w:val="20"/>
          <w:u w:val="single"/>
        </w:rPr>
      </w:pPr>
    </w:p>
    <w:p w:rsidR="00D74C51" w:rsidRPr="00251EF9" w:rsidRDefault="00D74C51" w:rsidP="00D74C51">
      <w:pPr>
        <w:pStyle w:val="NoSpacing"/>
        <w:numPr>
          <w:ilvl w:val="0"/>
          <w:numId w:val="1"/>
        </w:numPr>
        <w:rPr>
          <w:rFonts w:cs="Times New Roman"/>
          <w:b/>
          <w:sz w:val="20"/>
          <w:szCs w:val="20"/>
        </w:rPr>
      </w:pPr>
      <w:r w:rsidRPr="00251EF9">
        <w:rPr>
          <w:rFonts w:cs="Times New Roman"/>
          <w:b/>
          <w:sz w:val="20"/>
          <w:szCs w:val="20"/>
        </w:rPr>
        <w:t>Energy</w:t>
      </w:r>
    </w:p>
    <w:p w:rsidR="00D74C51" w:rsidRPr="00251EF9" w:rsidRDefault="00D74C51" w:rsidP="00D74C51">
      <w:pPr>
        <w:pStyle w:val="NoSpacing"/>
        <w:ind w:left="360"/>
        <w:rPr>
          <w:rFonts w:cs="Times New Roman"/>
          <w:b/>
          <w:sz w:val="20"/>
          <w:szCs w:val="20"/>
        </w:rPr>
      </w:pPr>
    </w:p>
    <w:p w:rsidR="006A0ECB" w:rsidRPr="000074C0" w:rsidRDefault="00D74C51" w:rsidP="00D74C51">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8E327F">
        <w:rPr>
          <w:rFonts w:cs="Times New Roman"/>
          <w:sz w:val="20"/>
          <w:szCs w:val="20"/>
        </w:rPr>
        <w:t>The flow of water in rivers and streams plays an integral part in the support of aquatic species’ life cycle (Karr and Chu, 2000). Certain river species can be used for fuel production, such as formulating biodiesel from microalgae (</w:t>
      </w:r>
      <w:proofErr w:type="spellStart"/>
      <w:r w:rsidR="008E327F">
        <w:rPr>
          <w:rFonts w:cs="Times New Roman"/>
          <w:sz w:val="20"/>
          <w:szCs w:val="20"/>
        </w:rPr>
        <w:t>Abou-Shanab</w:t>
      </w:r>
      <w:proofErr w:type="spellEnd"/>
      <w:r w:rsidR="008E327F">
        <w:rPr>
          <w:rFonts w:cs="Times New Roman"/>
          <w:sz w:val="20"/>
          <w:szCs w:val="20"/>
        </w:rPr>
        <w:t xml:space="preserve"> et al., 2011).</w:t>
      </w:r>
    </w:p>
    <w:p w:rsidR="00D74C51" w:rsidRPr="00251EF9" w:rsidRDefault="00D74C51" w:rsidP="00D74C51">
      <w:pPr>
        <w:pStyle w:val="NoSpacing"/>
        <w:rPr>
          <w:rFonts w:cs="Times New Roman"/>
          <w:b/>
          <w:sz w:val="20"/>
          <w:szCs w:val="20"/>
          <w:u w:val="single"/>
        </w:rPr>
      </w:pPr>
    </w:p>
    <w:p w:rsidR="00D74C51" w:rsidRPr="00251EF9" w:rsidRDefault="00D74C51" w:rsidP="00D74C51">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xml:space="preserve">– </w:t>
      </w:r>
      <w:r w:rsidR="00BE0C89">
        <w:rPr>
          <w:rFonts w:cs="Times New Roman"/>
          <w:sz w:val="20"/>
          <w:szCs w:val="20"/>
        </w:rPr>
        <w:t>Flooding that occurs from increased impervious area in a watershed can change the assemblage of aquatic species living in rivers and streams, therefore affecting the available materials for fuel. For example, algal species used as potential resources for biodiesel production are susceptible to disturbance from higher flows depending on their location within a stream channel (Power and Stewart, 1987).</w:t>
      </w:r>
    </w:p>
    <w:p w:rsidR="00D74C51" w:rsidRPr="00251EF9" w:rsidRDefault="00D74C51" w:rsidP="00D74C51">
      <w:pPr>
        <w:pStyle w:val="NoSpacing"/>
        <w:rPr>
          <w:rFonts w:cs="Times New Roman"/>
          <w:b/>
          <w:i/>
          <w:sz w:val="20"/>
          <w:szCs w:val="20"/>
        </w:rPr>
      </w:pPr>
    </w:p>
    <w:p w:rsidR="00D74C51" w:rsidRPr="00251EF9" w:rsidRDefault="00D74C51" w:rsidP="00D74C51">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D74C51" w:rsidRPr="00251EF9" w:rsidRDefault="00D74C51" w:rsidP="00D74C51">
      <w:pPr>
        <w:pStyle w:val="NoSpacing"/>
        <w:rPr>
          <w:rFonts w:cs="Times New Roman"/>
          <w:b/>
          <w:sz w:val="20"/>
          <w:szCs w:val="20"/>
        </w:rPr>
      </w:pPr>
    </w:p>
    <w:p w:rsidR="00D74C51" w:rsidRPr="00251EF9" w:rsidRDefault="00D74C51" w:rsidP="00D74C51">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D74C51" w:rsidRPr="00251EF9" w:rsidRDefault="00D74C51" w:rsidP="00D74C51">
      <w:pPr>
        <w:pStyle w:val="NoSpacing"/>
        <w:rPr>
          <w:rFonts w:cs="Times New Roman"/>
          <w:b/>
          <w:sz w:val="20"/>
          <w:szCs w:val="20"/>
        </w:rPr>
      </w:pPr>
    </w:p>
    <w:p w:rsidR="00D74C51" w:rsidRDefault="00D74C51" w:rsidP="00D74C51">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BB3CA8">
        <w:rPr>
          <w:rFonts w:cs="Times New Roman"/>
          <w:sz w:val="20"/>
          <w:szCs w:val="20"/>
        </w:rPr>
        <w:t>not applicable</w:t>
      </w:r>
    </w:p>
    <w:p w:rsidR="00D74C51" w:rsidRPr="00251EF9" w:rsidRDefault="00D74C51" w:rsidP="00D74C51">
      <w:pPr>
        <w:pStyle w:val="NoSpacing"/>
        <w:rPr>
          <w:rFonts w:cs="Times New Roman"/>
          <w:b/>
          <w:i/>
          <w:sz w:val="20"/>
          <w:szCs w:val="20"/>
        </w:rPr>
      </w:pPr>
    </w:p>
    <w:p w:rsidR="00D74C51" w:rsidRDefault="00D74C51" w:rsidP="00D74C51">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Pr>
          <w:rFonts w:cs="Times New Roman"/>
          <w:sz w:val="20"/>
          <w:szCs w:val="20"/>
        </w:rPr>
        <w:t xml:space="preserve">The quality of the water in a stream or river is a factor that affects its mediation of wastes, toxics, and other nuisances. Nitrogen can alter the chemistry of a stream and river’s water quality if they are polluted with </w:t>
      </w:r>
      <w:r>
        <w:rPr>
          <w:rFonts w:cs="Times New Roman"/>
          <w:sz w:val="20"/>
          <w:szCs w:val="20"/>
        </w:rPr>
        <w:lastRenderedPageBreak/>
        <w:t>wastes from sources like dairy farms (</w:t>
      </w:r>
      <w:proofErr w:type="spellStart"/>
      <w:r>
        <w:rPr>
          <w:rFonts w:cs="Times New Roman"/>
          <w:sz w:val="20"/>
          <w:szCs w:val="20"/>
        </w:rPr>
        <w:t>Danalewicha</w:t>
      </w:r>
      <w:proofErr w:type="spellEnd"/>
      <w:r>
        <w:rPr>
          <w:rFonts w:cs="Times New Roman"/>
          <w:sz w:val="20"/>
          <w:szCs w:val="20"/>
        </w:rPr>
        <w:t xml:space="preserve"> et al. 1998). The cleanliness of water determines the level of recreational use that can occur in this ecosystem type. </w:t>
      </w:r>
    </w:p>
    <w:p w:rsidR="00D74C51" w:rsidRPr="00251EF9" w:rsidRDefault="00D74C51" w:rsidP="00D74C51">
      <w:pPr>
        <w:pStyle w:val="NoSpacing"/>
        <w:rPr>
          <w:rFonts w:cs="Times New Roman"/>
          <w:b/>
          <w:sz w:val="20"/>
          <w:szCs w:val="20"/>
          <w:u w:val="single"/>
        </w:rPr>
      </w:pPr>
    </w:p>
    <w:p w:rsidR="00D74C51" w:rsidRPr="00251EF9" w:rsidRDefault="00D74C51" w:rsidP="00D74C51">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D74C51" w:rsidRPr="00251EF9" w:rsidRDefault="00D74C51" w:rsidP="00D74C51">
      <w:pPr>
        <w:pStyle w:val="NoSpacing"/>
        <w:rPr>
          <w:rFonts w:cs="Times New Roman"/>
          <w:b/>
          <w:sz w:val="20"/>
          <w:szCs w:val="20"/>
        </w:rPr>
      </w:pPr>
    </w:p>
    <w:p w:rsidR="00D74C51" w:rsidRPr="00251EF9" w:rsidRDefault="00D74C51" w:rsidP="00D74C51">
      <w:pPr>
        <w:pStyle w:val="NoSpacing"/>
        <w:numPr>
          <w:ilvl w:val="0"/>
          <w:numId w:val="1"/>
        </w:numPr>
        <w:rPr>
          <w:rFonts w:cs="Times New Roman"/>
          <w:b/>
          <w:sz w:val="20"/>
          <w:szCs w:val="20"/>
        </w:rPr>
      </w:pPr>
      <w:r w:rsidRPr="00251EF9">
        <w:rPr>
          <w:rFonts w:cs="Times New Roman"/>
          <w:b/>
          <w:sz w:val="20"/>
          <w:szCs w:val="20"/>
        </w:rPr>
        <w:t>Mediation of Flows</w:t>
      </w:r>
    </w:p>
    <w:p w:rsidR="00D74C51" w:rsidRPr="00251EF9" w:rsidRDefault="00D74C51" w:rsidP="00D74C51">
      <w:pPr>
        <w:pStyle w:val="NoSpacing"/>
        <w:rPr>
          <w:rFonts w:cs="Times New Roman"/>
          <w:b/>
          <w:sz w:val="20"/>
          <w:szCs w:val="20"/>
        </w:rPr>
      </w:pPr>
    </w:p>
    <w:p w:rsidR="00D74C51" w:rsidRDefault="00D74C51" w:rsidP="00D74C51">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 xml:space="preserve">– </w:t>
      </w:r>
      <w:r w:rsidR="003C4E5A">
        <w:rPr>
          <w:rFonts w:cs="Times New Roman"/>
          <w:sz w:val="20"/>
          <w:szCs w:val="20"/>
        </w:rPr>
        <w:t>not applicable</w:t>
      </w:r>
    </w:p>
    <w:p w:rsidR="00D74C51" w:rsidRPr="00F0111F" w:rsidRDefault="00D74C51" w:rsidP="00D74C51">
      <w:pPr>
        <w:pStyle w:val="NoSpacing"/>
        <w:rPr>
          <w:rFonts w:cs="Times New Roman"/>
          <w:sz w:val="20"/>
          <w:szCs w:val="20"/>
        </w:rPr>
      </w:pPr>
    </w:p>
    <w:p w:rsidR="001F29A5" w:rsidRDefault="00D74C51" w:rsidP="00D74C51">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1F29A5">
        <w:rPr>
          <w:rFonts w:cs="Times New Roman"/>
          <w:sz w:val="20"/>
          <w:szCs w:val="20"/>
        </w:rPr>
        <w:t xml:space="preserve">Land use in a stream or river’s watershed impacts the flow of water, sediment, and aquatic species that occur in the ecosystem; thus, this impacts the supply of materials for food and fuel. Impervious surfaces are increasing with population and cause issues like flash flooding—disrupting habitat for aquatic wildlife used for food or fuel (Power and Stewart, 1987)—and polluted runoff from sources like roads and private property (Arnold and Gibbons, 1996), which impact the quality of waters needed for the survival of sensitive aquatic species harvested for human consumption.  </w:t>
      </w:r>
    </w:p>
    <w:p w:rsidR="00D74C51" w:rsidRPr="00251EF9" w:rsidRDefault="00D74C51" w:rsidP="00D74C51">
      <w:pPr>
        <w:pStyle w:val="NoSpacing"/>
        <w:rPr>
          <w:rFonts w:cs="Times New Roman"/>
          <w:b/>
          <w:i/>
          <w:sz w:val="20"/>
          <w:szCs w:val="20"/>
        </w:rPr>
      </w:pPr>
    </w:p>
    <w:p w:rsidR="00D74C51" w:rsidRPr="00251EF9" w:rsidRDefault="00D74C51" w:rsidP="00D74C51">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D74C51" w:rsidRPr="00251EF9" w:rsidRDefault="00D74C51" w:rsidP="00D74C51">
      <w:pPr>
        <w:pStyle w:val="NoSpacing"/>
        <w:rPr>
          <w:rFonts w:cs="Times New Roman"/>
          <w:b/>
          <w:sz w:val="20"/>
          <w:szCs w:val="20"/>
        </w:rPr>
      </w:pPr>
    </w:p>
    <w:p w:rsidR="00D74C51" w:rsidRPr="00251EF9" w:rsidRDefault="00D74C51" w:rsidP="00D74C51">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D74C51" w:rsidRPr="00251EF9" w:rsidRDefault="00D74C51" w:rsidP="00D74C51">
      <w:pPr>
        <w:pStyle w:val="NoSpacing"/>
        <w:rPr>
          <w:rFonts w:cs="Times New Roman"/>
          <w:b/>
          <w:sz w:val="20"/>
          <w:szCs w:val="20"/>
        </w:rPr>
      </w:pPr>
    </w:p>
    <w:p w:rsidR="00D74C51" w:rsidRDefault="00D74C51" w:rsidP="00D74C51">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not applicable</w:t>
      </w:r>
    </w:p>
    <w:p w:rsidR="000074C0" w:rsidRDefault="000074C0" w:rsidP="00D74C51">
      <w:pPr>
        <w:pStyle w:val="NoSpacing"/>
        <w:rPr>
          <w:rFonts w:cs="Times New Roman"/>
          <w:b/>
          <w:sz w:val="20"/>
          <w:szCs w:val="20"/>
          <w:u w:val="single"/>
        </w:rPr>
      </w:pPr>
    </w:p>
    <w:p w:rsidR="00D74C51" w:rsidRDefault="00D74C51" w:rsidP="00D74C51">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BB3CA8">
        <w:rPr>
          <w:rFonts w:cs="Times New Roman"/>
          <w:sz w:val="20"/>
          <w:szCs w:val="20"/>
        </w:rPr>
        <w:t>Land use in a stream or river’s watershed impacts</w:t>
      </w:r>
      <w:r w:rsidR="003C4E5A">
        <w:rPr>
          <w:rFonts w:cs="Times New Roman"/>
          <w:sz w:val="20"/>
          <w:szCs w:val="20"/>
        </w:rPr>
        <w:t xml:space="preserve"> the physical, chemical, and biological components of </w:t>
      </w:r>
      <w:r w:rsidR="00BB3CA8">
        <w:rPr>
          <w:rFonts w:cs="Times New Roman"/>
          <w:sz w:val="20"/>
          <w:szCs w:val="20"/>
        </w:rPr>
        <w:t xml:space="preserve">the ecosystem’s potential supply of materials </w:t>
      </w:r>
      <w:r w:rsidR="003C4E5A">
        <w:rPr>
          <w:rFonts w:cs="Times New Roman"/>
          <w:sz w:val="20"/>
          <w:szCs w:val="20"/>
        </w:rPr>
        <w:t xml:space="preserve">for food and fuel. </w:t>
      </w:r>
      <w:r w:rsidR="00BB3CA8">
        <w:rPr>
          <w:rFonts w:cs="Times New Roman"/>
          <w:sz w:val="20"/>
          <w:szCs w:val="20"/>
        </w:rPr>
        <w:t>Impervious surfaces are increasing with population and cause issues like flash flooding—disrupting habitat for aquatic wildlife used for food</w:t>
      </w:r>
      <w:r w:rsidR="00895EC4">
        <w:rPr>
          <w:rFonts w:cs="Times New Roman"/>
          <w:sz w:val="20"/>
          <w:szCs w:val="20"/>
        </w:rPr>
        <w:t xml:space="preserve"> or fuel</w:t>
      </w:r>
      <w:r w:rsidR="00104B59">
        <w:rPr>
          <w:rFonts w:cs="Times New Roman"/>
          <w:sz w:val="20"/>
          <w:szCs w:val="20"/>
        </w:rPr>
        <w:t xml:space="preserve"> (Power and Stewart, 1987)</w:t>
      </w:r>
      <w:r w:rsidR="00BB3CA8">
        <w:rPr>
          <w:rFonts w:cs="Times New Roman"/>
          <w:sz w:val="20"/>
          <w:szCs w:val="20"/>
        </w:rPr>
        <w:t>—and polluted runoff from sources like roads and private property</w:t>
      </w:r>
      <w:r w:rsidR="00185780">
        <w:rPr>
          <w:rFonts w:cs="Times New Roman"/>
          <w:sz w:val="20"/>
          <w:szCs w:val="20"/>
        </w:rPr>
        <w:t xml:space="preserve"> (Arnold and Gibbons, 1996)</w:t>
      </w:r>
      <w:r w:rsidR="00BB3CA8">
        <w:rPr>
          <w:rFonts w:cs="Times New Roman"/>
          <w:sz w:val="20"/>
          <w:szCs w:val="20"/>
        </w:rPr>
        <w:t xml:space="preserve">, which impact the quality of waters needed for the survival of sensitive aquatic species harvested for human consumption.  </w:t>
      </w:r>
    </w:p>
    <w:p w:rsidR="00D74C51" w:rsidRPr="00251EF9" w:rsidRDefault="00D74C51" w:rsidP="00D74C51">
      <w:pPr>
        <w:pStyle w:val="NoSpacing"/>
        <w:rPr>
          <w:rFonts w:cs="Times New Roman"/>
          <w:b/>
          <w:i/>
          <w:sz w:val="20"/>
          <w:szCs w:val="20"/>
        </w:rPr>
      </w:pPr>
    </w:p>
    <w:p w:rsidR="00D74C51" w:rsidRPr="00251EF9" w:rsidRDefault="00D74C51" w:rsidP="00D74C51">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D74C51" w:rsidRPr="00251EF9" w:rsidRDefault="00D74C51" w:rsidP="00D74C51">
      <w:pPr>
        <w:pStyle w:val="NoSpacing"/>
        <w:rPr>
          <w:rFonts w:cs="Times New Roman"/>
          <w:b/>
          <w:sz w:val="20"/>
          <w:szCs w:val="20"/>
        </w:rPr>
      </w:pPr>
    </w:p>
    <w:p w:rsidR="00D74C51" w:rsidRPr="00251EF9" w:rsidRDefault="00D74C51" w:rsidP="00D74C51">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D74C51" w:rsidRPr="00251EF9" w:rsidRDefault="00D74C51" w:rsidP="00D74C51">
      <w:pPr>
        <w:pStyle w:val="NoSpacing"/>
        <w:rPr>
          <w:rFonts w:cs="Times New Roman"/>
          <w:b/>
          <w:sz w:val="20"/>
          <w:szCs w:val="20"/>
        </w:rPr>
      </w:pPr>
    </w:p>
    <w:p w:rsidR="00D74C51" w:rsidRPr="00807F85" w:rsidRDefault="00D74C51" w:rsidP="00D74C51">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3E3F2A">
        <w:rPr>
          <w:rFonts w:cs="Times New Roman"/>
          <w:sz w:val="20"/>
          <w:szCs w:val="20"/>
        </w:rPr>
        <w:t xml:space="preserve"> Rivers and streams provide materials </w:t>
      </w:r>
      <w:r>
        <w:rPr>
          <w:rFonts w:cs="Times New Roman"/>
          <w:sz w:val="20"/>
          <w:szCs w:val="20"/>
        </w:rPr>
        <w:t xml:space="preserve">used for </w:t>
      </w:r>
      <w:r w:rsidR="003E3F2A">
        <w:rPr>
          <w:rFonts w:cs="Times New Roman"/>
          <w:sz w:val="20"/>
          <w:szCs w:val="20"/>
        </w:rPr>
        <w:t xml:space="preserve">spiritual and religious reasons such as the water in baptisms. They also provide aquatic plants and animals that are consumed in </w:t>
      </w:r>
      <w:r w:rsidR="002114B9">
        <w:rPr>
          <w:rFonts w:cs="Times New Roman"/>
          <w:sz w:val="20"/>
          <w:szCs w:val="20"/>
        </w:rPr>
        <w:t xml:space="preserve">by social groups. For example, the indigenous Altaian people have relied upon the fish and water resources of the </w:t>
      </w:r>
      <w:proofErr w:type="spellStart"/>
      <w:r w:rsidR="002114B9">
        <w:rPr>
          <w:rFonts w:cs="Times New Roman"/>
          <w:sz w:val="20"/>
          <w:szCs w:val="20"/>
        </w:rPr>
        <w:t>Katun</w:t>
      </w:r>
      <w:proofErr w:type="spellEnd"/>
      <w:r w:rsidR="002114B9">
        <w:rPr>
          <w:rFonts w:cs="Times New Roman"/>
          <w:sz w:val="20"/>
          <w:szCs w:val="20"/>
        </w:rPr>
        <w:t xml:space="preserve"> River in Siberia for survival. These resources have also been observed in traditional ceremonies, honoring the water resources and its native plants and animals (</w:t>
      </w:r>
      <w:proofErr w:type="spellStart"/>
      <w:r w:rsidR="002114B9">
        <w:rPr>
          <w:rFonts w:cs="Times New Roman"/>
          <w:sz w:val="20"/>
          <w:szCs w:val="20"/>
        </w:rPr>
        <w:t>Klubnikin</w:t>
      </w:r>
      <w:proofErr w:type="spellEnd"/>
      <w:r w:rsidR="002114B9">
        <w:rPr>
          <w:rFonts w:cs="Times New Roman"/>
          <w:sz w:val="20"/>
          <w:szCs w:val="20"/>
        </w:rPr>
        <w:t xml:space="preserve"> et al., 2000). </w:t>
      </w:r>
    </w:p>
    <w:p w:rsidR="00D74C51" w:rsidRPr="00251EF9" w:rsidRDefault="00D74C51" w:rsidP="00D74C51">
      <w:pPr>
        <w:pStyle w:val="NoSpacing"/>
        <w:rPr>
          <w:rFonts w:cs="Times New Roman"/>
          <w:b/>
          <w:sz w:val="20"/>
          <w:szCs w:val="20"/>
          <w:u w:val="single"/>
        </w:rPr>
      </w:pPr>
    </w:p>
    <w:p w:rsidR="00D74C51" w:rsidRPr="000074C0" w:rsidRDefault="00D74C51" w:rsidP="00D74C51">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w:t>
      </w:r>
      <w:r w:rsidR="00967215">
        <w:rPr>
          <w:rFonts w:cs="Times New Roman"/>
          <w:sz w:val="20"/>
          <w:szCs w:val="20"/>
        </w:rPr>
        <w:t>The quality of s</w:t>
      </w:r>
      <w:r w:rsidR="007437D1">
        <w:rPr>
          <w:rFonts w:cs="Times New Roman"/>
          <w:sz w:val="20"/>
          <w:szCs w:val="20"/>
        </w:rPr>
        <w:t>treams and rivers can be affected by pollutants and nearby impervious surfaces</w:t>
      </w:r>
      <w:r w:rsidR="00967215">
        <w:rPr>
          <w:rFonts w:cs="Times New Roman"/>
          <w:sz w:val="20"/>
          <w:szCs w:val="20"/>
        </w:rPr>
        <w:t xml:space="preserve"> (Walsh, Fletcher, and Ladson, 2009; </w:t>
      </w:r>
      <w:proofErr w:type="spellStart"/>
      <w:r w:rsidR="00967215">
        <w:rPr>
          <w:rFonts w:cs="Times New Roman"/>
          <w:sz w:val="20"/>
          <w:szCs w:val="20"/>
        </w:rPr>
        <w:t>Dosskey</w:t>
      </w:r>
      <w:proofErr w:type="spellEnd"/>
      <w:r w:rsidR="00967215">
        <w:rPr>
          <w:rFonts w:cs="Times New Roman"/>
          <w:sz w:val="20"/>
          <w:szCs w:val="20"/>
        </w:rPr>
        <w:t xml:space="preserve"> et al., 2010), which can </w:t>
      </w:r>
      <w:r w:rsidR="003E3F2A">
        <w:rPr>
          <w:rFonts w:cs="Times New Roman"/>
          <w:sz w:val="20"/>
          <w:szCs w:val="20"/>
        </w:rPr>
        <w:t>negatively affect</w:t>
      </w:r>
      <w:r w:rsidR="00967215">
        <w:rPr>
          <w:rFonts w:cs="Times New Roman"/>
          <w:sz w:val="20"/>
          <w:szCs w:val="20"/>
        </w:rPr>
        <w:t xml:space="preserve"> spir</w:t>
      </w:r>
      <w:r w:rsidR="003E3F2A">
        <w:rPr>
          <w:rFonts w:cs="Times New Roman"/>
          <w:sz w:val="20"/>
          <w:szCs w:val="20"/>
        </w:rPr>
        <w:t xml:space="preserve">itual and religious activities utilizing these resources </w:t>
      </w:r>
      <w:r w:rsidR="00967215">
        <w:rPr>
          <w:rFonts w:cs="Times New Roman"/>
          <w:sz w:val="20"/>
          <w:szCs w:val="20"/>
        </w:rPr>
        <w:t>such as baptisms.</w:t>
      </w:r>
      <w:r w:rsidR="007C44DD">
        <w:rPr>
          <w:rFonts w:cs="Times New Roman"/>
          <w:sz w:val="20"/>
          <w:szCs w:val="20"/>
        </w:rPr>
        <w:t xml:space="preserve"> Man-made structures like dams can also affect the quality of the ecological and physical make up of a stream and river. The knowledge of this impact has prevented dams from taking place along river systems, such as the </w:t>
      </w:r>
      <w:proofErr w:type="spellStart"/>
      <w:r w:rsidR="007C44DD">
        <w:rPr>
          <w:rFonts w:cs="Times New Roman"/>
          <w:sz w:val="20"/>
          <w:szCs w:val="20"/>
        </w:rPr>
        <w:t>Katun</w:t>
      </w:r>
      <w:proofErr w:type="spellEnd"/>
      <w:r w:rsidR="007C44DD">
        <w:rPr>
          <w:rFonts w:cs="Times New Roman"/>
          <w:sz w:val="20"/>
          <w:szCs w:val="20"/>
        </w:rPr>
        <w:t xml:space="preserve"> dam project that was delayed due to the unity of international social groups who protested the planned development (</w:t>
      </w:r>
      <w:proofErr w:type="spellStart"/>
      <w:r w:rsidR="007C44DD">
        <w:rPr>
          <w:rFonts w:cs="Times New Roman"/>
          <w:sz w:val="20"/>
          <w:szCs w:val="20"/>
        </w:rPr>
        <w:t>Klubnikin</w:t>
      </w:r>
      <w:proofErr w:type="spellEnd"/>
      <w:r w:rsidR="007C44DD">
        <w:rPr>
          <w:rFonts w:cs="Times New Roman"/>
          <w:sz w:val="20"/>
          <w:szCs w:val="20"/>
        </w:rPr>
        <w:t xml:space="preserve"> et al., 2000). </w:t>
      </w:r>
    </w:p>
    <w:p w:rsidR="00D74C51" w:rsidRPr="00251EF9" w:rsidRDefault="00D74C51" w:rsidP="00D74C51">
      <w:pPr>
        <w:pStyle w:val="NoSpacing"/>
        <w:rPr>
          <w:rFonts w:cs="Times New Roman"/>
          <w:b/>
          <w:i/>
          <w:sz w:val="20"/>
          <w:szCs w:val="20"/>
        </w:rPr>
      </w:pPr>
    </w:p>
    <w:p w:rsidR="00D74C51" w:rsidRPr="00251EF9" w:rsidRDefault="00D74C51" w:rsidP="00D74C51">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D74C51" w:rsidRPr="00251EF9" w:rsidRDefault="00D74C51" w:rsidP="00D74C51">
      <w:pPr>
        <w:pStyle w:val="NoSpacing"/>
        <w:rPr>
          <w:rFonts w:cs="Times New Roman"/>
          <w:b/>
          <w:sz w:val="20"/>
          <w:szCs w:val="20"/>
        </w:rPr>
      </w:pPr>
    </w:p>
    <w:p w:rsidR="00D74C51" w:rsidRPr="00251EF9" w:rsidRDefault="00D74C51" w:rsidP="00D74C51">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D74C51" w:rsidRPr="00251EF9" w:rsidRDefault="00D74C51" w:rsidP="00D74C51">
      <w:pPr>
        <w:pStyle w:val="NoSpacing"/>
        <w:rPr>
          <w:rFonts w:cs="Times New Roman"/>
          <w:b/>
          <w:sz w:val="20"/>
          <w:szCs w:val="20"/>
        </w:rPr>
      </w:pPr>
    </w:p>
    <w:p w:rsidR="00D74C51" w:rsidRDefault="00D74C51" w:rsidP="00D74C51">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3E1237">
        <w:rPr>
          <w:rFonts w:cs="Times New Roman"/>
          <w:sz w:val="20"/>
          <w:szCs w:val="20"/>
        </w:rPr>
        <w:t>The flow of water in rivers and streams plays an integral part in the support of aquatic species’ life cycle (Karr and Chu, 2000). A</w:t>
      </w:r>
      <w:r w:rsidR="00BE180C">
        <w:rPr>
          <w:rFonts w:cs="Times New Roman"/>
          <w:sz w:val="20"/>
          <w:szCs w:val="20"/>
        </w:rPr>
        <w:t>quatic plants a</w:t>
      </w:r>
      <w:r w:rsidR="00271F19">
        <w:rPr>
          <w:rFonts w:cs="Times New Roman"/>
          <w:sz w:val="20"/>
          <w:szCs w:val="20"/>
        </w:rPr>
        <w:t>nd animals can be used experientially</w:t>
      </w:r>
      <w:r w:rsidR="003E1237">
        <w:rPr>
          <w:rFonts w:cs="Times New Roman"/>
          <w:sz w:val="20"/>
          <w:szCs w:val="20"/>
        </w:rPr>
        <w:t xml:space="preserve"> in settings like swimming and boating. </w:t>
      </w:r>
      <w:r w:rsidR="003E1237">
        <w:rPr>
          <w:rFonts w:cs="Times New Roman"/>
          <w:sz w:val="20"/>
          <w:szCs w:val="20"/>
        </w:rPr>
        <w:lastRenderedPageBreak/>
        <w:t xml:space="preserve">River species can also be subjects </w:t>
      </w:r>
      <w:r w:rsidR="00CD25EF">
        <w:rPr>
          <w:rFonts w:cs="Times New Roman"/>
          <w:sz w:val="20"/>
          <w:szCs w:val="20"/>
        </w:rPr>
        <w:t>for fuel production, such as formulating biodiesel from microalgae (</w:t>
      </w:r>
      <w:proofErr w:type="spellStart"/>
      <w:r w:rsidR="00CD25EF">
        <w:rPr>
          <w:rFonts w:cs="Times New Roman"/>
          <w:sz w:val="20"/>
          <w:szCs w:val="20"/>
        </w:rPr>
        <w:t>Abou-Shanab</w:t>
      </w:r>
      <w:proofErr w:type="spellEnd"/>
      <w:r w:rsidR="00CD25EF">
        <w:rPr>
          <w:rFonts w:cs="Times New Roman"/>
          <w:sz w:val="20"/>
          <w:szCs w:val="20"/>
        </w:rPr>
        <w:t xml:space="preserve"> et al., 2011). </w:t>
      </w:r>
    </w:p>
    <w:p w:rsidR="00D74C51" w:rsidRPr="00251EF9" w:rsidRDefault="00D74C51" w:rsidP="00D74C51">
      <w:pPr>
        <w:pStyle w:val="NoSpacing"/>
        <w:rPr>
          <w:rFonts w:cs="Times New Roman"/>
          <w:b/>
          <w:sz w:val="20"/>
          <w:szCs w:val="20"/>
          <w:u w:val="single"/>
        </w:rPr>
      </w:pPr>
    </w:p>
    <w:p w:rsidR="00EC026A" w:rsidRDefault="00D74C51" w:rsidP="00EC026A">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xml:space="preserve">– </w:t>
      </w:r>
      <w:r w:rsidR="00447B38">
        <w:rPr>
          <w:rFonts w:cs="Times New Roman"/>
          <w:sz w:val="20"/>
          <w:szCs w:val="20"/>
        </w:rPr>
        <w:t>Pollutants affect the quality of a stream (</w:t>
      </w:r>
      <w:proofErr w:type="spellStart"/>
      <w:r w:rsidR="00447B38">
        <w:rPr>
          <w:rFonts w:cs="Times New Roman"/>
          <w:sz w:val="20"/>
          <w:szCs w:val="20"/>
        </w:rPr>
        <w:t>Dosskey</w:t>
      </w:r>
      <w:proofErr w:type="spellEnd"/>
      <w:r w:rsidR="00447B38">
        <w:rPr>
          <w:rFonts w:cs="Times New Roman"/>
          <w:sz w:val="20"/>
          <w:szCs w:val="20"/>
        </w:rPr>
        <w:t xml:space="preserve"> et al., 2010), impacting an individual’s use of the resource.</w:t>
      </w:r>
      <w:r w:rsidR="00406FC9">
        <w:rPr>
          <w:rFonts w:cs="Times New Roman"/>
          <w:sz w:val="20"/>
          <w:szCs w:val="20"/>
        </w:rPr>
        <w:t xml:space="preserve"> </w:t>
      </w:r>
      <w:r w:rsidR="00EC026A">
        <w:rPr>
          <w:rFonts w:cs="Times New Roman"/>
          <w:sz w:val="20"/>
          <w:szCs w:val="20"/>
        </w:rPr>
        <w:t xml:space="preserve">Scientists have found that contamination sources from animal fecal wastes can harm individuals who swim in waters polluted from coliform bacteria and have a high chance of gastrointestinal illness (Calderon, Mood and Dufour, 1991). </w:t>
      </w:r>
      <w:proofErr w:type="gramStart"/>
      <w:r w:rsidR="00EC026A">
        <w:rPr>
          <w:rFonts w:cs="Times New Roman"/>
          <w:sz w:val="20"/>
          <w:szCs w:val="20"/>
        </w:rPr>
        <w:t>This bacteria</w:t>
      </w:r>
      <w:proofErr w:type="gramEnd"/>
      <w:r w:rsidR="00EC026A">
        <w:rPr>
          <w:rFonts w:cs="Times New Roman"/>
          <w:sz w:val="20"/>
          <w:szCs w:val="20"/>
        </w:rPr>
        <w:t xml:space="preserve"> can also influence the quality of the water for aquatic plants and animals used for food and fuel production. </w:t>
      </w:r>
    </w:p>
    <w:p w:rsidR="00D74C51" w:rsidRPr="00251EF9" w:rsidRDefault="00D74C51" w:rsidP="00D74C51">
      <w:pPr>
        <w:pStyle w:val="NoSpacing"/>
        <w:rPr>
          <w:rFonts w:cs="Times New Roman"/>
          <w:b/>
          <w:i/>
          <w:sz w:val="20"/>
          <w:szCs w:val="20"/>
        </w:rPr>
      </w:pPr>
    </w:p>
    <w:p w:rsidR="00D74C51" w:rsidRPr="00251EF9" w:rsidRDefault="00D74C51" w:rsidP="00D74C51">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D74C51" w:rsidRDefault="00D74C51" w:rsidP="00D74C51">
      <w:pPr>
        <w:pStyle w:val="NoSpacing"/>
        <w:rPr>
          <w:rFonts w:cs="Times New Roman"/>
          <w:b/>
          <w:sz w:val="20"/>
          <w:szCs w:val="20"/>
          <w:u w:val="single"/>
        </w:rPr>
      </w:pPr>
    </w:p>
    <w:p w:rsidR="000074C0" w:rsidRPr="00251EF9" w:rsidRDefault="000074C0" w:rsidP="00D74C51">
      <w:pPr>
        <w:pStyle w:val="NoSpacing"/>
        <w:rPr>
          <w:rFonts w:cs="Times New Roman"/>
          <w:b/>
          <w:sz w:val="20"/>
          <w:szCs w:val="20"/>
        </w:rPr>
      </w:pPr>
    </w:p>
    <w:p w:rsidR="00D74C51" w:rsidRDefault="00D74C51" w:rsidP="00D74C51">
      <w:pPr>
        <w:pStyle w:val="NoSpacing"/>
        <w:rPr>
          <w:rFonts w:cs="Times New Roman"/>
          <w:b/>
          <w:sz w:val="20"/>
          <w:szCs w:val="20"/>
        </w:rPr>
      </w:pPr>
      <w:r w:rsidRPr="00251EF9">
        <w:rPr>
          <w:rFonts w:cs="Times New Roman"/>
          <w:b/>
          <w:sz w:val="20"/>
          <w:szCs w:val="20"/>
        </w:rPr>
        <w:t xml:space="preserve">Sources: </w:t>
      </w:r>
    </w:p>
    <w:p w:rsidR="00D74C51" w:rsidRPr="005F6C04" w:rsidRDefault="00D74C51" w:rsidP="00D74C51">
      <w:pPr>
        <w:pStyle w:val="NoSpacing"/>
        <w:rPr>
          <w:rFonts w:cs="Times New Roman"/>
          <w:sz w:val="20"/>
          <w:szCs w:val="20"/>
        </w:rPr>
      </w:pPr>
    </w:p>
    <w:p w:rsidR="00CD25EF" w:rsidRDefault="00CD25EF" w:rsidP="00D74C51">
      <w:pPr>
        <w:pStyle w:val="NoSpacing"/>
        <w:rPr>
          <w:rFonts w:cs="Times New Roman"/>
          <w:sz w:val="20"/>
          <w:szCs w:val="20"/>
        </w:rPr>
      </w:pPr>
      <w:proofErr w:type="spellStart"/>
      <w:r>
        <w:rPr>
          <w:rFonts w:cs="Times New Roman"/>
          <w:sz w:val="20"/>
          <w:szCs w:val="20"/>
        </w:rPr>
        <w:t>Abou-Shanab</w:t>
      </w:r>
      <w:proofErr w:type="spellEnd"/>
      <w:r>
        <w:rPr>
          <w:rFonts w:cs="Times New Roman"/>
          <w:sz w:val="20"/>
          <w:szCs w:val="20"/>
        </w:rPr>
        <w:t xml:space="preserve">, R.A.I. et al. (2011) Characterization of microalgal species isolated from fresh water bodies as a potential source for biodiesel production. </w:t>
      </w:r>
      <w:r>
        <w:rPr>
          <w:rFonts w:cs="Times New Roman"/>
          <w:i/>
          <w:sz w:val="20"/>
          <w:szCs w:val="20"/>
        </w:rPr>
        <w:t>Applied Energy, 88</w:t>
      </w:r>
      <w:r>
        <w:rPr>
          <w:rFonts w:cs="Times New Roman"/>
          <w:sz w:val="20"/>
          <w:szCs w:val="20"/>
        </w:rPr>
        <w:t xml:space="preserve">(10), 3300-3306. [abstract only] </w:t>
      </w:r>
    </w:p>
    <w:p w:rsidR="00CD25EF" w:rsidRPr="00CD25EF" w:rsidRDefault="00CD25EF" w:rsidP="00D74C51">
      <w:pPr>
        <w:pStyle w:val="NoSpacing"/>
        <w:rPr>
          <w:rFonts w:cs="Times New Roman"/>
          <w:sz w:val="20"/>
          <w:szCs w:val="20"/>
        </w:rPr>
      </w:pPr>
    </w:p>
    <w:p w:rsidR="00185780" w:rsidRDefault="00185780" w:rsidP="00D74C51">
      <w:pPr>
        <w:pStyle w:val="NoSpacing"/>
        <w:rPr>
          <w:rFonts w:cs="Times New Roman"/>
          <w:sz w:val="20"/>
          <w:szCs w:val="20"/>
        </w:rPr>
      </w:pPr>
      <w:r>
        <w:rPr>
          <w:rFonts w:cs="Times New Roman"/>
          <w:sz w:val="20"/>
          <w:szCs w:val="20"/>
        </w:rPr>
        <w:t xml:space="preserve">Arnold, C.L. Jr. and Gibbons, C.J. (1996) Impervious Surface Coverage: The Emergence of a Key Environmental Indicator. </w:t>
      </w:r>
      <w:r>
        <w:rPr>
          <w:rFonts w:cs="Times New Roman"/>
          <w:i/>
          <w:sz w:val="20"/>
          <w:szCs w:val="20"/>
        </w:rPr>
        <w:t>Journal of the American Planning Association, 62</w:t>
      </w:r>
      <w:r>
        <w:rPr>
          <w:rFonts w:cs="Times New Roman"/>
          <w:sz w:val="20"/>
          <w:szCs w:val="20"/>
        </w:rPr>
        <w:t xml:space="preserve">(2), 243-258. </w:t>
      </w:r>
      <w:hyperlink r:id="rId5" w:history="1">
        <w:r w:rsidRPr="00650275">
          <w:rPr>
            <w:rStyle w:val="Hyperlink"/>
            <w:rFonts w:cs="Times New Roman"/>
            <w:sz w:val="20"/>
            <w:szCs w:val="20"/>
          </w:rPr>
          <w:t>https://doi.org/10.1080/01944369608975688</w:t>
        </w:r>
      </w:hyperlink>
      <w:r>
        <w:rPr>
          <w:rFonts w:cs="Times New Roman"/>
          <w:sz w:val="20"/>
          <w:szCs w:val="20"/>
        </w:rPr>
        <w:t xml:space="preserve">. [abstract only] </w:t>
      </w:r>
    </w:p>
    <w:p w:rsidR="00EC026A" w:rsidRDefault="00EC026A" w:rsidP="00D74C51">
      <w:pPr>
        <w:pStyle w:val="NoSpacing"/>
        <w:rPr>
          <w:rFonts w:cs="Times New Roman"/>
          <w:sz w:val="20"/>
          <w:szCs w:val="20"/>
        </w:rPr>
      </w:pPr>
    </w:p>
    <w:p w:rsidR="00EC026A" w:rsidRPr="00185780" w:rsidRDefault="00EC026A" w:rsidP="00D74C51">
      <w:pPr>
        <w:pStyle w:val="NoSpacing"/>
        <w:rPr>
          <w:rFonts w:cs="Times New Roman"/>
          <w:sz w:val="20"/>
          <w:szCs w:val="20"/>
        </w:rPr>
      </w:pPr>
      <w:r>
        <w:rPr>
          <w:rFonts w:cs="Times New Roman"/>
          <w:sz w:val="20"/>
          <w:szCs w:val="20"/>
        </w:rPr>
        <w:t xml:space="preserve">Calderon, R.L., Mood, E.W., and Dufour, A.P. (1991) Health effects of swimmers and nonpoint sources of contaminated water. </w:t>
      </w:r>
      <w:r>
        <w:rPr>
          <w:rFonts w:cs="Times New Roman"/>
          <w:i/>
          <w:sz w:val="20"/>
          <w:szCs w:val="20"/>
        </w:rPr>
        <w:t>International Journal of Environmental Health Research, 1</w:t>
      </w:r>
      <w:r>
        <w:rPr>
          <w:rFonts w:cs="Times New Roman"/>
          <w:sz w:val="20"/>
          <w:szCs w:val="20"/>
        </w:rPr>
        <w:t>(1), 21-31. [abstract only]</w:t>
      </w:r>
    </w:p>
    <w:p w:rsidR="00185780" w:rsidRPr="00185780" w:rsidRDefault="00185780" w:rsidP="00D74C51">
      <w:pPr>
        <w:pStyle w:val="NoSpacing"/>
        <w:rPr>
          <w:rFonts w:cs="Times New Roman"/>
          <w:i/>
          <w:sz w:val="20"/>
          <w:szCs w:val="20"/>
        </w:rPr>
      </w:pPr>
    </w:p>
    <w:p w:rsidR="008B1EC8" w:rsidRDefault="008B1EC8" w:rsidP="00D74C51">
      <w:pPr>
        <w:pStyle w:val="NoSpacing"/>
        <w:rPr>
          <w:rFonts w:cs="Times New Roman"/>
          <w:sz w:val="20"/>
          <w:szCs w:val="20"/>
        </w:rPr>
      </w:pPr>
      <w:proofErr w:type="spellStart"/>
      <w:r>
        <w:rPr>
          <w:rFonts w:cs="Times New Roman"/>
          <w:sz w:val="20"/>
          <w:szCs w:val="20"/>
        </w:rPr>
        <w:t>Chapagain</w:t>
      </w:r>
      <w:proofErr w:type="spellEnd"/>
      <w:r>
        <w:rPr>
          <w:rFonts w:cs="Times New Roman"/>
          <w:sz w:val="20"/>
          <w:szCs w:val="20"/>
        </w:rPr>
        <w:t xml:space="preserve">, A.K. et al. (2006) The water footprint of cotton consumption: An assessment of the impact of worldwide consumption of cotton products on the water resources in the cotton producing countries. </w:t>
      </w:r>
      <w:r>
        <w:rPr>
          <w:rFonts w:cs="Times New Roman"/>
          <w:i/>
          <w:sz w:val="20"/>
          <w:szCs w:val="20"/>
        </w:rPr>
        <w:t>Ecological Economics, 60</w:t>
      </w:r>
      <w:r>
        <w:rPr>
          <w:rFonts w:cs="Times New Roman"/>
          <w:sz w:val="20"/>
          <w:szCs w:val="20"/>
        </w:rPr>
        <w:t xml:space="preserve">(1), 186-203. </w:t>
      </w:r>
      <w:hyperlink r:id="rId6" w:history="1">
        <w:r w:rsidRPr="00650275">
          <w:rPr>
            <w:rStyle w:val="Hyperlink"/>
            <w:rFonts w:cs="Times New Roman"/>
            <w:sz w:val="20"/>
            <w:szCs w:val="20"/>
          </w:rPr>
          <w:t>https://doi.org/10.1016/j.ecolecon.2005.11.027</w:t>
        </w:r>
      </w:hyperlink>
      <w:r>
        <w:rPr>
          <w:rFonts w:cs="Times New Roman"/>
          <w:sz w:val="20"/>
          <w:szCs w:val="20"/>
        </w:rPr>
        <w:t xml:space="preserve">. [abstract only] </w:t>
      </w:r>
    </w:p>
    <w:p w:rsidR="008B1EC8" w:rsidRPr="008B1EC8" w:rsidRDefault="008B1EC8" w:rsidP="00D74C51">
      <w:pPr>
        <w:pStyle w:val="NoSpacing"/>
        <w:rPr>
          <w:rFonts w:cs="Times New Roman"/>
          <w:sz w:val="20"/>
          <w:szCs w:val="20"/>
        </w:rPr>
      </w:pPr>
    </w:p>
    <w:p w:rsidR="00D74C51" w:rsidRDefault="00D74C51" w:rsidP="00D74C51">
      <w:pPr>
        <w:pStyle w:val="NoSpacing"/>
        <w:rPr>
          <w:rFonts w:cs="Times New Roman"/>
          <w:sz w:val="20"/>
          <w:szCs w:val="20"/>
        </w:rPr>
      </w:pPr>
      <w:proofErr w:type="spellStart"/>
      <w:r>
        <w:rPr>
          <w:rFonts w:cs="Times New Roman"/>
          <w:sz w:val="20"/>
          <w:szCs w:val="20"/>
        </w:rPr>
        <w:t>Danalewicha</w:t>
      </w:r>
      <w:proofErr w:type="spellEnd"/>
      <w:r>
        <w:rPr>
          <w:rFonts w:cs="Times New Roman"/>
          <w:sz w:val="20"/>
          <w:szCs w:val="20"/>
        </w:rPr>
        <w:t xml:space="preserve">, J. et al. (1998) Characterization of diary waste streams, current treatment practices, and potential for biological nutrient removal. </w:t>
      </w:r>
      <w:r>
        <w:rPr>
          <w:rFonts w:cs="Times New Roman"/>
          <w:i/>
          <w:sz w:val="20"/>
          <w:szCs w:val="20"/>
        </w:rPr>
        <w:t>Water Research, 32</w:t>
      </w:r>
      <w:r>
        <w:rPr>
          <w:rFonts w:cs="Times New Roman"/>
          <w:sz w:val="20"/>
          <w:szCs w:val="20"/>
        </w:rPr>
        <w:t xml:space="preserve">(12), 3555-3568. </w:t>
      </w:r>
      <w:hyperlink r:id="rId7" w:history="1">
        <w:r w:rsidRPr="00650275">
          <w:rPr>
            <w:rStyle w:val="Hyperlink"/>
            <w:rFonts w:cs="Times New Roman"/>
            <w:sz w:val="20"/>
            <w:szCs w:val="20"/>
          </w:rPr>
          <w:t>https://doi.org/10.1016/S0043-1354(98)00160-2</w:t>
        </w:r>
      </w:hyperlink>
      <w:r>
        <w:rPr>
          <w:rFonts w:cs="Times New Roman"/>
          <w:sz w:val="20"/>
          <w:szCs w:val="20"/>
        </w:rPr>
        <w:t xml:space="preserve">. [abstract only] </w:t>
      </w:r>
    </w:p>
    <w:p w:rsidR="00712194" w:rsidRDefault="00712194" w:rsidP="00D74C51">
      <w:pPr>
        <w:pStyle w:val="NoSpacing"/>
        <w:rPr>
          <w:rFonts w:cs="Times New Roman"/>
          <w:sz w:val="20"/>
          <w:szCs w:val="20"/>
        </w:rPr>
      </w:pPr>
    </w:p>
    <w:p w:rsidR="00712194" w:rsidRDefault="00712194" w:rsidP="00D74C51">
      <w:pPr>
        <w:pStyle w:val="NoSpacing"/>
        <w:rPr>
          <w:rFonts w:cs="Times New Roman"/>
          <w:sz w:val="20"/>
          <w:szCs w:val="20"/>
        </w:rPr>
      </w:pPr>
      <w:proofErr w:type="spellStart"/>
      <w:r>
        <w:rPr>
          <w:rFonts w:cs="Times New Roman"/>
          <w:sz w:val="20"/>
          <w:szCs w:val="20"/>
        </w:rPr>
        <w:t>Dismukes</w:t>
      </w:r>
      <w:proofErr w:type="spellEnd"/>
      <w:r>
        <w:rPr>
          <w:rFonts w:cs="Times New Roman"/>
          <w:sz w:val="20"/>
          <w:szCs w:val="20"/>
        </w:rPr>
        <w:t xml:space="preserve">, G.C. et al. (2008) Aquatic phototrophs: efficient alternatives to land-based crops for biofuels. </w:t>
      </w:r>
      <w:r>
        <w:rPr>
          <w:rFonts w:cs="Times New Roman"/>
          <w:i/>
          <w:sz w:val="20"/>
          <w:szCs w:val="20"/>
        </w:rPr>
        <w:t>Current Opinion in Biotechnology, 19</w:t>
      </w:r>
      <w:r>
        <w:rPr>
          <w:rFonts w:cs="Times New Roman"/>
          <w:sz w:val="20"/>
          <w:szCs w:val="20"/>
        </w:rPr>
        <w:t xml:space="preserve">(3), 235-240. </w:t>
      </w:r>
      <w:hyperlink r:id="rId8" w:history="1">
        <w:r w:rsidRPr="00650275">
          <w:rPr>
            <w:rStyle w:val="Hyperlink"/>
            <w:rFonts w:cs="Times New Roman"/>
            <w:sz w:val="20"/>
            <w:szCs w:val="20"/>
          </w:rPr>
          <w:t>https://doi.org/10.1016/j.copbio.2008.05.007</w:t>
        </w:r>
      </w:hyperlink>
      <w:r>
        <w:rPr>
          <w:rFonts w:cs="Times New Roman"/>
          <w:sz w:val="20"/>
          <w:szCs w:val="20"/>
        </w:rPr>
        <w:t xml:space="preserve">. [abstract only] </w:t>
      </w:r>
    </w:p>
    <w:p w:rsidR="00447B38" w:rsidRDefault="00447B38" w:rsidP="00D74C51">
      <w:pPr>
        <w:pStyle w:val="NoSpacing"/>
        <w:rPr>
          <w:rFonts w:cs="Times New Roman"/>
          <w:sz w:val="20"/>
          <w:szCs w:val="20"/>
        </w:rPr>
      </w:pPr>
    </w:p>
    <w:p w:rsidR="00447B38" w:rsidRPr="00712194" w:rsidRDefault="00447B38" w:rsidP="00D74C51">
      <w:pPr>
        <w:pStyle w:val="NoSpacing"/>
        <w:rPr>
          <w:rFonts w:cs="Times New Roman"/>
          <w:sz w:val="20"/>
          <w:szCs w:val="20"/>
        </w:rPr>
      </w:pPr>
      <w:proofErr w:type="spellStart"/>
      <w:r>
        <w:rPr>
          <w:rFonts w:cs="Times New Roman"/>
          <w:sz w:val="20"/>
          <w:szCs w:val="20"/>
        </w:rPr>
        <w:t>Dosskey</w:t>
      </w:r>
      <w:proofErr w:type="spellEnd"/>
      <w:r>
        <w:rPr>
          <w:rFonts w:cs="Times New Roman"/>
          <w:sz w:val="20"/>
          <w:szCs w:val="20"/>
        </w:rPr>
        <w:t xml:space="preserve">, M.G. et al. (2010) The Role of Riparian Vegetation in Protecting and Improving Chemical Water Quality in Streams. </w:t>
      </w:r>
      <w:r>
        <w:rPr>
          <w:rFonts w:cs="Times New Roman"/>
          <w:i/>
          <w:sz w:val="20"/>
          <w:szCs w:val="20"/>
        </w:rPr>
        <w:t>The Journal of the American Water Resources Association, 46</w:t>
      </w:r>
      <w:r>
        <w:rPr>
          <w:rFonts w:cs="Times New Roman"/>
          <w:sz w:val="20"/>
          <w:szCs w:val="20"/>
        </w:rPr>
        <w:t xml:space="preserve">(2), 261-277. </w:t>
      </w:r>
      <w:r w:rsidRPr="00AF51C7">
        <w:rPr>
          <w:rFonts w:cs="Times New Roman"/>
          <w:sz w:val="20"/>
          <w:szCs w:val="20"/>
        </w:rPr>
        <w:t>DOI: 10.1111/j.1752-1688.</w:t>
      </w:r>
      <w:proofErr w:type="gramStart"/>
      <w:r w:rsidRPr="00AF51C7">
        <w:rPr>
          <w:rFonts w:cs="Times New Roman"/>
          <w:sz w:val="20"/>
          <w:szCs w:val="20"/>
        </w:rPr>
        <w:t>2010.00419.x</w:t>
      </w:r>
      <w:proofErr w:type="gramEnd"/>
      <w:r>
        <w:rPr>
          <w:rFonts w:cs="Times New Roman"/>
          <w:sz w:val="20"/>
          <w:szCs w:val="20"/>
        </w:rPr>
        <w:t xml:space="preserve"> [abstract only]</w:t>
      </w:r>
    </w:p>
    <w:p w:rsidR="00D74C51" w:rsidRPr="000B4903" w:rsidRDefault="00D74C51" w:rsidP="00D74C51">
      <w:pPr>
        <w:pStyle w:val="NoSpacing"/>
        <w:rPr>
          <w:rFonts w:cs="Times New Roman"/>
          <w:sz w:val="20"/>
          <w:szCs w:val="20"/>
        </w:rPr>
      </w:pPr>
    </w:p>
    <w:p w:rsidR="00D74C51" w:rsidRDefault="00D74C51" w:rsidP="00D74C51">
      <w:pPr>
        <w:pStyle w:val="NoSpacing"/>
        <w:rPr>
          <w:rFonts w:cs="Times New Roman"/>
          <w:sz w:val="20"/>
          <w:szCs w:val="20"/>
        </w:rPr>
      </w:pPr>
      <w:r>
        <w:rPr>
          <w:rFonts w:cs="Times New Roman"/>
          <w:sz w:val="20"/>
          <w:szCs w:val="20"/>
        </w:rPr>
        <w:t xml:space="preserve">Falconer, I.R. (1989) Effects on human health of some toxic cyanobacteria (blue-green algae) in reservoirs, lakes, and rivers. </w:t>
      </w:r>
      <w:r>
        <w:rPr>
          <w:rFonts w:cs="Times New Roman"/>
          <w:i/>
          <w:sz w:val="20"/>
          <w:szCs w:val="20"/>
        </w:rPr>
        <w:t>Environmental Toxicology, 4</w:t>
      </w:r>
      <w:r>
        <w:rPr>
          <w:rFonts w:cs="Times New Roman"/>
          <w:sz w:val="20"/>
          <w:szCs w:val="20"/>
        </w:rPr>
        <w:t xml:space="preserve">(2), 175-184. </w:t>
      </w:r>
      <w:r w:rsidRPr="00567391">
        <w:rPr>
          <w:rFonts w:cs="Times New Roman"/>
          <w:sz w:val="20"/>
          <w:szCs w:val="20"/>
        </w:rPr>
        <w:t>DOI: 10.1002/tox.2540040206</w:t>
      </w:r>
      <w:r>
        <w:rPr>
          <w:rFonts w:cs="Times New Roman"/>
          <w:sz w:val="20"/>
          <w:szCs w:val="20"/>
        </w:rPr>
        <w:t xml:space="preserve">. [abstract only] </w:t>
      </w:r>
    </w:p>
    <w:p w:rsidR="00D74C51" w:rsidRDefault="00D74C51" w:rsidP="00D74C51">
      <w:pPr>
        <w:pStyle w:val="NoSpacing"/>
        <w:rPr>
          <w:rFonts w:cs="Times New Roman"/>
          <w:sz w:val="20"/>
          <w:szCs w:val="20"/>
        </w:rPr>
      </w:pPr>
    </w:p>
    <w:p w:rsidR="00D74C51" w:rsidRDefault="00D74C51" w:rsidP="00D74C51">
      <w:pPr>
        <w:pStyle w:val="NoSpacing"/>
        <w:rPr>
          <w:rFonts w:cs="Times New Roman"/>
          <w:sz w:val="20"/>
          <w:szCs w:val="20"/>
        </w:rPr>
      </w:pPr>
      <w:proofErr w:type="spellStart"/>
      <w:r>
        <w:rPr>
          <w:rFonts w:cs="Times New Roman"/>
          <w:sz w:val="20"/>
          <w:szCs w:val="20"/>
        </w:rPr>
        <w:t>Fillaudeau</w:t>
      </w:r>
      <w:proofErr w:type="spellEnd"/>
      <w:r>
        <w:rPr>
          <w:rFonts w:cs="Times New Roman"/>
          <w:sz w:val="20"/>
          <w:szCs w:val="20"/>
        </w:rPr>
        <w:t xml:space="preserve">, L., </w:t>
      </w:r>
      <w:proofErr w:type="spellStart"/>
      <w:r>
        <w:rPr>
          <w:rFonts w:cs="Times New Roman"/>
          <w:sz w:val="20"/>
          <w:szCs w:val="20"/>
        </w:rPr>
        <w:t>Blanpain-Avet</w:t>
      </w:r>
      <w:proofErr w:type="spellEnd"/>
      <w:r>
        <w:rPr>
          <w:rFonts w:cs="Times New Roman"/>
          <w:sz w:val="20"/>
          <w:szCs w:val="20"/>
        </w:rPr>
        <w:t xml:space="preserve">, P. and </w:t>
      </w:r>
      <w:proofErr w:type="spellStart"/>
      <w:r>
        <w:rPr>
          <w:rFonts w:cs="Times New Roman"/>
          <w:sz w:val="20"/>
          <w:szCs w:val="20"/>
        </w:rPr>
        <w:t>Daufin</w:t>
      </w:r>
      <w:proofErr w:type="spellEnd"/>
      <w:r>
        <w:rPr>
          <w:rFonts w:cs="Times New Roman"/>
          <w:sz w:val="20"/>
          <w:szCs w:val="20"/>
        </w:rPr>
        <w:t xml:space="preserve">, G. (2006) Water, wastewater and waste management in brewing industries. </w:t>
      </w:r>
      <w:r>
        <w:rPr>
          <w:rFonts w:cs="Times New Roman"/>
          <w:i/>
          <w:sz w:val="20"/>
          <w:szCs w:val="20"/>
        </w:rPr>
        <w:t>Journal of Cleaner Production, 14</w:t>
      </w:r>
      <w:r>
        <w:rPr>
          <w:rFonts w:cs="Times New Roman"/>
          <w:sz w:val="20"/>
          <w:szCs w:val="20"/>
        </w:rPr>
        <w:t xml:space="preserve">(5), 463-471. </w:t>
      </w:r>
      <w:hyperlink r:id="rId9" w:history="1">
        <w:r w:rsidRPr="00650275">
          <w:rPr>
            <w:rStyle w:val="Hyperlink"/>
            <w:rFonts w:cs="Times New Roman"/>
            <w:sz w:val="20"/>
            <w:szCs w:val="20"/>
          </w:rPr>
          <w:t>https://doi.org/10.1016/j.jclepro.2005.01.002</w:t>
        </w:r>
      </w:hyperlink>
      <w:r>
        <w:rPr>
          <w:rFonts w:cs="Times New Roman"/>
          <w:sz w:val="20"/>
          <w:szCs w:val="20"/>
        </w:rPr>
        <w:t xml:space="preserve">. [abstract only] </w:t>
      </w:r>
    </w:p>
    <w:p w:rsidR="00D74C51" w:rsidRDefault="00D74C51" w:rsidP="00D74C51">
      <w:pPr>
        <w:pStyle w:val="NoSpacing"/>
        <w:rPr>
          <w:rFonts w:cs="Times New Roman"/>
          <w:sz w:val="20"/>
          <w:szCs w:val="20"/>
        </w:rPr>
      </w:pPr>
    </w:p>
    <w:p w:rsidR="00D74C51" w:rsidRPr="00292925" w:rsidRDefault="00D74C51" w:rsidP="00D74C51">
      <w:pPr>
        <w:pStyle w:val="NoSpacing"/>
        <w:rPr>
          <w:rFonts w:cs="Times New Roman"/>
          <w:sz w:val="20"/>
          <w:szCs w:val="20"/>
        </w:rPr>
      </w:pPr>
      <w:r>
        <w:rPr>
          <w:rFonts w:cs="Times New Roman"/>
          <w:sz w:val="20"/>
          <w:szCs w:val="20"/>
        </w:rPr>
        <w:t xml:space="preserve">Jensen, J.W. (1991) The Crustacean Plankton and Fish in a Subalpine Reservoir Subject to Oxygen Deficiency. </w:t>
      </w:r>
      <w:r>
        <w:rPr>
          <w:rFonts w:cs="Times New Roman"/>
          <w:i/>
          <w:sz w:val="20"/>
          <w:szCs w:val="20"/>
        </w:rPr>
        <w:t xml:space="preserve">Nordic Journal of Freshwater Research, 66, </w:t>
      </w:r>
      <w:r>
        <w:rPr>
          <w:rFonts w:cs="Times New Roman"/>
          <w:sz w:val="20"/>
          <w:szCs w:val="20"/>
        </w:rPr>
        <w:t xml:space="preserve">7-19. ISSN: 1100-4096. </w:t>
      </w:r>
    </w:p>
    <w:p w:rsidR="00D74C51" w:rsidRDefault="00D74C51" w:rsidP="00D74C51">
      <w:pPr>
        <w:pStyle w:val="NoSpacing"/>
        <w:rPr>
          <w:rFonts w:cs="Times New Roman"/>
          <w:sz w:val="20"/>
          <w:szCs w:val="20"/>
        </w:rPr>
      </w:pPr>
    </w:p>
    <w:p w:rsidR="00BE180C" w:rsidRDefault="00BE180C" w:rsidP="00BE180C">
      <w:pPr>
        <w:pStyle w:val="NoSpacing"/>
        <w:rPr>
          <w:rFonts w:cs="Times New Roman"/>
          <w:sz w:val="20"/>
          <w:szCs w:val="20"/>
        </w:rPr>
      </w:pPr>
      <w:r>
        <w:rPr>
          <w:rFonts w:cs="Times New Roman"/>
          <w:sz w:val="20"/>
          <w:szCs w:val="20"/>
        </w:rPr>
        <w:t xml:space="preserve">Karr, J.R., and Chu, E.W. (2000) Introduction: Sustaining living rivers. </w:t>
      </w:r>
      <w:r>
        <w:rPr>
          <w:rFonts w:cs="Times New Roman"/>
          <w:i/>
          <w:sz w:val="20"/>
          <w:szCs w:val="20"/>
        </w:rPr>
        <w:t>Developments in Hydrobiology, 149</w:t>
      </w:r>
      <w:r>
        <w:rPr>
          <w:rFonts w:cs="Times New Roman"/>
          <w:sz w:val="20"/>
          <w:szCs w:val="20"/>
        </w:rPr>
        <w:t xml:space="preserve">, 1-14. </w:t>
      </w:r>
      <w:hyperlink r:id="rId10" w:history="1">
        <w:r w:rsidRPr="00734A9A">
          <w:rPr>
            <w:rStyle w:val="Hyperlink"/>
            <w:rFonts w:cs="Times New Roman"/>
            <w:sz w:val="20"/>
            <w:szCs w:val="20"/>
          </w:rPr>
          <w:t>https://doi.org/10.1007/978-94-011-4164-2_1</w:t>
        </w:r>
      </w:hyperlink>
      <w:r>
        <w:rPr>
          <w:rFonts w:cs="Times New Roman"/>
          <w:sz w:val="20"/>
          <w:szCs w:val="20"/>
        </w:rPr>
        <w:t xml:space="preserve">. [abstract only] </w:t>
      </w:r>
    </w:p>
    <w:p w:rsidR="002114B9" w:rsidRDefault="002114B9" w:rsidP="00BE180C">
      <w:pPr>
        <w:pStyle w:val="NoSpacing"/>
        <w:rPr>
          <w:rFonts w:cs="Times New Roman"/>
          <w:sz w:val="20"/>
          <w:szCs w:val="20"/>
        </w:rPr>
      </w:pPr>
    </w:p>
    <w:p w:rsidR="002114B9" w:rsidRPr="000074C0" w:rsidRDefault="002114B9" w:rsidP="00BE180C">
      <w:pPr>
        <w:pStyle w:val="NoSpacing"/>
        <w:rPr>
          <w:rFonts w:cs="Times New Roman"/>
          <w:sz w:val="20"/>
          <w:szCs w:val="20"/>
        </w:rPr>
      </w:pPr>
      <w:proofErr w:type="spellStart"/>
      <w:r>
        <w:rPr>
          <w:rFonts w:cs="Times New Roman"/>
          <w:sz w:val="20"/>
          <w:szCs w:val="20"/>
        </w:rPr>
        <w:lastRenderedPageBreak/>
        <w:t>Klubnikin</w:t>
      </w:r>
      <w:proofErr w:type="spellEnd"/>
      <w:r>
        <w:rPr>
          <w:rFonts w:cs="Times New Roman"/>
          <w:sz w:val="20"/>
          <w:szCs w:val="20"/>
        </w:rPr>
        <w:t xml:space="preserve">, K. et al. (2000) The Sacred and the Scientific: Traditional Ecological Knowledge in Siberian River </w:t>
      </w:r>
      <w:bookmarkStart w:id="0" w:name="_GoBack"/>
      <w:bookmarkEnd w:id="0"/>
      <w:r w:rsidRPr="000074C0">
        <w:rPr>
          <w:rFonts w:cs="Times New Roman"/>
          <w:sz w:val="20"/>
          <w:szCs w:val="20"/>
        </w:rPr>
        <w:t xml:space="preserve">Conservation. </w:t>
      </w:r>
      <w:r w:rsidRPr="000074C0">
        <w:rPr>
          <w:rFonts w:cs="Times New Roman"/>
          <w:i/>
          <w:sz w:val="20"/>
          <w:szCs w:val="20"/>
        </w:rPr>
        <w:t>Ecological Applications, 10</w:t>
      </w:r>
      <w:r w:rsidRPr="000074C0">
        <w:rPr>
          <w:rFonts w:cs="Times New Roman"/>
          <w:sz w:val="20"/>
          <w:szCs w:val="20"/>
        </w:rPr>
        <w:t xml:space="preserve">(5), 1296-1306. [abstract only] </w:t>
      </w:r>
    </w:p>
    <w:p w:rsidR="00BE180C" w:rsidRPr="000074C0" w:rsidRDefault="00BE180C" w:rsidP="00D74C51">
      <w:pPr>
        <w:pStyle w:val="NoSpacing"/>
        <w:rPr>
          <w:rFonts w:cs="Times New Roman"/>
          <w:sz w:val="20"/>
          <w:szCs w:val="20"/>
        </w:rPr>
      </w:pPr>
    </w:p>
    <w:p w:rsidR="00D74C51" w:rsidRPr="000074C0" w:rsidRDefault="00D74C51" w:rsidP="00D74C51">
      <w:pPr>
        <w:pStyle w:val="NoSpacing"/>
        <w:rPr>
          <w:rFonts w:cs="Times New Roman"/>
          <w:sz w:val="20"/>
          <w:szCs w:val="20"/>
        </w:rPr>
      </w:pPr>
      <w:proofErr w:type="spellStart"/>
      <w:r w:rsidRPr="000074C0">
        <w:rPr>
          <w:rFonts w:cs="Times New Roman"/>
          <w:sz w:val="20"/>
          <w:szCs w:val="20"/>
        </w:rPr>
        <w:t>Koel</w:t>
      </w:r>
      <w:proofErr w:type="spellEnd"/>
      <w:r w:rsidRPr="000074C0">
        <w:rPr>
          <w:rFonts w:cs="Times New Roman"/>
          <w:sz w:val="20"/>
          <w:szCs w:val="20"/>
        </w:rPr>
        <w:t xml:space="preserve">, T.M. and Sparks, R.E. (2002) Historical patterns of river stage and fish communities as criteria for operations of dams on the Illinois river. </w:t>
      </w:r>
      <w:r w:rsidRPr="000074C0">
        <w:rPr>
          <w:rFonts w:cs="Times New Roman"/>
          <w:i/>
          <w:sz w:val="20"/>
          <w:szCs w:val="20"/>
        </w:rPr>
        <w:t>River Research and Applications, 18</w:t>
      </w:r>
      <w:r w:rsidRPr="000074C0">
        <w:rPr>
          <w:rFonts w:cs="Times New Roman"/>
          <w:sz w:val="20"/>
          <w:szCs w:val="20"/>
        </w:rPr>
        <w:t xml:space="preserve">(1), 3-19. DOI: 10.1002/rra.630. [abstract only] </w:t>
      </w:r>
    </w:p>
    <w:p w:rsidR="00D74C51" w:rsidRPr="000074C0" w:rsidRDefault="00D74C51" w:rsidP="00D74C51">
      <w:pPr>
        <w:pStyle w:val="NoSpacing"/>
        <w:rPr>
          <w:rFonts w:cs="Times New Roman"/>
          <w:sz w:val="20"/>
          <w:szCs w:val="20"/>
        </w:rPr>
      </w:pPr>
    </w:p>
    <w:p w:rsidR="00D74C51" w:rsidRPr="000074C0" w:rsidRDefault="00D74C51" w:rsidP="00D74C51">
      <w:pPr>
        <w:pStyle w:val="NoSpacing"/>
        <w:rPr>
          <w:rFonts w:cs="Times New Roman"/>
          <w:sz w:val="20"/>
          <w:szCs w:val="20"/>
        </w:rPr>
      </w:pPr>
      <w:proofErr w:type="spellStart"/>
      <w:r w:rsidRPr="000074C0">
        <w:rPr>
          <w:rFonts w:cs="Times New Roman"/>
          <w:sz w:val="20"/>
          <w:szCs w:val="20"/>
        </w:rPr>
        <w:t>Magat</w:t>
      </w:r>
      <w:proofErr w:type="spellEnd"/>
      <w:r w:rsidRPr="000074C0">
        <w:rPr>
          <w:rFonts w:cs="Times New Roman"/>
          <w:sz w:val="20"/>
          <w:szCs w:val="20"/>
        </w:rPr>
        <w:t xml:space="preserve">, W.A. et al. (2000) An </w:t>
      </w:r>
      <w:proofErr w:type="spellStart"/>
      <w:r w:rsidRPr="000074C0">
        <w:rPr>
          <w:rFonts w:cs="Times New Roman"/>
          <w:sz w:val="20"/>
          <w:szCs w:val="20"/>
        </w:rPr>
        <w:t>Interative</w:t>
      </w:r>
      <w:proofErr w:type="spellEnd"/>
      <w:r w:rsidRPr="000074C0">
        <w:rPr>
          <w:rFonts w:cs="Times New Roman"/>
          <w:sz w:val="20"/>
          <w:szCs w:val="20"/>
        </w:rPr>
        <w:t xml:space="preserve"> Choice Approach to Valuing Clean Lakes, Rivers, and Streams. </w:t>
      </w:r>
      <w:r w:rsidRPr="000074C0">
        <w:rPr>
          <w:rFonts w:cs="Times New Roman"/>
          <w:i/>
          <w:sz w:val="20"/>
          <w:szCs w:val="20"/>
        </w:rPr>
        <w:t>Journal of Risk and Uncertainty, 21</w:t>
      </w:r>
      <w:r w:rsidRPr="000074C0">
        <w:rPr>
          <w:rFonts w:cs="Times New Roman"/>
          <w:sz w:val="20"/>
          <w:szCs w:val="20"/>
        </w:rPr>
        <w:t xml:space="preserve">(1), 7-43. </w:t>
      </w:r>
      <w:hyperlink r:id="rId11" w:history="1">
        <w:r w:rsidRPr="000074C0">
          <w:rPr>
            <w:rStyle w:val="Hyperlink"/>
            <w:rFonts w:cs="Times New Roman"/>
            <w:sz w:val="20"/>
            <w:szCs w:val="20"/>
          </w:rPr>
          <w:t>https://doi.org/10.1023/A:1026565225801</w:t>
        </w:r>
      </w:hyperlink>
      <w:r w:rsidRPr="000074C0">
        <w:rPr>
          <w:rFonts w:cs="Times New Roman"/>
          <w:sz w:val="20"/>
          <w:szCs w:val="20"/>
        </w:rPr>
        <w:t xml:space="preserve">. [abstract only] </w:t>
      </w:r>
    </w:p>
    <w:p w:rsidR="00D74C51" w:rsidRPr="000074C0" w:rsidRDefault="00D74C51" w:rsidP="00D74C51">
      <w:pPr>
        <w:pStyle w:val="NoSpacing"/>
        <w:rPr>
          <w:rFonts w:cs="Times New Roman"/>
          <w:sz w:val="20"/>
          <w:szCs w:val="20"/>
        </w:rPr>
      </w:pPr>
    </w:p>
    <w:p w:rsidR="00D74C51" w:rsidRPr="000074C0" w:rsidRDefault="00D74C51" w:rsidP="00D74C51">
      <w:pPr>
        <w:pStyle w:val="NoSpacing"/>
        <w:rPr>
          <w:rFonts w:cs="Times New Roman"/>
          <w:i/>
          <w:sz w:val="20"/>
          <w:szCs w:val="20"/>
        </w:rPr>
      </w:pPr>
      <w:r w:rsidRPr="000074C0">
        <w:rPr>
          <w:rFonts w:cs="Times New Roman"/>
          <w:sz w:val="20"/>
          <w:szCs w:val="20"/>
        </w:rPr>
        <w:t xml:space="preserve">Moyle, P.B. (1986) Fish Introductions into North America: Patterns and Ecological Impact. </w:t>
      </w:r>
      <w:r w:rsidRPr="000074C0">
        <w:rPr>
          <w:rFonts w:cs="Times New Roman"/>
          <w:i/>
          <w:sz w:val="20"/>
          <w:szCs w:val="20"/>
        </w:rPr>
        <w:t xml:space="preserve">Ecology of Biological Invasions of North America and Hawaii, 58, </w:t>
      </w:r>
      <w:r w:rsidRPr="000074C0">
        <w:rPr>
          <w:rFonts w:cs="Times New Roman"/>
          <w:sz w:val="20"/>
          <w:szCs w:val="20"/>
        </w:rPr>
        <w:t xml:space="preserve">27-43. </w:t>
      </w:r>
      <w:hyperlink r:id="rId12" w:history="1">
        <w:r w:rsidRPr="000074C0">
          <w:rPr>
            <w:rStyle w:val="Hyperlink"/>
            <w:rFonts w:cs="Times New Roman"/>
            <w:sz w:val="20"/>
            <w:szCs w:val="20"/>
          </w:rPr>
          <w:t>https://doi.org/10.1007/978-1-4612-4988-7_2</w:t>
        </w:r>
      </w:hyperlink>
      <w:r w:rsidRPr="000074C0">
        <w:rPr>
          <w:rFonts w:cs="Times New Roman"/>
          <w:sz w:val="20"/>
          <w:szCs w:val="20"/>
        </w:rPr>
        <w:t xml:space="preserve">. [abstract only] </w:t>
      </w:r>
    </w:p>
    <w:p w:rsidR="00D74C51" w:rsidRPr="000074C0" w:rsidRDefault="00D74C51" w:rsidP="00D74C51">
      <w:pPr>
        <w:pStyle w:val="NoSpacing"/>
        <w:rPr>
          <w:rFonts w:cs="Times New Roman"/>
          <w:sz w:val="20"/>
          <w:szCs w:val="20"/>
        </w:rPr>
      </w:pPr>
    </w:p>
    <w:p w:rsidR="00D74C51" w:rsidRPr="000074C0" w:rsidRDefault="00D74C51" w:rsidP="00D74C51">
      <w:pPr>
        <w:pStyle w:val="NoSpacing"/>
        <w:rPr>
          <w:rFonts w:cs="Times New Roman"/>
          <w:sz w:val="20"/>
          <w:szCs w:val="20"/>
        </w:rPr>
      </w:pPr>
      <w:r w:rsidRPr="000074C0">
        <w:rPr>
          <w:rFonts w:cs="Times New Roman"/>
          <w:sz w:val="20"/>
          <w:szCs w:val="20"/>
        </w:rPr>
        <w:t xml:space="preserve">Osborne, L.L. and </w:t>
      </w:r>
      <w:proofErr w:type="spellStart"/>
      <w:r w:rsidRPr="000074C0">
        <w:rPr>
          <w:rFonts w:cs="Times New Roman"/>
          <w:sz w:val="20"/>
          <w:szCs w:val="20"/>
        </w:rPr>
        <w:t>Kovacic</w:t>
      </w:r>
      <w:proofErr w:type="spellEnd"/>
      <w:r w:rsidRPr="000074C0">
        <w:rPr>
          <w:rFonts w:cs="Times New Roman"/>
          <w:sz w:val="20"/>
          <w:szCs w:val="20"/>
        </w:rPr>
        <w:t xml:space="preserve">, D.A. (1993) Riparian vegetated buffer strips in water-quality restoration and stream management. </w:t>
      </w:r>
      <w:r w:rsidRPr="000074C0">
        <w:rPr>
          <w:rFonts w:cs="Times New Roman"/>
          <w:i/>
          <w:sz w:val="20"/>
          <w:szCs w:val="20"/>
        </w:rPr>
        <w:t>Freshwater Biology, 29</w:t>
      </w:r>
      <w:r w:rsidRPr="000074C0">
        <w:rPr>
          <w:rFonts w:cs="Times New Roman"/>
          <w:sz w:val="20"/>
          <w:szCs w:val="20"/>
        </w:rPr>
        <w:t>(2), 243-258. DOI: 10.1111/j.1365-</w:t>
      </w:r>
      <w:proofErr w:type="gramStart"/>
      <w:r w:rsidRPr="000074C0">
        <w:rPr>
          <w:rFonts w:cs="Times New Roman"/>
          <w:sz w:val="20"/>
          <w:szCs w:val="20"/>
        </w:rPr>
        <w:t>2427.1993.tb</w:t>
      </w:r>
      <w:proofErr w:type="gramEnd"/>
      <w:r w:rsidRPr="000074C0">
        <w:rPr>
          <w:rFonts w:cs="Times New Roman"/>
          <w:sz w:val="20"/>
          <w:szCs w:val="20"/>
        </w:rPr>
        <w:t xml:space="preserve">00761.x. [abstract only] </w:t>
      </w:r>
    </w:p>
    <w:p w:rsidR="00D74C51" w:rsidRPr="000074C0" w:rsidRDefault="00D74C51" w:rsidP="00D74C51">
      <w:pPr>
        <w:pStyle w:val="NoSpacing"/>
        <w:rPr>
          <w:rFonts w:cs="Times New Roman"/>
          <w:sz w:val="20"/>
          <w:szCs w:val="20"/>
        </w:rPr>
      </w:pPr>
    </w:p>
    <w:p w:rsidR="00D74C51" w:rsidRPr="000074C0" w:rsidRDefault="00D74C51" w:rsidP="00D74C51">
      <w:pPr>
        <w:pStyle w:val="NoSpacing"/>
        <w:rPr>
          <w:rFonts w:cs="Times New Roman"/>
          <w:sz w:val="20"/>
          <w:szCs w:val="20"/>
        </w:rPr>
      </w:pPr>
      <w:proofErr w:type="spellStart"/>
      <w:r w:rsidRPr="000074C0">
        <w:rPr>
          <w:rFonts w:cs="Times New Roman"/>
          <w:sz w:val="20"/>
          <w:szCs w:val="20"/>
        </w:rPr>
        <w:t>Poff</w:t>
      </w:r>
      <w:proofErr w:type="spellEnd"/>
      <w:r w:rsidRPr="000074C0">
        <w:rPr>
          <w:rFonts w:cs="Times New Roman"/>
          <w:sz w:val="20"/>
          <w:szCs w:val="20"/>
        </w:rPr>
        <w:t xml:space="preserve">, N.L. et al. (1997) The Natural Flow Regime. </w:t>
      </w:r>
      <w:proofErr w:type="spellStart"/>
      <w:r w:rsidRPr="000074C0">
        <w:rPr>
          <w:rFonts w:cs="Times New Roman"/>
          <w:i/>
          <w:sz w:val="20"/>
          <w:szCs w:val="20"/>
        </w:rPr>
        <w:t>BioScience</w:t>
      </w:r>
      <w:proofErr w:type="spellEnd"/>
      <w:r w:rsidRPr="000074C0">
        <w:rPr>
          <w:rFonts w:cs="Times New Roman"/>
          <w:i/>
          <w:sz w:val="20"/>
          <w:szCs w:val="20"/>
        </w:rPr>
        <w:t>, 47</w:t>
      </w:r>
      <w:r w:rsidRPr="000074C0">
        <w:rPr>
          <w:rFonts w:cs="Times New Roman"/>
          <w:sz w:val="20"/>
          <w:szCs w:val="20"/>
        </w:rPr>
        <w:t xml:space="preserve">(11), 769-784. DOI: 10.2307/1313099. [abstract only] </w:t>
      </w:r>
    </w:p>
    <w:p w:rsidR="00D74C51" w:rsidRPr="000074C0" w:rsidRDefault="00D74C51" w:rsidP="00D74C51">
      <w:pPr>
        <w:pStyle w:val="NoSpacing"/>
        <w:rPr>
          <w:rFonts w:cs="Times New Roman"/>
          <w:sz w:val="20"/>
          <w:szCs w:val="20"/>
        </w:rPr>
      </w:pPr>
    </w:p>
    <w:p w:rsidR="00712194" w:rsidRPr="000074C0" w:rsidRDefault="00712194" w:rsidP="00D74C51">
      <w:pPr>
        <w:pStyle w:val="NoSpacing"/>
        <w:rPr>
          <w:rFonts w:cs="Times New Roman"/>
          <w:sz w:val="20"/>
          <w:szCs w:val="20"/>
        </w:rPr>
      </w:pPr>
      <w:r w:rsidRPr="000074C0">
        <w:rPr>
          <w:rFonts w:cs="Times New Roman"/>
          <w:sz w:val="20"/>
          <w:szCs w:val="20"/>
        </w:rPr>
        <w:t xml:space="preserve">Power, M.E. and Steward, A.J. (1987) Disturbance and Recovery of an Algal Assemblage Following Flooding in an Oklahoma Stream. </w:t>
      </w:r>
      <w:r w:rsidRPr="000074C0">
        <w:rPr>
          <w:rFonts w:cs="Times New Roman"/>
          <w:i/>
          <w:sz w:val="20"/>
          <w:szCs w:val="20"/>
        </w:rPr>
        <w:t>The American Midland Naturalist</w:t>
      </w:r>
      <w:r w:rsidR="00F54D28" w:rsidRPr="000074C0">
        <w:rPr>
          <w:rFonts w:cs="Times New Roman"/>
          <w:sz w:val="20"/>
          <w:szCs w:val="20"/>
        </w:rPr>
        <w:t xml:space="preserve">, </w:t>
      </w:r>
      <w:r w:rsidR="00F54D28" w:rsidRPr="000074C0">
        <w:rPr>
          <w:rFonts w:cs="Times New Roman"/>
          <w:i/>
          <w:sz w:val="20"/>
          <w:szCs w:val="20"/>
        </w:rPr>
        <w:t>117</w:t>
      </w:r>
      <w:r w:rsidR="00F54D28" w:rsidRPr="000074C0">
        <w:rPr>
          <w:rFonts w:cs="Times New Roman"/>
          <w:sz w:val="20"/>
          <w:szCs w:val="20"/>
        </w:rPr>
        <w:t>(2), 333-345. DOI: 10.2307/2425975.</w:t>
      </w:r>
    </w:p>
    <w:p w:rsidR="00D12790" w:rsidRPr="000074C0" w:rsidRDefault="00D12790" w:rsidP="00D74C51">
      <w:pPr>
        <w:pStyle w:val="NoSpacing"/>
        <w:rPr>
          <w:rFonts w:cs="Times New Roman"/>
          <w:sz w:val="20"/>
          <w:szCs w:val="20"/>
        </w:rPr>
      </w:pPr>
    </w:p>
    <w:p w:rsidR="00D12790" w:rsidRPr="000074C0" w:rsidRDefault="00D12790" w:rsidP="00D74C51">
      <w:pPr>
        <w:pStyle w:val="NoSpacing"/>
        <w:rPr>
          <w:rFonts w:cs="Times New Roman"/>
          <w:sz w:val="20"/>
          <w:szCs w:val="20"/>
        </w:rPr>
      </w:pPr>
      <w:r w:rsidRPr="000074C0">
        <w:rPr>
          <w:rFonts w:cs="Times New Roman"/>
          <w:sz w:val="20"/>
          <w:szCs w:val="20"/>
        </w:rPr>
        <w:t xml:space="preserve">Prat, N. and </w:t>
      </w:r>
      <w:proofErr w:type="spellStart"/>
      <w:r w:rsidRPr="000074C0">
        <w:rPr>
          <w:rFonts w:cs="Times New Roman"/>
          <w:sz w:val="20"/>
          <w:szCs w:val="20"/>
        </w:rPr>
        <w:t>Munne</w:t>
      </w:r>
      <w:proofErr w:type="spellEnd"/>
      <w:r w:rsidRPr="000074C0">
        <w:rPr>
          <w:rFonts w:cs="Times New Roman"/>
          <w:sz w:val="20"/>
          <w:szCs w:val="20"/>
        </w:rPr>
        <w:t xml:space="preserve">, A. (2000) Water use and quality and stream flow in a Mediterranean stream. </w:t>
      </w:r>
      <w:r w:rsidRPr="000074C0">
        <w:rPr>
          <w:rFonts w:cs="Times New Roman"/>
          <w:i/>
          <w:sz w:val="20"/>
          <w:szCs w:val="20"/>
        </w:rPr>
        <w:t>Water Research, 34</w:t>
      </w:r>
      <w:r w:rsidRPr="000074C0">
        <w:rPr>
          <w:rFonts w:cs="Times New Roman"/>
          <w:sz w:val="20"/>
          <w:szCs w:val="20"/>
        </w:rPr>
        <w:t xml:space="preserve">(15), 3876-3881. </w:t>
      </w:r>
      <w:hyperlink r:id="rId13" w:history="1">
        <w:r w:rsidRPr="000074C0">
          <w:rPr>
            <w:rStyle w:val="Hyperlink"/>
            <w:rFonts w:cs="Times New Roman"/>
            <w:sz w:val="20"/>
            <w:szCs w:val="20"/>
          </w:rPr>
          <w:t>https://doi.org/10.1016/S0043-1354(00)00119-6</w:t>
        </w:r>
      </w:hyperlink>
      <w:r w:rsidRPr="000074C0">
        <w:rPr>
          <w:rFonts w:cs="Times New Roman"/>
          <w:sz w:val="20"/>
          <w:szCs w:val="20"/>
        </w:rPr>
        <w:t xml:space="preserve">. [abstract only] </w:t>
      </w:r>
    </w:p>
    <w:p w:rsidR="00712194" w:rsidRPr="000074C0" w:rsidRDefault="00712194" w:rsidP="00D74C51">
      <w:pPr>
        <w:pStyle w:val="NoSpacing"/>
        <w:rPr>
          <w:rFonts w:cs="Times New Roman"/>
          <w:sz w:val="20"/>
          <w:szCs w:val="20"/>
        </w:rPr>
      </w:pPr>
    </w:p>
    <w:p w:rsidR="003D531D" w:rsidRPr="000074C0" w:rsidRDefault="003D531D" w:rsidP="003D531D">
      <w:pPr>
        <w:pStyle w:val="NoSpacing"/>
        <w:rPr>
          <w:rFonts w:cs="Times New Roman"/>
          <w:sz w:val="20"/>
          <w:szCs w:val="20"/>
        </w:rPr>
      </w:pPr>
      <w:r w:rsidRPr="000074C0">
        <w:rPr>
          <w:rFonts w:cs="Times New Roman"/>
          <w:sz w:val="20"/>
          <w:szCs w:val="20"/>
        </w:rPr>
        <w:t xml:space="preserve">Sheehan, J. et al. (1998) Look Back at the U.S. Department of Energy’s Aquatic Species Program: Biodiesel Algae; Close-Out Report. </w:t>
      </w:r>
      <w:r w:rsidRPr="000074C0">
        <w:rPr>
          <w:rFonts w:cs="Times New Roman"/>
          <w:i/>
          <w:sz w:val="20"/>
          <w:szCs w:val="20"/>
        </w:rPr>
        <w:t xml:space="preserve">US Department of Energy. </w:t>
      </w:r>
      <w:r w:rsidRPr="000074C0">
        <w:rPr>
          <w:rFonts w:cs="Times New Roman"/>
          <w:sz w:val="20"/>
          <w:szCs w:val="20"/>
        </w:rPr>
        <w:t xml:space="preserve"> DOE Contract Number: AC36-99-GO10337. Retrieved from SciTech Connect. [abstract only] </w:t>
      </w:r>
    </w:p>
    <w:p w:rsidR="00967215" w:rsidRPr="000074C0" w:rsidRDefault="00967215" w:rsidP="00967215">
      <w:pPr>
        <w:pStyle w:val="NoSpacing"/>
        <w:rPr>
          <w:rFonts w:cs="Times New Roman"/>
          <w:sz w:val="20"/>
          <w:szCs w:val="20"/>
        </w:rPr>
      </w:pPr>
    </w:p>
    <w:p w:rsidR="00967215" w:rsidRPr="000074C0" w:rsidRDefault="00967215" w:rsidP="00967215">
      <w:pPr>
        <w:pStyle w:val="NoSpacing"/>
        <w:rPr>
          <w:rFonts w:cs="Times New Roman"/>
          <w:sz w:val="20"/>
          <w:szCs w:val="20"/>
        </w:rPr>
      </w:pPr>
      <w:r w:rsidRPr="000074C0">
        <w:rPr>
          <w:rFonts w:cs="Times New Roman"/>
          <w:sz w:val="20"/>
          <w:szCs w:val="20"/>
        </w:rPr>
        <w:t xml:space="preserve">Walsh, C.J., Fletcher, T.D., and Ladson, A.R. (2009) Retention Capacity: A Metric to Link Stream Ecology and Storm-Water Management. </w:t>
      </w:r>
      <w:r w:rsidRPr="000074C0">
        <w:rPr>
          <w:rFonts w:cs="Times New Roman"/>
          <w:i/>
          <w:sz w:val="20"/>
          <w:szCs w:val="20"/>
        </w:rPr>
        <w:t>Journal of Hydrologic Engineering, 14</w:t>
      </w:r>
      <w:r w:rsidRPr="000074C0">
        <w:rPr>
          <w:rFonts w:cs="Times New Roman"/>
          <w:sz w:val="20"/>
          <w:szCs w:val="20"/>
        </w:rPr>
        <w:t xml:space="preserve">(4). </w:t>
      </w:r>
      <w:hyperlink r:id="rId14" w:history="1">
        <w:r w:rsidRPr="000074C0">
          <w:rPr>
            <w:rStyle w:val="Hyperlink"/>
            <w:rFonts w:cs="Times New Roman"/>
            <w:sz w:val="20"/>
            <w:szCs w:val="20"/>
          </w:rPr>
          <w:t>https://doi.org/10.1061/(ASCE)1084-0699(2009)14:4(399)</w:t>
        </w:r>
      </w:hyperlink>
      <w:r w:rsidRPr="000074C0">
        <w:rPr>
          <w:rFonts w:cs="Times New Roman"/>
          <w:sz w:val="20"/>
          <w:szCs w:val="20"/>
        </w:rPr>
        <w:t xml:space="preserve">. [abstract only] </w:t>
      </w:r>
    </w:p>
    <w:p w:rsidR="00967215" w:rsidRPr="000074C0" w:rsidRDefault="00967215" w:rsidP="00D74C51">
      <w:pPr>
        <w:pStyle w:val="NoSpacing"/>
        <w:rPr>
          <w:rFonts w:cs="Times New Roman"/>
          <w:sz w:val="20"/>
          <w:szCs w:val="20"/>
        </w:rPr>
      </w:pPr>
    </w:p>
    <w:p w:rsidR="00D74C51" w:rsidRPr="000074C0" w:rsidRDefault="00D74C51" w:rsidP="00D74C51">
      <w:pPr>
        <w:pStyle w:val="NoSpacing"/>
        <w:rPr>
          <w:rFonts w:cs="Times New Roman"/>
          <w:sz w:val="20"/>
          <w:szCs w:val="20"/>
        </w:rPr>
      </w:pPr>
      <w:r w:rsidRPr="000074C0">
        <w:rPr>
          <w:rFonts w:cs="Times New Roman"/>
          <w:sz w:val="20"/>
          <w:szCs w:val="20"/>
        </w:rPr>
        <w:t xml:space="preserve">Willis, K.G. and Garrod, G.D. (1999) Angling and recreation values of low-flow alleviation in rivers. </w:t>
      </w:r>
      <w:r w:rsidRPr="000074C0">
        <w:rPr>
          <w:rFonts w:cs="Times New Roman"/>
          <w:i/>
          <w:sz w:val="20"/>
          <w:szCs w:val="20"/>
        </w:rPr>
        <w:t>Journal of Environmental Management, 57</w:t>
      </w:r>
      <w:r w:rsidRPr="000074C0">
        <w:rPr>
          <w:rFonts w:cs="Times New Roman"/>
          <w:sz w:val="20"/>
          <w:szCs w:val="20"/>
        </w:rPr>
        <w:t xml:space="preserve">(2), 71-83. </w:t>
      </w:r>
      <w:hyperlink r:id="rId15" w:history="1">
        <w:r w:rsidRPr="000074C0">
          <w:rPr>
            <w:rStyle w:val="Hyperlink"/>
            <w:rFonts w:cs="Times New Roman"/>
            <w:sz w:val="20"/>
            <w:szCs w:val="20"/>
          </w:rPr>
          <w:t>https://doi.org/10.1006/jema.1999.0292</w:t>
        </w:r>
      </w:hyperlink>
      <w:r w:rsidRPr="000074C0">
        <w:rPr>
          <w:rFonts w:cs="Times New Roman"/>
          <w:sz w:val="20"/>
          <w:szCs w:val="20"/>
        </w:rPr>
        <w:t xml:space="preserve">. [abstract only] </w:t>
      </w:r>
    </w:p>
    <w:p w:rsidR="00D74C51" w:rsidRPr="000074C0" w:rsidRDefault="00D74C51" w:rsidP="00D74C51">
      <w:pPr>
        <w:pStyle w:val="NoSpacing"/>
        <w:rPr>
          <w:rFonts w:cs="Times New Roman"/>
          <w:sz w:val="20"/>
          <w:szCs w:val="20"/>
        </w:rPr>
      </w:pPr>
    </w:p>
    <w:p w:rsidR="00D74C51" w:rsidRPr="0067488E" w:rsidRDefault="00D74C51" w:rsidP="00D74C51">
      <w:pPr>
        <w:rPr>
          <w:sz w:val="20"/>
        </w:rPr>
      </w:pPr>
      <w:r w:rsidRPr="000074C0">
        <w:rPr>
          <w:sz w:val="20"/>
        </w:rPr>
        <w:t xml:space="preserve">Wolf, A.T. (1998) Conflict and cooperation along international waterways. </w:t>
      </w:r>
      <w:r w:rsidRPr="000074C0">
        <w:rPr>
          <w:i/>
          <w:sz w:val="20"/>
        </w:rPr>
        <w:t>Water Policy, 1</w:t>
      </w:r>
      <w:r w:rsidRPr="000074C0">
        <w:rPr>
          <w:sz w:val="20"/>
        </w:rPr>
        <w:t xml:space="preserve">(2), 251-265. </w:t>
      </w:r>
      <w:hyperlink r:id="rId16" w:history="1">
        <w:r w:rsidRPr="000074C0">
          <w:rPr>
            <w:rStyle w:val="Hyperlink"/>
            <w:sz w:val="20"/>
          </w:rPr>
          <w:t>https://doi.org/10.1016/S1366-7017(98)00019-1</w:t>
        </w:r>
      </w:hyperlink>
      <w:r w:rsidRPr="000074C0">
        <w:rPr>
          <w:sz w:val="20"/>
        </w:rPr>
        <w:t>. [abstract only]</w:t>
      </w:r>
      <w:r w:rsidRPr="0067488E">
        <w:rPr>
          <w:sz w:val="20"/>
        </w:rPr>
        <w:t xml:space="preserve"> </w:t>
      </w:r>
    </w:p>
    <w:p w:rsidR="00D77AC6" w:rsidRDefault="000074C0"/>
    <w:sectPr w:rsidR="00D7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C51"/>
    <w:rsid w:val="000074C0"/>
    <w:rsid w:val="000B1A25"/>
    <w:rsid w:val="00104B59"/>
    <w:rsid w:val="00185780"/>
    <w:rsid w:val="001F29A5"/>
    <w:rsid w:val="00207B70"/>
    <w:rsid w:val="002114B9"/>
    <w:rsid w:val="00271F19"/>
    <w:rsid w:val="002817F7"/>
    <w:rsid w:val="002E6851"/>
    <w:rsid w:val="003C4E5A"/>
    <w:rsid w:val="003D531D"/>
    <w:rsid w:val="003E1237"/>
    <w:rsid w:val="003E3F2A"/>
    <w:rsid w:val="00406FC9"/>
    <w:rsid w:val="00447B38"/>
    <w:rsid w:val="006A0ECB"/>
    <w:rsid w:val="006C5529"/>
    <w:rsid w:val="00712194"/>
    <w:rsid w:val="007437D1"/>
    <w:rsid w:val="007C44DD"/>
    <w:rsid w:val="00895EC4"/>
    <w:rsid w:val="008B1EC8"/>
    <w:rsid w:val="008E327F"/>
    <w:rsid w:val="00967215"/>
    <w:rsid w:val="009C5FF8"/>
    <w:rsid w:val="009E593B"/>
    <w:rsid w:val="00A61CB7"/>
    <w:rsid w:val="00AE1ECB"/>
    <w:rsid w:val="00B776D0"/>
    <w:rsid w:val="00BB3CA8"/>
    <w:rsid w:val="00BE0C89"/>
    <w:rsid w:val="00BE180C"/>
    <w:rsid w:val="00C54672"/>
    <w:rsid w:val="00CB4F0C"/>
    <w:rsid w:val="00CD25EF"/>
    <w:rsid w:val="00D11D49"/>
    <w:rsid w:val="00D12790"/>
    <w:rsid w:val="00D74C51"/>
    <w:rsid w:val="00DB5542"/>
    <w:rsid w:val="00DE5AC6"/>
    <w:rsid w:val="00E7298E"/>
    <w:rsid w:val="00EA6B69"/>
    <w:rsid w:val="00EC026A"/>
    <w:rsid w:val="00EE1505"/>
    <w:rsid w:val="00F30DB6"/>
    <w:rsid w:val="00F54D28"/>
    <w:rsid w:val="00FA4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10B9"/>
  <w15:chartTrackingRefBased/>
  <w15:docId w15:val="{ED803AB5-1BED-41EA-89BF-E4E874D7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4C51"/>
    <w:pPr>
      <w:spacing w:after="0" w:line="240" w:lineRule="auto"/>
    </w:pPr>
  </w:style>
  <w:style w:type="character" w:styleId="Hyperlink">
    <w:name w:val="Hyperlink"/>
    <w:basedOn w:val="DefaultParagraphFont"/>
    <w:uiPriority w:val="99"/>
    <w:unhideWhenUsed/>
    <w:rsid w:val="00D74C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opbio.2008.05.007" TargetMode="External"/><Relationship Id="rId13" Type="http://schemas.openxmlformats.org/officeDocument/2006/relationships/hyperlink" Target="https://doi.org/10.1016/S0043-1354(00)00119-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6/S0043-1354(98)00160-2" TargetMode="External"/><Relationship Id="rId12" Type="http://schemas.openxmlformats.org/officeDocument/2006/relationships/hyperlink" Target="https://doi.org/10.1007/978-1-4612-4988-7_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S1366-7017(98)00019-1" TargetMode="External"/><Relationship Id="rId1" Type="http://schemas.openxmlformats.org/officeDocument/2006/relationships/numbering" Target="numbering.xml"/><Relationship Id="rId6" Type="http://schemas.openxmlformats.org/officeDocument/2006/relationships/hyperlink" Target="https://doi.org/10.1016/j.ecolecon.2005.11.027" TargetMode="External"/><Relationship Id="rId11" Type="http://schemas.openxmlformats.org/officeDocument/2006/relationships/hyperlink" Target="https://doi.org/10.1023/A:1026565225801" TargetMode="External"/><Relationship Id="rId5" Type="http://schemas.openxmlformats.org/officeDocument/2006/relationships/hyperlink" Target="https://doi.org/10.1080/01944369608975688" TargetMode="External"/><Relationship Id="rId15" Type="http://schemas.openxmlformats.org/officeDocument/2006/relationships/hyperlink" Target="https://doi.org/10.1006/jema.1999.0292" TargetMode="External"/><Relationship Id="rId10" Type="http://schemas.openxmlformats.org/officeDocument/2006/relationships/hyperlink" Target="https://doi.org/10.1007/978-94-011-4164-2_1" TargetMode="External"/><Relationship Id="rId4" Type="http://schemas.openxmlformats.org/officeDocument/2006/relationships/webSettings" Target="webSettings.xml"/><Relationship Id="rId9" Type="http://schemas.openxmlformats.org/officeDocument/2006/relationships/hyperlink" Target="https://doi.org/10.1016/j.jclepro.2005.01.002" TargetMode="External"/><Relationship Id="rId14" Type="http://schemas.openxmlformats.org/officeDocument/2006/relationships/hyperlink" Target="https://doi.org/10.1061/(ASCE)1084-0699(2009)14:4(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24</cp:revision>
  <dcterms:created xsi:type="dcterms:W3CDTF">2018-01-09T17:48:00Z</dcterms:created>
  <dcterms:modified xsi:type="dcterms:W3CDTF">2018-03-09T22:03:00Z</dcterms:modified>
</cp:coreProperties>
</file>