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2A0" w:rsidRPr="00F12221" w:rsidRDefault="00F912A0" w:rsidP="00F12221">
      <w:pPr>
        <w:rPr>
          <w:b/>
          <w:bCs/>
        </w:rPr>
      </w:pPr>
      <w:bookmarkStart w:id="0" w:name="_GoBack"/>
      <w:bookmarkEnd w:id="0"/>
    </w:p>
    <w:p w:rsidR="00044816" w:rsidRDefault="00044816" w:rsidP="00044816">
      <w:pPr>
        <w:pStyle w:val="ListParagraph"/>
      </w:pPr>
    </w:p>
    <w:p w:rsidR="00044816" w:rsidRPr="00044816" w:rsidRDefault="00044816" w:rsidP="000448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iCs/>
          <w:sz w:val="20"/>
          <w:szCs w:val="20"/>
        </w:rPr>
      </w:pPr>
      <w:r w:rsidRPr="00044816">
        <w:rPr>
          <w:rFonts w:ascii="Times New Roman" w:hAnsi="Times New Roman" w:cs="Times New Roman"/>
          <w:bCs/>
          <w:iCs/>
          <w:sz w:val="20"/>
          <w:szCs w:val="20"/>
        </w:rPr>
        <w:t xml:space="preserve">Mark A. Reynolds, Richard I. </w:t>
      </w:r>
      <w:proofErr w:type="spellStart"/>
      <w:r w:rsidRPr="00044816">
        <w:rPr>
          <w:rFonts w:ascii="Times New Roman" w:hAnsi="Times New Roman" w:cs="Times New Roman"/>
          <w:bCs/>
          <w:iCs/>
          <w:sz w:val="20"/>
          <w:szCs w:val="20"/>
        </w:rPr>
        <w:t>Hogrefe</w:t>
      </w:r>
      <w:proofErr w:type="spellEnd"/>
      <w:r w:rsidRPr="00044816">
        <w:rPr>
          <w:rFonts w:ascii="Times New Roman" w:hAnsi="Times New Roman" w:cs="Times New Roman"/>
          <w:bCs/>
          <w:iCs/>
          <w:sz w:val="20"/>
          <w:szCs w:val="20"/>
        </w:rPr>
        <w:t>, John A. Jaeger*, David A. Schwartz,</w:t>
      </w:r>
    </w:p>
    <w:p w:rsidR="00044816" w:rsidRPr="00044816" w:rsidRDefault="00044816" w:rsidP="00044816">
      <w:pPr>
        <w:pStyle w:val="ListParagraph"/>
        <w:rPr>
          <w:rFonts w:ascii="Times New Roman" w:hAnsi="Times New Roman" w:cs="Times New Roman"/>
          <w:bCs/>
          <w:iCs/>
          <w:sz w:val="20"/>
          <w:szCs w:val="20"/>
        </w:rPr>
      </w:pPr>
      <w:r w:rsidRPr="00044816">
        <w:rPr>
          <w:rFonts w:ascii="Times New Roman" w:hAnsi="Times New Roman" w:cs="Times New Roman"/>
          <w:bCs/>
          <w:iCs/>
          <w:sz w:val="20"/>
          <w:szCs w:val="20"/>
        </w:rPr>
        <w:t xml:space="preserve">Timothy A. Riley, William B. Marvin, William J. Daily, </w:t>
      </w:r>
      <w:proofErr w:type="spellStart"/>
      <w:r w:rsidRPr="00044816">
        <w:rPr>
          <w:rFonts w:ascii="Times New Roman" w:hAnsi="Times New Roman" w:cs="Times New Roman"/>
          <w:bCs/>
          <w:iCs/>
          <w:sz w:val="20"/>
          <w:szCs w:val="20"/>
        </w:rPr>
        <w:t>Morteza</w:t>
      </w:r>
      <w:proofErr w:type="spellEnd"/>
      <w:r w:rsidRPr="00044816">
        <w:rPr>
          <w:rFonts w:ascii="Times New Roman" w:hAnsi="Times New Roman" w:cs="Times New Roman"/>
          <w:bCs/>
          <w:iCs/>
          <w:sz w:val="20"/>
          <w:szCs w:val="20"/>
        </w:rPr>
        <w:t xml:space="preserve"> M. </w:t>
      </w:r>
      <w:proofErr w:type="spellStart"/>
      <w:r w:rsidRPr="00044816">
        <w:rPr>
          <w:rFonts w:ascii="Times New Roman" w:hAnsi="Times New Roman" w:cs="Times New Roman"/>
          <w:bCs/>
          <w:iCs/>
          <w:sz w:val="20"/>
          <w:szCs w:val="20"/>
        </w:rPr>
        <w:t>Vaghefi</w:t>
      </w:r>
      <w:proofErr w:type="spellEnd"/>
      <w:r w:rsidRPr="00044816">
        <w:rPr>
          <w:rFonts w:ascii="Times New Roman" w:hAnsi="Times New Roman" w:cs="Times New Roman"/>
          <w:bCs/>
          <w:iCs/>
          <w:sz w:val="20"/>
          <w:szCs w:val="20"/>
        </w:rPr>
        <w:t>,</w:t>
      </w:r>
    </w:p>
    <w:p w:rsidR="00044816" w:rsidRDefault="00044816" w:rsidP="00044816">
      <w:pPr>
        <w:pStyle w:val="ListParagraph"/>
        <w:rPr>
          <w:rFonts w:ascii="Times New Roman" w:hAnsi="Times New Roman" w:cs="Times New Roman"/>
          <w:i/>
          <w:iCs/>
          <w:sz w:val="20"/>
          <w:szCs w:val="20"/>
        </w:rPr>
      </w:pPr>
      <w:r w:rsidRPr="00044816">
        <w:rPr>
          <w:rFonts w:ascii="Times New Roman" w:hAnsi="Times New Roman" w:cs="Times New Roman"/>
          <w:bCs/>
          <w:iCs/>
          <w:sz w:val="20"/>
          <w:szCs w:val="20"/>
        </w:rPr>
        <w:t xml:space="preserve">Terry A. Beck, Susan K. Knowles, Robert E. </w:t>
      </w:r>
      <w:proofErr w:type="spellStart"/>
      <w:r w:rsidRPr="00044816">
        <w:rPr>
          <w:rFonts w:ascii="Times New Roman" w:hAnsi="Times New Roman" w:cs="Times New Roman"/>
          <w:bCs/>
          <w:iCs/>
          <w:sz w:val="20"/>
          <w:szCs w:val="20"/>
        </w:rPr>
        <w:t>Klem</w:t>
      </w:r>
      <w:proofErr w:type="spellEnd"/>
      <w:r w:rsidRPr="00044816">
        <w:rPr>
          <w:rFonts w:ascii="Times New Roman" w:hAnsi="Times New Roman" w:cs="Times New Roman"/>
          <w:bCs/>
          <w:iCs/>
          <w:sz w:val="20"/>
          <w:szCs w:val="20"/>
        </w:rPr>
        <w:t xml:space="preserve"> and Lyle J. Arnold Jr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 </w:t>
      </w:r>
    </w:p>
    <w:p w:rsidR="00044816" w:rsidRDefault="00044816" w:rsidP="00044816">
      <w:pPr>
        <w:pStyle w:val="ListParagraph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Nucleic Acids Research, 1996, Vol.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 xml:space="preserve">24,  </w:t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4584</w:t>
      </w:r>
      <w:proofErr w:type="gramEnd"/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>–4591</w:t>
      </w:r>
    </w:p>
    <w:p w:rsidR="00044816" w:rsidRDefault="00044816" w:rsidP="00044816">
      <w:pPr>
        <w:pStyle w:val="ListParagraph"/>
        <w:numPr>
          <w:ilvl w:val="0"/>
          <w:numId w:val="1"/>
        </w:numPr>
      </w:pPr>
      <w:r>
        <w:t xml:space="preserve">Alfred </w:t>
      </w:r>
      <w:proofErr w:type="spellStart"/>
      <w:r>
        <w:t>Jager</w:t>
      </w:r>
      <w:proofErr w:type="spellEnd"/>
      <w:r>
        <w:t xml:space="preserve"> and Joachim Engels, </w:t>
      </w:r>
      <w:r w:rsidR="006F417C">
        <w:t>Tetrahedron Letters, 25, 1437-1440, 1984</w:t>
      </w:r>
    </w:p>
    <w:p w:rsidR="00044816" w:rsidRDefault="00044816" w:rsidP="00044816"/>
    <w:sectPr w:rsidR="000448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D6408"/>
    <w:multiLevelType w:val="hybridMultilevel"/>
    <w:tmpl w:val="CE5AF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7B0DC9"/>
    <w:multiLevelType w:val="hybridMultilevel"/>
    <w:tmpl w:val="CE5AF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6C"/>
    <w:rsid w:val="00044816"/>
    <w:rsid w:val="006F417C"/>
    <w:rsid w:val="00D26C6C"/>
    <w:rsid w:val="00F12221"/>
    <w:rsid w:val="00F9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1BFFF"/>
  <w15:chartTrackingRefBased/>
  <w15:docId w15:val="{EF3C89F8-473B-4F27-A1FC-3B145BDF2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8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48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1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0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Takkellapati</dc:creator>
  <cp:keywords/>
  <dc:description/>
  <cp:lastModifiedBy>Sudhakar Takkellapati</cp:lastModifiedBy>
  <cp:revision>3</cp:revision>
  <dcterms:created xsi:type="dcterms:W3CDTF">2018-01-31T18:39:00Z</dcterms:created>
  <dcterms:modified xsi:type="dcterms:W3CDTF">2018-01-31T19:24:00Z</dcterms:modified>
</cp:coreProperties>
</file>