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8C61E" w14:textId="293D7500" w:rsidR="00E0765D" w:rsidRDefault="004E5282">
      <w:pPr>
        <w:rPr>
          <w:b/>
          <w:bCs/>
        </w:rPr>
      </w:pPr>
      <w:r w:rsidRPr="004E5282">
        <w:rPr>
          <w:b/>
          <w:bCs/>
        </w:rPr>
        <w:t>Actions Workshop</w:t>
      </w:r>
    </w:p>
    <w:p w14:paraId="28DA5B43" w14:textId="77777777" w:rsidR="004E5282" w:rsidRDefault="004E5282" w:rsidP="004E528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Objectives:</w:t>
      </w:r>
      <w:r>
        <w:rPr>
          <w:rStyle w:val="eop"/>
          <w:rFonts w:ascii="Calibri" w:hAnsi="Calibri" w:cs="Calibri"/>
          <w:sz w:val="22"/>
          <w:szCs w:val="22"/>
        </w:rPr>
        <w:t> </w:t>
      </w:r>
    </w:p>
    <w:p w14:paraId="5BEBD595" w14:textId="77777777" w:rsidR="004E5282" w:rsidRDefault="004E5282" w:rsidP="004E5282">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016D9078" w14:textId="77777777" w:rsidR="004E5282" w:rsidRDefault="004E5282" w:rsidP="004E5282">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Identify and evaluate actions to build equitable resilience in your community.</w:t>
      </w:r>
      <w:r>
        <w:rPr>
          <w:rStyle w:val="eop"/>
          <w:rFonts w:ascii="Calibri" w:hAnsi="Calibri" w:cs="Calibri"/>
          <w:sz w:val="22"/>
          <w:szCs w:val="22"/>
        </w:rPr>
        <w:t> </w:t>
      </w:r>
    </w:p>
    <w:p w14:paraId="634C0F2D" w14:textId="77777777" w:rsidR="004E5282" w:rsidRDefault="004E5282" w:rsidP="004E5282">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Come up with next steps so different groups can begin to </w:t>
      </w:r>
      <w:proofErr w:type="gramStart"/>
      <w:r>
        <w:rPr>
          <w:rStyle w:val="normaltextrun"/>
          <w:rFonts w:ascii="Calibri" w:hAnsi="Calibri" w:cs="Calibri"/>
          <w:sz w:val="22"/>
          <w:szCs w:val="22"/>
        </w:rPr>
        <w:t>take action</w:t>
      </w:r>
      <w:proofErr w:type="gramEnd"/>
      <w:r>
        <w:rPr>
          <w:rStyle w:val="eop"/>
          <w:rFonts w:ascii="Calibri" w:hAnsi="Calibri" w:cs="Calibri"/>
          <w:sz w:val="22"/>
          <w:szCs w:val="22"/>
        </w:rPr>
        <w:t> </w:t>
      </w:r>
    </w:p>
    <w:p w14:paraId="2D6115F7" w14:textId="5C48F877" w:rsidR="004E5282" w:rsidRDefault="004E5282" w:rsidP="004E5282">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Continue to build relationships and trust among local groups, expanding their network connections.</w:t>
      </w:r>
    </w:p>
    <w:p w14:paraId="00946ED7" w14:textId="7670E63D" w:rsidR="004E5282" w:rsidRDefault="004E5282" w:rsidP="004E528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Why:</w:t>
      </w:r>
      <w:r>
        <w:rPr>
          <w:rStyle w:val="normaltextrun"/>
          <w:rFonts w:ascii="Calibri" w:hAnsi="Calibri" w:cs="Calibri"/>
          <w:sz w:val="22"/>
          <w:szCs w:val="22"/>
        </w:rPr>
        <w:t>  Holding a workshop allows you to get a variety of perspectives on what actions will have the greatest impact on equitable resilience. It'll allow you to think outside the box of conventional resilience solutions. It can help make sure that root causes of social vulnerability are addressed, and that the suggested actions do not have unintended social consequences.</w:t>
      </w:r>
      <w:r>
        <w:rPr>
          <w:rStyle w:val="eop"/>
          <w:rFonts w:ascii="Calibri" w:hAnsi="Calibri" w:cs="Calibri"/>
          <w:sz w:val="22"/>
          <w:szCs w:val="22"/>
        </w:rPr>
        <w:t> </w:t>
      </w:r>
    </w:p>
    <w:p w14:paraId="596CD3DE" w14:textId="77777777" w:rsidR="004E5282" w:rsidRDefault="004E5282" w:rsidP="004E5282">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3F08DA78" w14:textId="65C6C82A" w:rsidR="004E5282" w:rsidRDefault="004E5282" w:rsidP="004E528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Who:</w:t>
      </w:r>
      <w:r>
        <w:rPr>
          <w:rStyle w:val="normaltextrun"/>
          <w:rFonts w:ascii="Calibri" w:hAnsi="Calibri" w:cs="Calibri"/>
          <w:sz w:val="22"/>
          <w:szCs w:val="22"/>
        </w:rPr>
        <w:t xml:space="preserve"> Core team plans the event; participants could include local residents, businesses, community-based organizations, government agencies, universities, and </w:t>
      </w:r>
      <w:proofErr w:type="gramStart"/>
      <w:r>
        <w:rPr>
          <w:rStyle w:val="normaltextrun"/>
          <w:rFonts w:ascii="Calibri" w:hAnsi="Calibri" w:cs="Calibri"/>
          <w:sz w:val="22"/>
          <w:szCs w:val="22"/>
        </w:rPr>
        <w:t>others.</w:t>
      </w:r>
      <w:proofErr w:type="gramEnd"/>
      <w:r>
        <w:rPr>
          <w:rStyle w:val="normaltextrun"/>
          <w:rFonts w:ascii="Calibri" w:hAnsi="Calibri" w:cs="Calibri"/>
          <w:sz w:val="22"/>
          <w:szCs w:val="22"/>
        </w:rPr>
        <w:t xml:space="preserve"> You can </w:t>
      </w:r>
      <w:proofErr w:type="gramStart"/>
      <w:r>
        <w:rPr>
          <w:rStyle w:val="normaltextrun"/>
          <w:rFonts w:ascii="Calibri" w:hAnsi="Calibri" w:cs="Calibri"/>
          <w:sz w:val="22"/>
          <w:szCs w:val="22"/>
        </w:rPr>
        <w:t>refer back</w:t>
      </w:r>
      <w:proofErr w:type="gramEnd"/>
      <w:r>
        <w:rPr>
          <w:rStyle w:val="normaltextrun"/>
          <w:rFonts w:ascii="Calibri" w:hAnsi="Calibri" w:cs="Calibri"/>
          <w:sz w:val="22"/>
          <w:szCs w:val="22"/>
        </w:rPr>
        <w:t xml:space="preserve"> to your </w:t>
      </w:r>
      <w:r w:rsidRPr="0094096A">
        <w:rPr>
          <w:rStyle w:val="normaltextrun"/>
          <w:rFonts w:ascii="Calibri" w:hAnsi="Calibri" w:cs="Calibri"/>
          <w:sz w:val="22"/>
          <w:szCs w:val="22"/>
          <w:highlight w:val="yellow"/>
        </w:rPr>
        <w:t>community engagement plan</w:t>
      </w:r>
      <w:r>
        <w:rPr>
          <w:rStyle w:val="normaltextrun"/>
          <w:rFonts w:ascii="Calibri" w:hAnsi="Calibri" w:cs="Calibri"/>
          <w:sz w:val="22"/>
          <w:szCs w:val="22"/>
        </w:rPr>
        <w:t xml:space="preserve"> as you are sending out invitations.</w:t>
      </w:r>
      <w:r>
        <w:rPr>
          <w:rStyle w:val="eop"/>
          <w:rFonts w:ascii="Calibri" w:hAnsi="Calibri" w:cs="Calibri"/>
          <w:sz w:val="22"/>
          <w:szCs w:val="22"/>
        </w:rPr>
        <w:t> </w:t>
      </w:r>
    </w:p>
    <w:p w14:paraId="51B20556" w14:textId="77777777" w:rsidR="004E5282" w:rsidRDefault="004E5282" w:rsidP="004E5282">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3583829E" w14:textId="77777777" w:rsidR="004E5282" w:rsidRDefault="004E5282" w:rsidP="004E528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Where:</w:t>
      </w:r>
      <w:r>
        <w:rPr>
          <w:rStyle w:val="normaltextrun"/>
          <w:rFonts w:ascii="Calibri" w:hAnsi="Calibri" w:cs="Calibri"/>
          <w:sz w:val="22"/>
          <w:szCs w:val="22"/>
        </w:rPr>
        <w:t> in person or virtual meeting</w:t>
      </w:r>
      <w:r>
        <w:rPr>
          <w:rStyle w:val="eop"/>
          <w:rFonts w:ascii="Calibri" w:hAnsi="Calibri" w:cs="Calibri"/>
          <w:sz w:val="22"/>
          <w:szCs w:val="22"/>
        </w:rPr>
        <w:t> </w:t>
      </w:r>
    </w:p>
    <w:p w14:paraId="1136C117" w14:textId="77777777" w:rsidR="004E5282" w:rsidRDefault="004E5282" w:rsidP="004E5282">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7C9A5316" w14:textId="77777777" w:rsidR="004E5282" w:rsidRDefault="004E5282" w:rsidP="004E528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Time needed:</w:t>
      </w:r>
      <w:r>
        <w:rPr>
          <w:rStyle w:val="normaltextrun"/>
          <w:rFonts w:ascii="Calibri" w:hAnsi="Calibri" w:cs="Calibri"/>
          <w:sz w:val="22"/>
          <w:szCs w:val="22"/>
        </w:rPr>
        <w:t> anywhere from a week to a month to plan; you could hold one 4-hour workshop or two 2-hour workshops</w:t>
      </w:r>
      <w:r>
        <w:rPr>
          <w:rStyle w:val="eop"/>
          <w:rFonts w:ascii="Calibri" w:hAnsi="Calibri" w:cs="Calibri"/>
          <w:sz w:val="22"/>
          <w:szCs w:val="22"/>
        </w:rPr>
        <w:t> </w:t>
      </w:r>
    </w:p>
    <w:p w14:paraId="47727AFD" w14:textId="77777777" w:rsidR="004E5282" w:rsidRDefault="004E5282" w:rsidP="004E5282">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0DE50977" w14:textId="1A5AF440" w:rsidR="004E5282" w:rsidRDefault="004E5282" w:rsidP="004E528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Materials needed:</w:t>
      </w:r>
      <w:r>
        <w:rPr>
          <w:rStyle w:val="normaltextrun"/>
          <w:rFonts w:ascii="Calibri" w:hAnsi="Calibri" w:cs="Calibri"/>
          <w:sz w:val="22"/>
          <w:szCs w:val="22"/>
        </w:rPr>
        <w:t> easel pads, sticky notes and dots, markers (alt: virtual whiteboards), </w:t>
      </w:r>
      <w:r w:rsidRPr="0094096A">
        <w:rPr>
          <w:rStyle w:val="normaltextrun"/>
          <w:rFonts w:ascii="Calibri" w:hAnsi="Calibri" w:cs="Calibri"/>
          <w:i/>
          <w:iCs/>
          <w:sz w:val="22"/>
          <w:szCs w:val="22"/>
          <w:highlight w:val="yellow"/>
        </w:rPr>
        <w:t>how might we… so that</w:t>
      </w:r>
      <w:r w:rsidRPr="0094096A">
        <w:rPr>
          <w:rStyle w:val="normaltextrun"/>
          <w:rFonts w:ascii="Calibri" w:hAnsi="Calibri" w:cs="Calibri"/>
          <w:sz w:val="22"/>
          <w:szCs w:val="22"/>
          <w:highlight w:val="yellow"/>
        </w:rPr>
        <w:t> statements, templates for identifying actions, evaluating actions, and next steps</w:t>
      </w:r>
    </w:p>
    <w:p w14:paraId="26A8CDA2" w14:textId="77777777" w:rsidR="004E5282" w:rsidRDefault="004E5282" w:rsidP="004E5282">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34E58A8E" w14:textId="77777777" w:rsidR="004E5282" w:rsidRDefault="004E5282" w:rsidP="004E528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Outputs: </w:t>
      </w:r>
      <w:r>
        <w:rPr>
          <w:rStyle w:val="eop"/>
          <w:rFonts w:ascii="Calibri" w:hAnsi="Calibri" w:cs="Calibri"/>
          <w:sz w:val="22"/>
          <w:szCs w:val="22"/>
        </w:rPr>
        <w:t> </w:t>
      </w:r>
    </w:p>
    <w:p w14:paraId="65014718" w14:textId="77777777" w:rsidR="004E5282" w:rsidRDefault="004E5282" w:rsidP="004E5282">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List of resilience actions to share.</w:t>
      </w:r>
      <w:r>
        <w:rPr>
          <w:rStyle w:val="eop"/>
          <w:rFonts w:ascii="Calibri" w:hAnsi="Calibri" w:cs="Calibri"/>
          <w:sz w:val="22"/>
          <w:szCs w:val="22"/>
        </w:rPr>
        <w:t> </w:t>
      </w:r>
    </w:p>
    <w:p w14:paraId="7D1157EE" w14:textId="77777777" w:rsidR="004E5282" w:rsidRDefault="004E5282" w:rsidP="004E5282">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List of next steps that different groups can take.</w:t>
      </w:r>
      <w:r>
        <w:rPr>
          <w:rStyle w:val="eop"/>
          <w:rFonts w:ascii="Calibri" w:hAnsi="Calibri" w:cs="Calibri"/>
          <w:sz w:val="22"/>
          <w:szCs w:val="22"/>
        </w:rPr>
        <w:t> </w:t>
      </w:r>
    </w:p>
    <w:p w14:paraId="35BE548C" w14:textId="0274306E" w:rsidR="004E5282" w:rsidRDefault="004E5282">
      <w:pPr>
        <w:rPr>
          <w:b/>
          <w:bCs/>
        </w:rPr>
      </w:pPr>
    </w:p>
    <w:p w14:paraId="3E72970C" w14:textId="66AF68F5" w:rsidR="00447DFC" w:rsidRDefault="00447DFC">
      <w:pPr>
        <w:rPr>
          <w:b/>
          <w:bCs/>
        </w:rPr>
      </w:pPr>
      <w:r>
        <w:rPr>
          <w:b/>
          <w:bCs/>
        </w:rPr>
        <w:t>Workshop Activity #1</w:t>
      </w:r>
    </w:p>
    <w:p w14:paraId="6BA26B71" w14:textId="77777777" w:rsidR="00447DFC" w:rsidRPr="00447DFC" w:rsidRDefault="00447DFC" w:rsidP="00447DFC">
      <w:pPr>
        <w:spacing w:after="0" w:line="240" w:lineRule="auto"/>
        <w:textAlignment w:val="baseline"/>
        <w:rPr>
          <w:rFonts w:ascii="Segoe UI" w:eastAsia="Times New Roman" w:hAnsi="Segoe UI" w:cs="Segoe UI"/>
          <w:sz w:val="18"/>
          <w:szCs w:val="18"/>
        </w:rPr>
      </w:pPr>
      <w:r w:rsidRPr="00447DFC">
        <w:rPr>
          <w:rFonts w:ascii="Calibri" w:eastAsia="Times New Roman" w:hAnsi="Calibri" w:cs="Calibri"/>
          <w:b/>
          <w:bCs/>
        </w:rPr>
        <w:t>Grounding in Equity (20-30 min): </w:t>
      </w:r>
      <w:r w:rsidRPr="00447DFC">
        <w:rPr>
          <w:rFonts w:ascii="Calibri" w:eastAsia="Times New Roman" w:hAnsi="Calibri" w:cs="Calibri"/>
        </w:rPr>
        <w:t> </w:t>
      </w:r>
    </w:p>
    <w:p w14:paraId="5100AE7C" w14:textId="77777777" w:rsidR="00447DFC" w:rsidRPr="00447DFC" w:rsidRDefault="00447DFC" w:rsidP="00447DFC">
      <w:pPr>
        <w:spacing w:after="0" w:line="240" w:lineRule="auto"/>
        <w:textAlignment w:val="baseline"/>
        <w:rPr>
          <w:rFonts w:ascii="Segoe UI" w:eastAsia="Times New Roman" w:hAnsi="Segoe UI" w:cs="Segoe UI"/>
          <w:sz w:val="18"/>
          <w:szCs w:val="18"/>
        </w:rPr>
      </w:pPr>
      <w:r w:rsidRPr="00447DFC">
        <w:rPr>
          <w:rFonts w:ascii="Calibri" w:eastAsia="Times New Roman" w:hAnsi="Calibri" w:cs="Calibri"/>
        </w:rPr>
        <w:t>The first workshop activity, after a general introduction and logistics, is to have an open call for storytelling where participants volunteer to share, using the discussion prompt below. The storytelling could be done in a large group or broken into smaller groups. </w:t>
      </w:r>
    </w:p>
    <w:p w14:paraId="22329C32" w14:textId="77777777" w:rsidR="00447DFC" w:rsidRPr="00447DFC" w:rsidRDefault="00447DFC" w:rsidP="00447DFC">
      <w:pPr>
        <w:spacing w:after="0" w:line="240" w:lineRule="auto"/>
        <w:textAlignment w:val="baseline"/>
        <w:rPr>
          <w:rFonts w:ascii="Segoe UI" w:eastAsia="Times New Roman" w:hAnsi="Segoe UI" w:cs="Segoe UI"/>
          <w:sz w:val="18"/>
          <w:szCs w:val="18"/>
        </w:rPr>
      </w:pPr>
      <w:r w:rsidRPr="00447DFC">
        <w:rPr>
          <w:rFonts w:ascii="Calibri" w:eastAsia="Times New Roman" w:hAnsi="Calibri" w:cs="Calibri"/>
        </w:rPr>
        <w:t> </w:t>
      </w:r>
    </w:p>
    <w:p w14:paraId="0A9EF924" w14:textId="77777777" w:rsidR="00447DFC" w:rsidRPr="00447DFC" w:rsidRDefault="00447DFC" w:rsidP="00447DFC">
      <w:pPr>
        <w:spacing w:after="0" w:line="240" w:lineRule="auto"/>
        <w:textAlignment w:val="baseline"/>
        <w:rPr>
          <w:rFonts w:ascii="Segoe UI" w:eastAsia="Times New Roman" w:hAnsi="Segoe UI" w:cs="Segoe UI"/>
          <w:sz w:val="18"/>
          <w:szCs w:val="18"/>
        </w:rPr>
      </w:pPr>
      <w:r w:rsidRPr="00447DFC">
        <w:rPr>
          <w:rFonts w:ascii="Calibri" w:eastAsia="Times New Roman" w:hAnsi="Calibri" w:cs="Calibri"/>
          <w:b/>
          <w:bCs/>
        </w:rPr>
        <w:t>Objective:</w:t>
      </w:r>
      <w:r w:rsidRPr="00447DFC">
        <w:rPr>
          <w:rFonts w:ascii="Calibri" w:eastAsia="Times New Roman" w:hAnsi="Calibri" w:cs="Calibri"/>
        </w:rPr>
        <w:t> </w:t>
      </w:r>
    </w:p>
    <w:p w14:paraId="0FC89ECA" w14:textId="6CCC28C7" w:rsidR="00447DFC" w:rsidRPr="00447DFC" w:rsidRDefault="00447DFC" w:rsidP="00447DFC">
      <w:pPr>
        <w:spacing w:after="0" w:line="240" w:lineRule="auto"/>
        <w:textAlignment w:val="baseline"/>
        <w:rPr>
          <w:rFonts w:ascii="Segoe UI" w:eastAsia="Times New Roman" w:hAnsi="Segoe UI" w:cs="Segoe UI"/>
          <w:sz w:val="18"/>
          <w:szCs w:val="18"/>
        </w:rPr>
      </w:pPr>
      <w:r w:rsidRPr="00447DFC">
        <w:rPr>
          <w:rFonts w:ascii="Calibri" w:eastAsia="Times New Roman" w:hAnsi="Calibri" w:cs="Calibri"/>
        </w:rPr>
        <w:t>This activity will help ground the discussion of actions in an equity framing, aid brainstorming by illustrating the many types of action that exist and orient the discussion towards implementation. It also will foster an atmosphere of sharing experiences and listening.  </w:t>
      </w:r>
    </w:p>
    <w:p w14:paraId="1E807484" w14:textId="77777777" w:rsidR="00447DFC" w:rsidRPr="00447DFC" w:rsidRDefault="00447DFC" w:rsidP="00447DFC">
      <w:pPr>
        <w:spacing w:after="0" w:line="240" w:lineRule="auto"/>
        <w:textAlignment w:val="baseline"/>
        <w:rPr>
          <w:rFonts w:ascii="Segoe UI" w:eastAsia="Times New Roman" w:hAnsi="Segoe UI" w:cs="Segoe UI"/>
          <w:sz w:val="18"/>
          <w:szCs w:val="18"/>
        </w:rPr>
      </w:pPr>
      <w:r w:rsidRPr="00447DFC">
        <w:rPr>
          <w:rFonts w:ascii="Calibri" w:eastAsia="Times New Roman" w:hAnsi="Calibri" w:cs="Calibri"/>
        </w:rPr>
        <w:t> </w:t>
      </w:r>
    </w:p>
    <w:p w14:paraId="4102AA38" w14:textId="77777777" w:rsidR="00447DFC" w:rsidRPr="00447DFC" w:rsidRDefault="00447DFC" w:rsidP="00447DFC">
      <w:pPr>
        <w:spacing w:after="0" w:line="240" w:lineRule="auto"/>
        <w:textAlignment w:val="baseline"/>
        <w:rPr>
          <w:rFonts w:ascii="Segoe UI" w:eastAsia="Times New Roman" w:hAnsi="Segoe UI" w:cs="Segoe UI"/>
          <w:sz w:val="18"/>
          <w:szCs w:val="18"/>
        </w:rPr>
      </w:pPr>
      <w:r w:rsidRPr="00447DFC">
        <w:rPr>
          <w:rFonts w:ascii="Calibri" w:eastAsia="Times New Roman" w:hAnsi="Calibri" w:cs="Calibri"/>
          <w:b/>
          <w:bCs/>
        </w:rPr>
        <w:t>Story prompt: </w:t>
      </w:r>
      <w:r w:rsidRPr="00447DFC">
        <w:rPr>
          <w:rFonts w:ascii="Calibri" w:eastAsia="Times New Roman" w:hAnsi="Calibri" w:cs="Calibri"/>
        </w:rPr>
        <w:t> </w:t>
      </w:r>
    </w:p>
    <w:p w14:paraId="1E48FE03" w14:textId="77777777" w:rsidR="00447DFC" w:rsidRPr="00447DFC" w:rsidRDefault="00447DFC" w:rsidP="00447DFC">
      <w:pPr>
        <w:spacing w:after="0" w:line="240" w:lineRule="auto"/>
        <w:textAlignment w:val="baseline"/>
        <w:rPr>
          <w:rFonts w:ascii="Segoe UI" w:eastAsia="Times New Roman" w:hAnsi="Segoe UI" w:cs="Segoe UI"/>
          <w:sz w:val="18"/>
          <w:szCs w:val="18"/>
        </w:rPr>
      </w:pPr>
      <w:r w:rsidRPr="00447DFC">
        <w:rPr>
          <w:rFonts w:ascii="Calibri" w:eastAsia="Times New Roman" w:hAnsi="Calibri" w:cs="Calibri"/>
        </w:rPr>
        <w:t>Share an experience about how you and/ or others identified and addressed an inequity. (It could be an experience from this community, or from before you came here. It could be a story about a larger group you worked with, it doesn't have to be something you did alone.) </w:t>
      </w:r>
    </w:p>
    <w:p w14:paraId="7145807E" w14:textId="77777777" w:rsidR="00447DFC" w:rsidRPr="00447DFC" w:rsidRDefault="00447DFC" w:rsidP="00447DFC">
      <w:pPr>
        <w:spacing w:after="0" w:line="240" w:lineRule="auto"/>
        <w:textAlignment w:val="baseline"/>
        <w:rPr>
          <w:rFonts w:ascii="Segoe UI" w:eastAsia="Times New Roman" w:hAnsi="Segoe UI" w:cs="Segoe UI"/>
          <w:sz w:val="18"/>
          <w:szCs w:val="18"/>
        </w:rPr>
      </w:pPr>
      <w:r w:rsidRPr="00447DFC">
        <w:rPr>
          <w:rFonts w:ascii="Calibri" w:eastAsia="Times New Roman" w:hAnsi="Calibri" w:cs="Calibri"/>
        </w:rPr>
        <w:t> </w:t>
      </w:r>
    </w:p>
    <w:p w14:paraId="125F65F3" w14:textId="77777777" w:rsidR="00447DFC" w:rsidRPr="00447DFC" w:rsidRDefault="00447DFC" w:rsidP="00447DFC">
      <w:pPr>
        <w:spacing w:after="0" w:line="240" w:lineRule="auto"/>
        <w:textAlignment w:val="baseline"/>
        <w:rPr>
          <w:rFonts w:ascii="Segoe UI" w:eastAsia="Times New Roman" w:hAnsi="Segoe UI" w:cs="Segoe UI"/>
          <w:sz w:val="18"/>
          <w:szCs w:val="18"/>
        </w:rPr>
      </w:pPr>
      <w:r w:rsidRPr="00447DFC">
        <w:rPr>
          <w:rFonts w:ascii="Calibri" w:eastAsia="Times New Roman" w:hAnsi="Calibri" w:cs="Calibri"/>
          <w:b/>
          <w:bCs/>
        </w:rPr>
        <w:t>Listening prompt:</w:t>
      </w:r>
      <w:r w:rsidRPr="00447DFC">
        <w:rPr>
          <w:rFonts w:ascii="Calibri" w:eastAsia="Times New Roman" w:hAnsi="Calibri" w:cs="Calibri"/>
        </w:rPr>
        <w:t> </w:t>
      </w:r>
    </w:p>
    <w:p w14:paraId="70D6DEA3" w14:textId="4F2CB43C" w:rsidR="00447DFC" w:rsidRPr="00447DFC" w:rsidRDefault="00447DFC" w:rsidP="00447DFC">
      <w:pPr>
        <w:spacing w:after="0" w:line="240" w:lineRule="auto"/>
        <w:textAlignment w:val="baseline"/>
        <w:rPr>
          <w:rFonts w:ascii="Segoe UI" w:eastAsia="Times New Roman" w:hAnsi="Segoe UI" w:cs="Segoe UI"/>
          <w:sz w:val="18"/>
          <w:szCs w:val="18"/>
        </w:rPr>
      </w:pPr>
      <w:r w:rsidRPr="00447DFC">
        <w:rPr>
          <w:rFonts w:ascii="Calibri" w:eastAsia="Times New Roman" w:hAnsi="Calibri" w:cs="Calibri"/>
        </w:rPr>
        <w:lastRenderedPageBreak/>
        <w:t>Think about what your heard: what were the common factors across the stories that supported action? What stood out as an impactful way of advancing equity? </w:t>
      </w:r>
    </w:p>
    <w:p w14:paraId="7E27F85D" w14:textId="77777777" w:rsidR="00447DFC" w:rsidRPr="00447DFC" w:rsidRDefault="00447DFC" w:rsidP="00447DFC">
      <w:pPr>
        <w:spacing w:after="0" w:line="240" w:lineRule="auto"/>
        <w:textAlignment w:val="baseline"/>
        <w:rPr>
          <w:rFonts w:ascii="Segoe UI" w:eastAsia="Times New Roman" w:hAnsi="Segoe UI" w:cs="Segoe UI"/>
          <w:sz w:val="18"/>
          <w:szCs w:val="18"/>
        </w:rPr>
      </w:pPr>
      <w:r w:rsidRPr="00447DFC">
        <w:rPr>
          <w:rFonts w:ascii="Calibri" w:eastAsia="Times New Roman" w:hAnsi="Calibri" w:cs="Calibri"/>
        </w:rPr>
        <w:t> </w:t>
      </w:r>
    </w:p>
    <w:p w14:paraId="5E701061" w14:textId="5DA3A8D7" w:rsidR="00447DFC" w:rsidRDefault="00447DFC" w:rsidP="00447DFC">
      <w:pPr>
        <w:spacing w:after="0" w:line="240" w:lineRule="auto"/>
        <w:textAlignment w:val="baseline"/>
        <w:rPr>
          <w:rFonts w:ascii="Calibri" w:eastAsia="Times New Roman" w:hAnsi="Calibri" w:cs="Calibri"/>
        </w:rPr>
      </w:pPr>
      <w:r w:rsidRPr="00447DFC">
        <w:rPr>
          <w:rFonts w:ascii="Calibri" w:eastAsia="Times New Roman" w:hAnsi="Calibri" w:cs="Calibri"/>
          <w:color w:val="000000" w:themeColor="text1"/>
        </w:rPr>
        <w:t>If you need to do a little background work to help guide the conversation, check out these resources on equity. To reduce unintended emotional impacts of this activity on storytellers or listeners, we have provided resources on trauma-informed story sharing</w:t>
      </w:r>
      <w:r w:rsidRPr="00447DFC">
        <w:rPr>
          <w:rFonts w:ascii="Calibri" w:eastAsia="Times New Roman" w:hAnsi="Calibri" w:cs="Calibri"/>
        </w:rPr>
        <w:t>. </w:t>
      </w:r>
    </w:p>
    <w:p w14:paraId="6A9134E1" w14:textId="5FA68C21" w:rsidR="00447DFC" w:rsidRDefault="00447DFC" w:rsidP="00447DFC">
      <w:pPr>
        <w:spacing w:after="0" w:line="240" w:lineRule="auto"/>
        <w:textAlignment w:val="baseline"/>
        <w:rPr>
          <w:rFonts w:ascii="Calibri" w:eastAsia="Times New Roman" w:hAnsi="Calibri" w:cs="Calibri"/>
        </w:rPr>
      </w:pPr>
    </w:p>
    <w:p w14:paraId="135AB983" w14:textId="651BD377" w:rsidR="00447DFC" w:rsidRPr="00447DFC" w:rsidRDefault="00447DFC" w:rsidP="00447DFC">
      <w:pPr>
        <w:spacing w:after="0" w:line="240" w:lineRule="auto"/>
        <w:textAlignment w:val="baseline"/>
        <w:rPr>
          <w:rFonts w:ascii="Segoe UI" w:eastAsia="Times New Roman" w:hAnsi="Segoe UI" w:cs="Segoe UI"/>
          <w:b/>
          <w:bCs/>
          <w:sz w:val="18"/>
          <w:szCs w:val="18"/>
        </w:rPr>
      </w:pPr>
      <w:r w:rsidRPr="00447DFC">
        <w:rPr>
          <w:rFonts w:ascii="Calibri" w:eastAsia="Times New Roman" w:hAnsi="Calibri" w:cs="Calibri"/>
          <w:b/>
          <w:bCs/>
        </w:rPr>
        <w:t>Workshop Activity #2</w:t>
      </w:r>
    </w:p>
    <w:p w14:paraId="725A5C36" w14:textId="778C78FC" w:rsidR="00447DFC" w:rsidRDefault="00447DFC">
      <w:pPr>
        <w:rPr>
          <w:b/>
          <w:bCs/>
        </w:rPr>
      </w:pPr>
    </w:p>
    <w:p w14:paraId="2AEEFB96" w14:textId="77777777" w:rsidR="00447DFC" w:rsidRPr="00447DFC" w:rsidRDefault="00447DFC" w:rsidP="00447DFC">
      <w:pPr>
        <w:pStyle w:val="paragraph"/>
        <w:spacing w:before="0" w:beforeAutospacing="0" w:after="0" w:afterAutospacing="0"/>
        <w:textAlignment w:val="baseline"/>
        <w:rPr>
          <w:rFonts w:ascii="Calibri" w:hAnsi="Calibri" w:cs="Calibri"/>
          <w:color w:val="000000" w:themeColor="text1"/>
          <w:sz w:val="22"/>
          <w:szCs w:val="22"/>
        </w:rPr>
      </w:pPr>
      <w:r>
        <w:rPr>
          <w:rStyle w:val="normaltextrun"/>
          <w:rFonts w:ascii="Calibri" w:hAnsi="Calibri" w:cs="Calibri"/>
          <w:b/>
          <w:bCs/>
          <w:sz w:val="22"/>
          <w:szCs w:val="22"/>
        </w:rPr>
        <w:t>What Is it</w:t>
      </w:r>
      <w:r w:rsidRPr="00447DFC">
        <w:rPr>
          <w:rStyle w:val="normaltextrun"/>
          <w:rFonts w:ascii="Calibri" w:hAnsi="Calibri" w:cs="Calibri"/>
          <w:b/>
          <w:bCs/>
          <w:color w:val="000000" w:themeColor="text1"/>
          <w:sz w:val="22"/>
          <w:szCs w:val="22"/>
        </w:rPr>
        <w:t>: </w:t>
      </w:r>
      <w:r w:rsidRPr="00447DFC">
        <w:rPr>
          <w:rStyle w:val="normaltextrun"/>
          <w:rFonts w:ascii="Calibri" w:hAnsi="Calibri" w:cs="Calibri"/>
          <w:color w:val="000000" w:themeColor="text1"/>
          <w:sz w:val="22"/>
          <w:szCs w:val="22"/>
        </w:rPr>
        <w:t>Workshop participants will break into small groups to brainstorm and categorize actions to help solve the problems laid out in the </w:t>
      </w:r>
      <w:r w:rsidRPr="0094096A">
        <w:rPr>
          <w:rStyle w:val="normaltextrun"/>
          <w:rFonts w:ascii="Calibri" w:hAnsi="Calibri" w:cs="Calibri"/>
          <w:i/>
          <w:iCs/>
          <w:color w:val="000000" w:themeColor="text1"/>
          <w:sz w:val="22"/>
          <w:szCs w:val="22"/>
          <w:highlight w:val="yellow"/>
        </w:rPr>
        <w:t>how might we… so that</w:t>
      </w:r>
      <w:r w:rsidRPr="0094096A">
        <w:rPr>
          <w:rStyle w:val="normaltextrun"/>
          <w:rFonts w:ascii="Calibri" w:hAnsi="Calibri" w:cs="Calibri"/>
          <w:color w:val="000000" w:themeColor="text1"/>
          <w:sz w:val="22"/>
          <w:szCs w:val="22"/>
          <w:highlight w:val="yellow"/>
        </w:rPr>
        <w:t> </w:t>
      </w:r>
      <w:proofErr w:type="gramStart"/>
      <w:r w:rsidRPr="0094096A">
        <w:rPr>
          <w:rStyle w:val="normaltextrun"/>
          <w:rFonts w:ascii="Calibri" w:hAnsi="Calibri" w:cs="Calibri"/>
          <w:color w:val="000000" w:themeColor="text1"/>
          <w:sz w:val="22"/>
          <w:szCs w:val="22"/>
          <w:highlight w:val="yellow"/>
        </w:rPr>
        <w:t>statements</w:t>
      </w:r>
      <w:r w:rsidRPr="00447DFC">
        <w:rPr>
          <w:rStyle w:val="normaltextrun"/>
          <w:rFonts w:ascii="Calibri" w:hAnsi="Calibri" w:cs="Calibri"/>
          <w:color w:val="000000" w:themeColor="text1"/>
          <w:sz w:val="22"/>
          <w:szCs w:val="22"/>
        </w:rPr>
        <w:t>.</w:t>
      </w:r>
      <w:proofErr w:type="gramEnd"/>
      <w:r w:rsidRPr="00447DFC">
        <w:rPr>
          <w:rStyle w:val="normaltextrun"/>
          <w:rFonts w:ascii="Calibri" w:hAnsi="Calibri" w:cs="Calibri"/>
          <w:color w:val="000000" w:themeColor="text1"/>
          <w:sz w:val="22"/>
          <w:szCs w:val="22"/>
        </w:rPr>
        <w:t xml:space="preserve"> Each group should have a facilitator, notetaker, and one or more easel pads with sticky notes and markers, identify actions template, and one or two </w:t>
      </w:r>
      <w:r w:rsidRPr="00447DFC">
        <w:rPr>
          <w:rStyle w:val="normaltextrun"/>
          <w:rFonts w:ascii="Calibri" w:hAnsi="Calibri" w:cs="Calibri"/>
          <w:i/>
          <w:iCs/>
          <w:color w:val="000000" w:themeColor="text1"/>
          <w:sz w:val="22"/>
          <w:szCs w:val="22"/>
        </w:rPr>
        <w:t>how might we… so that</w:t>
      </w:r>
      <w:r w:rsidRPr="00447DFC">
        <w:rPr>
          <w:rStyle w:val="normaltextrun"/>
          <w:rFonts w:ascii="Calibri" w:hAnsi="Calibri" w:cs="Calibri"/>
          <w:color w:val="000000" w:themeColor="text1"/>
          <w:sz w:val="22"/>
          <w:szCs w:val="22"/>
        </w:rPr>
        <w:t> statements.</w:t>
      </w:r>
      <w:r w:rsidRPr="00447DFC">
        <w:rPr>
          <w:rStyle w:val="eop"/>
          <w:rFonts w:ascii="Calibri" w:hAnsi="Calibri" w:cs="Calibri"/>
          <w:color w:val="000000" w:themeColor="text1"/>
          <w:sz w:val="22"/>
          <w:szCs w:val="22"/>
        </w:rPr>
        <w:t> </w:t>
      </w:r>
    </w:p>
    <w:p w14:paraId="2D366151" w14:textId="77777777" w:rsidR="00447DFC" w:rsidRPr="00447DFC" w:rsidRDefault="00447DFC" w:rsidP="00447DFC">
      <w:pPr>
        <w:pStyle w:val="paragraph"/>
        <w:spacing w:before="0" w:beforeAutospacing="0" w:after="0" w:afterAutospacing="0"/>
        <w:textAlignment w:val="baseline"/>
        <w:rPr>
          <w:rFonts w:ascii="Calibri" w:hAnsi="Calibri" w:cs="Calibri"/>
          <w:color w:val="000000" w:themeColor="text1"/>
          <w:sz w:val="22"/>
          <w:szCs w:val="22"/>
        </w:rPr>
      </w:pPr>
      <w:r w:rsidRPr="00447DFC">
        <w:rPr>
          <w:rStyle w:val="eop"/>
          <w:rFonts w:ascii="Calibri" w:hAnsi="Calibri" w:cs="Calibri"/>
          <w:color w:val="000000" w:themeColor="text1"/>
          <w:sz w:val="22"/>
          <w:szCs w:val="22"/>
        </w:rPr>
        <w:t> </w:t>
      </w:r>
    </w:p>
    <w:p w14:paraId="1A402044" w14:textId="77777777" w:rsidR="00447DFC" w:rsidRPr="00447DFC" w:rsidRDefault="00447DFC" w:rsidP="00447DFC">
      <w:pPr>
        <w:pStyle w:val="paragraph"/>
        <w:spacing w:before="0" w:beforeAutospacing="0" w:after="0" w:afterAutospacing="0"/>
        <w:textAlignment w:val="baseline"/>
        <w:rPr>
          <w:rFonts w:ascii="Calibri" w:hAnsi="Calibri" w:cs="Calibri"/>
          <w:color w:val="000000" w:themeColor="text1"/>
          <w:sz w:val="22"/>
          <w:szCs w:val="22"/>
        </w:rPr>
      </w:pPr>
      <w:r w:rsidRPr="00447DFC">
        <w:rPr>
          <w:rStyle w:val="normaltextrun"/>
          <w:rFonts w:ascii="Calibri" w:hAnsi="Calibri" w:cs="Calibri"/>
          <w:b/>
          <w:bCs/>
          <w:color w:val="000000" w:themeColor="text1"/>
          <w:sz w:val="22"/>
          <w:szCs w:val="22"/>
        </w:rPr>
        <w:t>Objective: </w:t>
      </w:r>
      <w:r w:rsidRPr="00447DFC">
        <w:rPr>
          <w:rStyle w:val="normaltextrun"/>
          <w:rFonts w:ascii="Calibri" w:hAnsi="Calibri" w:cs="Calibri"/>
          <w:color w:val="000000" w:themeColor="text1"/>
          <w:sz w:val="22"/>
          <w:szCs w:val="22"/>
        </w:rPr>
        <w:t>Identify actions the different groups in your community could take to address equitable resilience needs.</w:t>
      </w:r>
      <w:r w:rsidRPr="00447DFC">
        <w:rPr>
          <w:rStyle w:val="eop"/>
          <w:rFonts w:ascii="Calibri" w:hAnsi="Calibri" w:cs="Calibri"/>
          <w:color w:val="000000" w:themeColor="text1"/>
          <w:sz w:val="22"/>
          <w:szCs w:val="22"/>
        </w:rPr>
        <w:t> </w:t>
      </w:r>
    </w:p>
    <w:p w14:paraId="2922A141" w14:textId="77777777" w:rsidR="00447DFC" w:rsidRPr="00447DFC" w:rsidRDefault="00447DFC" w:rsidP="00447DFC">
      <w:pPr>
        <w:pStyle w:val="paragraph"/>
        <w:spacing w:before="0" w:beforeAutospacing="0" w:after="0" w:afterAutospacing="0"/>
        <w:textAlignment w:val="baseline"/>
        <w:rPr>
          <w:rFonts w:ascii="Calibri" w:hAnsi="Calibri" w:cs="Calibri"/>
          <w:color w:val="000000" w:themeColor="text1"/>
          <w:sz w:val="22"/>
          <w:szCs w:val="22"/>
        </w:rPr>
      </w:pPr>
      <w:r w:rsidRPr="00447DFC">
        <w:rPr>
          <w:rStyle w:val="eop"/>
          <w:rFonts w:ascii="Calibri" w:hAnsi="Calibri" w:cs="Calibri"/>
          <w:color w:val="000000" w:themeColor="text1"/>
          <w:sz w:val="22"/>
          <w:szCs w:val="22"/>
        </w:rPr>
        <w:t> </w:t>
      </w:r>
    </w:p>
    <w:p w14:paraId="3090F835" w14:textId="77777777" w:rsidR="00447DFC" w:rsidRPr="00447DFC" w:rsidRDefault="00447DFC" w:rsidP="00447DFC">
      <w:pPr>
        <w:pStyle w:val="paragraph"/>
        <w:spacing w:before="0" w:beforeAutospacing="0" w:after="0" w:afterAutospacing="0"/>
        <w:textAlignment w:val="baseline"/>
        <w:rPr>
          <w:rFonts w:ascii="Calibri" w:hAnsi="Calibri" w:cs="Calibri"/>
          <w:color w:val="000000" w:themeColor="text1"/>
          <w:sz w:val="22"/>
          <w:szCs w:val="22"/>
        </w:rPr>
      </w:pPr>
      <w:r w:rsidRPr="00447DFC">
        <w:rPr>
          <w:rStyle w:val="normaltextrun"/>
          <w:rFonts w:ascii="Calibri" w:hAnsi="Calibri" w:cs="Calibri"/>
          <w:b/>
          <w:bCs/>
          <w:color w:val="000000" w:themeColor="text1"/>
          <w:sz w:val="22"/>
          <w:szCs w:val="22"/>
        </w:rPr>
        <w:t>Output: </w:t>
      </w:r>
      <w:r w:rsidRPr="00447DFC">
        <w:rPr>
          <w:rStyle w:val="normaltextrun"/>
          <w:rFonts w:ascii="Calibri" w:hAnsi="Calibri" w:cs="Calibri"/>
          <w:color w:val="000000" w:themeColor="text1"/>
          <w:sz w:val="22"/>
          <w:szCs w:val="22"/>
        </w:rPr>
        <w:t>At least 8 actions per </w:t>
      </w:r>
      <w:r w:rsidRPr="00447DFC">
        <w:rPr>
          <w:rStyle w:val="normaltextrun"/>
          <w:rFonts w:ascii="Calibri" w:hAnsi="Calibri" w:cs="Calibri"/>
          <w:i/>
          <w:iCs/>
          <w:color w:val="000000" w:themeColor="text1"/>
          <w:sz w:val="22"/>
          <w:szCs w:val="22"/>
        </w:rPr>
        <w:t xml:space="preserve">how </w:t>
      </w:r>
      <w:proofErr w:type="gramStart"/>
      <w:r w:rsidRPr="00447DFC">
        <w:rPr>
          <w:rStyle w:val="normaltextrun"/>
          <w:rFonts w:ascii="Calibri" w:hAnsi="Calibri" w:cs="Calibri"/>
          <w:i/>
          <w:iCs/>
          <w:color w:val="000000" w:themeColor="text1"/>
          <w:sz w:val="22"/>
          <w:szCs w:val="22"/>
        </w:rPr>
        <w:t>might we</w:t>
      </w:r>
      <w:proofErr w:type="gramEnd"/>
      <w:r w:rsidRPr="00447DFC">
        <w:rPr>
          <w:rStyle w:val="normaltextrun"/>
          <w:rFonts w:ascii="Calibri" w:hAnsi="Calibri" w:cs="Calibri"/>
          <w:i/>
          <w:iCs/>
          <w:color w:val="000000" w:themeColor="text1"/>
          <w:sz w:val="22"/>
          <w:szCs w:val="22"/>
        </w:rPr>
        <w:t>… so that</w:t>
      </w:r>
      <w:r w:rsidRPr="00447DFC">
        <w:rPr>
          <w:rStyle w:val="normaltextrun"/>
          <w:rFonts w:ascii="Calibri" w:hAnsi="Calibri" w:cs="Calibri"/>
          <w:color w:val="000000" w:themeColor="text1"/>
          <w:sz w:val="22"/>
          <w:szCs w:val="22"/>
        </w:rPr>
        <w:t> statement (8 per statement).</w:t>
      </w:r>
      <w:r w:rsidRPr="00447DFC">
        <w:rPr>
          <w:rStyle w:val="eop"/>
          <w:rFonts w:ascii="Calibri" w:hAnsi="Calibri" w:cs="Calibri"/>
          <w:color w:val="000000" w:themeColor="text1"/>
          <w:sz w:val="22"/>
          <w:szCs w:val="22"/>
        </w:rPr>
        <w:t> </w:t>
      </w:r>
    </w:p>
    <w:p w14:paraId="448EC892" w14:textId="77777777" w:rsidR="00447DFC" w:rsidRPr="00447DFC" w:rsidRDefault="00447DFC" w:rsidP="00447DFC">
      <w:pPr>
        <w:pStyle w:val="paragraph"/>
        <w:spacing w:before="0" w:beforeAutospacing="0" w:after="0" w:afterAutospacing="0"/>
        <w:textAlignment w:val="baseline"/>
        <w:rPr>
          <w:rFonts w:ascii="Calibri" w:hAnsi="Calibri" w:cs="Calibri"/>
          <w:color w:val="000000" w:themeColor="text1"/>
          <w:sz w:val="22"/>
          <w:szCs w:val="22"/>
        </w:rPr>
      </w:pPr>
      <w:r w:rsidRPr="00447DFC">
        <w:rPr>
          <w:rStyle w:val="eop"/>
          <w:rFonts w:ascii="Calibri" w:hAnsi="Calibri" w:cs="Calibri"/>
          <w:color w:val="000000" w:themeColor="text1"/>
          <w:sz w:val="22"/>
          <w:szCs w:val="22"/>
        </w:rPr>
        <w:t> </w:t>
      </w:r>
    </w:p>
    <w:p w14:paraId="34B14F2C" w14:textId="77777777" w:rsidR="00447DFC" w:rsidRPr="00447DFC" w:rsidRDefault="00447DFC" w:rsidP="00447DFC">
      <w:pPr>
        <w:pStyle w:val="paragraph"/>
        <w:spacing w:before="0" w:beforeAutospacing="0" w:after="0" w:afterAutospacing="0"/>
        <w:textAlignment w:val="baseline"/>
        <w:rPr>
          <w:rFonts w:ascii="Calibri" w:hAnsi="Calibri" w:cs="Calibri"/>
          <w:color w:val="000000" w:themeColor="text1"/>
          <w:sz w:val="22"/>
          <w:szCs w:val="22"/>
        </w:rPr>
      </w:pPr>
      <w:r w:rsidRPr="00447DFC">
        <w:rPr>
          <w:rStyle w:val="normaltextrun"/>
          <w:rFonts w:ascii="Calibri" w:hAnsi="Calibri" w:cs="Calibri"/>
          <w:b/>
          <w:bCs/>
          <w:color w:val="000000" w:themeColor="text1"/>
          <w:sz w:val="22"/>
          <w:szCs w:val="22"/>
        </w:rPr>
        <w:t>Steps (~ 1 hour)</w:t>
      </w:r>
      <w:r w:rsidRPr="00447DFC">
        <w:rPr>
          <w:rStyle w:val="eop"/>
          <w:rFonts w:ascii="Calibri" w:hAnsi="Calibri" w:cs="Calibri"/>
          <w:color w:val="000000" w:themeColor="text1"/>
          <w:sz w:val="22"/>
          <w:szCs w:val="22"/>
        </w:rPr>
        <w:t> </w:t>
      </w:r>
    </w:p>
    <w:p w14:paraId="1137256D" w14:textId="77777777" w:rsidR="00447DFC" w:rsidRPr="00447DFC" w:rsidRDefault="00447DFC" w:rsidP="00447DFC">
      <w:pPr>
        <w:pStyle w:val="paragraph"/>
        <w:numPr>
          <w:ilvl w:val="0"/>
          <w:numId w:val="3"/>
        </w:numPr>
        <w:spacing w:before="0" w:beforeAutospacing="0" w:after="0" w:afterAutospacing="0"/>
        <w:ind w:left="1080"/>
        <w:textAlignment w:val="baseline"/>
        <w:rPr>
          <w:rFonts w:ascii="Calibri" w:hAnsi="Calibri" w:cs="Calibri"/>
          <w:color w:val="000000" w:themeColor="text1"/>
          <w:sz w:val="22"/>
          <w:szCs w:val="22"/>
        </w:rPr>
      </w:pPr>
      <w:r w:rsidRPr="00447DFC">
        <w:rPr>
          <w:rStyle w:val="normaltextrun"/>
          <w:rFonts w:ascii="Calibri" w:hAnsi="Calibri" w:cs="Calibri"/>
          <w:color w:val="000000" w:themeColor="text1"/>
          <w:sz w:val="22"/>
          <w:szCs w:val="22"/>
        </w:rPr>
        <w:t>After presenting the </w:t>
      </w:r>
      <w:r w:rsidRPr="00447DFC">
        <w:rPr>
          <w:rStyle w:val="normaltextrun"/>
          <w:rFonts w:ascii="Calibri" w:hAnsi="Calibri" w:cs="Calibri"/>
          <w:i/>
          <w:iCs/>
          <w:color w:val="000000" w:themeColor="text1"/>
          <w:sz w:val="22"/>
          <w:szCs w:val="22"/>
        </w:rPr>
        <w:t>how might we… so that</w:t>
      </w:r>
      <w:r w:rsidRPr="00447DFC">
        <w:rPr>
          <w:rStyle w:val="normaltextrun"/>
          <w:rFonts w:ascii="Calibri" w:hAnsi="Calibri" w:cs="Calibri"/>
          <w:color w:val="000000" w:themeColor="text1"/>
          <w:sz w:val="22"/>
          <w:szCs w:val="22"/>
        </w:rPr>
        <w:t> statements and how you came up with them, break up participants into groups. Each group works on at least one of the statements. In your group, have a short discussion to make sure everyone understands the statement and is on the same page. They might decide they would like to modify the statement in some way. That's okay.</w:t>
      </w:r>
      <w:r w:rsidRPr="00447DFC">
        <w:rPr>
          <w:rStyle w:val="eop"/>
          <w:rFonts w:ascii="Calibri" w:hAnsi="Calibri" w:cs="Calibri"/>
          <w:color w:val="000000" w:themeColor="text1"/>
          <w:sz w:val="22"/>
          <w:szCs w:val="22"/>
        </w:rPr>
        <w:t> </w:t>
      </w:r>
    </w:p>
    <w:p w14:paraId="0BA3834B" w14:textId="77777777" w:rsidR="00447DFC" w:rsidRPr="00447DFC" w:rsidRDefault="00447DFC" w:rsidP="00447DFC">
      <w:pPr>
        <w:pStyle w:val="paragraph"/>
        <w:numPr>
          <w:ilvl w:val="0"/>
          <w:numId w:val="3"/>
        </w:numPr>
        <w:spacing w:before="0" w:beforeAutospacing="0" w:after="0" w:afterAutospacing="0"/>
        <w:ind w:left="1080"/>
        <w:textAlignment w:val="baseline"/>
        <w:rPr>
          <w:rFonts w:ascii="Calibri" w:hAnsi="Calibri" w:cs="Calibri"/>
          <w:color w:val="000000" w:themeColor="text1"/>
          <w:sz w:val="22"/>
          <w:szCs w:val="22"/>
        </w:rPr>
      </w:pPr>
      <w:r w:rsidRPr="00447DFC">
        <w:rPr>
          <w:rStyle w:val="normaltextrun"/>
          <w:rFonts w:ascii="Calibri" w:hAnsi="Calibri" w:cs="Calibri"/>
          <w:color w:val="000000" w:themeColor="text1"/>
          <w:sz w:val="22"/>
          <w:szCs w:val="22"/>
        </w:rPr>
        <w:t>Brainstorm (10 min/ each statement): Brainstorm actions that address your community's </w:t>
      </w:r>
      <w:r w:rsidRPr="00447DFC">
        <w:rPr>
          <w:rStyle w:val="normaltextrun"/>
          <w:rFonts w:ascii="Calibri" w:hAnsi="Calibri" w:cs="Calibri"/>
          <w:i/>
          <w:iCs/>
          <w:color w:val="000000" w:themeColor="text1"/>
          <w:sz w:val="22"/>
          <w:szCs w:val="22"/>
        </w:rPr>
        <w:t>how might we… so that</w:t>
      </w:r>
      <w:r w:rsidRPr="00447DFC">
        <w:rPr>
          <w:rStyle w:val="normaltextrun"/>
          <w:rFonts w:ascii="Calibri" w:hAnsi="Calibri" w:cs="Calibri"/>
          <w:color w:val="000000" w:themeColor="text1"/>
          <w:sz w:val="22"/>
          <w:szCs w:val="22"/>
        </w:rPr>
        <w:t> questions. You can use the chart in the template. Encourage participants to cast a wide net and try not to think too technical or feel constrained by feasibility. They can brainstorm individually, in pairs, or as a group. The actions could be things that anyone inside or outside the community could take.</w:t>
      </w:r>
      <w:r w:rsidRPr="00447DFC">
        <w:rPr>
          <w:rStyle w:val="eop"/>
          <w:rFonts w:ascii="Calibri" w:hAnsi="Calibri" w:cs="Calibri"/>
          <w:color w:val="000000" w:themeColor="text1"/>
          <w:sz w:val="22"/>
          <w:szCs w:val="22"/>
        </w:rPr>
        <w:t> </w:t>
      </w:r>
    </w:p>
    <w:p w14:paraId="1AF08CAB" w14:textId="77777777" w:rsidR="00447DFC" w:rsidRPr="00447DFC" w:rsidRDefault="00447DFC" w:rsidP="00447DFC">
      <w:pPr>
        <w:pStyle w:val="paragraph"/>
        <w:numPr>
          <w:ilvl w:val="0"/>
          <w:numId w:val="3"/>
        </w:numPr>
        <w:spacing w:before="0" w:beforeAutospacing="0" w:after="0" w:afterAutospacing="0"/>
        <w:ind w:left="1080"/>
        <w:textAlignment w:val="baseline"/>
        <w:rPr>
          <w:rFonts w:ascii="Calibri" w:hAnsi="Calibri" w:cs="Calibri"/>
          <w:color w:val="000000" w:themeColor="text1"/>
          <w:sz w:val="22"/>
          <w:szCs w:val="22"/>
        </w:rPr>
      </w:pPr>
      <w:r w:rsidRPr="00447DFC">
        <w:rPr>
          <w:rStyle w:val="normaltextrun"/>
          <w:rFonts w:ascii="Calibri" w:hAnsi="Calibri" w:cs="Calibri"/>
          <w:color w:val="000000" w:themeColor="text1"/>
          <w:sz w:val="22"/>
          <w:szCs w:val="22"/>
        </w:rPr>
        <w:t>Categorize.  (10 min). Categorize the actions using dots, sticky groupings, or markers.  Categories you might consider using:</w:t>
      </w:r>
      <w:r w:rsidRPr="00447DFC">
        <w:rPr>
          <w:rStyle w:val="eop"/>
          <w:rFonts w:ascii="Calibri" w:hAnsi="Calibri" w:cs="Calibri"/>
          <w:color w:val="000000" w:themeColor="text1"/>
          <w:sz w:val="22"/>
          <w:szCs w:val="22"/>
        </w:rPr>
        <w:t> </w:t>
      </w:r>
    </w:p>
    <w:p w14:paraId="19514D59" w14:textId="1725F264" w:rsidR="00447DFC" w:rsidRPr="00447DFC" w:rsidRDefault="00447DFC" w:rsidP="00447DFC">
      <w:pPr>
        <w:pStyle w:val="paragraph"/>
        <w:numPr>
          <w:ilvl w:val="1"/>
          <w:numId w:val="3"/>
        </w:numPr>
        <w:spacing w:before="0" w:beforeAutospacing="0" w:after="0" w:afterAutospacing="0"/>
        <w:ind w:left="2160"/>
        <w:textAlignment w:val="baseline"/>
        <w:rPr>
          <w:rFonts w:ascii="Calibri" w:hAnsi="Calibri" w:cs="Calibri"/>
          <w:color w:val="000000" w:themeColor="text1"/>
          <w:sz w:val="22"/>
          <w:szCs w:val="22"/>
        </w:rPr>
      </w:pPr>
      <w:r w:rsidRPr="00447DFC">
        <w:rPr>
          <w:rStyle w:val="normaltextrun"/>
          <w:rFonts w:ascii="Calibri" w:hAnsi="Calibri" w:cs="Calibri"/>
          <w:color w:val="000000" w:themeColor="text1"/>
          <w:sz w:val="22"/>
          <w:szCs w:val="22"/>
        </w:rPr>
        <w:t>Who- Decisions? Who would need to be involved or decide to implement this action: residents? The city council? The state? FEMA?</w:t>
      </w:r>
      <w:r w:rsidRPr="00447DFC">
        <w:rPr>
          <w:rStyle w:val="eop"/>
          <w:rFonts w:ascii="Calibri" w:hAnsi="Calibri" w:cs="Calibri"/>
          <w:color w:val="000000" w:themeColor="text1"/>
          <w:sz w:val="22"/>
          <w:szCs w:val="22"/>
        </w:rPr>
        <w:t> </w:t>
      </w:r>
    </w:p>
    <w:p w14:paraId="5F10FEE9" w14:textId="77777777" w:rsidR="00447DFC" w:rsidRPr="00447DFC" w:rsidRDefault="00447DFC" w:rsidP="00447DFC">
      <w:pPr>
        <w:pStyle w:val="paragraph"/>
        <w:numPr>
          <w:ilvl w:val="1"/>
          <w:numId w:val="3"/>
        </w:numPr>
        <w:spacing w:before="0" w:beforeAutospacing="0" w:after="0" w:afterAutospacing="0"/>
        <w:ind w:left="2160"/>
        <w:textAlignment w:val="baseline"/>
        <w:rPr>
          <w:rFonts w:ascii="Calibri" w:hAnsi="Calibri" w:cs="Calibri"/>
          <w:color w:val="000000" w:themeColor="text1"/>
          <w:sz w:val="22"/>
          <w:szCs w:val="22"/>
        </w:rPr>
      </w:pPr>
      <w:r w:rsidRPr="00447DFC">
        <w:rPr>
          <w:rStyle w:val="normaltextrun"/>
          <w:rFonts w:ascii="Calibri" w:hAnsi="Calibri" w:cs="Calibri"/>
          <w:color w:val="000000" w:themeColor="text1"/>
          <w:sz w:val="22"/>
          <w:szCs w:val="22"/>
        </w:rPr>
        <w:t>Type. What type of action is it: a policy? Infrastructure construction or maintenance? Economic or financial?? New social relationship? Nature conservation? Environmental remediation? Etc.</w:t>
      </w:r>
      <w:r w:rsidRPr="00447DFC">
        <w:rPr>
          <w:rStyle w:val="eop"/>
          <w:rFonts w:ascii="Calibri" w:hAnsi="Calibri" w:cs="Calibri"/>
          <w:color w:val="000000" w:themeColor="text1"/>
          <w:sz w:val="22"/>
          <w:szCs w:val="22"/>
        </w:rPr>
        <w:t> </w:t>
      </w:r>
    </w:p>
    <w:p w14:paraId="2A101799" w14:textId="4F10C0DA" w:rsidR="00447DFC" w:rsidRPr="00447DFC" w:rsidRDefault="00447DFC" w:rsidP="00447DFC">
      <w:pPr>
        <w:pStyle w:val="paragraph"/>
        <w:numPr>
          <w:ilvl w:val="1"/>
          <w:numId w:val="3"/>
        </w:numPr>
        <w:spacing w:before="0" w:beforeAutospacing="0" w:after="0" w:afterAutospacing="0"/>
        <w:ind w:left="2160"/>
        <w:textAlignment w:val="baseline"/>
        <w:rPr>
          <w:rFonts w:ascii="Calibri" w:hAnsi="Calibri" w:cs="Calibri"/>
          <w:color w:val="000000" w:themeColor="text1"/>
          <w:sz w:val="22"/>
          <w:szCs w:val="22"/>
        </w:rPr>
      </w:pPr>
      <w:r w:rsidRPr="00447DFC">
        <w:rPr>
          <w:rStyle w:val="normaltextrun"/>
          <w:rFonts w:ascii="Calibri" w:hAnsi="Calibri" w:cs="Calibri"/>
          <w:color w:val="000000" w:themeColor="text1"/>
          <w:sz w:val="22"/>
          <w:szCs w:val="22"/>
        </w:rPr>
        <w:t>Who- Benefits? Who would benefit most from this action, in addition to any target population?</w:t>
      </w:r>
      <w:r w:rsidRPr="00447DFC">
        <w:rPr>
          <w:rStyle w:val="eop"/>
          <w:rFonts w:ascii="Calibri" w:hAnsi="Calibri" w:cs="Calibri"/>
          <w:color w:val="000000" w:themeColor="text1"/>
          <w:sz w:val="22"/>
          <w:szCs w:val="22"/>
        </w:rPr>
        <w:t> </w:t>
      </w:r>
    </w:p>
    <w:p w14:paraId="46661216" w14:textId="77777777" w:rsidR="00447DFC" w:rsidRPr="00447DFC" w:rsidRDefault="00447DFC" w:rsidP="00447DFC">
      <w:pPr>
        <w:pStyle w:val="paragraph"/>
        <w:numPr>
          <w:ilvl w:val="0"/>
          <w:numId w:val="3"/>
        </w:numPr>
        <w:spacing w:before="0" w:beforeAutospacing="0" w:after="0" w:afterAutospacing="0"/>
        <w:ind w:left="1080"/>
        <w:textAlignment w:val="baseline"/>
        <w:rPr>
          <w:rFonts w:ascii="Calibri" w:hAnsi="Calibri" w:cs="Calibri"/>
          <w:color w:val="000000" w:themeColor="text1"/>
          <w:sz w:val="22"/>
          <w:szCs w:val="22"/>
        </w:rPr>
      </w:pPr>
      <w:r w:rsidRPr="00447DFC">
        <w:rPr>
          <w:rStyle w:val="normaltextrun"/>
          <w:rFonts w:ascii="Calibri" w:hAnsi="Calibri" w:cs="Calibri"/>
          <w:color w:val="000000" w:themeColor="text1"/>
          <w:sz w:val="22"/>
          <w:szCs w:val="22"/>
        </w:rPr>
        <w:t>Add new actions &amp; tweak actions. Take 5 minutes to brainstorm and record additional actions that came to mind, or modifications that might help the proposed actions expand their potential benefits.</w:t>
      </w:r>
      <w:r w:rsidRPr="00447DFC">
        <w:rPr>
          <w:rStyle w:val="eop"/>
          <w:rFonts w:ascii="Calibri" w:hAnsi="Calibri" w:cs="Calibri"/>
          <w:color w:val="000000" w:themeColor="text1"/>
          <w:sz w:val="22"/>
          <w:szCs w:val="22"/>
        </w:rPr>
        <w:t> </w:t>
      </w:r>
    </w:p>
    <w:p w14:paraId="54D0B719" w14:textId="50C349AE" w:rsidR="00447DFC" w:rsidRDefault="00447DFC" w:rsidP="00447DFC">
      <w:pPr>
        <w:pStyle w:val="paragraph"/>
        <w:numPr>
          <w:ilvl w:val="0"/>
          <w:numId w:val="3"/>
        </w:numPr>
        <w:spacing w:before="0" w:beforeAutospacing="0" w:after="0" w:afterAutospacing="0"/>
        <w:ind w:left="1080"/>
        <w:textAlignment w:val="baseline"/>
        <w:rPr>
          <w:rStyle w:val="eop"/>
          <w:rFonts w:ascii="Calibri" w:hAnsi="Calibri" w:cs="Calibri"/>
          <w:sz w:val="22"/>
          <w:szCs w:val="22"/>
        </w:rPr>
      </w:pPr>
      <w:r w:rsidRPr="00447DFC">
        <w:rPr>
          <w:rStyle w:val="normaltextrun"/>
          <w:rFonts w:ascii="Calibri" w:hAnsi="Calibri" w:cs="Calibri"/>
          <w:color w:val="000000" w:themeColor="text1"/>
          <w:sz w:val="22"/>
          <w:szCs w:val="22"/>
        </w:rPr>
        <w:t>Discussion. Discuss reactions and opinions</w:t>
      </w:r>
      <w:r>
        <w:rPr>
          <w:rStyle w:val="normaltextrun"/>
          <w:rFonts w:ascii="Calibri" w:hAnsi="Calibri" w:cs="Calibri"/>
          <w:sz w:val="22"/>
          <w:szCs w:val="22"/>
        </w:rPr>
        <w:t>.</w:t>
      </w:r>
      <w:r>
        <w:rPr>
          <w:rStyle w:val="eop"/>
          <w:rFonts w:ascii="Calibri" w:hAnsi="Calibri" w:cs="Calibri"/>
          <w:sz w:val="22"/>
          <w:szCs w:val="22"/>
        </w:rPr>
        <w:t> </w:t>
      </w:r>
    </w:p>
    <w:p w14:paraId="6EEE73EC" w14:textId="4CE20B29" w:rsidR="00447DFC" w:rsidRDefault="00447DFC" w:rsidP="00447DFC">
      <w:pPr>
        <w:pStyle w:val="paragraph"/>
        <w:spacing w:before="0" w:beforeAutospacing="0" w:after="0" w:afterAutospacing="0"/>
        <w:textAlignment w:val="baseline"/>
        <w:rPr>
          <w:rFonts w:ascii="Calibri" w:hAnsi="Calibri" w:cs="Calibri"/>
          <w:sz w:val="22"/>
          <w:szCs w:val="22"/>
        </w:rPr>
      </w:pPr>
    </w:p>
    <w:p w14:paraId="16D3096D" w14:textId="7B7CE2D0" w:rsidR="00447DFC" w:rsidRPr="00447DFC" w:rsidRDefault="00447DFC" w:rsidP="00447DFC">
      <w:pPr>
        <w:pStyle w:val="paragraph"/>
        <w:spacing w:before="0" w:beforeAutospacing="0" w:after="0" w:afterAutospacing="0"/>
        <w:textAlignment w:val="baseline"/>
        <w:rPr>
          <w:rFonts w:ascii="Calibri" w:hAnsi="Calibri" w:cs="Calibri"/>
          <w:b/>
          <w:bCs/>
          <w:sz w:val="22"/>
          <w:szCs w:val="22"/>
        </w:rPr>
      </w:pPr>
      <w:r w:rsidRPr="00447DFC">
        <w:rPr>
          <w:rFonts w:ascii="Calibri" w:hAnsi="Calibri" w:cs="Calibri"/>
          <w:b/>
          <w:bCs/>
          <w:sz w:val="22"/>
          <w:szCs w:val="22"/>
        </w:rPr>
        <w:t>Workshop Activity #3</w:t>
      </w:r>
    </w:p>
    <w:p w14:paraId="0116331D" w14:textId="77777777" w:rsidR="00447DFC" w:rsidRDefault="00447DFC" w:rsidP="00447DFC">
      <w:pPr>
        <w:pStyle w:val="paragraph"/>
        <w:spacing w:before="0" w:beforeAutospacing="0" w:after="0" w:afterAutospacing="0"/>
        <w:textAlignment w:val="baseline"/>
        <w:rPr>
          <w:rFonts w:ascii="Calibri" w:hAnsi="Calibri" w:cs="Calibri"/>
          <w:sz w:val="22"/>
          <w:szCs w:val="22"/>
        </w:rPr>
      </w:pPr>
    </w:p>
    <w:p w14:paraId="4C5179B4" w14:textId="77777777" w:rsidR="00447DFC" w:rsidRPr="00447DFC" w:rsidRDefault="00447DFC" w:rsidP="00447DFC">
      <w:pPr>
        <w:pStyle w:val="paragraph"/>
        <w:spacing w:before="0" w:beforeAutospacing="0" w:after="0" w:afterAutospacing="0"/>
        <w:textAlignment w:val="baseline"/>
        <w:rPr>
          <w:rFonts w:ascii="Segoe UI" w:hAnsi="Segoe UI" w:cs="Segoe UI"/>
          <w:color w:val="000000" w:themeColor="text1"/>
          <w:sz w:val="18"/>
          <w:szCs w:val="18"/>
        </w:rPr>
      </w:pPr>
      <w:r w:rsidRPr="00447DFC">
        <w:rPr>
          <w:rStyle w:val="normaltextrun"/>
          <w:rFonts w:ascii="Calibri" w:hAnsi="Calibri" w:cs="Calibri"/>
          <w:b/>
          <w:bCs/>
          <w:color w:val="000000" w:themeColor="text1"/>
          <w:sz w:val="22"/>
          <w:szCs w:val="22"/>
        </w:rPr>
        <w:lastRenderedPageBreak/>
        <w:t>What is it:</w:t>
      </w:r>
      <w:r w:rsidRPr="00447DFC">
        <w:rPr>
          <w:rStyle w:val="normaltextrun"/>
          <w:rFonts w:ascii="Calibri" w:hAnsi="Calibri" w:cs="Calibri"/>
          <w:color w:val="000000" w:themeColor="text1"/>
          <w:sz w:val="22"/>
          <w:szCs w:val="22"/>
        </w:rPr>
        <w:t xml:space="preserve"> Workshop participants will continue working in small groups to evaluate the actions identified in the last activity for helping build equitable </w:t>
      </w:r>
      <w:proofErr w:type="gramStart"/>
      <w:r w:rsidRPr="00447DFC">
        <w:rPr>
          <w:rStyle w:val="normaltextrun"/>
          <w:rFonts w:ascii="Calibri" w:hAnsi="Calibri" w:cs="Calibri"/>
          <w:color w:val="000000" w:themeColor="text1"/>
          <w:sz w:val="22"/>
          <w:szCs w:val="22"/>
        </w:rPr>
        <w:t>resilience.</w:t>
      </w:r>
      <w:proofErr w:type="gramEnd"/>
      <w:r w:rsidRPr="00447DFC">
        <w:rPr>
          <w:rStyle w:val="normaltextrun"/>
          <w:rFonts w:ascii="Calibri" w:hAnsi="Calibri" w:cs="Calibri"/>
          <w:color w:val="000000" w:themeColor="text1"/>
          <w:sz w:val="22"/>
          <w:szCs w:val="22"/>
        </w:rPr>
        <w:t> </w:t>
      </w:r>
      <w:r w:rsidRPr="00447DFC">
        <w:rPr>
          <w:rStyle w:val="eop"/>
          <w:rFonts w:ascii="Calibri" w:hAnsi="Calibri" w:cs="Calibri"/>
          <w:color w:val="000000" w:themeColor="text1"/>
          <w:sz w:val="22"/>
          <w:szCs w:val="22"/>
        </w:rPr>
        <w:t> </w:t>
      </w:r>
    </w:p>
    <w:p w14:paraId="6CB6D723" w14:textId="77777777" w:rsidR="00447DFC" w:rsidRPr="00447DFC" w:rsidRDefault="00447DFC" w:rsidP="00447DFC">
      <w:pPr>
        <w:pStyle w:val="paragraph"/>
        <w:spacing w:before="0" w:beforeAutospacing="0" w:after="0" w:afterAutospacing="0"/>
        <w:textAlignment w:val="baseline"/>
        <w:rPr>
          <w:rFonts w:ascii="Segoe UI" w:hAnsi="Segoe UI" w:cs="Segoe UI"/>
          <w:color w:val="000000" w:themeColor="text1"/>
          <w:sz w:val="18"/>
          <w:szCs w:val="18"/>
        </w:rPr>
      </w:pPr>
      <w:r w:rsidRPr="00447DFC">
        <w:rPr>
          <w:rStyle w:val="eop"/>
          <w:rFonts w:ascii="Calibri" w:hAnsi="Calibri" w:cs="Calibri"/>
          <w:color w:val="000000" w:themeColor="text1"/>
          <w:sz w:val="22"/>
          <w:szCs w:val="22"/>
        </w:rPr>
        <w:t> </w:t>
      </w:r>
    </w:p>
    <w:p w14:paraId="3D68575F" w14:textId="77777777" w:rsidR="00447DFC" w:rsidRPr="00447DFC" w:rsidRDefault="00447DFC" w:rsidP="00447DFC">
      <w:pPr>
        <w:pStyle w:val="paragraph"/>
        <w:spacing w:before="0" w:beforeAutospacing="0" w:after="0" w:afterAutospacing="0"/>
        <w:textAlignment w:val="baseline"/>
        <w:rPr>
          <w:rFonts w:ascii="Segoe UI" w:hAnsi="Segoe UI" w:cs="Segoe UI"/>
          <w:color w:val="000000" w:themeColor="text1"/>
          <w:sz w:val="18"/>
          <w:szCs w:val="18"/>
        </w:rPr>
      </w:pPr>
      <w:r w:rsidRPr="00447DFC">
        <w:rPr>
          <w:rStyle w:val="normaltextrun"/>
          <w:rFonts w:ascii="Calibri" w:hAnsi="Calibri" w:cs="Calibri"/>
          <w:b/>
          <w:bCs/>
          <w:color w:val="000000" w:themeColor="text1"/>
          <w:sz w:val="22"/>
          <w:szCs w:val="22"/>
        </w:rPr>
        <w:t>Objective:</w:t>
      </w:r>
      <w:r w:rsidRPr="00447DFC">
        <w:rPr>
          <w:rStyle w:val="normaltextrun"/>
          <w:rFonts w:ascii="Calibri" w:hAnsi="Calibri" w:cs="Calibri"/>
          <w:color w:val="000000" w:themeColor="text1"/>
          <w:sz w:val="22"/>
          <w:szCs w:val="22"/>
        </w:rPr>
        <w:t> Generate a shorter list of actions based on their equity, feasibility, hazard impact.</w:t>
      </w:r>
      <w:r w:rsidRPr="00447DFC">
        <w:rPr>
          <w:rStyle w:val="eop"/>
          <w:rFonts w:ascii="Calibri" w:hAnsi="Calibri" w:cs="Calibri"/>
          <w:color w:val="000000" w:themeColor="text1"/>
          <w:sz w:val="22"/>
          <w:szCs w:val="22"/>
        </w:rPr>
        <w:t> </w:t>
      </w:r>
    </w:p>
    <w:p w14:paraId="66ECA283" w14:textId="77777777" w:rsidR="00447DFC" w:rsidRPr="00447DFC" w:rsidRDefault="00447DFC" w:rsidP="00447DFC">
      <w:pPr>
        <w:pStyle w:val="paragraph"/>
        <w:spacing w:before="0" w:beforeAutospacing="0" w:after="0" w:afterAutospacing="0"/>
        <w:textAlignment w:val="baseline"/>
        <w:rPr>
          <w:rFonts w:ascii="Segoe UI" w:hAnsi="Segoe UI" w:cs="Segoe UI"/>
          <w:color w:val="000000" w:themeColor="text1"/>
          <w:sz w:val="18"/>
          <w:szCs w:val="18"/>
        </w:rPr>
      </w:pPr>
      <w:r w:rsidRPr="00447DFC">
        <w:rPr>
          <w:rStyle w:val="eop"/>
          <w:rFonts w:ascii="Calibri" w:hAnsi="Calibri" w:cs="Calibri"/>
          <w:color w:val="000000" w:themeColor="text1"/>
          <w:sz w:val="22"/>
          <w:szCs w:val="22"/>
        </w:rPr>
        <w:t> </w:t>
      </w:r>
    </w:p>
    <w:p w14:paraId="1F2374FA" w14:textId="77777777" w:rsidR="00447DFC" w:rsidRPr="00447DFC" w:rsidRDefault="00447DFC" w:rsidP="00447DFC">
      <w:pPr>
        <w:pStyle w:val="paragraph"/>
        <w:spacing w:before="0" w:beforeAutospacing="0" w:after="0" w:afterAutospacing="0"/>
        <w:textAlignment w:val="baseline"/>
        <w:rPr>
          <w:rFonts w:ascii="Segoe UI" w:hAnsi="Segoe UI" w:cs="Segoe UI"/>
          <w:color w:val="000000" w:themeColor="text1"/>
          <w:sz w:val="18"/>
          <w:szCs w:val="18"/>
        </w:rPr>
      </w:pPr>
      <w:r w:rsidRPr="00447DFC">
        <w:rPr>
          <w:rStyle w:val="normaltextrun"/>
          <w:rFonts w:ascii="Calibri" w:hAnsi="Calibri" w:cs="Calibri"/>
          <w:b/>
          <w:bCs/>
          <w:color w:val="000000" w:themeColor="text1"/>
          <w:sz w:val="22"/>
          <w:szCs w:val="22"/>
        </w:rPr>
        <w:t>Output:</w:t>
      </w:r>
      <w:r w:rsidRPr="00447DFC">
        <w:rPr>
          <w:rStyle w:val="normaltextrun"/>
          <w:rFonts w:ascii="Calibri" w:hAnsi="Calibri" w:cs="Calibri"/>
          <w:color w:val="000000" w:themeColor="text1"/>
          <w:sz w:val="22"/>
          <w:szCs w:val="22"/>
        </w:rPr>
        <w:t> A shorter list of 2-3 actions for each how-might we statement.</w:t>
      </w:r>
      <w:r w:rsidRPr="00447DFC">
        <w:rPr>
          <w:rStyle w:val="eop"/>
          <w:rFonts w:ascii="Calibri" w:hAnsi="Calibri" w:cs="Calibri"/>
          <w:color w:val="000000" w:themeColor="text1"/>
          <w:sz w:val="22"/>
          <w:szCs w:val="22"/>
        </w:rPr>
        <w:t> </w:t>
      </w:r>
    </w:p>
    <w:p w14:paraId="2E4B5830" w14:textId="77777777" w:rsidR="00447DFC" w:rsidRPr="00447DFC" w:rsidRDefault="00447DFC" w:rsidP="00447DFC">
      <w:pPr>
        <w:pStyle w:val="paragraph"/>
        <w:spacing w:before="0" w:beforeAutospacing="0" w:after="0" w:afterAutospacing="0"/>
        <w:textAlignment w:val="baseline"/>
        <w:rPr>
          <w:rFonts w:ascii="Segoe UI" w:hAnsi="Segoe UI" w:cs="Segoe UI"/>
          <w:color w:val="000000" w:themeColor="text1"/>
          <w:sz w:val="18"/>
          <w:szCs w:val="18"/>
        </w:rPr>
      </w:pPr>
      <w:r w:rsidRPr="00447DFC">
        <w:rPr>
          <w:rStyle w:val="eop"/>
          <w:rFonts w:ascii="Calibri" w:hAnsi="Calibri" w:cs="Calibri"/>
          <w:color w:val="000000" w:themeColor="text1"/>
          <w:sz w:val="22"/>
          <w:szCs w:val="22"/>
        </w:rPr>
        <w:t> </w:t>
      </w:r>
    </w:p>
    <w:p w14:paraId="1B82FA36" w14:textId="77777777" w:rsidR="00447DFC" w:rsidRPr="00447DFC" w:rsidRDefault="00447DFC" w:rsidP="00447DFC">
      <w:pPr>
        <w:pStyle w:val="paragraph"/>
        <w:spacing w:before="0" w:beforeAutospacing="0" w:after="0" w:afterAutospacing="0"/>
        <w:textAlignment w:val="baseline"/>
        <w:rPr>
          <w:rFonts w:ascii="Segoe UI" w:hAnsi="Segoe UI" w:cs="Segoe UI"/>
          <w:color w:val="000000" w:themeColor="text1"/>
          <w:sz w:val="18"/>
          <w:szCs w:val="18"/>
        </w:rPr>
      </w:pPr>
      <w:r w:rsidRPr="00447DFC">
        <w:rPr>
          <w:rStyle w:val="normaltextrun"/>
          <w:rFonts w:ascii="Calibri" w:hAnsi="Calibri" w:cs="Calibri"/>
          <w:b/>
          <w:bCs/>
          <w:color w:val="000000" w:themeColor="text1"/>
          <w:sz w:val="22"/>
          <w:szCs w:val="22"/>
        </w:rPr>
        <w:t>Steps (~1 hour):</w:t>
      </w:r>
      <w:r w:rsidRPr="00447DFC">
        <w:rPr>
          <w:rStyle w:val="eop"/>
          <w:rFonts w:ascii="Calibri" w:hAnsi="Calibri" w:cs="Calibri"/>
          <w:color w:val="000000" w:themeColor="text1"/>
          <w:sz w:val="22"/>
          <w:szCs w:val="22"/>
        </w:rPr>
        <w:t> </w:t>
      </w:r>
    </w:p>
    <w:p w14:paraId="0AC5BC1E" w14:textId="77777777" w:rsidR="00447DFC" w:rsidRPr="00447DFC" w:rsidRDefault="00447DFC" w:rsidP="00447DFC">
      <w:pPr>
        <w:pStyle w:val="paragraph"/>
        <w:numPr>
          <w:ilvl w:val="0"/>
          <w:numId w:val="4"/>
        </w:numPr>
        <w:spacing w:before="0" w:beforeAutospacing="0" w:after="0" w:afterAutospacing="0"/>
        <w:ind w:left="1080"/>
        <w:textAlignment w:val="baseline"/>
        <w:rPr>
          <w:rFonts w:ascii="Calibri" w:hAnsi="Calibri" w:cs="Calibri"/>
          <w:color w:val="000000" w:themeColor="text1"/>
          <w:sz w:val="22"/>
          <w:szCs w:val="22"/>
        </w:rPr>
      </w:pPr>
      <w:r w:rsidRPr="00447DFC">
        <w:rPr>
          <w:rStyle w:val="normaltextrun"/>
          <w:rFonts w:ascii="Calibri" w:hAnsi="Calibri" w:cs="Calibri"/>
          <w:color w:val="000000" w:themeColor="text1"/>
          <w:sz w:val="22"/>
          <w:szCs w:val="22"/>
        </w:rPr>
        <w:t>Walkabout. 10 min. Participants do a walkabout of the other groups' proposed actions. They can leave comments using sticky notes. [Alternative: use whiteboards on an online platform]</w:t>
      </w:r>
      <w:r w:rsidRPr="00447DFC">
        <w:rPr>
          <w:rStyle w:val="eop"/>
          <w:rFonts w:ascii="Calibri" w:hAnsi="Calibri" w:cs="Calibri"/>
          <w:color w:val="000000" w:themeColor="text1"/>
          <w:sz w:val="22"/>
          <w:szCs w:val="22"/>
        </w:rPr>
        <w:t> </w:t>
      </w:r>
    </w:p>
    <w:p w14:paraId="5ECE7DD9" w14:textId="77777777" w:rsidR="00447DFC" w:rsidRPr="00447DFC" w:rsidRDefault="00447DFC" w:rsidP="00447DFC">
      <w:pPr>
        <w:pStyle w:val="paragraph"/>
        <w:numPr>
          <w:ilvl w:val="0"/>
          <w:numId w:val="4"/>
        </w:numPr>
        <w:spacing w:before="0" w:beforeAutospacing="0" w:after="0" w:afterAutospacing="0"/>
        <w:ind w:left="1080"/>
        <w:textAlignment w:val="baseline"/>
        <w:rPr>
          <w:rFonts w:ascii="Calibri" w:hAnsi="Calibri" w:cs="Calibri"/>
          <w:color w:val="000000" w:themeColor="text1"/>
          <w:sz w:val="22"/>
          <w:szCs w:val="22"/>
        </w:rPr>
      </w:pPr>
      <w:r w:rsidRPr="00447DFC">
        <w:rPr>
          <w:rStyle w:val="normaltextrun"/>
          <w:rFonts w:ascii="Calibri" w:hAnsi="Calibri" w:cs="Calibri"/>
          <w:color w:val="000000" w:themeColor="text1"/>
          <w:sz w:val="22"/>
          <w:szCs w:val="22"/>
        </w:rPr>
        <w:t xml:space="preserve">Small group evaluation. 15min. Groups reconvene and evaluate the actions they worked on previously (alternative: switch groups around to work on a different set of actions). Criteria for evaluating them could </w:t>
      </w:r>
      <w:proofErr w:type="gramStart"/>
      <w:r w:rsidRPr="00447DFC">
        <w:rPr>
          <w:rStyle w:val="normaltextrun"/>
          <w:rFonts w:ascii="Calibri" w:hAnsi="Calibri" w:cs="Calibri"/>
          <w:color w:val="000000" w:themeColor="text1"/>
          <w:sz w:val="22"/>
          <w:szCs w:val="22"/>
        </w:rPr>
        <w:t>be:</w:t>
      </w:r>
      <w:proofErr w:type="gramEnd"/>
      <w:r w:rsidRPr="00447DFC">
        <w:rPr>
          <w:rStyle w:val="normaltextrun"/>
          <w:rFonts w:ascii="Calibri" w:hAnsi="Calibri" w:cs="Calibri"/>
          <w:color w:val="000000" w:themeColor="text1"/>
          <w:sz w:val="22"/>
          <w:szCs w:val="22"/>
        </w:rPr>
        <w:t xml:space="preserve"> equity, feasibility, and hazard impact (see evaluating actions template). </w:t>
      </w:r>
      <w:r w:rsidRPr="00447DFC">
        <w:rPr>
          <w:rStyle w:val="eop"/>
          <w:rFonts w:ascii="Calibri" w:hAnsi="Calibri" w:cs="Calibri"/>
          <w:color w:val="000000" w:themeColor="text1"/>
          <w:sz w:val="22"/>
          <w:szCs w:val="22"/>
        </w:rPr>
        <w:t> </w:t>
      </w:r>
    </w:p>
    <w:p w14:paraId="32BEDB74" w14:textId="77777777" w:rsidR="00447DFC" w:rsidRPr="00447DFC" w:rsidRDefault="00447DFC" w:rsidP="00447DFC">
      <w:pPr>
        <w:pStyle w:val="paragraph"/>
        <w:numPr>
          <w:ilvl w:val="0"/>
          <w:numId w:val="4"/>
        </w:numPr>
        <w:spacing w:before="0" w:beforeAutospacing="0" w:after="0" w:afterAutospacing="0"/>
        <w:ind w:left="1080"/>
        <w:textAlignment w:val="baseline"/>
        <w:rPr>
          <w:rFonts w:ascii="Calibri" w:hAnsi="Calibri" w:cs="Calibri"/>
          <w:color w:val="000000" w:themeColor="text1"/>
          <w:sz w:val="22"/>
          <w:szCs w:val="22"/>
        </w:rPr>
      </w:pPr>
      <w:r w:rsidRPr="00447DFC">
        <w:rPr>
          <w:rStyle w:val="normaltextrun"/>
          <w:rFonts w:ascii="Calibri" w:hAnsi="Calibri" w:cs="Calibri"/>
          <w:color w:val="000000" w:themeColor="text1"/>
          <w:sz w:val="22"/>
          <w:szCs w:val="22"/>
        </w:rPr>
        <w:t>Small group selection. Small groups select their top two actions that best meet these criteria.</w:t>
      </w:r>
      <w:r w:rsidRPr="00447DFC">
        <w:rPr>
          <w:rStyle w:val="eop"/>
          <w:rFonts w:ascii="Calibri" w:hAnsi="Calibri" w:cs="Calibri"/>
          <w:color w:val="000000" w:themeColor="text1"/>
          <w:sz w:val="22"/>
          <w:szCs w:val="22"/>
        </w:rPr>
        <w:t> </w:t>
      </w:r>
    </w:p>
    <w:p w14:paraId="5EF5C103" w14:textId="77777777" w:rsidR="00447DFC" w:rsidRPr="00447DFC" w:rsidRDefault="00447DFC" w:rsidP="00447DFC">
      <w:pPr>
        <w:pStyle w:val="paragraph"/>
        <w:numPr>
          <w:ilvl w:val="0"/>
          <w:numId w:val="4"/>
        </w:numPr>
        <w:spacing w:before="0" w:beforeAutospacing="0" w:after="0" w:afterAutospacing="0"/>
        <w:ind w:left="1080"/>
        <w:textAlignment w:val="baseline"/>
        <w:rPr>
          <w:rFonts w:ascii="Calibri" w:hAnsi="Calibri" w:cs="Calibri"/>
          <w:color w:val="000000" w:themeColor="text1"/>
          <w:sz w:val="22"/>
          <w:szCs w:val="22"/>
        </w:rPr>
      </w:pPr>
      <w:r w:rsidRPr="00447DFC">
        <w:rPr>
          <w:rStyle w:val="normaltextrun"/>
          <w:rFonts w:ascii="Calibri" w:hAnsi="Calibri" w:cs="Calibri"/>
          <w:color w:val="000000" w:themeColor="text1"/>
          <w:sz w:val="22"/>
          <w:szCs w:val="22"/>
        </w:rPr>
        <w:t>Large group discussion.  30 min. Each group briefly presents their top two ideas for action. Discuss issues such as:</w:t>
      </w:r>
      <w:r w:rsidRPr="00447DFC">
        <w:rPr>
          <w:rStyle w:val="eop"/>
          <w:rFonts w:ascii="Calibri" w:hAnsi="Calibri" w:cs="Calibri"/>
          <w:color w:val="000000" w:themeColor="text1"/>
          <w:sz w:val="22"/>
          <w:szCs w:val="22"/>
        </w:rPr>
        <w:t> </w:t>
      </w:r>
    </w:p>
    <w:p w14:paraId="14FA820F" w14:textId="77777777" w:rsidR="00447DFC" w:rsidRPr="00447DFC" w:rsidRDefault="00447DFC" w:rsidP="00447DFC">
      <w:pPr>
        <w:pStyle w:val="paragraph"/>
        <w:numPr>
          <w:ilvl w:val="1"/>
          <w:numId w:val="4"/>
        </w:numPr>
        <w:spacing w:before="0" w:beforeAutospacing="0" w:after="0" w:afterAutospacing="0"/>
        <w:ind w:left="2160"/>
        <w:textAlignment w:val="baseline"/>
        <w:rPr>
          <w:rFonts w:ascii="Calibri" w:hAnsi="Calibri" w:cs="Calibri"/>
          <w:color w:val="000000" w:themeColor="text1"/>
          <w:sz w:val="22"/>
          <w:szCs w:val="22"/>
        </w:rPr>
      </w:pPr>
      <w:r w:rsidRPr="00447DFC">
        <w:rPr>
          <w:rStyle w:val="normaltextrun"/>
          <w:rFonts w:ascii="Calibri" w:hAnsi="Calibri" w:cs="Calibri"/>
          <w:color w:val="000000" w:themeColor="text1"/>
          <w:sz w:val="22"/>
          <w:szCs w:val="22"/>
        </w:rPr>
        <w:t>What are some of the trade-offs we might need to make to implement equitable resilience?</w:t>
      </w:r>
      <w:r w:rsidRPr="00447DFC">
        <w:rPr>
          <w:rStyle w:val="eop"/>
          <w:rFonts w:ascii="Calibri" w:hAnsi="Calibri" w:cs="Calibri"/>
          <w:color w:val="000000" w:themeColor="text1"/>
          <w:sz w:val="22"/>
          <w:szCs w:val="22"/>
        </w:rPr>
        <w:t> </w:t>
      </w:r>
    </w:p>
    <w:p w14:paraId="695C377D" w14:textId="77777777" w:rsidR="00447DFC" w:rsidRPr="00447DFC" w:rsidRDefault="00447DFC" w:rsidP="00447DFC">
      <w:pPr>
        <w:pStyle w:val="paragraph"/>
        <w:numPr>
          <w:ilvl w:val="1"/>
          <w:numId w:val="4"/>
        </w:numPr>
        <w:spacing w:before="0" w:beforeAutospacing="0" w:after="0" w:afterAutospacing="0"/>
        <w:ind w:left="2160"/>
        <w:textAlignment w:val="baseline"/>
        <w:rPr>
          <w:rFonts w:ascii="Calibri" w:hAnsi="Calibri" w:cs="Calibri"/>
          <w:color w:val="000000" w:themeColor="text1"/>
          <w:sz w:val="22"/>
          <w:szCs w:val="22"/>
        </w:rPr>
      </w:pPr>
      <w:r w:rsidRPr="00447DFC">
        <w:rPr>
          <w:rStyle w:val="normaltextrun"/>
          <w:rFonts w:ascii="Calibri" w:hAnsi="Calibri" w:cs="Calibri"/>
          <w:color w:val="000000" w:themeColor="text1"/>
          <w:sz w:val="22"/>
          <w:szCs w:val="22"/>
        </w:rPr>
        <w:t>Can we modify or combine actions from different groups to help them become more equitable, feasible, etc.?</w:t>
      </w:r>
      <w:r w:rsidRPr="00447DFC">
        <w:rPr>
          <w:rStyle w:val="eop"/>
          <w:rFonts w:ascii="Calibri" w:hAnsi="Calibri" w:cs="Calibri"/>
          <w:color w:val="000000" w:themeColor="text1"/>
          <w:sz w:val="22"/>
          <w:szCs w:val="22"/>
        </w:rPr>
        <w:t> </w:t>
      </w:r>
    </w:p>
    <w:p w14:paraId="11C99F8A" w14:textId="77777777" w:rsidR="00447DFC" w:rsidRPr="00447DFC" w:rsidRDefault="00447DFC" w:rsidP="00447DFC">
      <w:pPr>
        <w:pStyle w:val="paragraph"/>
        <w:numPr>
          <w:ilvl w:val="0"/>
          <w:numId w:val="4"/>
        </w:numPr>
        <w:spacing w:before="0" w:beforeAutospacing="0" w:after="0" w:afterAutospacing="0"/>
        <w:ind w:left="1080"/>
        <w:textAlignment w:val="baseline"/>
        <w:rPr>
          <w:rFonts w:ascii="Calibri" w:hAnsi="Calibri" w:cs="Calibri"/>
          <w:color w:val="000000" w:themeColor="text1"/>
          <w:sz w:val="22"/>
          <w:szCs w:val="22"/>
        </w:rPr>
      </w:pPr>
      <w:r w:rsidRPr="00447DFC">
        <w:rPr>
          <w:rStyle w:val="normaltextrun"/>
          <w:rFonts w:ascii="Calibri" w:hAnsi="Calibri" w:cs="Calibri"/>
          <w:color w:val="000000" w:themeColor="text1"/>
          <w:sz w:val="22"/>
          <w:szCs w:val="22"/>
        </w:rPr>
        <w:t>Vote. Each participant votes for their top three choices from #4 (</w:t>
      </w:r>
      <w:proofErr w:type="gramStart"/>
      <w:r w:rsidRPr="00447DFC">
        <w:rPr>
          <w:rStyle w:val="normaltextrun"/>
          <w:rFonts w:ascii="Calibri" w:hAnsi="Calibri" w:cs="Calibri"/>
          <w:color w:val="000000" w:themeColor="text1"/>
          <w:sz w:val="22"/>
          <w:szCs w:val="22"/>
        </w:rPr>
        <w:t>e.g.</w:t>
      </w:r>
      <w:proofErr w:type="gramEnd"/>
      <w:r w:rsidRPr="00447DFC">
        <w:rPr>
          <w:rStyle w:val="normaltextrun"/>
          <w:rFonts w:ascii="Calibri" w:hAnsi="Calibri" w:cs="Calibri"/>
          <w:color w:val="000000" w:themeColor="text1"/>
          <w:sz w:val="22"/>
          <w:szCs w:val="22"/>
        </w:rPr>
        <w:t xml:space="preserve"> online polling, sticky dots). Be sure to set expectations about voting: people are stating their preference, but just because an idea got the most votes doesn't automatically mean it will get implemented.</w:t>
      </w:r>
      <w:r w:rsidRPr="00447DFC">
        <w:rPr>
          <w:rStyle w:val="eop"/>
          <w:rFonts w:ascii="Calibri" w:hAnsi="Calibri" w:cs="Calibri"/>
          <w:color w:val="000000" w:themeColor="text1"/>
          <w:sz w:val="22"/>
          <w:szCs w:val="22"/>
        </w:rPr>
        <w:t> </w:t>
      </w:r>
    </w:p>
    <w:p w14:paraId="7EFA1E89" w14:textId="77777777" w:rsidR="00447DFC" w:rsidRPr="00447DFC" w:rsidRDefault="00447DFC" w:rsidP="00447DFC">
      <w:pPr>
        <w:pStyle w:val="paragraph"/>
        <w:spacing w:before="0" w:beforeAutospacing="0" w:after="0" w:afterAutospacing="0"/>
        <w:textAlignment w:val="baseline"/>
        <w:rPr>
          <w:rFonts w:ascii="Segoe UI" w:hAnsi="Segoe UI" w:cs="Segoe UI"/>
          <w:color w:val="000000" w:themeColor="text1"/>
          <w:sz w:val="18"/>
          <w:szCs w:val="18"/>
        </w:rPr>
      </w:pPr>
      <w:r w:rsidRPr="00447DFC">
        <w:rPr>
          <w:rStyle w:val="eop"/>
          <w:rFonts w:ascii="Calibri" w:hAnsi="Calibri" w:cs="Calibri"/>
          <w:color w:val="000000" w:themeColor="text1"/>
          <w:sz w:val="22"/>
          <w:szCs w:val="22"/>
        </w:rPr>
        <w:t> </w:t>
      </w:r>
    </w:p>
    <w:p w14:paraId="5C7270D1" w14:textId="77777777" w:rsidR="00447DFC" w:rsidRPr="00447DFC" w:rsidRDefault="00447DFC" w:rsidP="00447DFC">
      <w:pPr>
        <w:pStyle w:val="paragraph"/>
        <w:spacing w:before="0" w:beforeAutospacing="0" w:after="0" w:afterAutospacing="0"/>
        <w:textAlignment w:val="baseline"/>
        <w:rPr>
          <w:rFonts w:ascii="Segoe UI" w:hAnsi="Segoe UI" w:cs="Segoe UI"/>
          <w:color w:val="000000" w:themeColor="text1"/>
          <w:sz w:val="18"/>
          <w:szCs w:val="18"/>
        </w:rPr>
      </w:pPr>
      <w:r w:rsidRPr="00447DFC">
        <w:rPr>
          <w:rStyle w:val="normaltextrun"/>
          <w:rFonts w:ascii="Calibri" w:hAnsi="Calibri" w:cs="Calibri"/>
          <w:b/>
          <w:bCs/>
          <w:color w:val="000000" w:themeColor="text1"/>
          <w:sz w:val="22"/>
          <w:szCs w:val="22"/>
        </w:rPr>
        <w:t>Post-workshop:</w:t>
      </w:r>
      <w:r w:rsidRPr="00447DFC">
        <w:rPr>
          <w:rStyle w:val="normaltextrun"/>
          <w:rFonts w:ascii="Calibri" w:hAnsi="Calibri" w:cs="Calibri"/>
          <w:color w:val="000000" w:themeColor="text1"/>
          <w:sz w:val="22"/>
          <w:szCs w:val="22"/>
        </w:rPr>
        <w:t xml:space="preserve">  We suggest you continue to get feedback on the action ideas, </w:t>
      </w:r>
      <w:proofErr w:type="gramStart"/>
      <w:r w:rsidRPr="00447DFC">
        <w:rPr>
          <w:rStyle w:val="normaltextrun"/>
          <w:rFonts w:ascii="Calibri" w:hAnsi="Calibri" w:cs="Calibri"/>
          <w:color w:val="000000" w:themeColor="text1"/>
          <w:sz w:val="22"/>
          <w:szCs w:val="22"/>
        </w:rPr>
        <w:t>e.g.</w:t>
      </w:r>
      <w:proofErr w:type="gramEnd"/>
      <w:r w:rsidRPr="00447DFC">
        <w:rPr>
          <w:rStyle w:val="normaltextrun"/>
          <w:rFonts w:ascii="Calibri" w:hAnsi="Calibri" w:cs="Calibri"/>
          <w:color w:val="000000" w:themeColor="text1"/>
          <w:sz w:val="22"/>
          <w:szCs w:val="22"/>
        </w:rPr>
        <w:t xml:space="preserve"> via social media, meetings of existing groups, [links to stakeholder analysis in Ch. 2]</w:t>
      </w:r>
      <w:r w:rsidRPr="00447DFC">
        <w:rPr>
          <w:rStyle w:val="eop"/>
          <w:rFonts w:ascii="Calibri" w:hAnsi="Calibri" w:cs="Calibri"/>
          <w:color w:val="000000" w:themeColor="text1"/>
          <w:sz w:val="22"/>
          <w:szCs w:val="22"/>
        </w:rPr>
        <w:t> </w:t>
      </w:r>
    </w:p>
    <w:p w14:paraId="630A45F1" w14:textId="2CC5A34D" w:rsidR="00447DFC" w:rsidRDefault="00447DFC">
      <w:pPr>
        <w:rPr>
          <w:b/>
          <w:bCs/>
        </w:rPr>
      </w:pPr>
    </w:p>
    <w:p w14:paraId="3516865B" w14:textId="7BED0F3F" w:rsidR="00447DFC" w:rsidRDefault="00447DFC">
      <w:pPr>
        <w:rPr>
          <w:b/>
          <w:bCs/>
        </w:rPr>
      </w:pPr>
      <w:r>
        <w:rPr>
          <w:b/>
          <w:bCs/>
        </w:rPr>
        <w:t>Workshop Activity #4</w:t>
      </w:r>
    </w:p>
    <w:p w14:paraId="151ACBBC" w14:textId="77777777" w:rsidR="00447DFC" w:rsidRPr="00447DFC" w:rsidRDefault="00447DFC" w:rsidP="00447DFC">
      <w:pPr>
        <w:pStyle w:val="paragraph"/>
        <w:spacing w:before="0" w:beforeAutospacing="0" w:after="0" w:afterAutospacing="0"/>
        <w:textAlignment w:val="baseline"/>
        <w:rPr>
          <w:rFonts w:ascii="Segoe UI" w:hAnsi="Segoe UI" w:cs="Segoe UI"/>
          <w:color w:val="000000" w:themeColor="text1"/>
          <w:sz w:val="18"/>
          <w:szCs w:val="18"/>
        </w:rPr>
      </w:pPr>
      <w:r w:rsidRPr="00447DFC">
        <w:rPr>
          <w:rStyle w:val="normaltextrun"/>
          <w:rFonts w:ascii="Calibri" w:hAnsi="Calibri" w:cs="Calibri"/>
          <w:b/>
          <w:bCs/>
          <w:color w:val="000000" w:themeColor="text1"/>
          <w:sz w:val="22"/>
          <w:szCs w:val="22"/>
        </w:rPr>
        <w:t>What is it:</w:t>
      </w:r>
      <w:r w:rsidRPr="00447DFC">
        <w:rPr>
          <w:rStyle w:val="normaltextrun"/>
          <w:rFonts w:ascii="Calibri" w:hAnsi="Calibri" w:cs="Calibri"/>
          <w:color w:val="000000" w:themeColor="text1"/>
          <w:sz w:val="22"/>
          <w:szCs w:val="22"/>
        </w:rPr>
        <w:t xml:space="preserve"> workshop participants discuss potential steps that would need to happen to implement the resilience </w:t>
      </w:r>
      <w:proofErr w:type="gramStart"/>
      <w:r w:rsidRPr="00447DFC">
        <w:rPr>
          <w:rStyle w:val="normaltextrun"/>
          <w:rFonts w:ascii="Calibri" w:hAnsi="Calibri" w:cs="Calibri"/>
          <w:color w:val="000000" w:themeColor="text1"/>
          <w:sz w:val="22"/>
          <w:szCs w:val="22"/>
        </w:rPr>
        <w:t>actions.</w:t>
      </w:r>
      <w:proofErr w:type="gramEnd"/>
      <w:r w:rsidRPr="00447DFC">
        <w:rPr>
          <w:rStyle w:val="eop"/>
          <w:rFonts w:ascii="Calibri" w:hAnsi="Calibri" w:cs="Calibri"/>
          <w:color w:val="000000" w:themeColor="text1"/>
          <w:sz w:val="22"/>
          <w:szCs w:val="22"/>
        </w:rPr>
        <w:t> </w:t>
      </w:r>
    </w:p>
    <w:p w14:paraId="4006B819" w14:textId="77777777" w:rsidR="00447DFC" w:rsidRPr="00447DFC" w:rsidRDefault="00447DFC" w:rsidP="00447DFC">
      <w:pPr>
        <w:pStyle w:val="paragraph"/>
        <w:spacing w:before="0" w:beforeAutospacing="0" w:after="0" w:afterAutospacing="0"/>
        <w:textAlignment w:val="baseline"/>
        <w:rPr>
          <w:rFonts w:ascii="Segoe UI" w:hAnsi="Segoe UI" w:cs="Segoe UI"/>
          <w:color w:val="000000" w:themeColor="text1"/>
          <w:sz w:val="18"/>
          <w:szCs w:val="18"/>
        </w:rPr>
      </w:pPr>
      <w:r w:rsidRPr="00447DFC">
        <w:rPr>
          <w:rStyle w:val="eop"/>
          <w:rFonts w:ascii="Calibri" w:hAnsi="Calibri" w:cs="Calibri"/>
          <w:color w:val="000000" w:themeColor="text1"/>
          <w:sz w:val="22"/>
          <w:szCs w:val="22"/>
        </w:rPr>
        <w:t> </w:t>
      </w:r>
    </w:p>
    <w:p w14:paraId="5CD177E3" w14:textId="77777777" w:rsidR="00447DFC" w:rsidRPr="00447DFC" w:rsidRDefault="00447DFC" w:rsidP="00447DFC">
      <w:pPr>
        <w:pStyle w:val="paragraph"/>
        <w:spacing w:before="0" w:beforeAutospacing="0" w:after="0" w:afterAutospacing="0"/>
        <w:textAlignment w:val="baseline"/>
        <w:rPr>
          <w:rFonts w:ascii="Segoe UI" w:hAnsi="Segoe UI" w:cs="Segoe UI"/>
          <w:color w:val="000000" w:themeColor="text1"/>
          <w:sz w:val="18"/>
          <w:szCs w:val="18"/>
        </w:rPr>
      </w:pPr>
      <w:r w:rsidRPr="00447DFC">
        <w:rPr>
          <w:rStyle w:val="normaltextrun"/>
          <w:rFonts w:ascii="Calibri" w:hAnsi="Calibri" w:cs="Calibri"/>
          <w:b/>
          <w:bCs/>
          <w:color w:val="000000" w:themeColor="text1"/>
          <w:sz w:val="22"/>
          <w:szCs w:val="22"/>
        </w:rPr>
        <w:t>Objective:</w:t>
      </w:r>
      <w:r w:rsidRPr="00447DFC">
        <w:rPr>
          <w:rStyle w:val="normaltextrun"/>
          <w:rFonts w:ascii="Calibri" w:hAnsi="Calibri" w:cs="Calibri"/>
          <w:color w:val="000000" w:themeColor="text1"/>
          <w:sz w:val="22"/>
          <w:szCs w:val="22"/>
        </w:rPr>
        <w:t> Identify a few tangible actions and immediate next steps, as well as lay the groundwork for longer term implementation.</w:t>
      </w:r>
      <w:r w:rsidRPr="00447DFC">
        <w:rPr>
          <w:rStyle w:val="eop"/>
          <w:rFonts w:ascii="Calibri" w:hAnsi="Calibri" w:cs="Calibri"/>
          <w:color w:val="000000" w:themeColor="text1"/>
          <w:sz w:val="22"/>
          <w:szCs w:val="22"/>
        </w:rPr>
        <w:t> </w:t>
      </w:r>
    </w:p>
    <w:p w14:paraId="6AF13360" w14:textId="77777777" w:rsidR="00447DFC" w:rsidRPr="00447DFC" w:rsidRDefault="00447DFC" w:rsidP="00447DFC">
      <w:pPr>
        <w:pStyle w:val="paragraph"/>
        <w:spacing w:before="0" w:beforeAutospacing="0" w:after="0" w:afterAutospacing="0"/>
        <w:textAlignment w:val="baseline"/>
        <w:rPr>
          <w:rFonts w:ascii="Segoe UI" w:hAnsi="Segoe UI" w:cs="Segoe UI"/>
          <w:color w:val="000000" w:themeColor="text1"/>
          <w:sz w:val="18"/>
          <w:szCs w:val="18"/>
        </w:rPr>
      </w:pPr>
      <w:r w:rsidRPr="00447DFC">
        <w:rPr>
          <w:rStyle w:val="eop"/>
          <w:rFonts w:ascii="Calibri" w:hAnsi="Calibri" w:cs="Calibri"/>
          <w:color w:val="000000" w:themeColor="text1"/>
          <w:sz w:val="22"/>
          <w:szCs w:val="22"/>
        </w:rPr>
        <w:t> </w:t>
      </w:r>
    </w:p>
    <w:p w14:paraId="424CEA01" w14:textId="77777777" w:rsidR="00447DFC" w:rsidRPr="00447DFC" w:rsidRDefault="00447DFC" w:rsidP="00447DFC">
      <w:pPr>
        <w:pStyle w:val="paragraph"/>
        <w:spacing w:before="0" w:beforeAutospacing="0" w:after="0" w:afterAutospacing="0"/>
        <w:textAlignment w:val="baseline"/>
        <w:rPr>
          <w:rFonts w:ascii="Segoe UI" w:hAnsi="Segoe UI" w:cs="Segoe UI"/>
          <w:color w:val="000000" w:themeColor="text1"/>
          <w:sz w:val="18"/>
          <w:szCs w:val="18"/>
        </w:rPr>
      </w:pPr>
      <w:r w:rsidRPr="00447DFC">
        <w:rPr>
          <w:rStyle w:val="normaltextrun"/>
          <w:rFonts w:ascii="Calibri" w:hAnsi="Calibri" w:cs="Calibri"/>
          <w:b/>
          <w:bCs/>
          <w:color w:val="000000" w:themeColor="text1"/>
          <w:sz w:val="22"/>
          <w:szCs w:val="22"/>
        </w:rPr>
        <w:t>Output:</w:t>
      </w:r>
      <w:r w:rsidRPr="00447DFC">
        <w:rPr>
          <w:rStyle w:val="normaltextrun"/>
          <w:rFonts w:ascii="Calibri" w:hAnsi="Calibri" w:cs="Calibri"/>
          <w:color w:val="000000" w:themeColor="text1"/>
          <w:sz w:val="22"/>
          <w:szCs w:val="22"/>
        </w:rPr>
        <w:t> A list of next steps and who might need to be involved.</w:t>
      </w:r>
      <w:r w:rsidRPr="00447DFC">
        <w:rPr>
          <w:rStyle w:val="eop"/>
          <w:rFonts w:ascii="Calibri" w:hAnsi="Calibri" w:cs="Calibri"/>
          <w:color w:val="000000" w:themeColor="text1"/>
          <w:sz w:val="22"/>
          <w:szCs w:val="22"/>
        </w:rPr>
        <w:t> </w:t>
      </w:r>
    </w:p>
    <w:p w14:paraId="1BB9F338" w14:textId="77777777" w:rsidR="00447DFC" w:rsidRPr="00447DFC" w:rsidRDefault="00447DFC" w:rsidP="00447DFC">
      <w:pPr>
        <w:pStyle w:val="paragraph"/>
        <w:spacing w:before="0" w:beforeAutospacing="0" w:after="0" w:afterAutospacing="0"/>
        <w:textAlignment w:val="baseline"/>
        <w:rPr>
          <w:rFonts w:ascii="Segoe UI" w:hAnsi="Segoe UI" w:cs="Segoe UI"/>
          <w:color w:val="000000" w:themeColor="text1"/>
          <w:sz w:val="18"/>
          <w:szCs w:val="18"/>
        </w:rPr>
      </w:pPr>
      <w:r w:rsidRPr="00447DFC">
        <w:rPr>
          <w:rStyle w:val="eop"/>
          <w:rFonts w:ascii="Calibri" w:hAnsi="Calibri" w:cs="Calibri"/>
          <w:color w:val="000000" w:themeColor="text1"/>
          <w:sz w:val="22"/>
          <w:szCs w:val="22"/>
        </w:rPr>
        <w:t> </w:t>
      </w:r>
    </w:p>
    <w:p w14:paraId="47B4706D" w14:textId="77777777" w:rsidR="00447DFC" w:rsidRPr="00447DFC" w:rsidRDefault="00447DFC" w:rsidP="00447DFC">
      <w:pPr>
        <w:pStyle w:val="paragraph"/>
        <w:spacing w:before="0" w:beforeAutospacing="0" w:after="0" w:afterAutospacing="0"/>
        <w:textAlignment w:val="baseline"/>
        <w:rPr>
          <w:rFonts w:ascii="Segoe UI" w:hAnsi="Segoe UI" w:cs="Segoe UI"/>
          <w:color w:val="000000" w:themeColor="text1"/>
          <w:sz w:val="18"/>
          <w:szCs w:val="18"/>
        </w:rPr>
      </w:pPr>
      <w:r w:rsidRPr="00447DFC">
        <w:rPr>
          <w:rStyle w:val="normaltextrun"/>
          <w:rFonts w:ascii="Calibri" w:hAnsi="Calibri" w:cs="Calibri"/>
          <w:color w:val="000000" w:themeColor="text1"/>
          <w:sz w:val="22"/>
          <w:szCs w:val="22"/>
        </w:rPr>
        <w:t>Now that you have input on actions that could make a meaningful difference to build equitable resilience, discuss what implementation could look like. You might want to mix up the groups from the previous activity into new small groups, then move to a larger group conversation. You can use this template to record notes. Set aside ~45 minutes to discuss implementation issues:</w:t>
      </w:r>
      <w:r w:rsidRPr="00447DFC">
        <w:rPr>
          <w:rStyle w:val="eop"/>
          <w:rFonts w:ascii="Calibri" w:hAnsi="Calibri" w:cs="Calibri"/>
          <w:color w:val="000000" w:themeColor="text1"/>
          <w:sz w:val="22"/>
          <w:szCs w:val="22"/>
        </w:rPr>
        <w:t> </w:t>
      </w:r>
    </w:p>
    <w:p w14:paraId="7049F191" w14:textId="77777777" w:rsidR="00447DFC" w:rsidRPr="00447DFC" w:rsidRDefault="00447DFC" w:rsidP="00447DFC">
      <w:pPr>
        <w:pStyle w:val="paragraph"/>
        <w:numPr>
          <w:ilvl w:val="0"/>
          <w:numId w:val="5"/>
        </w:numPr>
        <w:spacing w:before="0" w:beforeAutospacing="0" w:after="0" w:afterAutospacing="0"/>
        <w:ind w:left="1080"/>
        <w:textAlignment w:val="baseline"/>
        <w:rPr>
          <w:rFonts w:ascii="Calibri" w:hAnsi="Calibri" w:cs="Calibri"/>
          <w:color w:val="000000" w:themeColor="text1"/>
          <w:sz w:val="22"/>
          <w:szCs w:val="22"/>
        </w:rPr>
      </w:pPr>
      <w:r w:rsidRPr="00447DFC">
        <w:rPr>
          <w:rStyle w:val="normaltextrun"/>
          <w:rFonts w:ascii="Calibri" w:hAnsi="Calibri" w:cs="Calibri"/>
          <w:color w:val="000000" w:themeColor="text1"/>
          <w:sz w:val="22"/>
          <w:szCs w:val="22"/>
        </w:rPr>
        <w:t>What is one thing you can do after this workshop to advance resilience?</w:t>
      </w:r>
      <w:r w:rsidRPr="00447DFC">
        <w:rPr>
          <w:rStyle w:val="eop"/>
          <w:rFonts w:ascii="Calibri" w:hAnsi="Calibri" w:cs="Calibri"/>
          <w:color w:val="000000" w:themeColor="text1"/>
          <w:sz w:val="22"/>
          <w:szCs w:val="22"/>
        </w:rPr>
        <w:t> </w:t>
      </w:r>
    </w:p>
    <w:p w14:paraId="5FC53E10" w14:textId="77777777" w:rsidR="00447DFC" w:rsidRPr="00447DFC" w:rsidRDefault="00447DFC" w:rsidP="00447DFC">
      <w:pPr>
        <w:pStyle w:val="paragraph"/>
        <w:numPr>
          <w:ilvl w:val="0"/>
          <w:numId w:val="5"/>
        </w:numPr>
        <w:spacing w:before="0" w:beforeAutospacing="0" w:after="0" w:afterAutospacing="0"/>
        <w:ind w:left="1080"/>
        <w:textAlignment w:val="baseline"/>
        <w:rPr>
          <w:rFonts w:ascii="Calibri" w:hAnsi="Calibri" w:cs="Calibri"/>
          <w:color w:val="000000" w:themeColor="text1"/>
          <w:sz w:val="22"/>
          <w:szCs w:val="22"/>
        </w:rPr>
      </w:pPr>
      <w:r w:rsidRPr="00447DFC">
        <w:rPr>
          <w:rStyle w:val="normaltextrun"/>
          <w:rFonts w:ascii="Calibri" w:hAnsi="Calibri" w:cs="Calibri"/>
          <w:color w:val="000000" w:themeColor="text1"/>
          <w:sz w:val="22"/>
          <w:szCs w:val="22"/>
        </w:rPr>
        <w:t>Which of these actions needs to be started now- which could wait?</w:t>
      </w:r>
      <w:r w:rsidRPr="00447DFC">
        <w:rPr>
          <w:rStyle w:val="eop"/>
          <w:rFonts w:ascii="Calibri" w:hAnsi="Calibri" w:cs="Calibri"/>
          <w:color w:val="000000" w:themeColor="text1"/>
          <w:sz w:val="22"/>
          <w:szCs w:val="22"/>
        </w:rPr>
        <w:t> </w:t>
      </w:r>
    </w:p>
    <w:p w14:paraId="2CEAC55A" w14:textId="77777777" w:rsidR="00447DFC" w:rsidRPr="00447DFC" w:rsidRDefault="00447DFC" w:rsidP="00447DFC">
      <w:pPr>
        <w:pStyle w:val="paragraph"/>
        <w:numPr>
          <w:ilvl w:val="0"/>
          <w:numId w:val="5"/>
        </w:numPr>
        <w:spacing w:before="0" w:beforeAutospacing="0" w:after="0" w:afterAutospacing="0"/>
        <w:ind w:left="1080"/>
        <w:textAlignment w:val="baseline"/>
        <w:rPr>
          <w:rFonts w:ascii="Calibri" w:hAnsi="Calibri" w:cs="Calibri"/>
          <w:color w:val="000000" w:themeColor="text1"/>
          <w:sz w:val="22"/>
          <w:szCs w:val="22"/>
        </w:rPr>
      </w:pPr>
      <w:r w:rsidRPr="00447DFC">
        <w:rPr>
          <w:rStyle w:val="normaltextrun"/>
          <w:rFonts w:ascii="Calibri" w:hAnsi="Calibri" w:cs="Calibri"/>
          <w:color w:val="000000" w:themeColor="text1"/>
          <w:sz w:val="22"/>
          <w:szCs w:val="22"/>
        </w:rPr>
        <w:t>What are barriers to action that might need to be addressed?</w:t>
      </w:r>
      <w:r w:rsidRPr="00447DFC">
        <w:rPr>
          <w:rStyle w:val="eop"/>
          <w:rFonts w:ascii="Calibri" w:hAnsi="Calibri" w:cs="Calibri"/>
          <w:color w:val="000000" w:themeColor="text1"/>
          <w:sz w:val="22"/>
          <w:szCs w:val="22"/>
        </w:rPr>
        <w:t> </w:t>
      </w:r>
    </w:p>
    <w:p w14:paraId="45A1E9DB" w14:textId="77777777" w:rsidR="00447DFC" w:rsidRPr="00447DFC" w:rsidRDefault="00447DFC" w:rsidP="00447DFC">
      <w:pPr>
        <w:pStyle w:val="paragraph"/>
        <w:numPr>
          <w:ilvl w:val="0"/>
          <w:numId w:val="5"/>
        </w:numPr>
        <w:spacing w:before="0" w:beforeAutospacing="0" w:after="0" w:afterAutospacing="0"/>
        <w:ind w:left="1080"/>
        <w:textAlignment w:val="baseline"/>
        <w:rPr>
          <w:rFonts w:ascii="Calibri" w:hAnsi="Calibri" w:cs="Calibri"/>
          <w:color w:val="000000" w:themeColor="text1"/>
          <w:sz w:val="22"/>
          <w:szCs w:val="22"/>
        </w:rPr>
      </w:pPr>
      <w:r w:rsidRPr="00447DFC">
        <w:rPr>
          <w:rStyle w:val="normaltextrun"/>
          <w:rFonts w:ascii="Calibri" w:hAnsi="Calibri" w:cs="Calibri"/>
          <w:color w:val="000000" w:themeColor="text1"/>
          <w:sz w:val="22"/>
          <w:szCs w:val="22"/>
        </w:rPr>
        <w:lastRenderedPageBreak/>
        <w:t>Is there interest in working together? How? </w:t>
      </w:r>
      <w:r w:rsidRPr="00447DFC">
        <w:rPr>
          <w:rStyle w:val="eop"/>
          <w:rFonts w:ascii="Calibri" w:hAnsi="Calibri" w:cs="Calibri"/>
          <w:color w:val="000000" w:themeColor="text1"/>
          <w:sz w:val="22"/>
          <w:szCs w:val="22"/>
        </w:rPr>
        <w:t> </w:t>
      </w:r>
    </w:p>
    <w:p w14:paraId="6F95606E" w14:textId="77777777" w:rsidR="00447DFC" w:rsidRPr="00447DFC" w:rsidRDefault="00447DFC" w:rsidP="00447DFC">
      <w:pPr>
        <w:pStyle w:val="paragraph"/>
        <w:numPr>
          <w:ilvl w:val="0"/>
          <w:numId w:val="5"/>
        </w:numPr>
        <w:spacing w:before="0" w:beforeAutospacing="0" w:after="0" w:afterAutospacing="0"/>
        <w:ind w:left="1080"/>
        <w:textAlignment w:val="baseline"/>
        <w:rPr>
          <w:rFonts w:ascii="Calibri" w:hAnsi="Calibri" w:cs="Calibri"/>
          <w:color w:val="000000" w:themeColor="text1"/>
          <w:sz w:val="22"/>
          <w:szCs w:val="22"/>
        </w:rPr>
      </w:pPr>
      <w:r w:rsidRPr="00447DFC">
        <w:rPr>
          <w:rStyle w:val="normaltextrun"/>
          <w:rFonts w:ascii="Calibri" w:hAnsi="Calibri" w:cs="Calibri"/>
          <w:color w:val="000000" w:themeColor="text1"/>
          <w:sz w:val="22"/>
          <w:szCs w:val="22"/>
        </w:rPr>
        <w:t>Who else might need to be involved?</w:t>
      </w:r>
      <w:r w:rsidRPr="00447DFC">
        <w:rPr>
          <w:rStyle w:val="eop"/>
          <w:rFonts w:ascii="Calibri" w:hAnsi="Calibri" w:cs="Calibri"/>
          <w:color w:val="000000" w:themeColor="text1"/>
          <w:sz w:val="22"/>
          <w:szCs w:val="22"/>
        </w:rPr>
        <w:t> </w:t>
      </w:r>
    </w:p>
    <w:p w14:paraId="50A14F0D" w14:textId="77777777" w:rsidR="00447DFC" w:rsidRPr="00447DFC" w:rsidRDefault="00447DFC" w:rsidP="00447DFC">
      <w:pPr>
        <w:pStyle w:val="paragraph"/>
        <w:numPr>
          <w:ilvl w:val="0"/>
          <w:numId w:val="5"/>
        </w:numPr>
        <w:spacing w:before="0" w:beforeAutospacing="0" w:after="0" w:afterAutospacing="0"/>
        <w:ind w:left="1080"/>
        <w:textAlignment w:val="baseline"/>
        <w:rPr>
          <w:rFonts w:ascii="Calibri" w:hAnsi="Calibri" w:cs="Calibri"/>
          <w:color w:val="000000" w:themeColor="text1"/>
          <w:sz w:val="22"/>
          <w:szCs w:val="22"/>
        </w:rPr>
      </w:pPr>
      <w:r w:rsidRPr="00447DFC">
        <w:rPr>
          <w:rStyle w:val="normaltextrun"/>
          <w:rFonts w:ascii="Calibri" w:hAnsi="Calibri" w:cs="Calibri"/>
          <w:color w:val="000000" w:themeColor="text1"/>
          <w:sz w:val="22"/>
          <w:szCs w:val="22"/>
        </w:rPr>
        <w:t>How should outputs from this workshop be shared more widely? Who needs to be updated?</w:t>
      </w:r>
      <w:r w:rsidRPr="00447DFC">
        <w:rPr>
          <w:rStyle w:val="eop"/>
          <w:rFonts w:ascii="Calibri" w:hAnsi="Calibri" w:cs="Calibri"/>
          <w:color w:val="000000" w:themeColor="text1"/>
          <w:sz w:val="22"/>
          <w:szCs w:val="22"/>
        </w:rPr>
        <w:t> </w:t>
      </w:r>
    </w:p>
    <w:p w14:paraId="57627F90" w14:textId="77777777" w:rsidR="00447DFC" w:rsidRPr="00447DFC" w:rsidRDefault="00447DFC" w:rsidP="00447DFC">
      <w:pPr>
        <w:pStyle w:val="paragraph"/>
        <w:spacing w:before="0" w:beforeAutospacing="0" w:after="0" w:afterAutospacing="0"/>
        <w:textAlignment w:val="baseline"/>
        <w:rPr>
          <w:rFonts w:ascii="Segoe UI" w:hAnsi="Segoe UI" w:cs="Segoe UI"/>
          <w:color w:val="000000" w:themeColor="text1"/>
          <w:sz w:val="18"/>
          <w:szCs w:val="18"/>
        </w:rPr>
      </w:pPr>
      <w:r w:rsidRPr="00447DFC">
        <w:rPr>
          <w:rStyle w:val="eop"/>
          <w:rFonts w:ascii="Calibri" w:hAnsi="Calibri" w:cs="Calibri"/>
          <w:color w:val="000000" w:themeColor="text1"/>
          <w:sz w:val="22"/>
          <w:szCs w:val="22"/>
        </w:rPr>
        <w:t> </w:t>
      </w:r>
    </w:p>
    <w:p w14:paraId="78C488FB" w14:textId="77777777" w:rsidR="00447DFC" w:rsidRPr="00447DFC" w:rsidRDefault="00447DFC" w:rsidP="00447DFC">
      <w:pPr>
        <w:pStyle w:val="paragraph"/>
        <w:spacing w:before="0" w:beforeAutospacing="0" w:after="0" w:afterAutospacing="0"/>
        <w:textAlignment w:val="baseline"/>
        <w:rPr>
          <w:rFonts w:ascii="Segoe UI" w:hAnsi="Segoe UI" w:cs="Segoe UI"/>
          <w:color w:val="000000" w:themeColor="text1"/>
          <w:sz w:val="18"/>
          <w:szCs w:val="18"/>
        </w:rPr>
      </w:pPr>
      <w:r w:rsidRPr="00447DFC">
        <w:rPr>
          <w:rStyle w:val="normaltextrun"/>
          <w:rFonts w:ascii="Calibri" w:hAnsi="Calibri" w:cs="Calibri"/>
          <w:color w:val="000000" w:themeColor="text1"/>
          <w:sz w:val="22"/>
          <w:szCs w:val="22"/>
        </w:rPr>
        <w:t>In this conversation, </w:t>
      </w:r>
      <w:r w:rsidRPr="00447DFC">
        <w:rPr>
          <w:rStyle w:val="normaltextrun"/>
          <w:rFonts w:ascii="Calibri" w:hAnsi="Calibri" w:cs="Calibri"/>
          <w:i/>
          <w:iCs/>
          <w:color w:val="000000" w:themeColor="text1"/>
          <w:sz w:val="22"/>
          <w:szCs w:val="22"/>
        </w:rPr>
        <w:t>make the distinction clear</w:t>
      </w:r>
      <w:r w:rsidRPr="00447DFC">
        <w:rPr>
          <w:rStyle w:val="normaltextrun"/>
          <w:rFonts w:ascii="Calibri" w:hAnsi="Calibri" w:cs="Calibri"/>
          <w:color w:val="000000" w:themeColor="text1"/>
          <w:sz w:val="22"/>
          <w:szCs w:val="22"/>
        </w:rPr>
        <w:t> between when the group is making suggestions for consideration in implementation, and when it is making decisions such as what the final list of "next steps" will include, who is committing to what, etc.</w:t>
      </w:r>
      <w:r w:rsidRPr="00447DFC">
        <w:rPr>
          <w:rStyle w:val="eop"/>
          <w:rFonts w:ascii="Calibri" w:hAnsi="Calibri" w:cs="Calibri"/>
          <w:color w:val="000000" w:themeColor="text1"/>
          <w:sz w:val="22"/>
          <w:szCs w:val="22"/>
        </w:rPr>
        <w:t> </w:t>
      </w:r>
    </w:p>
    <w:p w14:paraId="26C804F0" w14:textId="77777777" w:rsidR="00447DFC" w:rsidRPr="00447DFC" w:rsidRDefault="00447DFC" w:rsidP="00447DFC">
      <w:pPr>
        <w:pStyle w:val="paragraph"/>
        <w:spacing w:before="0" w:beforeAutospacing="0" w:after="0" w:afterAutospacing="0"/>
        <w:textAlignment w:val="baseline"/>
        <w:rPr>
          <w:rFonts w:ascii="Segoe UI" w:hAnsi="Segoe UI" w:cs="Segoe UI"/>
          <w:color w:val="000000" w:themeColor="text1"/>
          <w:sz w:val="18"/>
          <w:szCs w:val="18"/>
        </w:rPr>
      </w:pPr>
      <w:r w:rsidRPr="00447DFC">
        <w:rPr>
          <w:rStyle w:val="eop"/>
          <w:rFonts w:ascii="Calibri" w:hAnsi="Calibri" w:cs="Calibri"/>
          <w:color w:val="000000" w:themeColor="text1"/>
          <w:sz w:val="22"/>
          <w:szCs w:val="22"/>
        </w:rPr>
        <w:t> </w:t>
      </w:r>
    </w:p>
    <w:p w14:paraId="6272397C" w14:textId="77777777" w:rsidR="00447DFC" w:rsidRPr="00447DFC" w:rsidRDefault="00447DFC" w:rsidP="00447DFC">
      <w:pPr>
        <w:pStyle w:val="paragraph"/>
        <w:spacing w:before="0" w:beforeAutospacing="0" w:after="0" w:afterAutospacing="0"/>
        <w:textAlignment w:val="baseline"/>
        <w:rPr>
          <w:rFonts w:ascii="Segoe UI" w:hAnsi="Segoe UI" w:cs="Segoe UI"/>
          <w:color w:val="000000" w:themeColor="text1"/>
          <w:sz w:val="18"/>
          <w:szCs w:val="18"/>
        </w:rPr>
      </w:pPr>
      <w:r w:rsidRPr="00447DFC">
        <w:rPr>
          <w:rStyle w:val="normaltextrun"/>
          <w:rFonts w:ascii="Calibri" w:hAnsi="Calibri" w:cs="Calibri"/>
          <w:color w:val="000000" w:themeColor="text1"/>
          <w:sz w:val="22"/>
          <w:szCs w:val="22"/>
        </w:rPr>
        <w:t>Before wrapping up the workshop, we suggest taking 10-15 minutes to reflect with participants about how the process went. You could do this by calling on people or requesting written feedback on topics such as:</w:t>
      </w:r>
      <w:r w:rsidRPr="00447DFC">
        <w:rPr>
          <w:rStyle w:val="eop"/>
          <w:rFonts w:ascii="Calibri" w:hAnsi="Calibri" w:cs="Calibri"/>
          <w:color w:val="000000" w:themeColor="text1"/>
          <w:sz w:val="22"/>
          <w:szCs w:val="22"/>
        </w:rPr>
        <w:t> </w:t>
      </w:r>
    </w:p>
    <w:p w14:paraId="53144321" w14:textId="77777777" w:rsidR="00447DFC" w:rsidRPr="00447DFC" w:rsidRDefault="00447DFC" w:rsidP="00447DFC">
      <w:pPr>
        <w:pStyle w:val="paragraph"/>
        <w:numPr>
          <w:ilvl w:val="0"/>
          <w:numId w:val="6"/>
        </w:numPr>
        <w:spacing w:before="0" w:beforeAutospacing="0" w:after="0" w:afterAutospacing="0"/>
        <w:ind w:left="1080"/>
        <w:textAlignment w:val="baseline"/>
        <w:rPr>
          <w:rFonts w:ascii="Calibri" w:hAnsi="Calibri" w:cs="Calibri"/>
          <w:color w:val="000000" w:themeColor="text1"/>
          <w:sz w:val="22"/>
          <w:szCs w:val="22"/>
        </w:rPr>
      </w:pPr>
      <w:r w:rsidRPr="00447DFC">
        <w:rPr>
          <w:rStyle w:val="normaltextrun"/>
          <w:rFonts w:ascii="Calibri" w:hAnsi="Calibri" w:cs="Calibri"/>
          <w:color w:val="000000" w:themeColor="text1"/>
          <w:sz w:val="22"/>
          <w:szCs w:val="22"/>
        </w:rPr>
        <w:t>What makes you hopeful?</w:t>
      </w:r>
      <w:r w:rsidRPr="00447DFC">
        <w:rPr>
          <w:rStyle w:val="eop"/>
          <w:rFonts w:ascii="Calibri" w:hAnsi="Calibri" w:cs="Calibri"/>
          <w:color w:val="000000" w:themeColor="text1"/>
          <w:sz w:val="22"/>
          <w:szCs w:val="22"/>
        </w:rPr>
        <w:t> </w:t>
      </w:r>
    </w:p>
    <w:p w14:paraId="4B603735" w14:textId="77777777" w:rsidR="00447DFC" w:rsidRPr="00447DFC" w:rsidRDefault="00447DFC" w:rsidP="00447DFC">
      <w:pPr>
        <w:pStyle w:val="paragraph"/>
        <w:numPr>
          <w:ilvl w:val="0"/>
          <w:numId w:val="6"/>
        </w:numPr>
        <w:spacing w:before="0" w:beforeAutospacing="0" w:after="0" w:afterAutospacing="0"/>
        <w:ind w:left="1080"/>
        <w:textAlignment w:val="baseline"/>
        <w:rPr>
          <w:rFonts w:ascii="Calibri" w:hAnsi="Calibri" w:cs="Calibri"/>
          <w:color w:val="000000" w:themeColor="text1"/>
          <w:sz w:val="22"/>
          <w:szCs w:val="22"/>
        </w:rPr>
      </w:pPr>
      <w:r w:rsidRPr="00447DFC">
        <w:rPr>
          <w:rStyle w:val="normaltextrun"/>
          <w:rFonts w:ascii="Calibri" w:hAnsi="Calibri" w:cs="Calibri"/>
          <w:color w:val="000000" w:themeColor="text1"/>
          <w:sz w:val="22"/>
          <w:szCs w:val="22"/>
        </w:rPr>
        <w:t>What do you still have concerns about?</w:t>
      </w:r>
      <w:r w:rsidRPr="00447DFC">
        <w:rPr>
          <w:rStyle w:val="eop"/>
          <w:rFonts w:ascii="Calibri" w:hAnsi="Calibri" w:cs="Calibri"/>
          <w:color w:val="000000" w:themeColor="text1"/>
          <w:sz w:val="22"/>
          <w:szCs w:val="22"/>
        </w:rPr>
        <w:t> </w:t>
      </w:r>
    </w:p>
    <w:p w14:paraId="4532CD83" w14:textId="77777777" w:rsidR="00447DFC" w:rsidRPr="00447DFC" w:rsidRDefault="00447DFC" w:rsidP="00447DFC">
      <w:pPr>
        <w:pStyle w:val="paragraph"/>
        <w:numPr>
          <w:ilvl w:val="0"/>
          <w:numId w:val="6"/>
        </w:numPr>
        <w:spacing w:before="0" w:beforeAutospacing="0" w:after="0" w:afterAutospacing="0"/>
        <w:ind w:left="1080"/>
        <w:textAlignment w:val="baseline"/>
        <w:rPr>
          <w:rFonts w:ascii="Calibri" w:hAnsi="Calibri" w:cs="Calibri"/>
          <w:color w:val="000000" w:themeColor="text1"/>
          <w:sz w:val="22"/>
          <w:szCs w:val="22"/>
        </w:rPr>
      </w:pPr>
      <w:r w:rsidRPr="00447DFC">
        <w:rPr>
          <w:rStyle w:val="normaltextrun"/>
          <w:rFonts w:ascii="Calibri" w:hAnsi="Calibri" w:cs="Calibri"/>
          <w:color w:val="000000" w:themeColor="text1"/>
          <w:sz w:val="22"/>
          <w:szCs w:val="22"/>
        </w:rPr>
        <w:t>What was the most beneficial part of the workshops for you?</w:t>
      </w:r>
      <w:r w:rsidRPr="00447DFC">
        <w:rPr>
          <w:rStyle w:val="eop"/>
          <w:rFonts w:ascii="Calibri" w:hAnsi="Calibri" w:cs="Calibri"/>
          <w:color w:val="000000" w:themeColor="text1"/>
          <w:sz w:val="22"/>
          <w:szCs w:val="22"/>
        </w:rPr>
        <w:t> </w:t>
      </w:r>
    </w:p>
    <w:p w14:paraId="4902EB96" w14:textId="77777777" w:rsidR="00447DFC" w:rsidRPr="00447DFC" w:rsidRDefault="00447DFC" w:rsidP="00447DFC">
      <w:pPr>
        <w:pStyle w:val="paragraph"/>
        <w:numPr>
          <w:ilvl w:val="0"/>
          <w:numId w:val="6"/>
        </w:numPr>
        <w:spacing w:before="0" w:beforeAutospacing="0" w:after="0" w:afterAutospacing="0"/>
        <w:ind w:left="1080"/>
        <w:textAlignment w:val="baseline"/>
        <w:rPr>
          <w:rFonts w:ascii="Calibri" w:hAnsi="Calibri" w:cs="Calibri"/>
          <w:color w:val="000000" w:themeColor="text1"/>
          <w:sz w:val="22"/>
          <w:szCs w:val="22"/>
        </w:rPr>
      </w:pPr>
      <w:r w:rsidRPr="00447DFC">
        <w:rPr>
          <w:rStyle w:val="normaltextrun"/>
          <w:rFonts w:ascii="Calibri" w:hAnsi="Calibri" w:cs="Calibri"/>
          <w:color w:val="000000" w:themeColor="text1"/>
          <w:sz w:val="22"/>
          <w:szCs w:val="22"/>
        </w:rPr>
        <w:t>What should we do differently next time?</w:t>
      </w:r>
      <w:r w:rsidRPr="00447DFC">
        <w:rPr>
          <w:rStyle w:val="eop"/>
          <w:rFonts w:ascii="Calibri" w:hAnsi="Calibri" w:cs="Calibri"/>
          <w:color w:val="000000" w:themeColor="text1"/>
          <w:sz w:val="22"/>
          <w:szCs w:val="22"/>
        </w:rPr>
        <w:t> </w:t>
      </w:r>
    </w:p>
    <w:p w14:paraId="1014C0E5" w14:textId="77777777" w:rsidR="00447DFC" w:rsidRPr="00447DFC" w:rsidRDefault="00447DFC" w:rsidP="00447DFC">
      <w:pPr>
        <w:pStyle w:val="paragraph"/>
        <w:spacing w:before="0" w:beforeAutospacing="0" w:after="0" w:afterAutospacing="0"/>
        <w:textAlignment w:val="baseline"/>
        <w:rPr>
          <w:rFonts w:ascii="Segoe UI" w:hAnsi="Segoe UI" w:cs="Segoe UI"/>
          <w:color w:val="000000" w:themeColor="text1"/>
          <w:sz w:val="18"/>
          <w:szCs w:val="18"/>
        </w:rPr>
      </w:pPr>
      <w:r w:rsidRPr="00447DFC">
        <w:rPr>
          <w:rStyle w:val="eop"/>
          <w:rFonts w:ascii="Calibri" w:hAnsi="Calibri" w:cs="Calibri"/>
          <w:color w:val="000000" w:themeColor="text1"/>
          <w:sz w:val="22"/>
          <w:szCs w:val="22"/>
        </w:rPr>
        <w:t> </w:t>
      </w:r>
    </w:p>
    <w:p w14:paraId="0738DE26" w14:textId="77777777" w:rsidR="00447DFC" w:rsidRPr="00447DFC" w:rsidRDefault="00447DFC" w:rsidP="00447DFC">
      <w:pPr>
        <w:pStyle w:val="paragraph"/>
        <w:spacing w:before="0" w:beforeAutospacing="0" w:after="0" w:afterAutospacing="0"/>
        <w:textAlignment w:val="baseline"/>
        <w:rPr>
          <w:rFonts w:ascii="Segoe UI" w:hAnsi="Segoe UI" w:cs="Segoe UI"/>
          <w:color w:val="000000" w:themeColor="text1"/>
          <w:sz w:val="18"/>
          <w:szCs w:val="18"/>
        </w:rPr>
      </w:pPr>
      <w:r w:rsidRPr="00447DFC">
        <w:rPr>
          <w:rStyle w:val="normaltextrun"/>
          <w:rFonts w:ascii="Calibri" w:hAnsi="Calibri" w:cs="Calibri"/>
          <w:color w:val="000000" w:themeColor="text1"/>
          <w:sz w:val="22"/>
          <w:szCs w:val="22"/>
        </w:rPr>
        <w:t>You also probably might want to remind people about what the next steps in your resilience planning process are, and how you will be using the results from ERB in your planning, and what they can expect next from you.</w:t>
      </w:r>
      <w:r w:rsidRPr="00447DFC">
        <w:rPr>
          <w:rStyle w:val="eop"/>
          <w:rFonts w:ascii="Calibri" w:hAnsi="Calibri" w:cs="Calibri"/>
          <w:color w:val="000000" w:themeColor="text1"/>
          <w:sz w:val="22"/>
          <w:szCs w:val="22"/>
        </w:rPr>
        <w:t> </w:t>
      </w:r>
    </w:p>
    <w:p w14:paraId="2BAEF9D3" w14:textId="77777777" w:rsidR="00447DFC" w:rsidRPr="00447DFC" w:rsidRDefault="00447DFC" w:rsidP="00447DFC">
      <w:pPr>
        <w:pStyle w:val="paragraph"/>
        <w:spacing w:before="0" w:beforeAutospacing="0" w:after="0" w:afterAutospacing="0"/>
        <w:textAlignment w:val="baseline"/>
        <w:rPr>
          <w:rFonts w:ascii="Segoe UI" w:hAnsi="Segoe UI" w:cs="Segoe UI"/>
          <w:color w:val="000000" w:themeColor="text1"/>
          <w:sz w:val="18"/>
          <w:szCs w:val="18"/>
        </w:rPr>
      </w:pPr>
      <w:r w:rsidRPr="00447DFC">
        <w:rPr>
          <w:rStyle w:val="eop"/>
          <w:rFonts w:ascii="Calibri" w:hAnsi="Calibri" w:cs="Calibri"/>
          <w:color w:val="000000" w:themeColor="text1"/>
          <w:sz w:val="22"/>
          <w:szCs w:val="22"/>
        </w:rPr>
        <w:t> </w:t>
      </w:r>
    </w:p>
    <w:p w14:paraId="72B2D8F5" w14:textId="77777777" w:rsidR="00447DFC" w:rsidRPr="00447DFC" w:rsidRDefault="00447DFC" w:rsidP="00447DFC">
      <w:pPr>
        <w:pStyle w:val="paragraph"/>
        <w:spacing w:before="0" w:beforeAutospacing="0" w:after="0" w:afterAutospacing="0"/>
        <w:textAlignment w:val="baseline"/>
        <w:rPr>
          <w:rFonts w:ascii="Segoe UI" w:hAnsi="Segoe UI" w:cs="Segoe UI"/>
          <w:color w:val="000000" w:themeColor="text1"/>
          <w:sz w:val="18"/>
          <w:szCs w:val="18"/>
        </w:rPr>
      </w:pPr>
      <w:r w:rsidRPr="00447DFC">
        <w:rPr>
          <w:rStyle w:val="normaltextrun"/>
          <w:rFonts w:ascii="Calibri" w:hAnsi="Calibri" w:cs="Calibri"/>
          <w:color w:val="000000" w:themeColor="text1"/>
          <w:sz w:val="20"/>
          <w:szCs w:val="20"/>
        </w:rPr>
        <w:t>Optional: If time allows, do a storytelling exercise with participants to explore what makes for successful implementation.</w:t>
      </w:r>
      <w:r w:rsidRPr="00447DFC">
        <w:rPr>
          <w:rStyle w:val="eop"/>
          <w:rFonts w:ascii="Calibri" w:hAnsi="Calibri" w:cs="Calibri"/>
          <w:color w:val="000000" w:themeColor="text1"/>
          <w:sz w:val="20"/>
          <w:szCs w:val="20"/>
        </w:rPr>
        <w:t> </w:t>
      </w:r>
    </w:p>
    <w:p w14:paraId="506ED567" w14:textId="46FDB173" w:rsidR="00447DFC" w:rsidRPr="00447DFC" w:rsidRDefault="00447DFC">
      <w:pPr>
        <w:rPr>
          <w:b/>
          <w:bCs/>
          <w:color w:val="000000" w:themeColor="text1"/>
        </w:rPr>
      </w:pPr>
    </w:p>
    <w:p w14:paraId="0D8D6B3D" w14:textId="77777777" w:rsidR="00447DFC" w:rsidRPr="004E5282" w:rsidRDefault="00447DFC">
      <w:pPr>
        <w:rPr>
          <w:b/>
          <w:bCs/>
        </w:rPr>
      </w:pPr>
    </w:p>
    <w:sectPr w:rsidR="00447DFC" w:rsidRPr="004E5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5FA0"/>
    <w:multiLevelType w:val="multilevel"/>
    <w:tmpl w:val="A5E826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D1260"/>
    <w:multiLevelType w:val="multilevel"/>
    <w:tmpl w:val="3D4E36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E4EFE"/>
    <w:multiLevelType w:val="multilevel"/>
    <w:tmpl w:val="719C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DC7C5C"/>
    <w:multiLevelType w:val="multilevel"/>
    <w:tmpl w:val="345C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E15032"/>
    <w:multiLevelType w:val="multilevel"/>
    <w:tmpl w:val="C3C29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D43EEC"/>
    <w:multiLevelType w:val="multilevel"/>
    <w:tmpl w:val="6A58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442"/>
    <w:rsid w:val="00447DFC"/>
    <w:rsid w:val="004E5282"/>
    <w:rsid w:val="0094096A"/>
    <w:rsid w:val="00E0765D"/>
    <w:rsid w:val="00E5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09B3"/>
  <w15:chartTrackingRefBased/>
  <w15:docId w15:val="{FB2C46EA-78D0-4D42-88C6-82CB3ADF6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E52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E5282"/>
  </w:style>
  <w:style w:type="character" w:customStyle="1" w:styleId="eop">
    <w:name w:val="eop"/>
    <w:basedOn w:val="DefaultParagraphFont"/>
    <w:rsid w:val="004E5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090102">
      <w:bodyDiv w:val="1"/>
      <w:marLeft w:val="0"/>
      <w:marRight w:val="0"/>
      <w:marTop w:val="0"/>
      <w:marBottom w:val="0"/>
      <w:divBdr>
        <w:top w:val="none" w:sz="0" w:space="0" w:color="auto"/>
        <w:left w:val="none" w:sz="0" w:space="0" w:color="auto"/>
        <w:bottom w:val="none" w:sz="0" w:space="0" w:color="auto"/>
        <w:right w:val="none" w:sz="0" w:space="0" w:color="auto"/>
      </w:divBdr>
      <w:divsChild>
        <w:div w:id="389690687">
          <w:marLeft w:val="0"/>
          <w:marRight w:val="0"/>
          <w:marTop w:val="0"/>
          <w:marBottom w:val="0"/>
          <w:divBdr>
            <w:top w:val="none" w:sz="0" w:space="0" w:color="auto"/>
            <w:left w:val="none" w:sz="0" w:space="0" w:color="auto"/>
            <w:bottom w:val="none" w:sz="0" w:space="0" w:color="auto"/>
            <w:right w:val="none" w:sz="0" w:space="0" w:color="auto"/>
          </w:divBdr>
        </w:div>
        <w:div w:id="1419207370">
          <w:marLeft w:val="0"/>
          <w:marRight w:val="0"/>
          <w:marTop w:val="0"/>
          <w:marBottom w:val="0"/>
          <w:divBdr>
            <w:top w:val="none" w:sz="0" w:space="0" w:color="auto"/>
            <w:left w:val="none" w:sz="0" w:space="0" w:color="auto"/>
            <w:bottom w:val="none" w:sz="0" w:space="0" w:color="auto"/>
            <w:right w:val="none" w:sz="0" w:space="0" w:color="auto"/>
          </w:divBdr>
        </w:div>
        <w:div w:id="1937324596">
          <w:marLeft w:val="0"/>
          <w:marRight w:val="0"/>
          <w:marTop w:val="0"/>
          <w:marBottom w:val="0"/>
          <w:divBdr>
            <w:top w:val="none" w:sz="0" w:space="0" w:color="auto"/>
            <w:left w:val="none" w:sz="0" w:space="0" w:color="auto"/>
            <w:bottom w:val="none" w:sz="0" w:space="0" w:color="auto"/>
            <w:right w:val="none" w:sz="0" w:space="0" w:color="auto"/>
          </w:divBdr>
        </w:div>
        <w:div w:id="1785880074">
          <w:marLeft w:val="0"/>
          <w:marRight w:val="0"/>
          <w:marTop w:val="0"/>
          <w:marBottom w:val="0"/>
          <w:divBdr>
            <w:top w:val="none" w:sz="0" w:space="0" w:color="auto"/>
            <w:left w:val="none" w:sz="0" w:space="0" w:color="auto"/>
            <w:bottom w:val="none" w:sz="0" w:space="0" w:color="auto"/>
            <w:right w:val="none" w:sz="0" w:space="0" w:color="auto"/>
          </w:divBdr>
        </w:div>
        <w:div w:id="1385181492">
          <w:marLeft w:val="0"/>
          <w:marRight w:val="0"/>
          <w:marTop w:val="0"/>
          <w:marBottom w:val="0"/>
          <w:divBdr>
            <w:top w:val="none" w:sz="0" w:space="0" w:color="auto"/>
            <w:left w:val="none" w:sz="0" w:space="0" w:color="auto"/>
            <w:bottom w:val="none" w:sz="0" w:space="0" w:color="auto"/>
            <w:right w:val="none" w:sz="0" w:space="0" w:color="auto"/>
          </w:divBdr>
        </w:div>
        <w:div w:id="513610643">
          <w:marLeft w:val="0"/>
          <w:marRight w:val="0"/>
          <w:marTop w:val="0"/>
          <w:marBottom w:val="0"/>
          <w:divBdr>
            <w:top w:val="none" w:sz="0" w:space="0" w:color="auto"/>
            <w:left w:val="none" w:sz="0" w:space="0" w:color="auto"/>
            <w:bottom w:val="none" w:sz="0" w:space="0" w:color="auto"/>
            <w:right w:val="none" w:sz="0" w:space="0" w:color="auto"/>
          </w:divBdr>
        </w:div>
        <w:div w:id="569459924">
          <w:marLeft w:val="0"/>
          <w:marRight w:val="0"/>
          <w:marTop w:val="0"/>
          <w:marBottom w:val="0"/>
          <w:divBdr>
            <w:top w:val="none" w:sz="0" w:space="0" w:color="auto"/>
            <w:left w:val="none" w:sz="0" w:space="0" w:color="auto"/>
            <w:bottom w:val="none" w:sz="0" w:space="0" w:color="auto"/>
            <w:right w:val="none" w:sz="0" w:space="0" w:color="auto"/>
          </w:divBdr>
        </w:div>
        <w:div w:id="610821222">
          <w:marLeft w:val="0"/>
          <w:marRight w:val="0"/>
          <w:marTop w:val="0"/>
          <w:marBottom w:val="0"/>
          <w:divBdr>
            <w:top w:val="none" w:sz="0" w:space="0" w:color="auto"/>
            <w:left w:val="none" w:sz="0" w:space="0" w:color="auto"/>
            <w:bottom w:val="none" w:sz="0" w:space="0" w:color="auto"/>
            <w:right w:val="none" w:sz="0" w:space="0" w:color="auto"/>
          </w:divBdr>
        </w:div>
        <w:div w:id="1169249096">
          <w:marLeft w:val="0"/>
          <w:marRight w:val="0"/>
          <w:marTop w:val="0"/>
          <w:marBottom w:val="0"/>
          <w:divBdr>
            <w:top w:val="none" w:sz="0" w:space="0" w:color="auto"/>
            <w:left w:val="none" w:sz="0" w:space="0" w:color="auto"/>
            <w:bottom w:val="none" w:sz="0" w:space="0" w:color="auto"/>
            <w:right w:val="none" w:sz="0" w:space="0" w:color="auto"/>
          </w:divBdr>
        </w:div>
        <w:div w:id="120920597">
          <w:marLeft w:val="0"/>
          <w:marRight w:val="0"/>
          <w:marTop w:val="0"/>
          <w:marBottom w:val="0"/>
          <w:divBdr>
            <w:top w:val="none" w:sz="0" w:space="0" w:color="auto"/>
            <w:left w:val="none" w:sz="0" w:space="0" w:color="auto"/>
            <w:bottom w:val="none" w:sz="0" w:space="0" w:color="auto"/>
            <w:right w:val="none" w:sz="0" w:space="0" w:color="auto"/>
          </w:divBdr>
        </w:div>
        <w:div w:id="359015949">
          <w:marLeft w:val="0"/>
          <w:marRight w:val="0"/>
          <w:marTop w:val="0"/>
          <w:marBottom w:val="0"/>
          <w:divBdr>
            <w:top w:val="none" w:sz="0" w:space="0" w:color="auto"/>
            <w:left w:val="none" w:sz="0" w:space="0" w:color="auto"/>
            <w:bottom w:val="none" w:sz="0" w:space="0" w:color="auto"/>
            <w:right w:val="none" w:sz="0" w:space="0" w:color="auto"/>
          </w:divBdr>
        </w:div>
        <w:div w:id="1336422242">
          <w:marLeft w:val="0"/>
          <w:marRight w:val="0"/>
          <w:marTop w:val="0"/>
          <w:marBottom w:val="0"/>
          <w:divBdr>
            <w:top w:val="none" w:sz="0" w:space="0" w:color="auto"/>
            <w:left w:val="none" w:sz="0" w:space="0" w:color="auto"/>
            <w:bottom w:val="none" w:sz="0" w:space="0" w:color="auto"/>
            <w:right w:val="none" w:sz="0" w:space="0" w:color="auto"/>
          </w:divBdr>
        </w:div>
        <w:div w:id="1682077700">
          <w:marLeft w:val="0"/>
          <w:marRight w:val="0"/>
          <w:marTop w:val="0"/>
          <w:marBottom w:val="0"/>
          <w:divBdr>
            <w:top w:val="none" w:sz="0" w:space="0" w:color="auto"/>
            <w:left w:val="none" w:sz="0" w:space="0" w:color="auto"/>
            <w:bottom w:val="none" w:sz="0" w:space="0" w:color="auto"/>
            <w:right w:val="none" w:sz="0" w:space="0" w:color="auto"/>
          </w:divBdr>
        </w:div>
        <w:div w:id="1872721140">
          <w:marLeft w:val="0"/>
          <w:marRight w:val="0"/>
          <w:marTop w:val="0"/>
          <w:marBottom w:val="0"/>
          <w:divBdr>
            <w:top w:val="none" w:sz="0" w:space="0" w:color="auto"/>
            <w:left w:val="none" w:sz="0" w:space="0" w:color="auto"/>
            <w:bottom w:val="none" w:sz="0" w:space="0" w:color="auto"/>
            <w:right w:val="none" w:sz="0" w:space="0" w:color="auto"/>
          </w:divBdr>
        </w:div>
        <w:div w:id="1329945311">
          <w:marLeft w:val="0"/>
          <w:marRight w:val="0"/>
          <w:marTop w:val="0"/>
          <w:marBottom w:val="0"/>
          <w:divBdr>
            <w:top w:val="none" w:sz="0" w:space="0" w:color="auto"/>
            <w:left w:val="none" w:sz="0" w:space="0" w:color="auto"/>
            <w:bottom w:val="none" w:sz="0" w:space="0" w:color="auto"/>
            <w:right w:val="none" w:sz="0" w:space="0" w:color="auto"/>
          </w:divBdr>
        </w:div>
      </w:divsChild>
    </w:div>
    <w:div w:id="1586842094">
      <w:bodyDiv w:val="1"/>
      <w:marLeft w:val="0"/>
      <w:marRight w:val="0"/>
      <w:marTop w:val="0"/>
      <w:marBottom w:val="0"/>
      <w:divBdr>
        <w:top w:val="none" w:sz="0" w:space="0" w:color="auto"/>
        <w:left w:val="none" w:sz="0" w:space="0" w:color="auto"/>
        <w:bottom w:val="none" w:sz="0" w:space="0" w:color="auto"/>
        <w:right w:val="none" w:sz="0" w:space="0" w:color="auto"/>
      </w:divBdr>
      <w:divsChild>
        <w:div w:id="435948020">
          <w:marLeft w:val="0"/>
          <w:marRight w:val="0"/>
          <w:marTop w:val="0"/>
          <w:marBottom w:val="0"/>
          <w:divBdr>
            <w:top w:val="none" w:sz="0" w:space="0" w:color="auto"/>
            <w:left w:val="none" w:sz="0" w:space="0" w:color="auto"/>
            <w:bottom w:val="none" w:sz="0" w:space="0" w:color="auto"/>
            <w:right w:val="none" w:sz="0" w:space="0" w:color="auto"/>
          </w:divBdr>
        </w:div>
        <w:div w:id="1934434493">
          <w:marLeft w:val="0"/>
          <w:marRight w:val="0"/>
          <w:marTop w:val="0"/>
          <w:marBottom w:val="0"/>
          <w:divBdr>
            <w:top w:val="none" w:sz="0" w:space="0" w:color="auto"/>
            <w:left w:val="none" w:sz="0" w:space="0" w:color="auto"/>
            <w:bottom w:val="none" w:sz="0" w:space="0" w:color="auto"/>
            <w:right w:val="none" w:sz="0" w:space="0" w:color="auto"/>
          </w:divBdr>
        </w:div>
        <w:div w:id="5639667">
          <w:marLeft w:val="0"/>
          <w:marRight w:val="0"/>
          <w:marTop w:val="0"/>
          <w:marBottom w:val="0"/>
          <w:divBdr>
            <w:top w:val="none" w:sz="0" w:space="0" w:color="auto"/>
            <w:left w:val="none" w:sz="0" w:space="0" w:color="auto"/>
            <w:bottom w:val="none" w:sz="0" w:space="0" w:color="auto"/>
            <w:right w:val="none" w:sz="0" w:space="0" w:color="auto"/>
          </w:divBdr>
        </w:div>
        <w:div w:id="863175120">
          <w:marLeft w:val="0"/>
          <w:marRight w:val="0"/>
          <w:marTop w:val="0"/>
          <w:marBottom w:val="0"/>
          <w:divBdr>
            <w:top w:val="none" w:sz="0" w:space="0" w:color="auto"/>
            <w:left w:val="none" w:sz="0" w:space="0" w:color="auto"/>
            <w:bottom w:val="none" w:sz="0" w:space="0" w:color="auto"/>
            <w:right w:val="none" w:sz="0" w:space="0" w:color="auto"/>
          </w:divBdr>
        </w:div>
        <w:div w:id="402457441">
          <w:marLeft w:val="0"/>
          <w:marRight w:val="0"/>
          <w:marTop w:val="0"/>
          <w:marBottom w:val="0"/>
          <w:divBdr>
            <w:top w:val="none" w:sz="0" w:space="0" w:color="auto"/>
            <w:left w:val="none" w:sz="0" w:space="0" w:color="auto"/>
            <w:bottom w:val="none" w:sz="0" w:space="0" w:color="auto"/>
            <w:right w:val="none" w:sz="0" w:space="0" w:color="auto"/>
          </w:divBdr>
        </w:div>
        <w:div w:id="966662009">
          <w:marLeft w:val="0"/>
          <w:marRight w:val="0"/>
          <w:marTop w:val="0"/>
          <w:marBottom w:val="0"/>
          <w:divBdr>
            <w:top w:val="none" w:sz="0" w:space="0" w:color="auto"/>
            <w:left w:val="none" w:sz="0" w:space="0" w:color="auto"/>
            <w:bottom w:val="none" w:sz="0" w:space="0" w:color="auto"/>
            <w:right w:val="none" w:sz="0" w:space="0" w:color="auto"/>
          </w:divBdr>
        </w:div>
        <w:div w:id="1220629109">
          <w:marLeft w:val="0"/>
          <w:marRight w:val="0"/>
          <w:marTop w:val="0"/>
          <w:marBottom w:val="0"/>
          <w:divBdr>
            <w:top w:val="none" w:sz="0" w:space="0" w:color="auto"/>
            <w:left w:val="none" w:sz="0" w:space="0" w:color="auto"/>
            <w:bottom w:val="none" w:sz="0" w:space="0" w:color="auto"/>
            <w:right w:val="none" w:sz="0" w:space="0" w:color="auto"/>
          </w:divBdr>
        </w:div>
        <w:div w:id="1787769229">
          <w:marLeft w:val="0"/>
          <w:marRight w:val="0"/>
          <w:marTop w:val="0"/>
          <w:marBottom w:val="0"/>
          <w:divBdr>
            <w:top w:val="none" w:sz="0" w:space="0" w:color="auto"/>
            <w:left w:val="none" w:sz="0" w:space="0" w:color="auto"/>
            <w:bottom w:val="none" w:sz="0" w:space="0" w:color="auto"/>
            <w:right w:val="none" w:sz="0" w:space="0" w:color="auto"/>
          </w:divBdr>
        </w:div>
        <w:div w:id="1959944194">
          <w:marLeft w:val="0"/>
          <w:marRight w:val="0"/>
          <w:marTop w:val="0"/>
          <w:marBottom w:val="0"/>
          <w:divBdr>
            <w:top w:val="none" w:sz="0" w:space="0" w:color="auto"/>
            <w:left w:val="none" w:sz="0" w:space="0" w:color="auto"/>
            <w:bottom w:val="none" w:sz="0" w:space="0" w:color="auto"/>
            <w:right w:val="none" w:sz="0" w:space="0" w:color="auto"/>
          </w:divBdr>
        </w:div>
      </w:divsChild>
    </w:div>
    <w:div w:id="1628706474">
      <w:bodyDiv w:val="1"/>
      <w:marLeft w:val="0"/>
      <w:marRight w:val="0"/>
      <w:marTop w:val="0"/>
      <w:marBottom w:val="0"/>
      <w:divBdr>
        <w:top w:val="none" w:sz="0" w:space="0" w:color="auto"/>
        <w:left w:val="none" w:sz="0" w:space="0" w:color="auto"/>
        <w:bottom w:val="none" w:sz="0" w:space="0" w:color="auto"/>
        <w:right w:val="none" w:sz="0" w:space="0" w:color="auto"/>
      </w:divBdr>
      <w:divsChild>
        <w:div w:id="365835618">
          <w:marLeft w:val="0"/>
          <w:marRight w:val="0"/>
          <w:marTop w:val="0"/>
          <w:marBottom w:val="0"/>
          <w:divBdr>
            <w:top w:val="none" w:sz="0" w:space="0" w:color="auto"/>
            <w:left w:val="none" w:sz="0" w:space="0" w:color="auto"/>
            <w:bottom w:val="none" w:sz="0" w:space="0" w:color="auto"/>
            <w:right w:val="none" w:sz="0" w:space="0" w:color="auto"/>
          </w:divBdr>
        </w:div>
        <w:div w:id="206843988">
          <w:marLeft w:val="0"/>
          <w:marRight w:val="0"/>
          <w:marTop w:val="0"/>
          <w:marBottom w:val="0"/>
          <w:divBdr>
            <w:top w:val="none" w:sz="0" w:space="0" w:color="auto"/>
            <w:left w:val="none" w:sz="0" w:space="0" w:color="auto"/>
            <w:bottom w:val="none" w:sz="0" w:space="0" w:color="auto"/>
            <w:right w:val="none" w:sz="0" w:space="0" w:color="auto"/>
          </w:divBdr>
        </w:div>
        <w:div w:id="451633748">
          <w:marLeft w:val="0"/>
          <w:marRight w:val="0"/>
          <w:marTop w:val="0"/>
          <w:marBottom w:val="0"/>
          <w:divBdr>
            <w:top w:val="none" w:sz="0" w:space="0" w:color="auto"/>
            <w:left w:val="none" w:sz="0" w:space="0" w:color="auto"/>
            <w:bottom w:val="none" w:sz="0" w:space="0" w:color="auto"/>
            <w:right w:val="none" w:sz="0" w:space="0" w:color="auto"/>
          </w:divBdr>
        </w:div>
        <w:div w:id="1291135658">
          <w:marLeft w:val="0"/>
          <w:marRight w:val="0"/>
          <w:marTop w:val="0"/>
          <w:marBottom w:val="0"/>
          <w:divBdr>
            <w:top w:val="none" w:sz="0" w:space="0" w:color="auto"/>
            <w:left w:val="none" w:sz="0" w:space="0" w:color="auto"/>
            <w:bottom w:val="none" w:sz="0" w:space="0" w:color="auto"/>
            <w:right w:val="none" w:sz="0" w:space="0" w:color="auto"/>
          </w:divBdr>
        </w:div>
        <w:div w:id="1653680849">
          <w:marLeft w:val="0"/>
          <w:marRight w:val="0"/>
          <w:marTop w:val="0"/>
          <w:marBottom w:val="0"/>
          <w:divBdr>
            <w:top w:val="none" w:sz="0" w:space="0" w:color="auto"/>
            <w:left w:val="none" w:sz="0" w:space="0" w:color="auto"/>
            <w:bottom w:val="none" w:sz="0" w:space="0" w:color="auto"/>
            <w:right w:val="none" w:sz="0" w:space="0" w:color="auto"/>
          </w:divBdr>
        </w:div>
        <w:div w:id="1002701422">
          <w:marLeft w:val="0"/>
          <w:marRight w:val="0"/>
          <w:marTop w:val="0"/>
          <w:marBottom w:val="0"/>
          <w:divBdr>
            <w:top w:val="none" w:sz="0" w:space="0" w:color="auto"/>
            <w:left w:val="none" w:sz="0" w:space="0" w:color="auto"/>
            <w:bottom w:val="none" w:sz="0" w:space="0" w:color="auto"/>
            <w:right w:val="none" w:sz="0" w:space="0" w:color="auto"/>
          </w:divBdr>
        </w:div>
        <w:div w:id="1324700866">
          <w:marLeft w:val="0"/>
          <w:marRight w:val="0"/>
          <w:marTop w:val="0"/>
          <w:marBottom w:val="0"/>
          <w:divBdr>
            <w:top w:val="none" w:sz="0" w:space="0" w:color="auto"/>
            <w:left w:val="none" w:sz="0" w:space="0" w:color="auto"/>
            <w:bottom w:val="none" w:sz="0" w:space="0" w:color="auto"/>
            <w:right w:val="none" w:sz="0" w:space="0" w:color="auto"/>
          </w:divBdr>
        </w:div>
        <w:div w:id="1217156595">
          <w:marLeft w:val="0"/>
          <w:marRight w:val="0"/>
          <w:marTop w:val="0"/>
          <w:marBottom w:val="0"/>
          <w:divBdr>
            <w:top w:val="none" w:sz="0" w:space="0" w:color="auto"/>
            <w:left w:val="none" w:sz="0" w:space="0" w:color="auto"/>
            <w:bottom w:val="none" w:sz="0" w:space="0" w:color="auto"/>
            <w:right w:val="none" w:sz="0" w:space="0" w:color="auto"/>
          </w:divBdr>
        </w:div>
        <w:div w:id="1549996825">
          <w:marLeft w:val="0"/>
          <w:marRight w:val="0"/>
          <w:marTop w:val="0"/>
          <w:marBottom w:val="0"/>
          <w:divBdr>
            <w:top w:val="none" w:sz="0" w:space="0" w:color="auto"/>
            <w:left w:val="none" w:sz="0" w:space="0" w:color="auto"/>
            <w:bottom w:val="none" w:sz="0" w:space="0" w:color="auto"/>
            <w:right w:val="none" w:sz="0" w:space="0" w:color="auto"/>
          </w:divBdr>
        </w:div>
        <w:div w:id="1149205225">
          <w:marLeft w:val="0"/>
          <w:marRight w:val="0"/>
          <w:marTop w:val="0"/>
          <w:marBottom w:val="0"/>
          <w:divBdr>
            <w:top w:val="none" w:sz="0" w:space="0" w:color="auto"/>
            <w:left w:val="none" w:sz="0" w:space="0" w:color="auto"/>
            <w:bottom w:val="none" w:sz="0" w:space="0" w:color="auto"/>
            <w:right w:val="none" w:sz="0" w:space="0" w:color="auto"/>
          </w:divBdr>
        </w:div>
        <w:div w:id="2065638825">
          <w:marLeft w:val="0"/>
          <w:marRight w:val="0"/>
          <w:marTop w:val="0"/>
          <w:marBottom w:val="0"/>
          <w:divBdr>
            <w:top w:val="none" w:sz="0" w:space="0" w:color="auto"/>
            <w:left w:val="none" w:sz="0" w:space="0" w:color="auto"/>
            <w:bottom w:val="none" w:sz="0" w:space="0" w:color="auto"/>
            <w:right w:val="none" w:sz="0" w:space="0" w:color="auto"/>
          </w:divBdr>
        </w:div>
        <w:div w:id="1515342210">
          <w:marLeft w:val="0"/>
          <w:marRight w:val="0"/>
          <w:marTop w:val="0"/>
          <w:marBottom w:val="0"/>
          <w:divBdr>
            <w:top w:val="none" w:sz="0" w:space="0" w:color="auto"/>
            <w:left w:val="none" w:sz="0" w:space="0" w:color="auto"/>
            <w:bottom w:val="none" w:sz="0" w:space="0" w:color="auto"/>
            <w:right w:val="none" w:sz="0" w:space="0" w:color="auto"/>
          </w:divBdr>
        </w:div>
        <w:div w:id="193200421">
          <w:marLeft w:val="0"/>
          <w:marRight w:val="0"/>
          <w:marTop w:val="0"/>
          <w:marBottom w:val="0"/>
          <w:divBdr>
            <w:top w:val="none" w:sz="0" w:space="0" w:color="auto"/>
            <w:left w:val="none" w:sz="0" w:space="0" w:color="auto"/>
            <w:bottom w:val="none" w:sz="0" w:space="0" w:color="auto"/>
            <w:right w:val="none" w:sz="0" w:space="0" w:color="auto"/>
          </w:divBdr>
        </w:div>
      </w:divsChild>
    </w:div>
    <w:div w:id="1860393426">
      <w:bodyDiv w:val="1"/>
      <w:marLeft w:val="0"/>
      <w:marRight w:val="0"/>
      <w:marTop w:val="0"/>
      <w:marBottom w:val="0"/>
      <w:divBdr>
        <w:top w:val="none" w:sz="0" w:space="0" w:color="auto"/>
        <w:left w:val="none" w:sz="0" w:space="0" w:color="auto"/>
        <w:bottom w:val="none" w:sz="0" w:space="0" w:color="auto"/>
        <w:right w:val="none" w:sz="0" w:space="0" w:color="auto"/>
      </w:divBdr>
    </w:div>
    <w:div w:id="191346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1297</Words>
  <Characters>7397</Characters>
  <Application>Microsoft Office Word</Application>
  <DocSecurity>0</DocSecurity>
  <Lines>61</Lines>
  <Paragraphs>17</Paragraphs>
  <ScaleCrop>false</ScaleCrop>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Wilkinson, Audrey</dc:creator>
  <cp:keywords/>
  <dc:description/>
  <cp:lastModifiedBy>Wilkinson, Audrey</cp:lastModifiedBy>
  <cp:revision>4</cp:revision>
  <dcterms:created xsi:type="dcterms:W3CDTF">2022-03-22T20:01:00Z</dcterms:created>
  <dcterms:modified xsi:type="dcterms:W3CDTF">2022-04-12T14:48:00Z</dcterms:modified>
</cp:coreProperties>
</file>