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CD7E" w14:textId="1064B13E" w:rsidR="001A4584" w:rsidRPr="00055C46" w:rsidRDefault="0054B3A0" w:rsidP="00055C46">
      <w:pPr>
        <w:pStyle w:val="Title"/>
        <w:rPr>
          <w:b/>
          <w:bCs/>
        </w:rPr>
      </w:pPr>
      <w:r w:rsidRPr="00F84AB2">
        <w:rPr>
          <w:rStyle w:val="normaltextrun"/>
          <w:b/>
          <w:bCs/>
        </w:rPr>
        <w:t xml:space="preserve">Hazards </w:t>
      </w:r>
      <w:r w:rsidR="71F10005" w:rsidRPr="00F84AB2">
        <w:rPr>
          <w:rStyle w:val="normaltextrun"/>
          <w:b/>
          <w:bCs/>
        </w:rPr>
        <w:t xml:space="preserve">Storytelling </w:t>
      </w:r>
      <w:r w:rsidR="0A51F96B" w:rsidRPr="00F84AB2">
        <w:rPr>
          <w:rStyle w:val="normaltextrun"/>
          <w:b/>
          <w:bCs/>
        </w:rPr>
        <w:t>Exercise</w:t>
      </w:r>
      <w:r w:rsidR="00612A47">
        <w:rPr>
          <w:rStyle w:val="normaltextrun"/>
          <w:b/>
          <w:bCs/>
        </w:rPr>
        <w:t xml:space="preserve"> </w:t>
      </w:r>
      <w:r w:rsidR="00D06E7F" w:rsidRPr="00673784">
        <w:rPr>
          <w:rStyle w:val="normaltextrun"/>
          <w:b/>
          <w:bCs/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5DDFAE5D" wp14:editId="35C92AEC">
                <wp:simplePos x="0" y="0"/>
                <wp:positionH relativeFrom="margin">
                  <wp:posOffset>4098925</wp:posOffset>
                </wp:positionH>
                <wp:positionV relativeFrom="paragraph">
                  <wp:posOffset>97155</wp:posOffset>
                </wp:positionV>
                <wp:extent cx="1843405" cy="1403985"/>
                <wp:effectExtent l="0" t="0" r="0" b="254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CCF65" w14:textId="00827B6B" w:rsidR="00673784" w:rsidRDefault="002C1BC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Quick Tip: Sharing personal experiences can be </w:t>
                            </w:r>
                            <w:r w:rsidR="002E3D8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emotional and make participants feel vulnerable. </w:t>
                            </w:r>
                            <w:r w:rsidR="00C818D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To address this, c</w:t>
                            </w:r>
                            <w:r w:rsidR="00B95E5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onsult the</w:t>
                            </w:r>
                            <w:r w:rsidR="002E3D8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3D85" w:rsidRPr="00B95E52">
                              <w:rPr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Trauma-Informed Approach</w:t>
                            </w:r>
                            <w:r w:rsidR="007A6701">
                              <w:rPr>
                                <w:b/>
                                <w:bCs/>
                                <w:i/>
                                <w:i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18D1">
                              <w:rPr>
                                <w:i/>
                                <w:iCs/>
                                <w:color w:val="0070C0"/>
                                <w:sz w:val="24"/>
                                <w:szCs w:val="24"/>
                              </w:rPr>
                              <w:t>and</w:t>
                            </w:r>
                            <w:r w:rsidR="00C818D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l</w:t>
                            </w:r>
                            <w:r w:rsidR="00B95E5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ead participants in</w:t>
                            </w:r>
                            <w:r w:rsidR="00B330F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5E5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“Stress Busters” </w:t>
                            </w:r>
                            <w:r w:rsidR="00B330F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grounding </w:t>
                            </w:r>
                            <w:r w:rsidR="00B95E5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techniques.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DFA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75pt;margin-top:7.65pt;width:145.15pt;height:110.55pt;z-index:25165824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1q+gEAAM4DAAAOAAAAZHJzL2Uyb0RvYy54bWysU11v2yAUfZ+0/4B4X+yk9pZYcaquXaZJ&#10;3YfU7gdgjGM04DIgsbNf3wtO02h9m+YHxPWFc+8597C+HrUiB+G8BFPT+SynRBgOrTS7mv583L5b&#10;UuIDMy1TYERNj8LT683bN+vBVmIBPahWOIIgxleDrWkfgq2yzPNeaOZnYIXBZAdOs4Ch22WtYwOi&#10;a5Ut8vx9NoBrrQMuvMe/d1OSbhJ+1wkevnedF4GommJvIa0urU1cs82aVTvHbC/5qQ32D11oJg0W&#10;PUPdscDI3slXUFpyBx66MOOgM+g6yUXigGzm+V9sHnpmReKC4nh7lsn/P1j+7fBgfzgSxo8w4gAT&#10;CW/vgf/yxMBtz8xO3DgHQy9Yi4XnUbJssL46XY1S+8pHkGb4Ci0Ome0DJKCxczqqgjwJouMAjmfR&#10;xRgIjyWXxVWRl5RwzM2L/Gq1LFMNVj1ft86HzwI0iZuaOpxqgmeHex9iO6x6PhKrGdhKpdJklSFD&#10;TVflokwXLjJaBjSekrqmyzx+kxUiy0+mTZcDk2raYwFlTrQj04lzGJsRD0b6DbRHFMDBZDB8ELjp&#10;wf2hZEBz1dT/3jMnKFFfDIq4mhdFdGMKivLDAgN3mWkuM8xwhKppoGTa3obk4MjV2xsUeyuTDC+d&#10;nHpF0yR1TgaPrryM06mXZ7h5AgAA//8DAFBLAwQUAAYACAAAACEAvl4bZN8AAAAKAQAADwAAAGRy&#10;cy9kb3ducmV2LnhtbEyPwU7DMBBE70j8g7VI3KhD0qQQ4lQVassRaCPObmySiHht2W4a/p7lBMfV&#10;PM2+qdazGdmkfRgsCrhfJMA0tlYN2Alojru7B2AhSlRytKgFfOsA6/r6qpKlshd819MhdoxKMJRS&#10;QB+jKzkPba+NDAvrNFL2ab2RkU7fceXlhcrNyNMkKbiRA9KHXjr93Ov263A2Alx0+9WLf33bbHdT&#10;0nzsm3TotkLc3sybJ2BRz/EPhl99UoeanE72jCqwUUCxzHNCKcgzYAQ8ZjltOQlIs2IJvK74/wn1&#10;DwAAAP//AwBQSwECLQAUAAYACAAAACEAtoM4kv4AAADhAQAAEwAAAAAAAAAAAAAAAAAAAAAAW0Nv&#10;bnRlbnRfVHlwZXNdLnhtbFBLAQItABQABgAIAAAAIQA4/SH/1gAAAJQBAAALAAAAAAAAAAAAAAAA&#10;AC8BAABfcmVscy8ucmVsc1BLAQItABQABgAIAAAAIQD/Rs1q+gEAAM4DAAAOAAAAAAAAAAAAAAAA&#10;AC4CAABkcnMvZTJvRG9jLnhtbFBLAQItABQABgAIAAAAIQC+Xhtk3wAAAAoBAAAPAAAAAAAAAAAA&#10;AAAAAFQEAABkcnMvZG93bnJldi54bWxQSwUGAAAAAAQABADzAAAAYAUAAAAA&#10;" filled="f" stroked="f">
                <v:textbox style="mso-fit-shape-to-text:t">
                  <w:txbxContent>
                    <w:p w14:paraId="0E8CCF65" w14:textId="00827B6B" w:rsidR="00673784" w:rsidRDefault="002C1BC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Quick Tip: Sharing personal experiences can be </w:t>
                      </w:r>
                      <w:r w:rsidR="002E3D8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emotional and make participants feel vulnerable. </w:t>
                      </w:r>
                      <w:r w:rsidR="00C818D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To address this, c</w:t>
                      </w:r>
                      <w:r w:rsidR="00B95E5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onsult the</w:t>
                      </w:r>
                      <w:r w:rsidR="002E3D8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2E3D85" w:rsidRPr="00B95E52">
                        <w:rPr>
                          <w:b/>
                          <w:bCs/>
                          <w:i/>
                          <w:iCs/>
                          <w:color w:val="538135" w:themeColor="accent6" w:themeShade="BF"/>
                          <w:sz w:val="24"/>
                          <w:szCs w:val="24"/>
                        </w:rPr>
                        <w:t>Trauma-Informed Approach</w:t>
                      </w:r>
                      <w:r w:rsidR="007A6701">
                        <w:rPr>
                          <w:b/>
                          <w:bCs/>
                          <w:i/>
                          <w:iCs/>
                          <w:color w:val="538135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="00C818D1">
                        <w:rPr>
                          <w:i/>
                          <w:iCs/>
                          <w:color w:val="0070C0"/>
                          <w:sz w:val="24"/>
                          <w:szCs w:val="24"/>
                        </w:rPr>
                        <w:t>and</w:t>
                      </w:r>
                      <w:r w:rsidR="00C818D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l</w:t>
                      </w:r>
                      <w:r w:rsidR="00B95E5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ead participants in</w:t>
                      </w:r>
                      <w:r w:rsidR="00B330F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B95E5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“Stress Busters” </w:t>
                      </w:r>
                      <w:r w:rsidR="00B330F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grounding </w:t>
                      </w:r>
                      <w:r w:rsidR="00B95E5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techniques.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A4CC8B" w14:textId="5B0FF275" w:rsidR="00D06BB6" w:rsidRDefault="00D06BB6" w:rsidP="00055C46">
      <w:pPr>
        <w:pStyle w:val="Heading2"/>
        <w:spacing w:line="240" w:lineRule="auto"/>
      </w:pPr>
      <w:r>
        <w:t>Objective</w:t>
      </w:r>
      <w:r w:rsidR="001468C0">
        <w:t>s</w:t>
      </w:r>
      <w:r w:rsidR="004D03B8">
        <w:t xml:space="preserve"> </w:t>
      </w:r>
    </w:p>
    <w:p w14:paraId="21CF36FB" w14:textId="5A3D9C49" w:rsidR="006771F8" w:rsidRPr="001468C0" w:rsidRDefault="00B95E52" w:rsidP="0065039D">
      <w:pPr>
        <w:pStyle w:val="ListParagraph"/>
        <w:numPr>
          <w:ilvl w:val="0"/>
          <w:numId w:val="10"/>
        </w:numPr>
      </w:pPr>
      <w:r w:rsidRPr="001468C0">
        <w:t>L</w:t>
      </w:r>
      <w:r w:rsidR="00AE3642" w:rsidRPr="001468C0">
        <w:t xml:space="preserve">isten to community members’ </w:t>
      </w:r>
      <w:r w:rsidR="00D371A6" w:rsidRPr="001468C0">
        <w:t xml:space="preserve">experiences </w:t>
      </w:r>
      <w:r w:rsidR="4C355E9D" w:rsidRPr="001468C0">
        <w:t>with hazards</w:t>
      </w:r>
      <w:r w:rsidR="00074EC0" w:rsidRPr="001468C0">
        <w:t xml:space="preserve"> </w:t>
      </w:r>
      <w:r w:rsidR="00AE3642" w:rsidRPr="001468C0">
        <w:t>and</w:t>
      </w:r>
      <w:r w:rsidR="00CD474D" w:rsidRPr="001468C0">
        <w:t xml:space="preserve"> </w:t>
      </w:r>
      <w:r w:rsidR="00EC2B1A" w:rsidRPr="001468C0">
        <w:t xml:space="preserve">build a foundational understanding of </w:t>
      </w:r>
      <w:r w:rsidR="007F7110" w:rsidRPr="001468C0">
        <w:t xml:space="preserve">how hazards impact </w:t>
      </w:r>
      <w:r w:rsidR="006771F8" w:rsidRPr="001468C0">
        <w:t>your</w:t>
      </w:r>
      <w:r w:rsidR="007F7110" w:rsidRPr="001468C0">
        <w:t xml:space="preserve"> community</w:t>
      </w:r>
      <w:r w:rsidR="006771F8" w:rsidRPr="001468C0">
        <w:t>.</w:t>
      </w:r>
    </w:p>
    <w:p w14:paraId="3B4545AE" w14:textId="2F339417" w:rsidR="006771F8" w:rsidRPr="001468C0" w:rsidRDefault="006771F8" w:rsidP="0000409F">
      <w:pPr>
        <w:pStyle w:val="ListParagraph"/>
        <w:numPr>
          <w:ilvl w:val="0"/>
          <w:numId w:val="10"/>
        </w:numPr>
        <w:spacing w:before="60"/>
      </w:pPr>
      <w:r w:rsidRPr="001468C0">
        <w:t>Learn what hazards affect the community, how community members are made vulnerable to disasters, and what helps them get through it.</w:t>
      </w:r>
    </w:p>
    <w:p w14:paraId="54F7181B" w14:textId="49367B5C" w:rsidR="006F4131" w:rsidRPr="001468C0" w:rsidRDefault="006771F8" w:rsidP="0000409F">
      <w:pPr>
        <w:pStyle w:val="ListParagraph"/>
        <w:numPr>
          <w:ilvl w:val="0"/>
          <w:numId w:val="10"/>
        </w:numPr>
        <w:spacing w:before="60"/>
      </w:pPr>
      <w:r w:rsidRPr="001468C0">
        <w:t>Strengthen social ties and create commonality and understanding of other people’s perspectives</w:t>
      </w:r>
      <w:r w:rsidR="001468C0">
        <w:t>.</w:t>
      </w:r>
    </w:p>
    <w:p w14:paraId="14D2A68D" w14:textId="63DAEFDB" w:rsidR="005F6B23" w:rsidRPr="003D2255" w:rsidDel="00DE2A76" w:rsidRDefault="00DE2A76" w:rsidP="00055C46">
      <w:pPr>
        <w:pStyle w:val="Heading2"/>
        <w:spacing w:line="240" w:lineRule="auto"/>
        <w:rPr>
          <w:b w:val="0"/>
        </w:rPr>
      </w:pPr>
      <w:r w:rsidRPr="7587DEF8">
        <w:t xml:space="preserve">Preparation </w:t>
      </w:r>
    </w:p>
    <w:p w14:paraId="2667E2B7" w14:textId="44C7224B" w:rsidR="00164754" w:rsidRPr="00164754" w:rsidRDefault="00164754" w:rsidP="00465051">
      <w:pPr>
        <w:spacing w:after="40" w:line="240" w:lineRule="auto"/>
        <w:ind w:firstLine="720"/>
        <w:rPr>
          <w:sz w:val="24"/>
          <w:szCs w:val="24"/>
        </w:rPr>
      </w:pPr>
      <w:r w:rsidRPr="006F4131">
        <w:rPr>
          <w:b/>
          <w:bCs/>
          <w:sz w:val="24"/>
          <w:szCs w:val="24"/>
        </w:rPr>
        <w:t>Who</w:t>
      </w:r>
      <w:r>
        <w:rPr>
          <w:b/>
          <w:bCs/>
          <w:sz w:val="24"/>
          <w:szCs w:val="24"/>
        </w:rPr>
        <w:t xml:space="preserve"> will be involved</w:t>
      </w:r>
      <w:r w:rsidRPr="006F4131">
        <w:rPr>
          <w:b/>
          <w:bCs/>
          <w:sz w:val="24"/>
          <w:szCs w:val="24"/>
        </w:rPr>
        <w:t>:</w:t>
      </w:r>
      <w:r w:rsidRPr="006F4131">
        <w:rPr>
          <w:sz w:val="24"/>
          <w:szCs w:val="24"/>
        </w:rPr>
        <w:t xml:space="preserve"> </w:t>
      </w:r>
      <w:r>
        <w:rPr>
          <w:sz w:val="24"/>
          <w:szCs w:val="24"/>
        </w:rPr>
        <w:t>facilitator, participants,</w:t>
      </w:r>
      <w:r w:rsidR="00055C46">
        <w:rPr>
          <w:sz w:val="24"/>
          <w:szCs w:val="24"/>
        </w:rPr>
        <w:t xml:space="preserve"> </w:t>
      </w:r>
      <w:r>
        <w:rPr>
          <w:sz w:val="24"/>
          <w:szCs w:val="24"/>
        </w:rPr>
        <w:t>core team</w:t>
      </w:r>
    </w:p>
    <w:p w14:paraId="653AFE3C" w14:textId="1B6C5790" w:rsidR="005F6B23" w:rsidRPr="006F4131" w:rsidRDefault="005F6B23" w:rsidP="00465051">
      <w:pPr>
        <w:spacing w:after="40" w:line="240" w:lineRule="auto"/>
        <w:ind w:firstLine="720"/>
        <w:rPr>
          <w:sz w:val="24"/>
          <w:szCs w:val="24"/>
        </w:rPr>
      </w:pPr>
      <w:r w:rsidRPr="006F4131">
        <w:rPr>
          <w:b/>
          <w:bCs/>
          <w:sz w:val="24"/>
          <w:szCs w:val="24"/>
        </w:rPr>
        <w:t>How long will it take:</w:t>
      </w:r>
      <w:r w:rsidRPr="006F4131">
        <w:rPr>
          <w:sz w:val="24"/>
          <w:szCs w:val="24"/>
        </w:rPr>
        <w:t xml:space="preserve"> </w:t>
      </w:r>
      <w:r w:rsidR="00D371A6">
        <w:rPr>
          <w:sz w:val="24"/>
          <w:szCs w:val="24"/>
        </w:rPr>
        <w:t>1-1.5</w:t>
      </w:r>
      <w:r w:rsidR="64D29264" w:rsidRPr="006F4131">
        <w:rPr>
          <w:sz w:val="24"/>
          <w:szCs w:val="24"/>
        </w:rPr>
        <w:t xml:space="preserve"> hours</w:t>
      </w:r>
    </w:p>
    <w:p w14:paraId="1AF8BBE7" w14:textId="19A452EF" w:rsidR="005F6B23" w:rsidRDefault="005F6B23" w:rsidP="00465051">
      <w:pPr>
        <w:spacing w:after="40" w:line="240" w:lineRule="auto"/>
        <w:ind w:left="900" w:hanging="180"/>
        <w:rPr>
          <w:sz w:val="24"/>
          <w:szCs w:val="24"/>
        </w:rPr>
      </w:pPr>
      <w:r w:rsidRPr="006F4131">
        <w:rPr>
          <w:b/>
          <w:bCs/>
          <w:sz w:val="24"/>
          <w:szCs w:val="24"/>
        </w:rPr>
        <w:t>Materials:</w:t>
      </w:r>
      <w:r w:rsidRPr="006F4131">
        <w:rPr>
          <w:sz w:val="24"/>
          <w:szCs w:val="24"/>
        </w:rPr>
        <w:t xml:space="preserve"> </w:t>
      </w:r>
      <w:r w:rsidR="00002E69">
        <w:rPr>
          <w:sz w:val="24"/>
          <w:szCs w:val="24"/>
        </w:rPr>
        <w:t>copies of</w:t>
      </w:r>
      <w:r w:rsidR="00D371A6" w:rsidDel="00866A95">
        <w:rPr>
          <w:sz w:val="24"/>
          <w:szCs w:val="24"/>
        </w:rPr>
        <w:t xml:space="preserve"> </w:t>
      </w:r>
      <w:r w:rsidR="00866A95">
        <w:rPr>
          <w:sz w:val="24"/>
          <w:szCs w:val="24"/>
        </w:rPr>
        <w:t xml:space="preserve">storytelling </w:t>
      </w:r>
      <w:r w:rsidR="00D371A6">
        <w:rPr>
          <w:sz w:val="24"/>
          <w:szCs w:val="24"/>
        </w:rPr>
        <w:t>handout</w:t>
      </w:r>
      <w:r w:rsidR="00866A95">
        <w:rPr>
          <w:sz w:val="24"/>
          <w:szCs w:val="24"/>
        </w:rPr>
        <w:t xml:space="preserve"> (</w:t>
      </w:r>
      <w:r w:rsidR="00F537AA">
        <w:rPr>
          <w:sz w:val="24"/>
          <w:szCs w:val="24"/>
        </w:rPr>
        <w:t>last page of this</w:t>
      </w:r>
      <w:r w:rsidR="00866A95">
        <w:rPr>
          <w:sz w:val="24"/>
          <w:szCs w:val="24"/>
        </w:rPr>
        <w:t xml:space="preserve"> document)</w:t>
      </w:r>
      <w:r w:rsidR="2CF48180" w:rsidRPr="006F4131">
        <w:rPr>
          <w:sz w:val="24"/>
          <w:szCs w:val="24"/>
        </w:rPr>
        <w:t>, writing supplies</w:t>
      </w:r>
    </w:p>
    <w:p w14:paraId="76357431" w14:textId="689E6C52" w:rsidR="006771F8" w:rsidRDefault="00E806FF" w:rsidP="00465051">
      <w:pPr>
        <w:spacing w:after="40" w:line="240" w:lineRule="auto"/>
        <w:ind w:firstLine="720"/>
        <w:rPr>
          <w:sz w:val="24"/>
          <w:szCs w:val="24"/>
        </w:rPr>
      </w:pPr>
      <w:r w:rsidRPr="003A5A08">
        <w:rPr>
          <w:b/>
          <w:bCs/>
          <w:sz w:val="24"/>
          <w:szCs w:val="24"/>
        </w:rPr>
        <w:t>Other</w:t>
      </w:r>
      <w:r w:rsidR="009A4DE3" w:rsidRPr="003A5A08">
        <w:rPr>
          <w:b/>
          <w:bCs/>
          <w:sz w:val="24"/>
          <w:szCs w:val="24"/>
        </w:rPr>
        <w:t xml:space="preserve"> things to consider: </w:t>
      </w:r>
      <w:r w:rsidR="00AD74B2">
        <w:rPr>
          <w:sz w:val="24"/>
          <w:szCs w:val="24"/>
        </w:rPr>
        <w:t>The facilitator will play a key role</w:t>
      </w:r>
    </w:p>
    <w:p w14:paraId="5F42CF5F" w14:textId="20819AC1" w:rsidR="007223F1" w:rsidRDefault="006771F8" w:rsidP="001A4584">
      <w:pPr>
        <w:spacing w:after="0" w:line="240" w:lineRule="auto"/>
        <w:ind w:left="1080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Recommended </w:t>
      </w:r>
      <w:r w:rsidRPr="006771F8">
        <w:rPr>
          <w:b/>
          <w:bCs/>
          <w:sz w:val="24"/>
          <w:szCs w:val="24"/>
        </w:rPr>
        <w:t>ERB</w:t>
      </w:r>
      <w:r>
        <w:rPr>
          <w:b/>
          <w:bCs/>
          <w:sz w:val="24"/>
          <w:szCs w:val="24"/>
        </w:rPr>
        <w:t xml:space="preserve"> Resources</w:t>
      </w:r>
      <w:r w:rsidRPr="006771F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2D1AB0F" w14:textId="2BC4CE1C" w:rsidR="007223F1" w:rsidRPr="007A6701" w:rsidRDefault="006771F8" w:rsidP="001A4584">
      <w:pPr>
        <w:spacing w:after="0" w:line="240" w:lineRule="auto"/>
        <w:ind w:left="1080" w:firstLine="360"/>
        <w:rPr>
          <w:sz w:val="24"/>
          <w:szCs w:val="24"/>
        </w:rPr>
      </w:pPr>
      <w:r w:rsidRPr="006771F8">
        <w:rPr>
          <w:b/>
          <w:bCs/>
          <w:color w:val="538135" w:themeColor="accent6" w:themeShade="BF"/>
          <w:sz w:val="24"/>
          <w:szCs w:val="24"/>
        </w:rPr>
        <w:t>Trauma-Informed Approach</w:t>
      </w:r>
      <w:r w:rsidR="00445872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="00EF6010" w:rsidRPr="00EF6010">
        <w:rPr>
          <w:sz w:val="24"/>
          <w:szCs w:val="24"/>
        </w:rPr>
        <w:t>on</w:t>
      </w:r>
      <w:r w:rsidR="00EF6010">
        <w:rPr>
          <w:sz w:val="24"/>
          <w:szCs w:val="24"/>
        </w:rPr>
        <w:t xml:space="preserve"> addressing emotional aspects of this exercise</w:t>
      </w:r>
    </w:p>
    <w:p w14:paraId="3274F889" w14:textId="3561331F" w:rsidR="006771F8" w:rsidRPr="00EF6010" w:rsidRDefault="00B95E52" w:rsidP="001A4584">
      <w:pPr>
        <w:spacing w:after="0" w:line="240" w:lineRule="auto"/>
        <w:ind w:left="1080" w:firstLine="360"/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Storytellin</w:t>
      </w:r>
      <w:r w:rsidR="007A6701">
        <w:rPr>
          <w:b/>
          <w:bCs/>
          <w:color w:val="538135" w:themeColor="accent6" w:themeShade="BF"/>
          <w:sz w:val="24"/>
          <w:szCs w:val="24"/>
        </w:rPr>
        <w:t xml:space="preserve">g </w:t>
      </w:r>
      <w:r w:rsidR="00EF6010" w:rsidRPr="00EF6010">
        <w:rPr>
          <w:sz w:val="24"/>
          <w:szCs w:val="24"/>
        </w:rPr>
        <w:t xml:space="preserve">on </w:t>
      </w:r>
      <w:r w:rsidR="00EF6010">
        <w:rPr>
          <w:sz w:val="24"/>
          <w:szCs w:val="24"/>
        </w:rPr>
        <w:t>why ERB uses this exercise and how to do so effectively</w:t>
      </w:r>
    </w:p>
    <w:p w14:paraId="0039B5DD" w14:textId="238F6233" w:rsidR="006F4131" w:rsidRPr="00AE3DDA" w:rsidRDefault="007223F1" w:rsidP="001A4584">
      <w:pPr>
        <w:spacing w:after="0" w:line="240" w:lineRule="auto"/>
        <w:ind w:left="1080" w:firstLine="360"/>
        <w:rPr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Data </w:t>
      </w:r>
      <w:r w:rsidR="00465051">
        <w:rPr>
          <w:b/>
          <w:bCs/>
          <w:color w:val="538135" w:themeColor="accent6" w:themeShade="BF"/>
          <w:sz w:val="24"/>
          <w:szCs w:val="24"/>
        </w:rPr>
        <w:t>E</w:t>
      </w:r>
      <w:r>
        <w:rPr>
          <w:b/>
          <w:bCs/>
          <w:color w:val="538135" w:themeColor="accent6" w:themeShade="BF"/>
          <w:sz w:val="24"/>
          <w:szCs w:val="24"/>
        </w:rPr>
        <w:t>thics</w:t>
      </w:r>
      <w:r w:rsidR="00EF6010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="00EF6010" w:rsidRPr="00AE3DDA">
        <w:rPr>
          <w:sz w:val="24"/>
          <w:szCs w:val="24"/>
        </w:rPr>
        <w:t>on protecting participants’ privacy and ownership over their stories</w:t>
      </w:r>
    </w:p>
    <w:p w14:paraId="1DC1DA86" w14:textId="0F0955DF" w:rsidR="5FCA5BE7" w:rsidRDefault="5FCA5BE7" w:rsidP="00183B97">
      <w:pPr>
        <w:pStyle w:val="Heading2"/>
      </w:pPr>
      <w:r>
        <w:t>Instructions</w:t>
      </w:r>
      <w:r w:rsidR="00501BA8">
        <w:t xml:space="preserve"> for the </w:t>
      </w:r>
      <w:r w:rsidR="5A829A82" w:rsidRPr="00183B97">
        <w:t>facilitator</w:t>
      </w:r>
    </w:p>
    <w:p w14:paraId="0D691619" w14:textId="7A352726" w:rsidR="009044F1" w:rsidRPr="009044F1" w:rsidRDefault="009044F1" w:rsidP="00183B97">
      <w:pPr>
        <w:pStyle w:val="Heading3"/>
        <w:spacing w:before="0"/>
        <w:rPr>
          <w:rFonts w:eastAsia="Calibri"/>
        </w:rPr>
      </w:pPr>
      <w:r w:rsidRPr="009044F1">
        <w:rPr>
          <w:rFonts w:eastAsia="Calibri"/>
        </w:rPr>
        <w:t>Set</w:t>
      </w:r>
      <w:r>
        <w:rPr>
          <w:rFonts w:eastAsia="Calibri"/>
        </w:rPr>
        <w:t>ting</w:t>
      </w:r>
      <w:r w:rsidRPr="009044F1">
        <w:rPr>
          <w:rFonts w:eastAsia="Calibri"/>
        </w:rPr>
        <w:t xml:space="preserve"> up the Exercise</w:t>
      </w:r>
    </w:p>
    <w:p w14:paraId="108F02D1" w14:textId="1D20C66D" w:rsidR="00002E69" w:rsidRPr="007E37AC" w:rsidRDefault="00002E69" w:rsidP="0065039D">
      <w:pPr>
        <w:pStyle w:val="ListParagraph"/>
        <w:numPr>
          <w:ilvl w:val="0"/>
          <w:numId w:val="7"/>
        </w:numPr>
        <w:ind w:left="547" w:hanging="547"/>
        <w:rPr>
          <w:rFonts w:eastAsia="Calibri"/>
        </w:rPr>
      </w:pPr>
      <w:r w:rsidRPr="007E37AC">
        <w:rPr>
          <w:rFonts w:eastAsia="Calibri"/>
        </w:rPr>
        <w:t>Assign roles to core team members</w:t>
      </w:r>
      <w:r w:rsidR="0024582D" w:rsidRPr="007E37AC">
        <w:rPr>
          <w:rFonts w:eastAsia="Calibri"/>
        </w:rPr>
        <w:t>:</w:t>
      </w:r>
    </w:p>
    <w:p w14:paraId="23F7D9A9" w14:textId="16EE7313" w:rsidR="00002E69" w:rsidRPr="007E37AC" w:rsidRDefault="00002E69" w:rsidP="008C6AAF">
      <w:pPr>
        <w:spacing w:after="0" w:line="240" w:lineRule="auto"/>
        <w:ind w:left="540" w:firstLine="540"/>
        <w:rPr>
          <w:rFonts w:eastAsia="Calibri"/>
          <w:sz w:val="24"/>
          <w:szCs w:val="24"/>
        </w:rPr>
      </w:pPr>
      <w:r w:rsidRPr="007E37AC">
        <w:rPr>
          <w:rFonts w:eastAsia="Calibri"/>
          <w:b/>
          <w:bCs/>
          <w:sz w:val="24"/>
          <w:szCs w:val="24"/>
        </w:rPr>
        <w:t>Helpers</w:t>
      </w:r>
      <w:r w:rsidRPr="007E37AC">
        <w:rPr>
          <w:rFonts w:eastAsia="Calibri"/>
          <w:sz w:val="24"/>
          <w:szCs w:val="24"/>
        </w:rPr>
        <w:t xml:space="preserve"> check in on how </w:t>
      </w:r>
      <w:r w:rsidR="00293A63" w:rsidRPr="007E37AC">
        <w:rPr>
          <w:rFonts w:eastAsia="Calibri"/>
          <w:sz w:val="24"/>
          <w:szCs w:val="24"/>
        </w:rPr>
        <w:t>groups</w:t>
      </w:r>
      <w:r w:rsidRPr="007E37AC">
        <w:rPr>
          <w:rFonts w:eastAsia="Calibri"/>
          <w:sz w:val="24"/>
          <w:szCs w:val="24"/>
        </w:rPr>
        <w:t xml:space="preserve"> are doing</w:t>
      </w:r>
    </w:p>
    <w:p w14:paraId="0DAD65DD" w14:textId="0441A07A" w:rsidR="00B00BFB" w:rsidRPr="007E37AC" w:rsidRDefault="00B00BFB" w:rsidP="008C6AAF">
      <w:pPr>
        <w:spacing w:after="0" w:line="240" w:lineRule="auto"/>
        <w:ind w:left="540" w:firstLine="540"/>
        <w:rPr>
          <w:rFonts w:eastAsia="Calibri"/>
          <w:sz w:val="24"/>
          <w:szCs w:val="24"/>
        </w:rPr>
      </w:pPr>
      <w:r w:rsidRPr="007E37AC">
        <w:rPr>
          <w:rFonts w:eastAsia="Calibri"/>
          <w:b/>
          <w:bCs/>
          <w:sz w:val="24"/>
          <w:szCs w:val="24"/>
        </w:rPr>
        <w:t>Demo volunteers</w:t>
      </w:r>
      <w:r w:rsidRPr="007E37AC">
        <w:rPr>
          <w:rFonts w:eastAsia="Calibri"/>
          <w:sz w:val="24"/>
          <w:szCs w:val="24"/>
        </w:rPr>
        <w:t xml:space="preserve"> model a round of sharing stories</w:t>
      </w:r>
    </w:p>
    <w:p w14:paraId="10D6948D" w14:textId="07BE347B" w:rsidR="00002E69" w:rsidRPr="007E37AC" w:rsidRDefault="00002E69" w:rsidP="008C6AAF">
      <w:pPr>
        <w:spacing w:after="0" w:line="240" w:lineRule="auto"/>
        <w:ind w:left="540" w:firstLine="540"/>
        <w:rPr>
          <w:rFonts w:eastAsia="Calibri"/>
          <w:sz w:val="24"/>
          <w:szCs w:val="24"/>
        </w:rPr>
      </w:pPr>
      <w:r w:rsidRPr="007E37AC">
        <w:rPr>
          <w:rFonts w:eastAsia="Calibri"/>
          <w:b/>
          <w:bCs/>
          <w:sz w:val="24"/>
          <w:szCs w:val="24"/>
        </w:rPr>
        <w:t>Recorder</w:t>
      </w:r>
      <w:r w:rsidRPr="007E37AC">
        <w:rPr>
          <w:rFonts w:eastAsia="Calibri"/>
          <w:sz w:val="24"/>
          <w:szCs w:val="24"/>
        </w:rPr>
        <w:t xml:space="preserve"> takes notes and inputs information into </w:t>
      </w:r>
      <w:r w:rsidR="00AE6E8B" w:rsidRPr="007E37AC">
        <w:rPr>
          <w:rFonts w:eastAsia="Calibri"/>
          <w:sz w:val="24"/>
          <w:szCs w:val="24"/>
        </w:rPr>
        <w:t xml:space="preserve">the </w:t>
      </w:r>
      <w:r w:rsidRPr="007E37AC">
        <w:rPr>
          <w:rFonts w:eastAsia="Calibri"/>
          <w:b/>
          <w:bCs/>
          <w:color w:val="385623" w:themeColor="accent6" w:themeShade="80"/>
          <w:sz w:val="24"/>
          <w:szCs w:val="24"/>
        </w:rPr>
        <w:t>Key Takeaways</w:t>
      </w:r>
      <w:r w:rsidR="00AE6E8B" w:rsidRPr="007E37AC">
        <w:rPr>
          <w:rFonts w:eastAsia="Calibri"/>
          <w:b/>
          <w:bCs/>
          <w:color w:val="385623" w:themeColor="accent6" w:themeShade="80"/>
          <w:sz w:val="24"/>
          <w:szCs w:val="24"/>
        </w:rPr>
        <w:t xml:space="preserve"> Form</w:t>
      </w:r>
    </w:p>
    <w:p w14:paraId="7DC0CBEC" w14:textId="77777777" w:rsidR="008563EE" w:rsidRDefault="00002E69" w:rsidP="0065039D">
      <w:pPr>
        <w:pStyle w:val="ListParagraph"/>
        <w:numPr>
          <w:ilvl w:val="0"/>
          <w:numId w:val="7"/>
        </w:numPr>
        <w:spacing w:before="40"/>
        <w:ind w:left="547" w:hanging="547"/>
        <w:rPr>
          <w:rFonts w:eastAsia="Calibri"/>
        </w:rPr>
      </w:pPr>
      <w:r w:rsidRPr="007E37AC">
        <w:rPr>
          <w:rFonts w:eastAsia="Calibri"/>
        </w:rPr>
        <w:t>C</w:t>
      </w:r>
      <w:r w:rsidR="00724B1D" w:rsidRPr="007E37AC">
        <w:rPr>
          <w:rFonts w:eastAsia="Calibri"/>
        </w:rPr>
        <w:t xml:space="preserve">reate a space where </w:t>
      </w:r>
      <w:r w:rsidR="002116C7">
        <w:rPr>
          <w:rFonts w:eastAsia="Calibri"/>
        </w:rPr>
        <w:t>participants</w:t>
      </w:r>
      <w:r w:rsidR="00724B1D" w:rsidRPr="007E37AC">
        <w:rPr>
          <w:rFonts w:eastAsia="Calibri"/>
        </w:rPr>
        <w:t xml:space="preserve"> feel comfortable sharing openly and listening attentively</w:t>
      </w:r>
      <w:r w:rsidR="00152B21" w:rsidRPr="007E37AC">
        <w:rPr>
          <w:rFonts w:eastAsia="Calibri"/>
        </w:rPr>
        <w:t>.</w:t>
      </w:r>
      <w:r w:rsidR="001A6315" w:rsidRPr="007E37AC">
        <w:rPr>
          <w:rFonts w:eastAsia="Calibri"/>
        </w:rPr>
        <w:t xml:space="preserve"> </w:t>
      </w:r>
      <w:r w:rsidR="00293A63" w:rsidRPr="007E37AC">
        <w:rPr>
          <w:rFonts w:eastAsia="Calibri"/>
          <w:i/>
          <w:iCs/>
        </w:rPr>
        <w:t>Storytelling can be emotion</w:t>
      </w:r>
      <w:r w:rsidR="0024582D" w:rsidRPr="007E37AC">
        <w:rPr>
          <w:rFonts w:eastAsia="Calibri"/>
          <w:i/>
          <w:iCs/>
        </w:rPr>
        <w:t>al</w:t>
      </w:r>
      <w:r w:rsidR="00293A63" w:rsidRPr="007E37AC">
        <w:rPr>
          <w:rFonts w:eastAsia="Calibri"/>
          <w:i/>
          <w:iCs/>
        </w:rPr>
        <w:t>, especially for people who have experienced trauma from past disasters or chronic social and environmental problems</w:t>
      </w:r>
      <w:r w:rsidR="00293A63" w:rsidRPr="007E37AC">
        <w:rPr>
          <w:rFonts w:eastAsia="Calibri"/>
        </w:rPr>
        <w:t>.</w:t>
      </w:r>
    </w:p>
    <w:p w14:paraId="63D4A0A4" w14:textId="6704CF30" w:rsidR="008563EE" w:rsidRPr="00AD74B2" w:rsidRDefault="008563EE" w:rsidP="006D1182">
      <w:pPr>
        <w:spacing w:after="0"/>
        <w:ind w:left="1166"/>
        <w:rPr>
          <w:rFonts w:eastAsia="Calibri"/>
          <w:sz w:val="24"/>
          <w:szCs w:val="24"/>
        </w:rPr>
      </w:pPr>
      <w:r w:rsidRPr="00AD74B2">
        <w:rPr>
          <w:rFonts w:eastAsia="Calibri"/>
          <w:sz w:val="24"/>
          <w:szCs w:val="24"/>
        </w:rPr>
        <w:t>Lead a Stress Buster grounding techniques</w:t>
      </w:r>
      <w:r w:rsidR="00357453">
        <w:rPr>
          <w:rFonts w:eastAsia="Calibri"/>
          <w:sz w:val="24"/>
          <w:szCs w:val="24"/>
        </w:rPr>
        <w:t xml:space="preserve"> (see next page)</w:t>
      </w:r>
    </w:p>
    <w:p w14:paraId="42CF479B" w14:textId="3E8D4A7E" w:rsidR="0024582D" w:rsidRPr="00AD74B2" w:rsidRDefault="00F454E1" w:rsidP="006D1182">
      <w:pPr>
        <w:spacing w:after="0"/>
        <w:ind w:left="1166"/>
        <w:rPr>
          <w:rFonts w:eastAsia="Calibri"/>
          <w:sz w:val="24"/>
          <w:szCs w:val="24"/>
        </w:rPr>
      </w:pPr>
      <w:r w:rsidRPr="00AD74B2">
        <w:rPr>
          <w:rFonts w:eastAsia="Calibri"/>
          <w:sz w:val="24"/>
          <w:szCs w:val="24"/>
        </w:rPr>
        <w:t xml:space="preserve">Consider </w:t>
      </w:r>
      <w:r w:rsidR="00FB58AA" w:rsidRPr="00AD74B2">
        <w:rPr>
          <w:rFonts w:eastAsia="Calibri"/>
          <w:sz w:val="24"/>
          <w:szCs w:val="24"/>
        </w:rPr>
        <w:t xml:space="preserve">using these </w:t>
      </w:r>
      <w:r w:rsidR="00002E69" w:rsidRPr="00AD74B2">
        <w:rPr>
          <w:rFonts w:eastAsia="Calibri"/>
          <w:sz w:val="24"/>
          <w:szCs w:val="24"/>
        </w:rPr>
        <w:t>ground rule</w:t>
      </w:r>
      <w:r w:rsidR="0024582D" w:rsidRPr="00AD74B2">
        <w:rPr>
          <w:rFonts w:eastAsia="Calibri"/>
          <w:sz w:val="24"/>
          <w:szCs w:val="24"/>
        </w:rPr>
        <w:t>s</w:t>
      </w:r>
    </w:p>
    <w:p w14:paraId="421E1A73" w14:textId="77777777" w:rsidR="00AE6E8B" w:rsidRPr="00490E97" w:rsidRDefault="00AE6E8B" w:rsidP="006D1182">
      <w:pPr>
        <w:pStyle w:val="paragraph"/>
        <w:spacing w:before="160" w:beforeAutospacing="0" w:after="0" w:afterAutospacing="0" w:line="259" w:lineRule="auto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490E9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Ground Rules</w:t>
      </w:r>
    </w:p>
    <w:p w14:paraId="76261CEE" w14:textId="77777777" w:rsidR="00AE6E8B" w:rsidRPr="00151C3E" w:rsidRDefault="00AE6E8B" w:rsidP="67182FD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4582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Be a good listener by showing a</w:t>
      </w:r>
      <w:r w:rsidRPr="00151C3E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ttention and respect.</w:t>
      </w:r>
    </w:p>
    <w:p w14:paraId="68F9C9FA" w14:textId="77777777" w:rsidR="00151C3E" w:rsidRPr="00151C3E" w:rsidRDefault="00AE6E8B" w:rsidP="00151C3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51C3E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Keep personal </w:t>
      </w:r>
      <w:r w:rsidRPr="00151C3E">
        <w:rPr>
          <w:rFonts w:asciiTheme="minorHAnsi" w:hAnsiTheme="minorHAnsi" w:cstheme="minorHAnsi"/>
          <w:color w:val="000000"/>
          <w:sz w:val="22"/>
          <w:szCs w:val="22"/>
        </w:rPr>
        <w:t>information</w:t>
      </w:r>
      <w:r w:rsidR="26FB70D1" w:rsidRPr="00151C3E">
        <w:rPr>
          <w:rFonts w:asciiTheme="minorHAnsi" w:hAnsiTheme="minorHAnsi" w:cstheme="minorHAnsi"/>
          <w:color w:val="000000"/>
          <w:sz w:val="22"/>
          <w:szCs w:val="22"/>
        </w:rPr>
        <w:t xml:space="preserve"> provided by others</w:t>
      </w:r>
      <w:r w:rsidRPr="00151C3E">
        <w:rPr>
          <w:rFonts w:asciiTheme="minorHAnsi" w:hAnsiTheme="minorHAnsi" w:cstheme="minorHAnsi"/>
          <w:color w:val="000000"/>
          <w:sz w:val="22"/>
          <w:szCs w:val="22"/>
        </w:rPr>
        <w:t xml:space="preserve"> in confidence. </w:t>
      </w:r>
    </w:p>
    <w:p w14:paraId="5BF15288" w14:textId="7B6EE951" w:rsidR="00AE6E8B" w:rsidRPr="00151C3E" w:rsidRDefault="00AE6E8B" w:rsidP="00151C3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51C3E">
        <w:rPr>
          <w:rFonts w:asciiTheme="minorHAnsi" w:eastAsia="Calibri" w:hAnsiTheme="minorHAnsi" w:cstheme="minorHAnsi"/>
          <w:sz w:val="22"/>
          <w:szCs w:val="22"/>
        </w:rPr>
        <w:t>Anyone can choose not to participate at any time.</w:t>
      </w:r>
    </w:p>
    <w:p w14:paraId="2BB39DE4" w14:textId="77777777" w:rsidR="00AE6E8B" w:rsidRPr="0024582D" w:rsidRDefault="00AE6E8B" w:rsidP="0000409F">
      <w:pPr>
        <w:pStyle w:val="ListParagraph"/>
        <w:numPr>
          <w:ilvl w:val="0"/>
          <w:numId w:val="11"/>
        </w:numPr>
        <w:rPr>
          <w:rFonts w:eastAsia="Times New Roman"/>
          <w:sz w:val="22"/>
          <w:szCs w:val="22"/>
        </w:rPr>
      </w:pPr>
      <w:r w:rsidRPr="00151C3E">
        <w:rPr>
          <w:rFonts w:asciiTheme="minorHAnsi" w:eastAsia="Times New Roman" w:hAnsiTheme="minorHAnsi" w:cstheme="minorHAnsi"/>
          <w:sz w:val="22"/>
          <w:szCs w:val="22"/>
        </w:rPr>
        <w:t xml:space="preserve">People express themselves in different ways. Give them </w:t>
      </w:r>
      <w:r w:rsidRPr="0024582D">
        <w:rPr>
          <w:rFonts w:eastAsia="Times New Roman"/>
          <w:sz w:val="22"/>
          <w:szCs w:val="22"/>
        </w:rPr>
        <w:t>the benefit of the doubt.</w:t>
      </w:r>
    </w:p>
    <w:p w14:paraId="5DDA60DA" w14:textId="7C2DD591" w:rsidR="0024582D" w:rsidRPr="00C94C3E" w:rsidRDefault="00AE6E8B" w:rsidP="0000409F">
      <w:pPr>
        <w:pStyle w:val="ListParagraph"/>
        <w:numPr>
          <w:ilvl w:val="0"/>
          <w:numId w:val="11"/>
        </w:numPr>
        <w:rPr>
          <w:rFonts w:eastAsia="Calibri"/>
          <w:sz w:val="22"/>
          <w:szCs w:val="22"/>
        </w:rPr>
      </w:pPr>
      <w:r w:rsidRPr="0024582D">
        <w:rPr>
          <w:rFonts w:eastAsia="Times New Roman"/>
          <w:sz w:val="22"/>
          <w:szCs w:val="22"/>
        </w:rPr>
        <w:t xml:space="preserve">Take care of yourself if you are feeling overwhelmed - breathe, drink water, stand up, </w:t>
      </w:r>
      <w:r w:rsidR="00183B97">
        <w:rPr>
          <w:rFonts w:eastAsia="Times New Roman"/>
          <w:sz w:val="22"/>
          <w:szCs w:val="22"/>
        </w:rPr>
        <w:t xml:space="preserve">or </w:t>
      </w:r>
      <w:r w:rsidRPr="0024582D">
        <w:rPr>
          <w:rFonts w:eastAsia="Times New Roman"/>
          <w:sz w:val="22"/>
          <w:szCs w:val="22"/>
        </w:rPr>
        <w:t>step out.</w:t>
      </w:r>
    </w:p>
    <w:p w14:paraId="38C23A19" w14:textId="77777777" w:rsidR="00357453" w:rsidRDefault="00357453" w:rsidP="006D1182">
      <w:pPr>
        <w:spacing w:before="160" w:after="0"/>
        <w:jc w:val="center"/>
        <w:rPr>
          <w:rFonts w:eastAsia="Calibri"/>
          <w:b/>
          <w:bCs/>
          <w:sz w:val="24"/>
          <w:szCs w:val="24"/>
        </w:rPr>
      </w:pPr>
    </w:p>
    <w:p w14:paraId="73415094" w14:textId="747E9FB8" w:rsidR="00C94C3E" w:rsidRPr="00490E97" w:rsidRDefault="00C94C3E" w:rsidP="006D1182">
      <w:pPr>
        <w:spacing w:before="160" w:after="0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lastRenderedPageBreak/>
        <w:t>Stress Busters</w:t>
      </w:r>
    </w:p>
    <w:p w14:paraId="2BBD2B8A" w14:textId="77777777" w:rsidR="00C94C3E" w:rsidRPr="001D53E5" w:rsidRDefault="00C94C3E" w:rsidP="00C94C3E">
      <w:pPr>
        <w:spacing w:after="0"/>
        <w:ind w:left="720"/>
        <w:contextualSpacing/>
        <w:rPr>
          <w:b/>
          <w:bCs/>
        </w:rPr>
      </w:pPr>
      <w:r w:rsidRPr="001D53E5">
        <w:rPr>
          <w:b/>
          <w:bCs/>
        </w:rPr>
        <w:t>Bellow Breaths</w:t>
      </w:r>
    </w:p>
    <w:p w14:paraId="7FA28973" w14:textId="03A4C828" w:rsidR="00C94C3E" w:rsidRPr="00F537AA" w:rsidRDefault="00C94C3E" w:rsidP="00F537AA">
      <w:pPr>
        <w:ind w:left="990"/>
        <w:contextualSpacing/>
      </w:pPr>
      <w:r w:rsidRPr="00F537AA">
        <w:t xml:space="preserve">Start with everyone standing (who is able). </w:t>
      </w:r>
      <w:r w:rsidR="00F537AA" w:rsidRPr="00F537AA">
        <w:t xml:space="preserve"> </w:t>
      </w:r>
      <w:r w:rsidRPr="00F537AA">
        <w:t>Make sure you have space to spread your arms wide.</w:t>
      </w:r>
      <w:r w:rsidR="00F537AA">
        <w:t xml:space="preserve"> </w:t>
      </w:r>
      <w:r w:rsidRPr="00F537AA">
        <w:t>Take five deep breaths, raising your hands over your head with each inhalation, and lowering your arms with each exhalation.</w:t>
      </w:r>
    </w:p>
    <w:p w14:paraId="1980099A" w14:textId="77777777" w:rsidR="00C94C3E" w:rsidRPr="001D53E5" w:rsidRDefault="00C94C3E" w:rsidP="00C94C3E">
      <w:pPr>
        <w:spacing w:before="40" w:after="0"/>
        <w:ind w:left="720"/>
        <w:rPr>
          <w:rFonts w:eastAsia="Calibri"/>
          <w:b/>
          <w:bCs/>
        </w:rPr>
      </w:pPr>
      <w:r w:rsidRPr="001D53E5">
        <w:rPr>
          <w:rFonts w:eastAsia="Calibri"/>
          <w:b/>
          <w:bCs/>
        </w:rPr>
        <w:t>Tune into Your 5 Senses</w:t>
      </w:r>
    </w:p>
    <w:p w14:paraId="5632BB1E" w14:textId="705D52DB" w:rsidR="00C94C3E" w:rsidRPr="00F537AA" w:rsidRDefault="00C94C3E" w:rsidP="00F537AA">
      <w:pPr>
        <w:pStyle w:val="ListParagraph"/>
        <w:numPr>
          <w:ilvl w:val="0"/>
          <w:numId w:val="0"/>
        </w:numPr>
        <w:ind w:left="900"/>
        <w:rPr>
          <w:rFonts w:eastAsia="Calibri"/>
          <w:sz w:val="22"/>
          <w:szCs w:val="22"/>
        </w:rPr>
      </w:pPr>
      <w:r w:rsidRPr="00002E69">
        <w:rPr>
          <w:rFonts w:eastAsia="Calibri"/>
          <w:sz w:val="22"/>
          <w:szCs w:val="22"/>
        </w:rPr>
        <w:t xml:space="preserve">Sit comfortably. </w:t>
      </w:r>
      <w:r w:rsidR="00F537AA">
        <w:rPr>
          <w:rFonts w:eastAsia="Calibri"/>
          <w:sz w:val="22"/>
          <w:szCs w:val="22"/>
        </w:rPr>
        <w:t xml:space="preserve"> </w:t>
      </w:r>
      <w:r w:rsidRPr="00F537AA">
        <w:rPr>
          <w:rFonts w:eastAsia="Calibri"/>
          <w:sz w:val="22"/>
          <w:szCs w:val="22"/>
        </w:rPr>
        <w:t>As you breathe deeply, for each inhalation, focus your attention to each of your five senses in turn: Touch, sound, smell, taste, and sight.</w:t>
      </w:r>
    </w:p>
    <w:p w14:paraId="7F665672" w14:textId="1D9E52C7" w:rsidR="00031AAF" w:rsidRPr="00183B97" w:rsidRDefault="00031AAF" w:rsidP="00183B97">
      <w:pPr>
        <w:pStyle w:val="Heading3"/>
      </w:pPr>
      <w:r w:rsidRPr="00183B97">
        <w:t>Running the Exercise</w:t>
      </w:r>
    </w:p>
    <w:p w14:paraId="1C1B0E4A" w14:textId="3515E742" w:rsidR="00B00BFB" w:rsidRPr="007E37AC" w:rsidRDefault="00B00BFB" w:rsidP="0065039D">
      <w:pPr>
        <w:pStyle w:val="ListParagraph"/>
        <w:numPr>
          <w:ilvl w:val="0"/>
          <w:numId w:val="1"/>
        </w:numPr>
      </w:pPr>
      <w:r w:rsidRPr="007E37AC">
        <w:rPr>
          <w:rFonts w:eastAsia="Calibri"/>
        </w:rPr>
        <w:t xml:space="preserve">Distribute the </w:t>
      </w:r>
      <w:r w:rsidRPr="007E37AC">
        <w:rPr>
          <w:rFonts w:eastAsia="Calibri"/>
          <w:b/>
          <w:bCs/>
        </w:rPr>
        <w:t>storytelling handout</w:t>
      </w:r>
      <w:r w:rsidRPr="007E37AC">
        <w:rPr>
          <w:rFonts w:eastAsia="Calibri"/>
        </w:rPr>
        <w:t xml:space="preserve"> and break participants up into groups of three. </w:t>
      </w:r>
    </w:p>
    <w:p w14:paraId="21768CE8" w14:textId="264B891B" w:rsidR="00B00BFB" w:rsidRPr="007E37AC" w:rsidRDefault="00B00BFB" w:rsidP="00F537AA">
      <w:pPr>
        <w:pStyle w:val="ListParagraph"/>
        <w:numPr>
          <w:ilvl w:val="0"/>
          <w:numId w:val="1"/>
        </w:numPr>
        <w:spacing w:before="60"/>
      </w:pPr>
      <w:r w:rsidRPr="007E37AC">
        <w:rPr>
          <w:rFonts w:eastAsia="Calibri"/>
        </w:rPr>
        <w:t>Explain the group roles</w:t>
      </w:r>
      <w:r w:rsidR="00490E97" w:rsidRPr="007E37AC">
        <w:rPr>
          <w:rFonts w:eastAsia="Calibri"/>
        </w:rPr>
        <w:t>.</w:t>
      </w:r>
      <w:r w:rsidRPr="007E37AC">
        <w:rPr>
          <w:rFonts w:eastAsia="Calibri"/>
        </w:rPr>
        <w:t xml:space="preserve">  Group members will switch roles with each round.</w:t>
      </w:r>
    </w:p>
    <w:p w14:paraId="5C085927" w14:textId="21415D41" w:rsidR="00B00BFB" w:rsidRPr="007E37AC" w:rsidRDefault="00B00BFB" w:rsidP="001A4584">
      <w:pPr>
        <w:pStyle w:val="ListParagraph"/>
        <w:numPr>
          <w:ilvl w:val="0"/>
          <w:numId w:val="0"/>
        </w:numPr>
        <w:ind w:left="720" w:firstLine="720"/>
      </w:pPr>
      <w:r w:rsidRPr="007E37AC">
        <w:rPr>
          <w:rFonts w:eastAsia="Calibri"/>
          <w:b/>
          <w:bCs/>
        </w:rPr>
        <w:t>Storyteller</w:t>
      </w:r>
      <w:r w:rsidR="00EF6010" w:rsidRPr="007E37AC">
        <w:rPr>
          <w:rFonts w:eastAsia="Calibri"/>
          <w:b/>
          <w:bCs/>
        </w:rPr>
        <w:t>.</w:t>
      </w:r>
      <w:r w:rsidRPr="007E37AC">
        <w:rPr>
          <w:rFonts w:eastAsia="Calibri"/>
        </w:rPr>
        <w:t xml:space="preserve"> Share</w:t>
      </w:r>
      <w:r w:rsidR="00490E97" w:rsidRPr="007E37AC">
        <w:rPr>
          <w:rFonts w:eastAsia="Calibri"/>
        </w:rPr>
        <w:t>s</w:t>
      </w:r>
      <w:r w:rsidRPr="007E37AC">
        <w:rPr>
          <w:rFonts w:eastAsia="Calibri"/>
        </w:rPr>
        <w:t xml:space="preserve"> a </w:t>
      </w:r>
      <w:r w:rsidR="00052722" w:rsidRPr="007E37AC">
        <w:rPr>
          <w:rFonts w:eastAsia="Calibri"/>
          <w:b/>
          <w:bCs/>
        </w:rPr>
        <w:t>3-to-5-minute</w:t>
      </w:r>
      <w:r w:rsidR="00995520" w:rsidRPr="007E37AC">
        <w:rPr>
          <w:rFonts w:eastAsia="Calibri"/>
          <w:b/>
          <w:bCs/>
        </w:rPr>
        <w:t xml:space="preserve"> story</w:t>
      </w:r>
      <w:r w:rsidRPr="007E37AC">
        <w:rPr>
          <w:rFonts w:eastAsia="Calibri"/>
        </w:rPr>
        <w:t xml:space="preserve"> that addresses one of the prompts</w:t>
      </w:r>
    </w:p>
    <w:p w14:paraId="2BB6BF6A" w14:textId="77777777" w:rsidR="001D53E5" w:rsidRPr="007E37AC" w:rsidRDefault="001D53E5" w:rsidP="001A4584">
      <w:pPr>
        <w:pStyle w:val="ListParagraph"/>
        <w:numPr>
          <w:ilvl w:val="0"/>
          <w:numId w:val="0"/>
        </w:numPr>
        <w:ind w:left="720" w:firstLine="720"/>
      </w:pPr>
      <w:r w:rsidRPr="007E37AC">
        <w:rPr>
          <w:rFonts w:eastAsia="Calibri"/>
          <w:b/>
          <w:bCs/>
        </w:rPr>
        <w:t>Listener.</w:t>
      </w:r>
      <w:r w:rsidRPr="007E37AC">
        <w:rPr>
          <w:rFonts w:eastAsia="Calibri"/>
        </w:rPr>
        <w:t xml:space="preserve"> Listens. After the storyteller is done, asks follow-up questions</w:t>
      </w:r>
    </w:p>
    <w:p w14:paraId="475101D6" w14:textId="1BA2D4A8" w:rsidR="00B00BFB" w:rsidRPr="007E37AC" w:rsidRDefault="00B00BFB" w:rsidP="001A4584">
      <w:pPr>
        <w:pStyle w:val="ListParagraph"/>
        <w:numPr>
          <w:ilvl w:val="0"/>
          <w:numId w:val="0"/>
        </w:numPr>
        <w:ind w:left="720" w:firstLine="720"/>
      </w:pPr>
      <w:r w:rsidRPr="007E37AC">
        <w:rPr>
          <w:rFonts w:eastAsia="Calibri"/>
          <w:b/>
          <w:bCs/>
        </w:rPr>
        <w:t>Notetaker</w:t>
      </w:r>
      <w:r w:rsidR="00EF6010" w:rsidRPr="007E37AC">
        <w:rPr>
          <w:rFonts w:eastAsia="Calibri"/>
        </w:rPr>
        <w:t>.</w:t>
      </w:r>
      <w:r w:rsidRPr="007E37AC">
        <w:rPr>
          <w:rFonts w:eastAsia="Calibri"/>
        </w:rPr>
        <w:t xml:space="preserve"> Write</w:t>
      </w:r>
      <w:r w:rsidR="00490E97" w:rsidRPr="007E37AC">
        <w:rPr>
          <w:rFonts w:eastAsia="Calibri"/>
        </w:rPr>
        <w:t>s</w:t>
      </w:r>
      <w:r w:rsidRPr="007E37AC">
        <w:rPr>
          <w:rFonts w:eastAsia="Calibri"/>
        </w:rPr>
        <w:t xml:space="preserve"> down notes on important points of the story</w:t>
      </w:r>
    </w:p>
    <w:p w14:paraId="0DADDDC8" w14:textId="77777777" w:rsidR="00144FF1" w:rsidRPr="007E37AC" w:rsidRDefault="00144FF1" w:rsidP="00F537AA">
      <w:pPr>
        <w:pStyle w:val="ListParagraph"/>
        <w:numPr>
          <w:ilvl w:val="0"/>
          <w:numId w:val="1"/>
        </w:numPr>
        <w:spacing w:before="60"/>
        <w:rPr>
          <w:rFonts w:eastAsia="Calibri"/>
        </w:rPr>
      </w:pPr>
      <w:r w:rsidRPr="007E37AC">
        <w:rPr>
          <w:rFonts w:eastAsia="Calibri"/>
        </w:rPr>
        <w:t>Additional explanation if needed:</w:t>
      </w:r>
    </w:p>
    <w:p w14:paraId="6221FCFF" w14:textId="77777777" w:rsidR="00144FF1" w:rsidRPr="00F537AA" w:rsidRDefault="00144FF1" w:rsidP="00F537AA">
      <w:pPr>
        <w:spacing w:after="0"/>
        <w:ind w:left="1440"/>
        <w:rPr>
          <w:rFonts w:eastAsia="Calibri"/>
          <w:sz w:val="24"/>
          <w:szCs w:val="24"/>
        </w:rPr>
      </w:pPr>
      <w:r w:rsidRPr="00F537AA">
        <w:rPr>
          <w:rFonts w:eastAsia="Calibri"/>
          <w:sz w:val="24"/>
          <w:szCs w:val="24"/>
        </w:rPr>
        <w:t>Demo volunteers do a condensed round (</w:t>
      </w:r>
      <w:r w:rsidRPr="00F537AA">
        <w:rPr>
          <w:rFonts w:eastAsia="Calibri"/>
          <w:b/>
          <w:bCs/>
          <w:sz w:val="24"/>
          <w:szCs w:val="24"/>
        </w:rPr>
        <w:t>1 min.</w:t>
      </w:r>
      <w:r w:rsidRPr="00F537AA">
        <w:rPr>
          <w:rFonts w:eastAsia="Calibri"/>
          <w:sz w:val="24"/>
          <w:szCs w:val="24"/>
        </w:rPr>
        <w:t xml:space="preserve"> story, </w:t>
      </w:r>
      <w:r w:rsidRPr="00F537AA">
        <w:rPr>
          <w:rFonts w:eastAsia="Calibri"/>
          <w:b/>
          <w:bCs/>
          <w:sz w:val="24"/>
          <w:szCs w:val="24"/>
        </w:rPr>
        <w:t>1 min.</w:t>
      </w:r>
      <w:r w:rsidRPr="00F537AA">
        <w:rPr>
          <w:rFonts w:eastAsia="Calibri"/>
          <w:sz w:val="24"/>
          <w:szCs w:val="24"/>
        </w:rPr>
        <w:t xml:space="preserve"> follow-up)</w:t>
      </w:r>
    </w:p>
    <w:p w14:paraId="4CF3BD72" w14:textId="77777777" w:rsidR="00144FF1" w:rsidRPr="00F537AA" w:rsidRDefault="00144FF1" w:rsidP="00F537AA">
      <w:pPr>
        <w:spacing w:after="0"/>
        <w:ind w:left="1440"/>
        <w:rPr>
          <w:rFonts w:eastAsia="Calibri"/>
          <w:sz w:val="24"/>
          <w:szCs w:val="24"/>
        </w:rPr>
      </w:pPr>
      <w:r w:rsidRPr="00F537AA">
        <w:rPr>
          <w:rFonts w:eastAsia="Calibri"/>
          <w:sz w:val="24"/>
          <w:szCs w:val="24"/>
        </w:rPr>
        <w:t>Discuss active listening strategies</w:t>
      </w:r>
    </w:p>
    <w:p w14:paraId="212866D8" w14:textId="039973ED" w:rsidR="00490E97" w:rsidRPr="007E37AC" w:rsidRDefault="00B00BFB" w:rsidP="00F537AA">
      <w:pPr>
        <w:pStyle w:val="ListParagraph"/>
        <w:numPr>
          <w:ilvl w:val="0"/>
          <w:numId w:val="1"/>
        </w:numPr>
        <w:spacing w:before="60"/>
        <w:rPr>
          <w:rFonts w:eastAsia="Calibri"/>
        </w:rPr>
      </w:pPr>
      <w:r w:rsidRPr="007E37AC">
        <w:rPr>
          <w:rFonts w:eastAsia="Calibri"/>
        </w:rPr>
        <w:t xml:space="preserve">Give everyone </w:t>
      </w:r>
      <w:r w:rsidRPr="007E37AC">
        <w:rPr>
          <w:rFonts w:eastAsia="Calibri"/>
          <w:b/>
          <w:bCs/>
        </w:rPr>
        <w:t>3</w:t>
      </w:r>
      <w:r w:rsidR="009C57D6" w:rsidRPr="007E37AC">
        <w:rPr>
          <w:rFonts w:eastAsia="Calibri"/>
          <w:b/>
          <w:bCs/>
        </w:rPr>
        <w:t xml:space="preserve"> to </w:t>
      </w:r>
      <w:r w:rsidRPr="007E37AC">
        <w:rPr>
          <w:rFonts w:eastAsia="Calibri"/>
          <w:b/>
          <w:bCs/>
        </w:rPr>
        <w:t>5 minutes</w:t>
      </w:r>
      <w:r w:rsidRPr="007E37AC">
        <w:rPr>
          <w:rFonts w:eastAsia="Calibri"/>
        </w:rPr>
        <w:t xml:space="preserve"> to prepare </w:t>
      </w:r>
      <w:r w:rsidR="00073797">
        <w:rPr>
          <w:rFonts w:eastAsia="Calibri"/>
        </w:rPr>
        <w:t>a</w:t>
      </w:r>
      <w:r w:rsidRPr="007E37AC">
        <w:rPr>
          <w:rFonts w:eastAsia="Calibri"/>
        </w:rPr>
        <w:t xml:space="preserve"> stor</w:t>
      </w:r>
      <w:r w:rsidR="00073797">
        <w:rPr>
          <w:rFonts w:eastAsia="Calibri"/>
        </w:rPr>
        <w:t>y</w:t>
      </w:r>
      <w:r w:rsidR="00490E97" w:rsidRPr="007E37AC">
        <w:rPr>
          <w:rFonts w:eastAsia="Calibri"/>
        </w:rPr>
        <w:t xml:space="preserve">. </w:t>
      </w:r>
      <w:r w:rsidR="00DB1252">
        <w:rPr>
          <w:rFonts w:eastAsia="Calibri"/>
        </w:rPr>
        <w:t>Consider using o</w:t>
      </w:r>
      <w:r w:rsidR="00F537AA">
        <w:rPr>
          <w:rFonts w:eastAsia="Calibri"/>
        </w:rPr>
        <w:t>f the prompts below.</w:t>
      </w:r>
    </w:p>
    <w:p w14:paraId="6C84A537" w14:textId="77777777" w:rsidR="00995520" w:rsidRPr="00734B08" w:rsidRDefault="00B00BFB" w:rsidP="00F537AA">
      <w:pPr>
        <w:pStyle w:val="ListParagraph"/>
        <w:numPr>
          <w:ilvl w:val="0"/>
          <w:numId w:val="1"/>
        </w:numPr>
        <w:spacing w:before="60"/>
        <w:rPr>
          <w:rFonts w:eastAsia="Calibri"/>
        </w:rPr>
      </w:pPr>
      <w:r w:rsidRPr="00734B08">
        <w:rPr>
          <w:rFonts w:eastAsia="Calibri"/>
        </w:rPr>
        <w:t xml:space="preserve">Round 1: </w:t>
      </w:r>
    </w:p>
    <w:p w14:paraId="7E6D1169" w14:textId="68E46726" w:rsidR="00995520" w:rsidRPr="00F537AA" w:rsidRDefault="00B00BFB" w:rsidP="00F537AA">
      <w:pPr>
        <w:spacing w:after="0"/>
        <w:ind w:left="1440"/>
        <w:rPr>
          <w:rFonts w:eastAsia="Calibri"/>
          <w:sz w:val="24"/>
          <w:szCs w:val="24"/>
        </w:rPr>
      </w:pPr>
      <w:r w:rsidRPr="00F537AA">
        <w:rPr>
          <w:rFonts w:eastAsia="Calibri"/>
          <w:sz w:val="24"/>
          <w:szCs w:val="24"/>
        </w:rPr>
        <w:t xml:space="preserve">The storyteller has </w:t>
      </w:r>
      <w:r w:rsidR="00995520" w:rsidRPr="00F537AA">
        <w:rPr>
          <w:rFonts w:eastAsia="Calibri"/>
          <w:b/>
          <w:bCs/>
          <w:sz w:val="24"/>
          <w:szCs w:val="24"/>
        </w:rPr>
        <w:t>3</w:t>
      </w:r>
      <w:r w:rsidR="009C57D6" w:rsidRPr="00F537AA">
        <w:rPr>
          <w:rFonts w:eastAsia="Calibri"/>
          <w:b/>
          <w:bCs/>
          <w:sz w:val="24"/>
          <w:szCs w:val="24"/>
        </w:rPr>
        <w:t xml:space="preserve"> to </w:t>
      </w:r>
      <w:r w:rsidRPr="00F537AA">
        <w:rPr>
          <w:rFonts w:eastAsia="Calibri"/>
          <w:b/>
          <w:bCs/>
          <w:sz w:val="24"/>
          <w:szCs w:val="24"/>
        </w:rPr>
        <w:t>5 minutes</w:t>
      </w:r>
      <w:r w:rsidRPr="00F537AA">
        <w:rPr>
          <w:rFonts w:eastAsia="Calibri"/>
          <w:sz w:val="24"/>
          <w:szCs w:val="24"/>
        </w:rPr>
        <w:t xml:space="preserve"> to share their story. </w:t>
      </w:r>
    </w:p>
    <w:p w14:paraId="577C3763" w14:textId="6DE45937" w:rsidR="00995520" w:rsidRPr="00F537AA" w:rsidRDefault="00995520" w:rsidP="00F537AA">
      <w:pPr>
        <w:spacing w:after="0"/>
        <w:ind w:left="1440"/>
        <w:rPr>
          <w:rFonts w:eastAsia="Calibri"/>
          <w:sz w:val="24"/>
          <w:szCs w:val="24"/>
        </w:rPr>
      </w:pPr>
      <w:r w:rsidRPr="00F537AA">
        <w:rPr>
          <w:rFonts w:eastAsia="Calibri"/>
          <w:sz w:val="24"/>
          <w:szCs w:val="24"/>
        </w:rPr>
        <w:t xml:space="preserve">The </w:t>
      </w:r>
      <w:r w:rsidR="00B00BFB" w:rsidRPr="00F537AA">
        <w:rPr>
          <w:rFonts w:eastAsia="Calibri"/>
          <w:sz w:val="24"/>
          <w:szCs w:val="24"/>
        </w:rPr>
        <w:t xml:space="preserve">listener </w:t>
      </w:r>
      <w:r w:rsidR="009C57D6" w:rsidRPr="00F537AA">
        <w:rPr>
          <w:rFonts w:eastAsia="Calibri"/>
          <w:sz w:val="24"/>
          <w:szCs w:val="24"/>
        </w:rPr>
        <w:t xml:space="preserve">has </w:t>
      </w:r>
      <w:r w:rsidR="009C57D6" w:rsidRPr="00F537AA">
        <w:rPr>
          <w:rFonts w:eastAsia="Calibri"/>
          <w:b/>
          <w:bCs/>
          <w:sz w:val="24"/>
          <w:szCs w:val="24"/>
        </w:rPr>
        <w:t>3 to 5 minutes</w:t>
      </w:r>
      <w:r w:rsidR="009C57D6" w:rsidRPr="00F537AA">
        <w:rPr>
          <w:rFonts w:eastAsia="Calibri"/>
          <w:sz w:val="24"/>
          <w:szCs w:val="24"/>
        </w:rPr>
        <w:t xml:space="preserve"> to </w:t>
      </w:r>
      <w:r w:rsidR="00B00BFB" w:rsidRPr="00F537AA">
        <w:rPr>
          <w:rFonts w:eastAsia="Calibri"/>
          <w:sz w:val="24"/>
          <w:szCs w:val="24"/>
        </w:rPr>
        <w:t xml:space="preserve">ask </w:t>
      </w:r>
      <w:r w:rsidR="00EF6010" w:rsidRPr="00F537AA">
        <w:rPr>
          <w:rFonts w:eastAsia="Calibri"/>
          <w:sz w:val="24"/>
          <w:szCs w:val="24"/>
        </w:rPr>
        <w:t xml:space="preserve">1 </w:t>
      </w:r>
      <w:r w:rsidR="009C57D6" w:rsidRPr="00F537AA">
        <w:rPr>
          <w:rFonts w:eastAsia="Calibri"/>
          <w:sz w:val="24"/>
          <w:szCs w:val="24"/>
        </w:rPr>
        <w:t>or</w:t>
      </w:r>
      <w:r w:rsidR="00EF6010" w:rsidRPr="00F537AA">
        <w:rPr>
          <w:rFonts w:eastAsia="Calibri"/>
          <w:sz w:val="24"/>
          <w:szCs w:val="24"/>
        </w:rPr>
        <w:t xml:space="preserve"> 2 </w:t>
      </w:r>
      <w:r w:rsidR="00B00BFB" w:rsidRPr="00F537AA">
        <w:rPr>
          <w:rFonts w:eastAsia="Calibri"/>
          <w:sz w:val="24"/>
          <w:szCs w:val="24"/>
        </w:rPr>
        <w:t>follow-up questions</w:t>
      </w:r>
      <w:r w:rsidRPr="00F537AA">
        <w:rPr>
          <w:rFonts w:eastAsia="Calibri"/>
          <w:sz w:val="24"/>
          <w:szCs w:val="24"/>
        </w:rPr>
        <w:t>.</w:t>
      </w:r>
    </w:p>
    <w:p w14:paraId="4FF83B2C" w14:textId="2EDFE724" w:rsidR="009B0921" w:rsidRPr="00F537AA" w:rsidRDefault="00995520" w:rsidP="00F537AA">
      <w:pPr>
        <w:spacing w:after="0"/>
        <w:ind w:left="1440"/>
        <w:rPr>
          <w:rFonts w:eastAsia="Calibri"/>
          <w:sz w:val="24"/>
          <w:szCs w:val="24"/>
        </w:rPr>
      </w:pPr>
      <w:r w:rsidRPr="00F537AA">
        <w:rPr>
          <w:rFonts w:eastAsia="Calibri"/>
          <w:sz w:val="24"/>
          <w:szCs w:val="24"/>
        </w:rPr>
        <w:t>T</w:t>
      </w:r>
      <w:r w:rsidR="00B00BFB" w:rsidRPr="00F537AA">
        <w:rPr>
          <w:rFonts w:eastAsia="Calibri"/>
          <w:sz w:val="24"/>
          <w:szCs w:val="24"/>
        </w:rPr>
        <w:t xml:space="preserve">he notetaker </w:t>
      </w:r>
      <w:r w:rsidRPr="00F537AA">
        <w:rPr>
          <w:rFonts w:eastAsia="Calibri"/>
          <w:sz w:val="24"/>
          <w:szCs w:val="24"/>
        </w:rPr>
        <w:t>takes</w:t>
      </w:r>
      <w:r w:rsidR="00B00BFB" w:rsidRPr="00F537AA">
        <w:rPr>
          <w:rFonts w:eastAsia="Calibri"/>
          <w:sz w:val="24"/>
          <w:szCs w:val="24"/>
        </w:rPr>
        <w:t xml:space="preserve"> notes</w:t>
      </w:r>
      <w:r w:rsidRPr="00F537AA">
        <w:rPr>
          <w:rFonts w:eastAsia="Calibri"/>
          <w:sz w:val="24"/>
          <w:szCs w:val="24"/>
        </w:rPr>
        <w:t xml:space="preserve"> during the story and follow-up.</w:t>
      </w:r>
    </w:p>
    <w:p w14:paraId="7FEB3301" w14:textId="01DEDA15" w:rsidR="00EF6010" w:rsidRPr="00734B08" w:rsidRDefault="00B00BFB" w:rsidP="00F537AA">
      <w:pPr>
        <w:pStyle w:val="ListParagraph"/>
        <w:numPr>
          <w:ilvl w:val="0"/>
          <w:numId w:val="1"/>
        </w:numPr>
        <w:spacing w:before="60"/>
        <w:rPr>
          <w:rFonts w:eastAsia="Calibri"/>
        </w:rPr>
      </w:pPr>
      <w:r w:rsidRPr="00734B08">
        <w:rPr>
          <w:rFonts w:eastAsia="Calibri"/>
        </w:rPr>
        <w:t xml:space="preserve">Round 2: </w:t>
      </w:r>
      <w:r w:rsidR="00D24049" w:rsidRPr="00734B08">
        <w:rPr>
          <w:rFonts w:eastAsia="Calibri"/>
        </w:rPr>
        <w:t>Everyone switches roles and a new person shares their story.</w:t>
      </w:r>
    </w:p>
    <w:p w14:paraId="50917675" w14:textId="242197E8" w:rsidR="00EF6010" w:rsidRPr="00734B08" w:rsidRDefault="00EF6010" w:rsidP="00F537AA">
      <w:pPr>
        <w:pStyle w:val="ListParagraph"/>
        <w:numPr>
          <w:ilvl w:val="0"/>
          <w:numId w:val="1"/>
        </w:numPr>
        <w:spacing w:before="60"/>
        <w:rPr>
          <w:rFonts w:eastAsia="Calibri"/>
        </w:rPr>
      </w:pPr>
      <w:r w:rsidRPr="00734B08">
        <w:rPr>
          <w:rFonts w:eastAsia="Calibri"/>
        </w:rPr>
        <w:t xml:space="preserve">Round 3. The final switch! </w:t>
      </w:r>
    </w:p>
    <w:p w14:paraId="244764F3" w14:textId="1A0DD93B" w:rsidR="00EB2EC0" w:rsidRPr="00734B08" w:rsidRDefault="00D24049" w:rsidP="00F537AA">
      <w:pPr>
        <w:pStyle w:val="ListParagraph"/>
        <w:numPr>
          <w:ilvl w:val="0"/>
          <w:numId w:val="1"/>
        </w:numPr>
        <w:spacing w:before="60"/>
        <w:rPr>
          <w:rFonts w:eastAsia="Calibri"/>
        </w:rPr>
      </w:pPr>
      <w:r w:rsidRPr="00734B08">
        <w:rPr>
          <w:rFonts w:eastAsia="Calibri"/>
        </w:rPr>
        <w:t>Discussion</w:t>
      </w:r>
    </w:p>
    <w:p w14:paraId="52C11DDE" w14:textId="29171CC1" w:rsidR="00EB2EC0" w:rsidRPr="00F537AA" w:rsidRDefault="00D24049" w:rsidP="00F537AA">
      <w:pPr>
        <w:spacing w:after="0"/>
        <w:ind w:left="1440"/>
        <w:rPr>
          <w:rFonts w:eastAsia="Calibri"/>
          <w:sz w:val="24"/>
          <w:szCs w:val="24"/>
        </w:rPr>
      </w:pPr>
      <w:r w:rsidRPr="00F537AA">
        <w:rPr>
          <w:rFonts w:eastAsia="Calibri"/>
          <w:sz w:val="24"/>
          <w:szCs w:val="24"/>
        </w:rPr>
        <w:t>Reconvene as a large group</w:t>
      </w:r>
      <w:r w:rsidR="00F537AA">
        <w:rPr>
          <w:rFonts w:eastAsia="Calibri"/>
          <w:sz w:val="24"/>
          <w:szCs w:val="24"/>
        </w:rPr>
        <w:t>.</w:t>
      </w:r>
    </w:p>
    <w:p w14:paraId="620AA541" w14:textId="76B6DADF" w:rsidR="00EB2EC0" w:rsidRPr="00F537AA" w:rsidRDefault="00F537AA" w:rsidP="00F537AA">
      <w:pPr>
        <w:spacing w:after="0"/>
        <w:ind w:left="144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Use</w:t>
      </w:r>
      <w:r w:rsidR="004339C3" w:rsidRPr="00F537AA">
        <w:rPr>
          <w:rFonts w:eastAsia="Calibri"/>
          <w:sz w:val="24"/>
          <w:szCs w:val="24"/>
        </w:rPr>
        <w:t xml:space="preserve"> discussion prompts below </w:t>
      </w:r>
      <w:r>
        <w:rPr>
          <w:rFonts w:eastAsia="Calibri"/>
          <w:sz w:val="24"/>
          <w:szCs w:val="24"/>
        </w:rPr>
        <w:t xml:space="preserve">or other questions </w:t>
      </w:r>
      <w:r w:rsidR="004339C3" w:rsidRPr="00F537AA">
        <w:rPr>
          <w:rFonts w:eastAsia="Calibri"/>
          <w:sz w:val="24"/>
          <w:szCs w:val="24"/>
        </w:rPr>
        <w:t xml:space="preserve">to </w:t>
      </w:r>
      <w:r w:rsidR="0065039D" w:rsidRPr="00F537AA">
        <w:rPr>
          <w:rFonts w:eastAsia="Calibri"/>
          <w:sz w:val="24"/>
          <w:szCs w:val="24"/>
        </w:rPr>
        <w:t>guide the conversation</w:t>
      </w:r>
      <w:r>
        <w:rPr>
          <w:rFonts w:eastAsia="Calibri"/>
          <w:sz w:val="24"/>
          <w:szCs w:val="24"/>
        </w:rPr>
        <w:t>.</w:t>
      </w:r>
    </w:p>
    <w:p w14:paraId="355E7E9B" w14:textId="5FF79725" w:rsidR="00D24049" w:rsidRDefault="00EB2EC0" w:rsidP="00F537AA">
      <w:pPr>
        <w:spacing w:after="0"/>
        <w:ind w:left="1440"/>
        <w:rPr>
          <w:rFonts w:eastAsia="Calibri"/>
          <w:sz w:val="24"/>
          <w:szCs w:val="24"/>
        </w:rPr>
      </w:pPr>
      <w:r w:rsidRPr="00F537AA">
        <w:rPr>
          <w:rFonts w:eastAsia="Calibri"/>
          <w:sz w:val="24"/>
          <w:szCs w:val="24"/>
        </w:rPr>
        <w:t xml:space="preserve">The recorder writes </w:t>
      </w:r>
      <w:r w:rsidR="00803E98" w:rsidRPr="00F537AA">
        <w:rPr>
          <w:rFonts w:eastAsia="Calibri"/>
          <w:sz w:val="24"/>
          <w:szCs w:val="24"/>
        </w:rPr>
        <w:t>down key issues</w:t>
      </w:r>
      <w:r w:rsidR="00E24568" w:rsidRPr="00F537AA">
        <w:rPr>
          <w:rFonts w:eastAsia="Calibri"/>
          <w:sz w:val="24"/>
          <w:szCs w:val="24"/>
        </w:rPr>
        <w:t xml:space="preserve"> and</w:t>
      </w:r>
      <w:r w:rsidR="00803E98" w:rsidRPr="00F537AA">
        <w:rPr>
          <w:rFonts w:eastAsia="Calibri"/>
          <w:sz w:val="24"/>
          <w:szCs w:val="24"/>
        </w:rPr>
        <w:t xml:space="preserve"> themes </w:t>
      </w:r>
      <w:r w:rsidR="0047576E" w:rsidRPr="00F537AA">
        <w:rPr>
          <w:rFonts w:eastAsia="Calibri"/>
          <w:sz w:val="24"/>
          <w:szCs w:val="24"/>
        </w:rPr>
        <w:t>they hear</w:t>
      </w:r>
      <w:r w:rsidR="00F537AA">
        <w:rPr>
          <w:rFonts w:eastAsia="Calibri"/>
          <w:sz w:val="24"/>
          <w:szCs w:val="24"/>
        </w:rPr>
        <w:t>.</w:t>
      </w:r>
    </w:p>
    <w:p w14:paraId="6DFD156C" w14:textId="77777777" w:rsidR="00F537AA" w:rsidRPr="00490E97" w:rsidRDefault="00F537AA" w:rsidP="00F537AA">
      <w:pPr>
        <w:spacing w:before="120" w:after="0"/>
        <w:jc w:val="center"/>
        <w:rPr>
          <w:rFonts w:eastAsia="Calibri"/>
          <w:b/>
          <w:bCs/>
          <w:sz w:val="24"/>
          <w:szCs w:val="24"/>
        </w:rPr>
      </w:pPr>
      <w:r w:rsidRPr="00490E97">
        <w:rPr>
          <w:rFonts w:eastAsia="Calibri"/>
          <w:b/>
          <w:bCs/>
          <w:sz w:val="24"/>
          <w:szCs w:val="24"/>
        </w:rPr>
        <w:t>Hazards Storytelling Prompts</w:t>
      </w:r>
    </w:p>
    <w:p w14:paraId="212BB4B7" w14:textId="77777777" w:rsidR="00F537AA" w:rsidRPr="00013F13" w:rsidRDefault="00F537AA" w:rsidP="00F537AA">
      <w:pPr>
        <w:pStyle w:val="ListParagraph"/>
        <w:numPr>
          <w:ilvl w:val="0"/>
          <w:numId w:val="9"/>
        </w:numPr>
        <w:ind w:right="1080"/>
        <w:contextualSpacing/>
        <w:rPr>
          <w:sz w:val="22"/>
          <w:szCs w:val="22"/>
        </w:rPr>
      </w:pPr>
      <w:r w:rsidRPr="00013F13">
        <w:rPr>
          <w:sz w:val="22"/>
          <w:szCs w:val="22"/>
        </w:rPr>
        <w:t xml:space="preserve">Tell a story </w:t>
      </w:r>
      <w:r w:rsidRPr="00013F13">
        <w:rPr>
          <w:rFonts w:eastAsia="Calibri"/>
          <w:sz w:val="22"/>
          <w:szCs w:val="22"/>
        </w:rPr>
        <w:t>about</w:t>
      </w:r>
      <w:r w:rsidRPr="00013F13">
        <w:rPr>
          <w:sz w:val="22"/>
          <w:szCs w:val="22"/>
        </w:rPr>
        <w:t xml:space="preserve"> a time when you experienced a disaster or emergency</w:t>
      </w:r>
      <w:r>
        <w:rPr>
          <w:sz w:val="22"/>
          <w:szCs w:val="22"/>
        </w:rPr>
        <w:t xml:space="preserve">. Think about: </w:t>
      </w:r>
      <w:r w:rsidRPr="00013F13">
        <w:rPr>
          <w:sz w:val="22"/>
          <w:szCs w:val="22"/>
        </w:rPr>
        <w:t>Where were you, what happened, how were you affected, and what did you do afterward?</w:t>
      </w:r>
    </w:p>
    <w:p w14:paraId="24C09A49" w14:textId="77777777" w:rsidR="00F537AA" w:rsidRPr="00013F13" w:rsidRDefault="00F537AA" w:rsidP="0000409F">
      <w:pPr>
        <w:pStyle w:val="ListParagraph"/>
        <w:numPr>
          <w:ilvl w:val="0"/>
          <w:numId w:val="9"/>
        </w:numPr>
        <w:rPr>
          <w:rFonts w:eastAsia="Calibri"/>
          <w:sz w:val="22"/>
          <w:szCs w:val="22"/>
        </w:rPr>
      </w:pPr>
      <w:r w:rsidRPr="00013F13">
        <w:rPr>
          <w:rFonts w:eastAsia="Calibri"/>
          <w:sz w:val="22"/>
          <w:szCs w:val="22"/>
        </w:rPr>
        <w:t xml:space="preserve">Tell a story about a concern you have </w:t>
      </w:r>
      <w:r>
        <w:rPr>
          <w:rFonts w:eastAsia="Calibri"/>
          <w:sz w:val="22"/>
          <w:szCs w:val="22"/>
        </w:rPr>
        <w:t>about</w:t>
      </w:r>
      <w:r w:rsidRPr="00013F13">
        <w:rPr>
          <w:rFonts w:eastAsia="Calibri"/>
          <w:sz w:val="22"/>
          <w:szCs w:val="22"/>
        </w:rPr>
        <w:t xml:space="preserve"> your community</w:t>
      </w:r>
    </w:p>
    <w:p w14:paraId="6A6CE0E8" w14:textId="44111FAF" w:rsidR="00F537AA" w:rsidRPr="00F537AA" w:rsidRDefault="00F537AA" w:rsidP="67182FD5">
      <w:pPr>
        <w:pStyle w:val="ListParagraph"/>
        <w:spacing w:after="120"/>
        <w:rPr>
          <w:rFonts w:eastAsia="Calibri"/>
          <w:sz w:val="22"/>
          <w:szCs w:val="22"/>
        </w:rPr>
      </w:pPr>
      <w:r w:rsidRPr="67182FD5">
        <w:rPr>
          <w:rFonts w:eastAsia="Calibri"/>
          <w:sz w:val="22"/>
          <w:szCs w:val="22"/>
        </w:rPr>
        <w:t>Tell a story about a time when you helped someone or they helped you in an emergency</w:t>
      </w:r>
    </w:p>
    <w:p w14:paraId="36E8299E" w14:textId="55B7A8C7" w:rsidR="00734B08" w:rsidRPr="00490E97" w:rsidRDefault="00734B08" w:rsidP="00734B08">
      <w:pPr>
        <w:spacing w:before="120" w:after="0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Discussion</w:t>
      </w:r>
      <w:r w:rsidRPr="00490E97">
        <w:rPr>
          <w:rFonts w:eastAsia="Calibri"/>
          <w:b/>
          <w:bCs/>
          <w:sz w:val="24"/>
          <w:szCs w:val="24"/>
        </w:rPr>
        <w:t xml:space="preserve"> Prompts</w:t>
      </w:r>
    </w:p>
    <w:p w14:paraId="6F0FC321" w14:textId="1E408326" w:rsidR="00734B08" w:rsidRPr="00734B08" w:rsidRDefault="00BD5A04" w:rsidP="0065039D">
      <w:pPr>
        <w:pStyle w:val="ListParagraph"/>
        <w:numPr>
          <w:ilvl w:val="0"/>
          <w:numId w:val="9"/>
        </w:num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Who</w:t>
      </w:r>
      <w:r w:rsidR="00734B08" w:rsidRPr="00995520">
        <w:rPr>
          <w:rFonts w:eastAsia="Calibri"/>
          <w:sz w:val="22"/>
          <w:szCs w:val="22"/>
        </w:rPr>
        <w:t xml:space="preserve"> </w:t>
      </w:r>
      <w:r w:rsidR="00734B08" w:rsidRPr="00734B08">
        <w:rPr>
          <w:rFonts w:eastAsia="Calibri"/>
          <w:sz w:val="22"/>
          <w:szCs w:val="22"/>
        </w:rPr>
        <w:t>would like to share something about your story with the group?</w:t>
      </w:r>
    </w:p>
    <w:p w14:paraId="4ABDBA21" w14:textId="4A33670D" w:rsidR="00734B08" w:rsidRPr="00734B08" w:rsidRDefault="00734B08" w:rsidP="0065039D">
      <w:pPr>
        <w:pStyle w:val="ListParagraph"/>
        <w:numPr>
          <w:ilvl w:val="0"/>
          <w:numId w:val="9"/>
        </w:numPr>
        <w:rPr>
          <w:rFonts w:eastAsia="Calibri"/>
          <w:sz w:val="22"/>
          <w:szCs w:val="22"/>
        </w:rPr>
      </w:pPr>
      <w:r w:rsidRPr="00734B08">
        <w:rPr>
          <w:rFonts w:eastAsia="Calibri"/>
          <w:sz w:val="22"/>
          <w:szCs w:val="22"/>
        </w:rPr>
        <w:t>Did you notice any similarities or differences in the experiences you shared?</w:t>
      </w:r>
    </w:p>
    <w:p w14:paraId="6B9A689D" w14:textId="77777777" w:rsidR="00734B08" w:rsidRPr="00734B08" w:rsidRDefault="00734B08" w:rsidP="0000409F">
      <w:pPr>
        <w:pStyle w:val="ListParagraph"/>
        <w:numPr>
          <w:ilvl w:val="0"/>
          <w:numId w:val="9"/>
        </w:numPr>
        <w:rPr>
          <w:rFonts w:eastAsia="Calibri"/>
          <w:sz w:val="22"/>
          <w:szCs w:val="22"/>
        </w:rPr>
      </w:pPr>
      <w:r w:rsidRPr="00734B08">
        <w:rPr>
          <w:rFonts w:eastAsia="Calibri"/>
          <w:sz w:val="22"/>
          <w:szCs w:val="22"/>
        </w:rPr>
        <w:t>How are people affected differently by disasters?</w:t>
      </w:r>
    </w:p>
    <w:p w14:paraId="49F41103" w14:textId="5A8DD0A7" w:rsidR="00734B08" w:rsidRPr="00734B08" w:rsidRDefault="00734B08" w:rsidP="0065039D">
      <w:pPr>
        <w:pStyle w:val="ListParagraph"/>
        <w:numPr>
          <w:ilvl w:val="0"/>
          <w:numId w:val="9"/>
        </w:numPr>
        <w:rPr>
          <w:rFonts w:eastAsia="Calibri"/>
          <w:sz w:val="22"/>
          <w:szCs w:val="22"/>
        </w:rPr>
      </w:pPr>
      <w:r w:rsidRPr="00734B08">
        <w:rPr>
          <w:rFonts w:eastAsia="Calibri"/>
          <w:sz w:val="22"/>
          <w:szCs w:val="22"/>
        </w:rPr>
        <w:t xml:space="preserve">What were </w:t>
      </w:r>
      <w:r w:rsidR="00BD5A04">
        <w:rPr>
          <w:rFonts w:eastAsia="Calibri"/>
          <w:sz w:val="22"/>
          <w:szCs w:val="22"/>
        </w:rPr>
        <w:t>common</w:t>
      </w:r>
      <w:r w:rsidRPr="00734B08">
        <w:rPr>
          <w:rFonts w:eastAsia="Calibri"/>
          <w:sz w:val="22"/>
          <w:szCs w:val="22"/>
        </w:rPr>
        <w:t xml:space="preserve"> things that helped </w:t>
      </w:r>
      <w:r w:rsidR="00BD5A04">
        <w:rPr>
          <w:rFonts w:eastAsia="Calibri"/>
          <w:sz w:val="22"/>
          <w:szCs w:val="22"/>
        </w:rPr>
        <w:t>people</w:t>
      </w:r>
      <w:r w:rsidRPr="00734B08">
        <w:rPr>
          <w:rFonts w:eastAsia="Calibri"/>
          <w:sz w:val="22"/>
          <w:szCs w:val="22"/>
        </w:rPr>
        <w:t xml:space="preserve"> get through the experience? </w:t>
      </w:r>
    </w:p>
    <w:p w14:paraId="570F8CD7" w14:textId="44A369B5" w:rsidR="00E7380B" w:rsidRPr="00350A3F" w:rsidRDefault="00EF6010" w:rsidP="00734B08">
      <w:pPr>
        <w:pStyle w:val="Heading3"/>
      </w:pPr>
      <w:r>
        <w:lastRenderedPageBreak/>
        <w:t>Customizing the</w:t>
      </w:r>
      <w:r w:rsidR="00350A3F" w:rsidRPr="00350A3F">
        <w:t xml:space="preserve"> </w:t>
      </w:r>
      <w:r w:rsidR="0062574B">
        <w:t>Exercise</w:t>
      </w:r>
    </w:p>
    <w:p w14:paraId="33714F4F" w14:textId="5BA262C2" w:rsidR="004C7C07" w:rsidRPr="00F537AA" w:rsidRDefault="00490E97" w:rsidP="67182FD5">
      <w:pPr>
        <w:pStyle w:val="ListParagraph"/>
      </w:pPr>
      <w:r>
        <w:t>I</w:t>
      </w:r>
      <w:r w:rsidR="004C7C07">
        <w:t>f you have limited time</w:t>
      </w:r>
      <w:r>
        <w:t xml:space="preserve"> create story sharing</w:t>
      </w:r>
      <w:r w:rsidR="004C7C07">
        <w:t xml:space="preserve"> groups of 2</w:t>
      </w:r>
      <w:r w:rsidR="0017729C">
        <w:t xml:space="preserve"> instead of 3</w:t>
      </w:r>
      <w:r w:rsidR="004C7C07">
        <w:t xml:space="preserve"> and combine the notetaker and listener roles.</w:t>
      </w:r>
    </w:p>
    <w:p w14:paraId="266E836B" w14:textId="77777777" w:rsidR="00F537AA" w:rsidRDefault="0073608C" w:rsidP="0065039D">
      <w:pPr>
        <w:pStyle w:val="ListParagraph"/>
        <w:numPr>
          <w:ilvl w:val="0"/>
          <w:numId w:val="6"/>
        </w:numPr>
        <w:rPr>
          <w:rFonts w:eastAsia="Calibri"/>
        </w:rPr>
      </w:pPr>
      <w:r w:rsidRPr="00F537AA">
        <w:rPr>
          <w:rFonts w:eastAsia="Calibri"/>
        </w:rPr>
        <w:t>This exercise is adaptable to many different situations. You can ask</w:t>
      </w:r>
      <w:r w:rsidR="00F30DFB" w:rsidRPr="00F537AA">
        <w:rPr>
          <w:rFonts w:eastAsia="Calibri"/>
        </w:rPr>
        <w:t xml:space="preserve"> participants to focus on a specific </w:t>
      </w:r>
      <w:r w:rsidR="00AE6E8B" w:rsidRPr="00F537AA">
        <w:rPr>
          <w:rFonts w:eastAsia="Calibri"/>
        </w:rPr>
        <w:t xml:space="preserve">type of incident such as wildfire or </w:t>
      </w:r>
      <w:r w:rsidR="00F520D3" w:rsidRPr="00F537AA">
        <w:rPr>
          <w:rFonts w:eastAsia="Calibri"/>
        </w:rPr>
        <w:t>community concern</w:t>
      </w:r>
      <w:r w:rsidR="00AE6E8B" w:rsidRPr="00F537AA">
        <w:rPr>
          <w:rFonts w:eastAsia="Calibri"/>
        </w:rPr>
        <w:t xml:space="preserve"> such as health.</w:t>
      </w:r>
      <w:r w:rsidRPr="00F537AA">
        <w:rPr>
          <w:rFonts w:eastAsia="Calibri"/>
        </w:rPr>
        <w:t xml:space="preserve"> </w:t>
      </w:r>
    </w:p>
    <w:p w14:paraId="4024B307" w14:textId="3D8E99B9" w:rsidR="00D57FDF" w:rsidRPr="00F537AA" w:rsidRDefault="0073608C" w:rsidP="0065039D">
      <w:pPr>
        <w:pStyle w:val="ListParagraph"/>
        <w:numPr>
          <w:ilvl w:val="0"/>
          <w:numId w:val="6"/>
        </w:numPr>
        <w:rPr>
          <w:rFonts w:eastAsia="Calibri"/>
        </w:rPr>
      </w:pPr>
      <w:r w:rsidRPr="00F537AA">
        <w:rPr>
          <w:rFonts w:eastAsia="Calibri"/>
        </w:rPr>
        <w:t>If you want to encourage pos</w:t>
      </w:r>
      <w:r w:rsidR="00F537AA">
        <w:rPr>
          <w:rFonts w:eastAsia="Calibri"/>
        </w:rPr>
        <w:t>itive stories that showcase community strengths and assets</w:t>
      </w:r>
      <w:r w:rsidRPr="00F537AA">
        <w:rPr>
          <w:rFonts w:eastAsia="Calibri"/>
        </w:rPr>
        <w:t xml:space="preserve">, use </w:t>
      </w:r>
      <w:r w:rsidR="00F537AA">
        <w:rPr>
          <w:rFonts w:eastAsia="Calibri"/>
        </w:rPr>
        <w:t xml:space="preserve">a </w:t>
      </w:r>
      <w:r w:rsidRPr="00F537AA">
        <w:rPr>
          <w:rFonts w:eastAsia="Calibri"/>
        </w:rPr>
        <w:t>storytelling prompt such as “Describe a time when you worked together with a group of people in your community to address a problem.”</w:t>
      </w:r>
    </w:p>
    <w:p w14:paraId="1707C8E7" w14:textId="513D893B" w:rsidR="002A6A19" w:rsidRPr="00F537AA" w:rsidRDefault="002A6A19" w:rsidP="0065039D">
      <w:pPr>
        <w:pStyle w:val="ListParagraph"/>
        <w:numPr>
          <w:ilvl w:val="0"/>
          <w:numId w:val="6"/>
        </w:numPr>
        <w:rPr>
          <w:rFonts w:eastAsia="Calibri"/>
        </w:rPr>
      </w:pPr>
      <w:r w:rsidRPr="00F537AA">
        <w:rPr>
          <w:rFonts w:eastAsia="Calibri"/>
        </w:rPr>
        <w:t>If participants need a quick reset</w:t>
      </w:r>
      <w:r w:rsidR="00E7501B" w:rsidRPr="00F537AA">
        <w:rPr>
          <w:rFonts w:eastAsia="Calibri"/>
        </w:rPr>
        <w:t xml:space="preserve"> after finishing </w:t>
      </w:r>
      <w:r w:rsidR="0073608C" w:rsidRPr="00F537AA">
        <w:rPr>
          <w:rFonts w:eastAsia="Calibri"/>
        </w:rPr>
        <w:t>a round</w:t>
      </w:r>
      <w:r w:rsidRPr="00F537AA">
        <w:rPr>
          <w:rFonts w:eastAsia="Calibri"/>
        </w:rPr>
        <w:t xml:space="preserve">, </w:t>
      </w:r>
      <w:r w:rsidR="00E24E4B" w:rsidRPr="00F537AA">
        <w:rPr>
          <w:rFonts w:eastAsia="Calibri"/>
        </w:rPr>
        <w:t>do another</w:t>
      </w:r>
      <w:r w:rsidRPr="00F537AA">
        <w:rPr>
          <w:rFonts w:eastAsia="Calibri"/>
        </w:rPr>
        <w:t xml:space="preserve"> </w:t>
      </w:r>
      <w:r w:rsidRPr="00F537AA">
        <w:rPr>
          <w:rFonts w:eastAsia="Calibri"/>
          <w:b/>
          <w:bCs/>
        </w:rPr>
        <w:t xml:space="preserve">Stress Buster </w:t>
      </w:r>
      <w:r w:rsidRPr="00F537AA">
        <w:rPr>
          <w:rFonts w:eastAsia="Calibri"/>
        </w:rPr>
        <w:t>grounding technique.</w:t>
      </w:r>
      <w:r w:rsidR="001D53E5" w:rsidRPr="00F537AA">
        <w:rPr>
          <w:rFonts w:eastAsia="Calibri"/>
        </w:rPr>
        <w:t xml:space="preserve"> It helps people</w:t>
      </w:r>
      <w:r w:rsidR="001D53E5" w:rsidRPr="00F537AA">
        <w:t xml:space="preserve"> release tension by connecting to their breath</w:t>
      </w:r>
      <w:r w:rsidR="00E24E4B" w:rsidRPr="00F537AA">
        <w:t xml:space="preserve"> and</w:t>
      </w:r>
      <w:r w:rsidR="001D53E5" w:rsidRPr="00F537AA">
        <w:t xml:space="preserve"> can be made more fun or serious as needed.</w:t>
      </w:r>
    </w:p>
    <w:p w14:paraId="72DDF0CF" w14:textId="479C8B8C" w:rsidR="002A6A19" w:rsidRPr="00D57FDF" w:rsidRDefault="00340D47" w:rsidP="67182FD5">
      <w:pPr>
        <w:pStyle w:val="ListParagraph"/>
        <w:rPr>
          <w:rFonts w:eastAsia="Calibri"/>
          <w:sz w:val="22"/>
          <w:szCs w:val="22"/>
        </w:rPr>
      </w:pPr>
      <w:r w:rsidRPr="67182FD5">
        <w:rPr>
          <w:rFonts w:eastAsia="Calibri"/>
        </w:rPr>
        <w:t>If you want to capture more detail about the stories</w:t>
      </w:r>
      <w:r w:rsidR="00EF6010" w:rsidRPr="67182FD5">
        <w:rPr>
          <w:rFonts w:eastAsia="Calibri"/>
        </w:rPr>
        <w:t xml:space="preserve"> for the </w:t>
      </w:r>
      <w:r w:rsidR="00EF6010" w:rsidRPr="67182FD5">
        <w:rPr>
          <w:rFonts w:eastAsia="Calibri"/>
          <w:b/>
          <w:bCs/>
          <w:color w:val="538135" w:themeColor="accent6" w:themeShade="BF"/>
        </w:rPr>
        <w:t>Key Takeaways</w:t>
      </w:r>
      <w:r w:rsidR="00EF6010" w:rsidRPr="67182FD5">
        <w:rPr>
          <w:rFonts w:eastAsia="Calibri"/>
          <w:color w:val="auto"/>
        </w:rPr>
        <w:t xml:space="preserve">, ask participants if they are willing to share their notes </w:t>
      </w:r>
      <w:r w:rsidR="001D53E5" w:rsidRPr="67182FD5">
        <w:rPr>
          <w:rFonts w:eastAsia="Calibri"/>
          <w:color w:val="auto"/>
        </w:rPr>
        <w:t>on</w:t>
      </w:r>
      <w:r w:rsidR="00EF6010" w:rsidRPr="67182FD5">
        <w:rPr>
          <w:rFonts w:eastAsia="Calibri"/>
          <w:color w:val="auto"/>
        </w:rPr>
        <w:t xml:space="preserve"> the Handout</w:t>
      </w:r>
      <w:r w:rsidR="001D53E5" w:rsidRPr="67182FD5">
        <w:rPr>
          <w:rFonts w:eastAsia="Calibri"/>
          <w:color w:val="auto"/>
        </w:rPr>
        <w:t>s</w:t>
      </w:r>
      <w:r w:rsidR="00EF6010" w:rsidRPr="67182FD5">
        <w:rPr>
          <w:rFonts w:eastAsia="Calibri"/>
          <w:color w:val="auto"/>
          <w:sz w:val="22"/>
          <w:szCs w:val="22"/>
        </w:rPr>
        <w:t>.</w:t>
      </w:r>
    </w:p>
    <w:p w14:paraId="310A341C" w14:textId="2F83B3E8" w:rsidR="00283760" w:rsidRPr="00ED320C" w:rsidRDefault="00283760" w:rsidP="00055C46">
      <w:pPr>
        <w:pStyle w:val="Heading2"/>
        <w:spacing w:line="240" w:lineRule="auto"/>
      </w:pPr>
      <w:r w:rsidRPr="00ED320C">
        <w:t>Output</w:t>
      </w:r>
    </w:p>
    <w:p w14:paraId="67CA5692" w14:textId="093BE294" w:rsidR="0073608C" w:rsidRPr="0000409F" w:rsidRDefault="0073608C" w:rsidP="0073608C">
      <w:pPr>
        <w:spacing w:after="0" w:line="240" w:lineRule="auto"/>
        <w:rPr>
          <w:sz w:val="24"/>
          <w:szCs w:val="24"/>
        </w:rPr>
      </w:pPr>
      <w:r w:rsidRPr="0000409F">
        <w:rPr>
          <w:sz w:val="24"/>
          <w:szCs w:val="24"/>
        </w:rPr>
        <w:t xml:space="preserve">Synthesize the recorder’s notes into </w:t>
      </w:r>
      <w:r w:rsidR="00700F64" w:rsidRPr="0000409F">
        <w:rPr>
          <w:sz w:val="24"/>
          <w:szCs w:val="24"/>
        </w:rPr>
        <w:t xml:space="preserve">key issues and themes </w:t>
      </w:r>
      <w:r w:rsidR="000B018C" w:rsidRPr="0000409F">
        <w:rPr>
          <w:sz w:val="24"/>
          <w:szCs w:val="24"/>
        </w:rPr>
        <w:t>that reflect participants</w:t>
      </w:r>
      <w:r w:rsidR="0000409F" w:rsidRPr="0000409F">
        <w:rPr>
          <w:sz w:val="24"/>
          <w:szCs w:val="24"/>
        </w:rPr>
        <w:t>’</w:t>
      </w:r>
      <w:r w:rsidR="000B018C" w:rsidRPr="0000409F">
        <w:rPr>
          <w:sz w:val="24"/>
          <w:szCs w:val="24"/>
        </w:rPr>
        <w:t xml:space="preserve"> experiences with disasters (or your customized </w:t>
      </w:r>
      <w:r w:rsidR="001122D0" w:rsidRPr="0000409F">
        <w:rPr>
          <w:sz w:val="24"/>
          <w:szCs w:val="24"/>
        </w:rPr>
        <w:t xml:space="preserve">storytelling </w:t>
      </w:r>
      <w:r w:rsidR="000B018C" w:rsidRPr="0000409F">
        <w:rPr>
          <w:sz w:val="24"/>
          <w:szCs w:val="24"/>
        </w:rPr>
        <w:t>topic)</w:t>
      </w:r>
      <w:r w:rsidR="0000409F" w:rsidRPr="0000409F">
        <w:rPr>
          <w:sz w:val="24"/>
          <w:szCs w:val="24"/>
        </w:rPr>
        <w:t>. These will get input into</w:t>
      </w:r>
      <w:r w:rsidR="001D1DC0" w:rsidRPr="0000409F">
        <w:rPr>
          <w:sz w:val="24"/>
          <w:szCs w:val="24"/>
        </w:rPr>
        <w:t xml:space="preserve"> </w:t>
      </w:r>
      <w:r w:rsidR="001D1DC0" w:rsidRPr="0000409F">
        <w:rPr>
          <w:rFonts w:eastAsia="Calibri"/>
          <w:b/>
          <w:bCs/>
          <w:color w:val="538135" w:themeColor="accent6" w:themeShade="BF"/>
          <w:sz w:val="24"/>
          <w:szCs w:val="24"/>
        </w:rPr>
        <w:t>Key Takeaways</w:t>
      </w:r>
      <w:r w:rsidR="000B018C" w:rsidRPr="0000409F">
        <w:rPr>
          <w:sz w:val="24"/>
          <w:szCs w:val="24"/>
        </w:rPr>
        <w:t xml:space="preserve">. </w:t>
      </w:r>
      <w:r w:rsidR="0000409F">
        <w:rPr>
          <w:sz w:val="24"/>
          <w:szCs w:val="24"/>
        </w:rPr>
        <w:t>See the example below.</w:t>
      </w:r>
    </w:p>
    <w:p w14:paraId="64DEC90F" w14:textId="5AB0E5FB" w:rsidR="0073608C" w:rsidRPr="0000409F" w:rsidRDefault="001122D0" w:rsidP="0000409F">
      <w:pPr>
        <w:spacing w:before="60" w:after="0" w:line="240" w:lineRule="auto"/>
        <w:rPr>
          <w:sz w:val="24"/>
          <w:szCs w:val="24"/>
        </w:rPr>
      </w:pPr>
      <w:r w:rsidRPr="0000409F">
        <w:rPr>
          <w:sz w:val="24"/>
          <w:szCs w:val="24"/>
        </w:rPr>
        <w:t>T</w:t>
      </w:r>
      <w:r w:rsidR="0073608C" w:rsidRPr="0000409F">
        <w:rPr>
          <w:sz w:val="24"/>
          <w:szCs w:val="24"/>
        </w:rPr>
        <w:t xml:space="preserve">echniques for how to </w:t>
      </w:r>
      <w:r w:rsidR="002A6A19" w:rsidRPr="0000409F">
        <w:rPr>
          <w:sz w:val="24"/>
          <w:szCs w:val="24"/>
        </w:rPr>
        <w:t>synthesiz</w:t>
      </w:r>
      <w:r w:rsidR="0073608C" w:rsidRPr="0000409F">
        <w:rPr>
          <w:sz w:val="24"/>
          <w:szCs w:val="24"/>
        </w:rPr>
        <w:t>e</w:t>
      </w:r>
      <w:r w:rsidR="002A6A19" w:rsidRPr="0000409F">
        <w:rPr>
          <w:sz w:val="24"/>
          <w:szCs w:val="24"/>
        </w:rPr>
        <w:t xml:space="preserve"> </w:t>
      </w:r>
      <w:r w:rsidR="0000409F" w:rsidRPr="0000409F">
        <w:rPr>
          <w:sz w:val="24"/>
          <w:szCs w:val="24"/>
        </w:rPr>
        <w:t xml:space="preserve">this </w:t>
      </w:r>
      <w:r w:rsidR="002A6A19" w:rsidRPr="0000409F">
        <w:rPr>
          <w:sz w:val="24"/>
          <w:szCs w:val="24"/>
        </w:rPr>
        <w:t xml:space="preserve">information </w:t>
      </w:r>
      <w:r w:rsidRPr="0000409F">
        <w:rPr>
          <w:sz w:val="24"/>
          <w:szCs w:val="24"/>
        </w:rPr>
        <w:t xml:space="preserve">are </w:t>
      </w:r>
      <w:r w:rsidR="002A6A19" w:rsidRPr="0000409F">
        <w:rPr>
          <w:sz w:val="24"/>
          <w:szCs w:val="24"/>
        </w:rPr>
        <w:t xml:space="preserve">in the </w:t>
      </w:r>
      <w:r w:rsidR="002A6A19" w:rsidRPr="0000409F">
        <w:rPr>
          <w:b/>
          <w:bCs/>
          <w:color w:val="538135" w:themeColor="accent6" w:themeShade="BF"/>
          <w:sz w:val="24"/>
          <w:szCs w:val="24"/>
        </w:rPr>
        <w:t>Storytelling</w:t>
      </w:r>
      <w:r w:rsidR="002A6A19" w:rsidRPr="0000409F">
        <w:rPr>
          <w:color w:val="538135" w:themeColor="accent6" w:themeShade="BF"/>
          <w:sz w:val="24"/>
          <w:szCs w:val="24"/>
        </w:rPr>
        <w:t xml:space="preserve"> </w:t>
      </w:r>
      <w:r w:rsidR="002A6A19" w:rsidRPr="0000409F">
        <w:rPr>
          <w:sz w:val="24"/>
          <w:szCs w:val="24"/>
        </w:rPr>
        <w:t>resource.</w:t>
      </w:r>
    </w:p>
    <w:p w14:paraId="7E359A82" w14:textId="77777777" w:rsidR="008D252A" w:rsidRPr="0000409F" w:rsidRDefault="00076D86" w:rsidP="0000409F">
      <w:pPr>
        <w:spacing w:before="60" w:after="0" w:line="240" w:lineRule="auto"/>
        <w:rPr>
          <w:sz w:val="24"/>
          <w:szCs w:val="24"/>
        </w:rPr>
      </w:pPr>
      <w:r w:rsidRPr="0000409F">
        <w:rPr>
          <w:sz w:val="24"/>
          <w:szCs w:val="24"/>
        </w:rPr>
        <w:t xml:space="preserve">Use this synthesis </w:t>
      </w:r>
      <w:r w:rsidR="002A6A19" w:rsidRPr="0000409F">
        <w:rPr>
          <w:sz w:val="24"/>
          <w:szCs w:val="24"/>
        </w:rPr>
        <w:t xml:space="preserve">in </w:t>
      </w:r>
      <w:r w:rsidR="002A6A19" w:rsidRPr="0000409F">
        <w:rPr>
          <w:b/>
          <w:bCs/>
          <w:sz w:val="24"/>
          <w:szCs w:val="24"/>
        </w:rPr>
        <w:t>Assess</w:t>
      </w:r>
      <w:r w:rsidR="002A6A19" w:rsidRPr="0000409F">
        <w:rPr>
          <w:sz w:val="24"/>
          <w:szCs w:val="24"/>
        </w:rPr>
        <w:t xml:space="preserve"> to figure out what additional data on hazards, equity, and resilience to collect. </w:t>
      </w:r>
    </w:p>
    <w:p w14:paraId="5F366626" w14:textId="71C3C3A6" w:rsidR="002A6A19" w:rsidRPr="0000409F" w:rsidRDefault="002A6A19" w:rsidP="0000409F">
      <w:pPr>
        <w:spacing w:before="60" w:after="0" w:line="240" w:lineRule="auto"/>
        <w:rPr>
          <w:sz w:val="24"/>
          <w:szCs w:val="24"/>
        </w:rPr>
      </w:pPr>
      <w:r w:rsidRPr="0000409F">
        <w:rPr>
          <w:sz w:val="24"/>
          <w:szCs w:val="24"/>
        </w:rPr>
        <w:t xml:space="preserve">In </w:t>
      </w:r>
      <w:r w:rsidRPr="0000409F">
        <w:rPr>
          <w:b/>
          <w:bCs/>
          <w:sz w:val="24"/>
          <w:szCs w:val="24"/>
        </w:rPr>
        <w:t>Strategize</w:t>
      </w:r>
      <w:r w:rsidRPr="0000409F">
        <w:rPr>
          <w:sz w:val="24"/>
          <w:szCs w:val="24"/>
        </w:rPr>
        <w:t xml:space="preserve">, use it to identify Action Areas. </w:t>
      </w:r>
    </w:p>
    <w:p w14:paraId="5A3A717C" w14:textId="77777777" w:rsidR="0048753D" w:rsidRDefault="0048753D" w:rsidP="0048753D">
      <w:pPr>
        <w:spacing w:after="0" w:line="240" w:lineRule="auto"/>
        <w:rPr>
          <w:b/>
          <w:bCs/>
          <w:sz w:val="24"/>
          <w:szCs w:val="24"/>
        </w:rPr>
      </w:pPr>
    </w:p>
    <w:p w14:paraId="218DF6A9" w14:textId="596FEEA7" w:rsidR="00B0788C" w:rsidRPr="0000409F" w:rsidRDefault="00D24049" w:rsidP="000040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0409F">
        <w:rPr>
          <w:b/>
          <w:bCs/>
          <w:sz w:val="24"/>
          <w:szCs w:val="24"/>
        </w:rPr>
        <w:t>Example Key Takeaways from Hazard</w:t>
      </w:r>
      <w:r w:rsidR="0000409F">
        <w:rPr>
          <w:b/>
          <w:bCs/>
          <w:sz w:val="24"/>
          <w:szCs w:val="24"/>
        </w:rPr>
        <w:t>s</w:t>
      </w:r>
      <w:r w:rsidRPr="0000409F">
        <w:rPr>
          <w:b/>
          <w:bCs/>
          <w:sz w:val="24"/>
          <w:szCs w:val="24"/>
        </w:rPr>
        <w:t xml:space="preserve"> Storytelling</w:t>
      </w:r>
    </w:p>
    <w:p w14:paraId="1CBBEB87" w14:textId="30508003" w:rsidR="00F60FE9" w:rsidRPr="0000409F" w:rsidRDefault="00F60FE9" w:rsidP="0065039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0409F">
        <w:rPr>
          <w:sz w:val="22"/>
          <w:szCs w:val="22"/>
        </w:rPr>
        <w:t>Flooding is becoming a bigger problem in Park View neighborhood. When it rains heavily</w:t>
      </w:r>
      <w:r w:rsidR="00D06BB6" w:rsidRPr="0000409F">
        <w:rPr>
          <w:sz w:val="22"/>
          <w:szCs w:val="22"/>
        </w:rPr>
        <w:t>,</w:t>
      </w:r>
      <w:r w:rsidRPr="0000409F">
        <w:rPr>
          <w:sz w:val="22"/>
          <w:szCs w:val="22"/>
        </w:rPr>
        <w:t xml:space="preserve"> </w:t>
      </w:r>
      <w:r w:rsidR="0000409F">
        <w:rPr>
          <w:sz w:val="22"/>
          <w:szCs w:val="22"/>
        </w:rPr>
        <w:t xml:space="preserve">stormwater </w:t>
      </w:r>
      <w:r w:rsidRPr="0000409F">
        <w:rPr>
          <w:sz w:val="22"/>
          <w:szCs w:val="22"/>
        </w:rPr>
        <w:t xml:space="preserve">drains back up and </w:t>
      </w:r>
      <w:r w:rsidR="00D06BB6" w:rsidRPr="0000409F">
        <w:rPr>
          <w:sz w:val="22"/>
          <w:szCs w:val="22"/>
        </w:rPr>
        <w:t>water pools in the street. People can’t get to work or school</w:t>
      </w:r>
      <w:r w:rsidRPr="0000409F">
        <w:rPr>
          <w:sz w:val="22"/>
          <w:szCs w:val="22"/>
        </w:rPr>
        <w:t xml:space="preserve">. </w:t>
      </w:r>
    </w:p>
    <w:p w14:paraId="7F3BA2FF" w14:textId="49859508" w:rsidR="007579CD" w:rsidRPr="0000409F" w:rsidRDefault="00D06BB6" w:rsidP="0065039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0409F">
        <w:rPr>
          <w:sz w:val="22"/>
          <w:szCs w:val="22"/>
        </w:rPr>
        <w:t>People are worried about safety</w:t>
      </w:r>
      <w:r w:rsidR="0000409F">
        <w:rPr>
          <w:sz w:val="22"/>
          <w:szCs w:val="22"/>
        </w:rPr>
        <w:t xml:space="preserve"> </w:t>
      </w:r>
      <w:r w:rsidRPr="0000409F">
        <w:rPr>
          <w:sz w:val="22"/>
          <w:szCs w:val="22"/>
        </w:rPr>
        <w:t>from an abandoned factory building.</w:t>
      </w:r>
      <w:r w:rsidR="0000409F">
        <w:rPr>
          <w:sz w:val="22"/>
          <w:szCs w:val="22"/>
        </w:rPr>
        <w:t xml:space="preserve"> Teens explore the building for fun and there were a lot of chemicals used that might have seeped into the soil.</w:t>
      </w:r>
    </w:p>
    <w:p w14:paraId="60D3DDDB" w14:textId="79FC9E54" w:rsidR="00F60FE9" w:rsidRPr="0000409F" w:rsidRDefault="00F60FE9" w:rsidP="009E083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0409F">
        <w:rPr>
          <w:sz w:val="22"/>
          <w:szCs w:val="22"/>
        </w:rPr>
        <w:t xml:space="preserve">Many people </w:t>
      </w:r>
      <w:r w:rsidR="00560FC7" w:rsidRPr="0000409F">
        <w:rPr>
          <w:sz w:val="22"/>
          <w:szCs w:val="22"/>
        </w:rPr>
        <w:t>talked about</w:t>
      </w:r>
      <w:r w:rsidRPr="0000409F">
        <w:rPr>
          <w:sz w:val="22"/>
          <w:szCs w:val="22"/>
        </w:rPr>
        <w:t xml:space="preserve"> how neighbors </w:t>
      </w:r>
      <w:r w:rsidR="00D06BB6" w:rsidRPr="0000409F">
        <w:rPr>
          <w:sz w:val="22"/>
          <w:szCs w:val="22"/>
        </w:rPr>
        <w:t>helped</w:t>
      </w:r>
      <w:r w:rsidRPr="0000409F">
        <w:rPr>
          <w:sz w:val="22"/>
          <w:szCs w:val="22"/>
        </w:rPr>
        <w:t xml:space="preserve"> neighbors during the last big ice storm. </w:t>
      </w:r>
      <w:r w:rsidR="00D06BB6" w:rsidRPr="0000409F">
        <w:rPr>
          <w:sz w:val="22"/>
          <w:szCs w:val="22"/>
        </w:rPr>
        <w:t>S</w:t>
      </w:r>
      <w:r w:rsidRPr="0000409F">
        <w:rPr>
          <w:sz w:val="22"/>
          <w:szCs w:val="22"/>
        </w:rPr>
        <w:t>haring food and water, letting each other use a cell phone, or shoveling car</w:t>
      </w:r>
      <w:r w:rsidR="00D06BB6" w:rsidRPr="0000409F">
        <w:rPr>
          <w:sz w:val="22"/>
          <w:szCs w:val="22"/>
        </w:rPr>
        <w:t>s</w:t>
      </w:r>
      <w:r w:rsidRPr="0000409F">
        <w:rPr>
          <w:sz w:val="22"/>
          <w:szCs w:val="22"/>
        </w:rPr>
        <w:t xml:space="preserve"> out.</w:t>
      </w:r>
    </w:p>
    <w:p w14:paraId="5EBCA61C" w14:textId="77777777" w:rsidR="007E3267" w:rsidRDefault="007E3267" w:rsidP="007E3267">
      <w:pPr>
        <w:pStyle w:val="Heading2"/>
        <w:rPr>
          <w:rFonts w:eastAsia="Calibri"/>
        </w:rPr>
      </w:pPr>
      <w:r>
        <w:rPr>
          <w:rFonts w:eastAsia="Calibri"/>
        </w:rPr>
        <w:t>Next Steps</w:t>
      </w:r>
    </w:p>
    <w:p w14:paraId="063D7943" w14:textId="1C945ACF" w:rsidR="007E3267" w:rsidRDefault="007E3267" w:rsidP="007E3267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 the ERB tool, </w:t>
      </w:r>
      <w:r w:rsidRPr="7C060F34">
        <w:rPr>
          <w:sz w:val="24"/>
          <w:szCs w:val="24"/>
        </w:rPr>
        <w:t xml:space="preserve">use the </w:t>
      </w:r>
      <w:r w:rsidR="009D29CF">
        <w:rPr>
          <w:sz w:val="24"/>
          <w:szCs w:val="24"/>
        </w:rPr>
        <w:t xml:space="preserve">synthesis of the </w:t>
      </w:r>
      <w:r>
        <w:rPr>
          <w:sz w:val="24"/>
          <w:szCs w:val="24"/>
        </w:rPr>
        <w:t>Recorder’s</w:t>
      </w:r>
      <w:r w:rsidRPr="7C060F34">
        <w:rPr>
          <w:sz w:val="24"/>
          <w:szCs w:val="24"/>
        </w:rPr>
        <w:t xml:space="preserve"> notes</w:t>
      </w:r>
      <w:r w:rsidR="009D29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7C060F34">
        <w:rPr>
          <w:sz w:val="24"/>
          <w:szCs w:val="24"/>
        </w:rPr>
        <w:t xml:space="preserve">answer Question 4 on the </w:t>
      </w:r>
      <w:r w:rsidRPr="006771F8">
        <w:rPr>
          <w:b/>
          <w:bCs/>
          <w:color w:val="538135" w:themeColor="accent6" w:themeShade="BF"/>
          <w:sz w:val="24"/>
          <w:szCs w:val="24"/>
        </w:rPr>
        <w:t>Key Takeaways Form</w:t>
      </w:r>
      <w:r w:rsidRPr="7C060F34">
        <w:rPr>
          <w:sz w:val="24"/>
          <w:szCs w:val="24"/>
        </w:rPr>
        <w:t xml:space="preserve"> </w:t>
      </w:r>
      <w:r w:rsidRPr="00D24049">
        <w:rPr>
          <w:b/>
          <w:bCs/>
          <w:color w:val="538135" w:themeColor="accent6" w:themeShade="BF"/>
          <w:sz w:val="24"/>
          <w:szCs w:val="24"/>
        </w:rPr>
        <w:t>on Assessment</w:t>
      </w:r>
      <w:r w:rsidRPr="7C060F34">
        <w:rPr>
          <w:sz w:val="24"/>
          <w:szCs w:val="24"/>
        </w:rPr>
        <w:t xml:space="preserve">. </w:t>
      </w:r>
    </w:p>
    <w:p w14:paraId="7F61A0D4" w14:textId="77777777" w:rsidR="007E3267" w:rsidRPr="006F4131" w:rsidRDefault="007E3267" w:rsidP="007E3267">
      <w:pPr>
        <w:spacing w:before="120" w:after="0" w:line="240" w:lineRule="auto"/>
        <w:rPr>
          <w:sz w:val="24"/>
          <w:szCs w:val="24"/>
        </w:rPr>
      </w:pPr>
      <w:r w:rsidRPr="7C060F34">
        <w:rPr>
          <w:sz w:val="24"/>
          <w:szCs w:val="24"/>
        </w:rPr>
        <w:t>The</w:t>
      </w:r>
      <w:r>
        <w:rPr>
          <w:sz w:val="24"/>
          <w:szCs w:val="24"/>
        </w:rPr>
        <w:t xml:space="preserve"> next page in ERB is for the Workshop 1 activity,</w:t>
      </w:r>
      <w:r w:rsidRPr="7C060F34">
        <w:rPr>
          <w:sz w:val="24"/>
          <w:szCs w:val="24"/>
        </w:rPr>
        <w:t xml:space="preserve"> </w:t>
      </w:r>
      <w:r w:rsidRPr="006771F8">
        <w:rPr>
          <w:b/>
          <w:bCs/>
          <w:color w:val="538135" w:themeColor="accent6" w:themeShade="BF"/>
          <w:sz w:val="24"/>
          <w:szCs w:val="24"/>
        </w:rPr>
        <w:t>Explore Future Scenarios</w:t>
      </w:r>
      <w:r w:rsidRPr="7C060F34">
        <w:rPr>
          <w:sz w:val="24"/>
          <w:szCs w:val="24"/>
        </w:rPr>
        <w:t>.</w:t>
      </w:r>
    </w:p>
    <w:p w14:paraId="101D2E37" w14:textId="77777777" w:rsidR="00426C93" w:rsidRDefault="00426C93" w:rsidP="00426C93"/>
    <w:p w14:paraId="2D3BE694" w14:textId="77777777" w:rsidR="009E1918" w:rsidRDefault="009E1918" w:rsidP="00426C93">
      <w:pPr>
        <w:sectPr w:rsidR="009E1918" w:rsidSect="00BD2B1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DBC3D59" w14:textId="3C892B32" w:rsidR="00B858B1" w:rsidRPr="003F33CA" w:rsidRDefault="00C307DB" w:rsidP="0048237A">
      <w:pPr>
        <w:pStyle w:val="Heading2"/>
        <w:rPr>
          <w:sz w:val="40"/>
          <w:szCs w:val="40"/>
        </w:rPr>
      </w:pPr>
      <w:r w:rsidRPr="0048237A">
        <w:rPr>
          <w:sz w:val="48"/>
          <w:szCs w:val="48"/>
        </w:rPr>
        <w:lastRenderedPageBreak/>
        <w:t xml:space="preserve">Hazards </w:t>
      </w:r>
      <w:r w:rsidR="00B858B1" w:rsidRPr="0048237A">
        <w:rPr>
          <w:sz w:val="48"/>
          <w:szCs w:val="48"/>
        </w:rPr>
        <w:t>Storytelling Handout</w:t>
      </w:r>
    </w:p>
    <w:p w14:paraId="4C83EBB0" w14:textId="308BD520" w:rsidR="000802C6" w:rsidRDefault="000802C6" w:rsidP="000802C6">
      <w:pPr>
        <w:pStyle w:val="Heading2"/>
        <w:spacing w:before="0" w:line="240" w:lineRule="auto"/>
      </w:pPr>
      <w:r>
        <w:t>Instructions</w:t>
      </w:r>
      <w:r w:rsidR="001D53E5">
        <w:t xml:space="preserve"> </w:t>
      </w:r>
    </w:p>
    <w:p w14:paraId="063F93CA" w14:textId="5BC67513" w:rsidR="00E9609A" w:rsidRPr="001D7CDA" w:rsidRDefault="00E9609A" w:rsidP="0065039D">
      <w:pPr>
        <w:pStyle w:val="ListParagraph"/>
        <w:numPr>
          <w:ilvl w:val="0"/>
          <w:numId w:val="4"/>
        </w:numPr>
      </w:pPr>
      <w:r w:rsidRPr="64142F6B">
        <w:rPr>
          <w:rFonts w:eastAsia="Calibri"/>
        </w:rPr>
        <w:t xml:space="preserve">Each person takes on a role, switching with each </w:t>
      </w:r>
      <w:r w:rsidR="001D53E5">
        <w:rPr>
          <w:rFonts w:eastAsia="Calibri"/>
        </w:rPr>
        <w:t>round</w:t>
      </w:r>
      <w:r w:rsidRPr="64142F6B">
        <w:rPr>
          <w:rFonts w:eastAsia="Calibri"/>
        </w:rPr>
        <w:t>:</w:t>
      </w:r>
    </w:p>
    <w:p w14:paraId="7525A95B" w14:textId="08209438" w:rsidR="001D53E5" w:rsidRPr="00B00BFB" w:rsidRDefault="001D53E5" w:rsidP="0065039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B00BFB">
        <w:rPr>
          <w:rFonts w:eastAsia="Calibri"/>
          <w:b/>
          <w:bCs/>
          <w:sz w:val="22"/>
          <w:szCs w:val="22"/>
        </w:rPr>
        <w:t>Storyteller</w:t>
      </w:r>
      <w:r>
        <w:rPr>
          <w:rFonts w:eastAsia="Calibri"/>
          <w:b/>
          <w:bCs/>
          <w:sz w:val="22"/>
          <w:szCs w:val="22"/>
        </w:rPr>
        <w:t>.</w:t>
      </w:r>
      <w:r w:rsidRPr="00B00BFB">
        <w:rPr>
          <w:rFonts w:eastAsia="Calibri"/>
          <w:sz w:val="22"/>
          <w:szCs w:val="22"/>
        </w:rPr>
        <w:t xml:space="preserve"> Share</w:t>
      </w:r>
      <w:r>
        <w:rPr>
          <w:rFonts w:eastAsia="Calibri"/>
          <w:sz w:val="22"/>
          <w:szCs w:val="22"/>
        </w:rPr>
        <w:t>s</w:t>
      </w:r>
      <w:r w:rsidRPr="00B00BFB">
        <w:rPr>
          <w:rFonts w:eastAsia="Calibri"/>
          <w:sz w:val="22"/>
          <w:szCs w:val="22"/>
        </w:rPr>
        <w:t xml:space="preserve"> a </w:t>
      </w:r>
      <w:r w:rsidR="00052722" w:rsidRPr="00995520">
        <w:rPr>
          <w:rFonts w:eastAsia="Calibri"/>
          <w:b/>
          <w:bCs/>
          <w:sz w:val="22"/>
          <w:szCs w:val="22"/>
        </w:rPr>
        <w:t>3-to-5-minute</w:t>
      </w:r>
      <w:r w:rsidRPr="00995520">
        <w:rPr>
          <w:rFonts w:eastAsia="Calibri"/>
          <w:b/>
          <w:bCs/>
          <w:sz w:val="22"/>
          <w:szCs w:val="22"/>
        </w:rPr>
        <w:t xml:space="preserve"> story</w:t>
      </w:r>
      <w:r w:rsidRPr="00B00BFB">
        <w:rPr>
          <w:rFonts w:eastAsia="Calibri"/>
          <w:sz w:val="22"/>
          <w:szCs w:val="22"/>
        </w:rPr>
        <w:t xml:space="preserve"> that addresses one of the prompts</w:t>
      </w:r>
    </w:p>
    <w:p w14:paraId="1E3EC9C4" w14:textId="77777777" w:rsidR="001D53E5" w:rsidRPr="00B00BFB" w:rsidRDefault="001D53E5" w:rsidP="0065039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B00BFB">
        <w:rPr>
          <w:rFonts w:eastAsia="Calibri"/>
          <w:b/>
          <w:bCs/>
          <w:sz w:val="22"/>
          <w:szCs w:val="22"/>
        </w:rPr>
        <w:t>Listener</w:t>
      </w:r>
      <w:r>
        <w:rPr>
          <w:rFonts w:eastAsia="Calibri"/>
          <w:b/>
          <w:bCs/>
          <w:sz w:val="22"/>
          <w:szCs w:val="22"/>
        </w:rPr>
        <w:t>.</w:t>
      </w:r>
      <w:r w:rsidRPr="00B00BFB">
        <w:rPr>
          <w:rFonts w:eastAsia="Calibri"/>
          <w:sz w:val="22"/>
          <w:szCs w:val="22"/>
        </w:rPr>
        <w:t xml:space="preserve"> Listen</w:t>
      </w:r>
      <w:r>
        <w:rPr>
          <w:rFonts w:eastAsia="Calibri"/>
          <w:sz w:val="22"/>
          <w:szCs w:val="22"/>
        </w:rPr>
        <w:t>s</w:t>
      </w:r>
      <w:r w:rsidRPr="00B00BFB">
        <w:rPr>
          <w:rFonts w:eastAsia="Calibri"/>
          <w:sz w:val="22"/>
          <w:szCs w:val="22"/>
        </w:rPr>
        <w:t>. After the storyteller is done, ask</w:t>
      </w:r>
      <w:r>
        <w:rPr>
          <w:rFonts w:eastAsia="Calibri"/>
          <w:sz w:val="22"/>
          <w:szCs w:val="22"/>
        </w:rPr>
        <w:t>s</w:t>
      </w:r>
      <w:r w:rsidRPr="00B00BFB">
        <w:rPr>
          <w:rFonts w:eastAsia="Calibri"/>
          <w:sz w:val="22"/>
          <w:szCs w:val="22"/>
        </w:rPr>
        <w:t xml:space="preserve"> follow-up questions</w:t>
      </w:r>
    </w:p>
    <w:p w14:paraId="40DEEBB7" w14:textId="77777777" w:rsidR="001D53E5" w:rsidRPr="00B00BFB" w:rsidRDefault="001D53E5" w:rsidP="0065039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B00BFB">
        <w:rPr>
          <w:rFonts w:eastAsia="Calibri"/>
          <w:b/>
          <w:bCs/>
          <w:sz w:val="22"/>
          <w:szCs w:val="22"/>
        </w:rPr>
        <w:t>Notetaker</w:t>
      </w:r>
      <w:r>
        <w:rPr>
          <w:rFonts w:eastAsia="Calibri"/>
          <w:sz w:val="22"/>
          <w:szCs w:val="22"/>
        </w:rPr>
        <w:t>.</w:t>
      </w:r>
      <w:r w:rsidRPr="00B00BFB">
        <w:rPr>
          <w:rFonts w:eastAsia="Calibri"/>
          <w:sz w:val="22"/>
          <w:szCs w:val="22"/>
        </w:rPr>
        <w:t xml:space="preserve"> Write</w:t>
      </w:r>
      <w:r>
        <w:rPr>
          <w:rFonts w:eastAsia="Calibri"/>
          <w:sz w:val="22"/>
          <w:szCs w:val="22"/>
        </w:rPr>
        <w:t>s</w:t>
      </w:r>
      <w:r w:rsidRPr="00B00BFB">
        <w:rPr>
          <w:rFonts w:eastAsia="Calibri"/>
          <w:sz w:val="22"/>
          <w:szCs w:val="22"/>
        </w:rPr>
        <w:t xml:space="preserve"> down notes on important points of the story</w:t>
      </w:r>
    </w:p>
    <w:p w14:paraId="017A83D7" w14:textId="05350842" w:rsidR="00E9609A" w:rsidRPr="00C20C13" w:rsidRDefault="00F248DB" w:rsidP="0065039D">
      <w:pPr>
        <w:pStyle w:val="ListParagraph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 xml:space="preserve">Introduce yourself to your group of three. </w:t>
      </w:r>
      <w:r w:rsidR="003502B1">
        <w:rPr>
          <w:rFonts w:eastAsia="Calibri"/>
        </w:rPr>
        <w:t>E</w:t>
      </w:r>
      <w:r w:rsidR="00E9609A" w:rsidRPr="00C20C13">
        <w:rPr>
          <w:rFonts w:eastAsia="Calibri"/>
        </w:rPr>
        <w:t>veryone</w:t>
      </w:r>
      <w:r w:rsidR="003502B1">
        <w:rPr>
          <w:rFonts w:eastAsia="Calibri"/>
        </w:rPr>
        <w:t xml:space="preserve"> </w:t>
      </w:r>
      <w:r>
        <w:rPr>
          <w:rFonts w:eastAsia="Calibri"/>
        </w:rPr>
        <w:t>takes</w:t>
      </w:r>
      <w:r w:rsidR="00E9609A" w:rsidRPr="00C20C13">
        <w:rPr>
          <w:rFonts w:eastAsia="Calibri"/>
        </w:rPr>
        <w:t xml:space="preserve"> </w:t>
      </w:r>
      <w:r w:rsidR="00E9609A" w:rsidRPr="0084078B">
        <w:rPr>
          <w:rFonts w:eastAsia="Calibri"/>
          <w:b/>
          <w:bCs/>
        </w:rPr>
        <w:t>3</w:t>
      </w:r>
      <w:r w:rsidR="00367C3B">
        <w:rPr>
          <w:rFonts w:eastAsia="Calibri"/>
          <w:b/>
          <w:bCs/>
        </w:rPr>
        <w:t xml:space="preserve"> to </w:t>
      </w:r>
      <w:r w:rsidR="00E9609A" w:rsidRPr="0084078B">
        <w:rPr>
          <w:rFonts w:eastAsia="Calibri"/>
          <w:b/>
          <w:bCs/>
        </w:rPr>
        <w:t>5 minutes</w:t>
      </w:r>
      <w:r w:rsidR="00E9609A" w:rsidRPr="00C20C13">
        <w:rPr>
          <w:rFonts w:eastAsia="Calibri"/>
        </w:rPr>
        <w:t xml:space="preserve"> to prepare their stories</w:t>
      </w:r>
      <w:r w:rsidR="00E9609A">
        <w:rPr>
          <w:rFonts w:eastAsia="Calibri"/>
        </w:rPr>
        <w:t xml:space="preserve"> using the prompts below</w:t>
      </w:r>
      <w:r w:rsidR="00E9609A" w:rsidRPr="00C20C13">
        <w:rPr>
          <w:rFonts w:eastAsia="Calibri"/>
        </w:rPr>
        <w:t>.</w:t>
      </w:r>
      <w:r w:rsidR="004B7B79">
        <w:rPr>
          <w:rFonts w:eastAsia="Calibri"/>
        </w:rPr>
        <w:t xml:space="preserve"> Decide who will share their story first.</w:t>
      </w:r>
    </w:p>
    <w:p w14:paraId="54208FB1" w14:textId="031336BE" w:rsidR="00E9609A" w:rsidRDefault="00220167" w:rsidP="0065039D">
      <w:pPr>
        <w:pStyle w:val="ListParagraph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The storyteller</w:t>
      </w:r>
      <w:r w:rsidR="00E9609A" w:rsidRPr="64142F6B">
        <w:rPr>
          <w:rFonts w:eastAsia="Calibri"/>
        </w:rPr>
        <w:t xml:space="preserve"> </w:t>
      </w:r>
      <w:r w:rsidR="00E9609A">
        <w:rPr>
          <w:rFonts w:eastAsia="Calibri"/>
        </w:rPr>
        <w:t xml:space="preserve">will then </w:t>
      </w:r>
      <w:r>
        <w:rPr>
          <w:rFonts w:eastAsia="Calibri"/>
        </w:rPr>
        <w:t>take</w:t>
      </w:r>
      <w:r w:rsidR="00E9609A">
        <w:rPr>
          <w:rFonts w:eastAsia="Calibri"/>
        </w:rPr>
        <w:t xml:space="preserve"> </w:t>
      </w:r>
      <w:r w:rsidR="005020E5" w:rsidRPr="005020E5">
        <w:rPr>
          <w:rFonts w:eastAsia="Calibri"/>
          <w:b/>
          <w:bCs/>
        </w:rPr>
        <w:t>3 to</w:t>
      </w:r>
      <w:r w:rsidR="005020E5">
        <w:rPr>
          <w:rFonts w:eastAsia="Calibri"/>
        </w:rPr>
        <w:t xml:space="preserve"> </w:t>
      </w:r>
      <w:r w:rsidR="00E9609A" w:rsidRPr="0084078B">
        <w:rPr>
          <w:rFonts w:eastAsia="Calibri"/>
          <w:b/>
          <w:bCs/>
        </w:rPr>
        <w:t>5 minutes</w:t>
      </w:r>
      <w:r w:rsidR="00E9609A">
        <w:rPr>
          <w:rFonts w:eastAsia="Calibri"/>
        </w:rPr>
        <w:t xml:space="preserve"> to share their story while the </w:t>
      </w:r>
      <w:r w:rsidR="001D53E5">
        <w:rPr>
          <w:rFonts w:eastAsia="Calibri"/>
        </w:rPr>
        <w:t>listener listens and the notetaker takes notes on what they are hearing.</w:t>
      </w:r>
    </w:p>
    <w:p w14:paraId="0035692D" w14:textId="5C189D6B" w:rsidR="00E9609A" w:rsidRDefault="001D53E5" w:rsidP="0065039D">
      <w:pPr>
        <w:pStyle w:val="ListParagraph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>T</w:t>
      </w:r>
      <w:r w:rsidR="00E9609A">
        <w:rPr>
          <w:rFonts w:eastAsia="Calibri"/>
        </w:rPr>
        <w:t xml:space="preserve">he listener </w:t>
      </w:r>
      <w:r w:rsidR="00367C3B">
        <w:rPr>
          <w:rFonts w:eastAsia="Calibri"/>
        </w:rPr>
        <w:t xml:space="preserve">has </w:t>
      </w:r>
      <w:r w:rsidR="00367C3B" w:rsidRPr="00367C3B">
        <w:rPr>
          <w:rFonts w:eastAsia="Calibri"/>
          <w:b/>
          <w:bCs/>
        </w:rPr>
        <w:t>3 to 5 minutes</w:t>
      </w:r>
      <w:r w:rsidR="00367C3B">
        <w:rPr>
          <w:rFonts w:eastAsia="Calibri"/>
        </w:rPr>
        <w:t xml:space="preserve"> to </w:t>
      </w:r>
      <w:r w:rsidR="00E9609A">
        <w:rPr>
          <w:rFonts w:eastAsia="Calibri"/>
        </w:rPr>
        <w:t xml:space="preserve">ask </w:t>
      </w:r>
      <w:r w:rsidR="00F248DB">
        <w:rPr>
          <w:rFonts w:eastAsia="Calibri"/>
        </w:rPr>
        <w:t>1 o</w:t>
      </w:r>
      <w:r w:rsidR="001123D1">
        <w:rPr>
          <w:rFonts w:eastAsia="Calibri"/>
        </w:rPr>
        <w:t>r</w:t>
      </w:r>
      <w:r w:rsidR="00F248DB">
        <w:rPr>
          <w:rFonts w:eastAsia="Calibri"/>
        </w:rPr>
        <w:t xml:space="preserve"> 2 </w:t>
      </w:r>
      <w:r w:rsidR="00E9609A">
        <w:rPr>
          <w:rFonts w:eastAsia="Calibri"/>
        </w:rPr>
        <w:t>follow-up questions</w:t>
      </w:r>
      <w:r w:rsidR="00F248DB">
        <w:rPr>
          <w:rFonts w:eastAsia="Calibri"/>
        </w:rPr>
        <w:t>; the notetaker takes notes</w:t>
      </w:r>
      <w:r w:rsidR="00367C3B">
        <w:rPr>
          <w:rFonts w:eastAsia="Calibri"/>
        </w:rPr>
        <w:t>.</w:t>
      </w:r>
    </w:p>
    <w:p w14:paraId="7427DE63" w14:textId="73A2584F" w:rsidR="0073576D" w:rsidRPr="001D53E5" w:rsidRDefault="00E9609A" w:rsidP="0065039D">
      <w:pPr>
        <w:pStyle w:val="ListParagraph"/>
        <w:numPr>
          <w:ilvl w:val="0"/>
          <w:numId w:val="4"/>
        </w:numPr>
        <w:rPr>
          <w:rFonts w:eastAsia="Calibri"/>
        </w:rPr>
      </w:pPr>
      <w:r w:rsidRPr="007A0904">
        <w:rPr>
          <w:rFonts w:eastAsia="Calibri"/>
        </w:rPr>
        <w:t xml:space="preserve">After </w:t>
      </w:r>
      <w:r w:rsidRPr="003B6593">
        <w:rPr>
          <w:rFonts w:eastAsia="Calibri"/>
          <w:b/>
          <w:bCs/>
        </w:rPr>
        <w:t>10 minutes</w:t>
      </w:r>
      <w:r w:rsidR="009F02DB">
        <w:rPr>
          <w:rFonts w:eastAsia="Calibri"/>
        </w:rPr>
        <w:t>, or when</w:t>
      </w:r>
      <w:r w:rsidR="00815840">
        <w:rPr>
          <w:rFonts w:eastAsia="Calibri"/>
        </w:rPr>
        <w:t>ever the group is finished, switch t</w:t>
      </w:r>
      <w:r w:rsidRPr="007A0904">
        <w:rPr>
          <w:rFonts w:eastAsia="Calibri"/>
        </w:rPr>
        <w:t xml:space="preserve">o a new person </w:t>
      </w:r>
      <w:r w:rsidR="00815840">
        <w:rPr>
          <w:rFonts w:eastAsia="Calibri"/>
        </w:rPr>
        <w:t xml:space="preserve">so they </w:t>
      </w:r>
      <w:r w:rsidRPr="007A0904">
        <w:rPr>
          <w:rFonts w:eastAsia="Calibri"/>
        </w:rPr>
        <w:t>can share their story, then rotate a final time so each person has a chance to share</w:t>
      </w:r>
      <w:r w:rsidR="00864663">
        <w:rPr>
          <w:rFonts w:eastAsia="Calibri"/>
        </w:rPr>
        <w:t>.</w:t>
      </w:r>
    </w:p>
    <w:p w14:paraId="3104EB24" w14:textId="77777777" w:rsidR="00864663" w:rsidRDefault="00864663" w:rsidP="008646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0B803417" w14:textId="35C3BBB5" w:rsidR="001D53E5" w:rsidRPr="00490E97" w:rsidRDefault="001D53E5" w:rsidP="008646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 w:rsidRPr="00490E97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Ground Rules</w:t>
      </w:r>
    </w:p>
    <w:p w14:paraId="505B0183" w14:textId="77777777" w:rsidR="001D53E5" w:rsidRPr="0024582D" w:rsidRDefault="001D53E5" w:rsidP="0065039D">
      <w:pPr>
        <w:pStyle w:val="paragraph"/>
        <w:numPr>
          <w:ilvl w:val="0"/>
          <w:numId w:val="8"/>
        </w:numPr>
        <w:spacing w:before="0" w:beforeAutospacing="0" w:after="0" w:afterAutospacing="0"/>
        <w:ind w:left="360" w:hanging="27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4582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Be a good listener by showing attention and respect.</w:t>
      </w:r>
    </w:p>
    <w:p w14:paraId="4E55F068" w14:textId="6BF26C7D" w:rsidR="001D53E5" w:rsidRPr="0024582D" w:rsidRDefault="001D53E5" w:rsidP="67182FD5">
      <w:pPr>
        <w:pStyle w:val="paragraph"/>
        <w:numPr>
          <w:ilvl w:val="0"/>
          <w:numId w:val="8"/>
        </w:numPr>
        <w:spacing w:before="0" w:beforeAutospacing="0" w:after="0" w:afterAutospacing="0"/>
        <w:ind w:left="360" w:hanging="27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4582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Keep personal </w:t>
      </w:r>
      <w:r w:rsidRPr="0024582D">
        <w:rPr>
          <w:rFonts w:ascii="Calibri" w:hAnsi="Calibri" w:cs="Calibri"/>
          <w:color w:val="000000"/>
          <w:sz w:val="22"/>
          <w:szCs w:val="22"/>
        </w:rPr>
        <w:t>information</w:t>
      </w:r>
      <w:r w:rsidR="5B097866" w:rsidRPr="0024582D">
        <w:rPr>
          <w:rFonts w:ascii="Calibri" w:hAnsi="Calibri" w:cs="Calibri"/>
          <w:color w:val="000000"/>
          <w:sz w:val="22"/>
          <w:szCs w:val="22"/>
        </w:rPr>
        <w:t xml:space="preserve"> provided by others</w:t>
      </w:r>
      <w:r w:rsidRPr="0024582D">
        <w:rPr>
          <w:rFonts w:ascii="Calibri" w:hAnsi="Calibri" w:cs="Calibri"/>
          <w:color w:val="000000"/>
          <w:sz w:val="22"/>
          <w:szCs w:val="22"/>
        </w:rPr>
        <w:t xml:space="preserve"> in confidence. ​ </w:t>
      </w:r>
    </w:p>
    <w:p w14:paraId="51F49C3F" w14:textId="77777777" w:rsidR="001D53E5" w:rsidRPr="0024582D" w:rsidRDefault="001D53E5" w:rsidP="0065039D">
      <w:pPr>
        <w:pStyle w:val="ListParagraph"/>
        <w:numPr>
          <w:ilvl w:val="0"/>
          <w:numId w:val="8"/>
        </w:numPr>
        <w:ind w:left="360" w:hanging="270"/>
        <w:rPr>
          <w:rFonts w:eastAsia="Calibri"/>
          <w:sz w:val="22"/>
          <w:szCs w:val="22"/>
        </w:rPr>
      </w:pPr>
      <w:r w:rsidRPr="0024582D">
        <w:rPr>
          <w:rFonts w:eastAsia="Calibri"/>
          <w:sz w:val="22"/>
          <w:szCs w:val="22"/>
        </w:rPr>
        <w:t>Anyone can choose not to participate at any time.</w:t>
      </w:r>
    </w:p>
    <w:p w14:paraId="301B0E41" w14:textId="77777777" w:rsidR="001D53E5" w:rsidRPr="0024582D" w:rsidRDefault="001D53E5" w:rsidP="0065039D">
      <w:pPr>
        <w:pStyle w:val="ListParagraph"/>
        <w:numPr>
          <w:ilvl w:val="0"/>
          <w:numId w:val="8"/>
        </w:numPr>
        <w:ind w:left="360" w:hanging="270"/>
        <w:rPr>
          <w:rFonts w:eastAsia="Times New Roman"/>
          <w:sz w:val="22"/>
          <w:szCs w:val="22"/>
        </w:rPr>
      </w:pPr>
      <w:r w:rsidRPr="0024582D">
        <w:rPr>
          <w:rFonts w:eastAsia="Times New Roman"/>
          <w:sz w:val="22"/>
          <w:szCs w:val="22"/>
        </w:rPr>
        <w:t xml:space="preserve">People </w:t>
      </w:r>
      <w:r>
        <w:rPr>
          <w:rFonts w:eastAsia="Times New Roman"/>
          <w:sz w:val="22"/>
          <w:szCs w:val="22"/>
        </w:rPr>
        <w:t xml:space="preserve">express themselves in different ways. </w:t>
      </w:r>
      <w:r w:rsidRPr="0024582D">
        <w:rPr>
          <w:rFonts w:eastAsia="Times New Roman"/>
          <w:sz w:val="22"/>
          <w:szCs w:val="22"/>
        </w:rPr>
        <w:t>Give them the benefit of the doubt.</w:t>
      </w:r>
    </w:p>
    <w:p w14:paraId="7CB3EA4D" w14:textId="421CA621" w:rsidR="00116863" w:rsidRPr="00F248DB" w:rsidRDefault="00891402" w:rsidP="0065039D">
      <w:pPr>
        <w:pStyle w:val="ListParagraph"/>
        <w:numPr>
          <w:ilvl w:val="0"/>
          <w:numId w:val="8"/>
        </w:numPr>
        <w:ind w:left="360" w:hanging="270"/>
        <w:rPr>
          <w:rFonts w:eastAsia="Calibri"/>
          <w:sz w:val="22"/>
          <w:szCs w:val="22"/>
        </w:rPr>
      </w:pPr>
      <w:r w:rsidRPr="0024582D">
        <w:rPr>
          <w:rFonts w:eastAsia="Times New Roman"/>
          <w:sz w:val="22"/>
          <w:szCs w:val="22"/>
        </w:rPr>
        <w:t xml:space="preserve">Take care of yourself if you are feeling overwhelmed - breathe, drink water, stand up, or </w:t>
      </w:r>
      <w:r w:rsidR="001D53E5" w:rsidRPr="0024582D">
        <w:rPr>
          <w:rFonts w:eastAsia="Times New Roman"/>
          <w:sz w:val="22"/>
          <w:szCs w:val="22"/>
        </w:rPr>
        <w:t>step out.</w:t>
      </w:r>
    </w:p>
    <w:p w14:paraId="7833953C" w14:textId="77777777" w:rsidR="002475CA" w:rsidRDefault="002475CA" w:rsidP="001A4584">
      <w:pPr>
        <w:spacing w:after="0" w:line="240" w:lineRule="auto"/>
        <w:ind w:left="360" w:hanging="360"/>
        <w:jc w:val="center"/>
        <w:rPr>
          <w:b/>
          <w:sz w:val="24"/>
          <w:szCs w:val="24"/>
        </w:rPr>
      </w:pPr>
    </w:p>
    <w:p w14:paraId="6D4CAF0E" w14:textId="6A5A1820" w:rsidR="00F248DB" w:rsidRPr="00F248DB" w:rsidRDefault="05CBDC08" w:rsidP="001A4584">
      <w:pPr>
        <w:spacing w:after="0" w:line="240" w:lineRule="auto"/>
        <w:ind w:left="360" w:hanging="360"/>
        <w:jc w:val="center"/>
        <w:rPr>
          <w:sz w:val="24"/>
          <w:szCs w:val="24"/>
        </w:rPr>
      </w:pPr>
      <w:r w:rsidRPr="00F248DB">
        <w:rPr>
          <w:b/>
          <w:sz w:val="24"/>
          <w:szCs w:val="24"/>
        </w:rPr>
        <w:t xml:space="preserve">Storytelling </w:t>
      </w:r>
      <w:r w:rsidR="006F4131" w:rsidRPr="00F248DB">
        <w:rPr>
          <w:b/>
          <w:sz w:val="24"/>
          <w:szCs w:val="24"/>
        </w:rPr>
        <w:t>P</w:t>
      </w:r>
      <w:r w:rsidRPr="00F248DB">
        <w:rPr>
          <w:b/>
          <w:sz w:val="24"/>
          <w:szCs w:val="24"/>
        </w:rPr>
        <w:t>rompt</w:t>
      </w:r>
    </w:p>
    <w:p w14:paraId="5EDDCAD1" w14:textId="0E39E962" w:rsidR="00603DD4" w:rsidRDefault="00F248DB" w:rsidP="001A4584">
      <w:pPr>
        <w:spacing w:after="0" w:line="240" w:lineRule="auto"/>
        <w:ind w:left="630" w:right="1080"/>
        <w:contextualSpacing/>
        <w:rPr>
          <w:sz w:val="24"/>
          <w:szCs w:val="24"/>
        </w:rPr>
      </w:pPr>
      <w:r>
        <w:rPr>
          <w:sz w:val="24"/>
          <w:szCs w:val="24"/>
        </w:rPr>
        <w:t>Tell</w:t>
      </w:r>
      <w:r w:rsidR="00A53A08">
        <w:rPr>
          <w:sz w:val="24"/>
          <w:szCs w:val="24"/>
        </w:rPr>
        <w:t xml:space="preserve"> a story </w:t>
      </w:r>
      <w:r w:rsidR="006B3E37" w:rsidRPr="006B3E37">
        <w:rPr>
          <w:rFonts w:ascii="Calibri" w:eastAsia="Calibri" w:hAnsi="Calibri" w:cs="Calibri"/>
          <w:sz w:val="24"/>
          <w:szCs w:val="24"/>
        </w:rPr>
        <w:t>about</w:t>
      </w:r>
      <w:r w:rsidR="006B3E37" w:rsidRPr="006B3E37">
        <w:rPr>
          <w:sz w:val="24"/>
          <w:szCs w:val="24"/>
        </w:rPr>
        <w:t xml:space="preserve"> </w:t>
      </w:r>
      <w:r w:rsidR="05CBDC08" w:rsidRPr="006B3E37">
        <w:rPr>
          <w:sz w:val="24"/>
          <w:szCs w:val="24"/>
        </w:rPr>
        <w:t xml:space="preserve">a time when you experienced </w:t>
      </w:r>
      <w:r w:rsidR="00724B1D" w:rsidRPr="006B3E37">
        <w:rPr>
          <w:sz w:val="24"/>
          <w:szCs w:val="24"/>
        </w:rPr>
        <w:t>a disaster</w:t>
      </w:r>
      <w:r>
        <w:rPr>
          <w:sz w:val="24"/>
          <w:szCs w:val="24"/>
        </w:rPr>
        <w:t xml:space="preserve"> or emergency</w:t>
      </w:r>
      <w:r w:rsidR="00604E91">
        <w:rPr>
          <w:sz w:val="24"/>
          <w:szCs w:val="24"/>
        </w:rPr>
        <w:t>,</w:t>
      </w:r>
      <w:r w:rsidR="009E2C13">
        <w:rPr>
          <w:sz w:val="24"/>
          <w:szCs w:val="24"/>
        </w:rPr>
        <w:t xml:space="preserve"> </w:t>
      </w:r>
      <w:r w:rsidR="00FA06C2">
        <w:rPr>
          <w:sz w:val="24"/>
          <w:szCs w:val="24"/>
        </w:rPr>
        <w:t xml:space="preserve">such as a </w:t>
      </w:r>
      <w:r w:rsidR="009A3776">
        <w:rPr>
          <w:sz w:val="24"/>
          <w:szCs w:val="24"/>
        </w:rPr>
        <w:t xml:space="preserve">storm, heat wave, </w:t>
      </w:r>
      <w:r w:rsidR="00BE6A2C">
        <w:rPr>
          <w:sz w:val="24"/>
          <w:szCs w:val="24"/>
        </w:rPr>
        <w:t>flood, or fire</w:t>
      </w:r>
      <w:r w:rsidR="05CBDC08" w:rsidRPr="006B3E37">
        <w:rPr>
          <w:sz w:val="24"/>
          <w:szCs w:val="24"/>
        </w:rPr>
        <w:t xml:space="preserve">. </w:t>
      </w:r>
      <w:r w:rsidR="00AD275E">
        <w:rPr>
          <w:sz w:val="24"/>
          <w:szCs w:val="24"/>
        </w:rPr>
        <w:t xml:space="preserve">Think about: </w:t>
      </w:r>
      <w:r w:rsidR="05CBDC08" w:rsidRPr="006B3E37">
        <w:rPr>
          <w:sz w:val="24"/>
          <w:szCs w:val="24"/>
        </w:rPr>
        <w:t xml:space="preserve">Where were you, what happened, how were you affected, </w:t>
      </w:r>
      <w:r w:rsidR="00724B1D" w:rsidRPr="006B3E37">
        <w:rPr>
          <w:sz w:val="24"/>
          <w:szCs w:val="24"/>
        </w:rPr>
        <w:t xml:space="preserve">and </w:t>
      </w:r>
      <w:r w:rsidR="05CBDC08" w:rsidRPr="006B3E37">
        <w:rPr>
          <w:sz w:val="24"/>
          <w:szCs w:val="24"/>
        </w:rPr>
        <w:t>what did you do afterward?</w:t>
      </w:r>
    </w:p>
    <w:p w14:paraId="56A3B04B" w14:textId="77777777" w:rsidR="002475CA" w:rsidRDefault="002475CA" w:rsidP="001A4584">
      <w:pPr>
        <w:spacing w:after="0" w:line="240" w:lineRule="auto"/>
        <w:ind w:left="360" w:hanging="360"/>
        <w:jc w:val="center"/>
        <w:rPr>
          <w:b/>
          <w:bCs/>
          <w:sz w:val="24"/>
          <w:szCs w:val="24"/>
        </w:rPr>
      </w:pPr>
    </w:p>
    <w:p w14:paraId="4460FEE2" w14:textId="6DF1219F" w:rsidR="00F248DB" w:rsidRPr="00F248DB" w:rsidRDefault="00F248DB" w:rsidP="001A4584">
      <w:pPr>
        <w:spacing w:after="0" w:line="240" w:lineRule="auto"/>
        <w:ind w:left="360" w:hanging="360"/>
        <w:jc w:val="center"/>
        <w:rPr>
          <w:b/>
          <w:bCs/>
          <w:sz w:val="24"/>
          <w:szCs w:val="24"/>
        </w:rPr>
      </w:pPr>
      <w:r w:rsidRPr="00F248DB">
        <w:rPr>
          <w:b/>
          <w:bCs/>
          <w:sz w:val="24"/>
          <w:szCs w:val="24"/>
        </w:rPr>
        <w:t xml:space="preserve">Example Follow-up </w:t>
      </w:r>
      <w:r>
        <w:rPr>
          <w:b/>
          <w:bCs/>
          <w:sz w:val="24"/>
          <w:szCs w:val="24"/>
        </w:rPr>
        <w:t>Questions</w:t>
      </w:r>
    </w:p>
    <w:p w14:paraId="0CFC562B" w14:textId="5EFFA37F" w:rsidR="00074A9E" w:rsidRPr="006B3E37" w:rsidRDefault="00F248DB" w:rsidP="0065039D">
      <w:pPr>
        <w:pStyle w:val="ListParagraph"/>
        <w:numPr>
          <w:ilvl w:val="0"/>
          <w:numId w:val="3"/>
        </w:numPr>
        <w:contextualSpacing/>
      </w:pPr>
      <w:r>
        <w:t>How did the disaster affect others in your community?</w:t>
      </w:r>
    </w:p>
    <w:p w14:paraId="640B5315" w14:textId="53442259" w:rsidR="00724B1D" w:rsidRDefault="00724B1D" w:rsidP="0065039D">
      <w:pPr>
        <w:pStyle w:val="ListParagraph"/>
        <w:numPr>
          <w:ilvl w:val="0"/>
          <w:numId w:val="3"/>
        </w:numPr>
        <w:contextualSpacing/>
      </w:pPr>
      <w:r w:rsidRPr="006B3E37">
        <w:t>What helped you get through it?</w:t>
      </w:r>
    </w:p>
    <w:p w14:paraId="05EF15AA" w14:textId="77777777" w:rsidR="00356C63" w:rsidRPr="006B3E37" w:rsidRDefault="00356C63" w:rsidP="00C019FD">
      <w:pPr>
        <w:pStyle w:val="ListParagraph"/>
        <w:numPr>
          <w:ilvl w:val="0"/>
          <w:numId w:val="0"/>
        </w:numPr>
        <w:ind w:left="720"/>
        <w:contextualSpacing/>
      </w:pPr>
    </w:p>
    <w:p w14:paraId="728F51CF" w14:textId="5174857A" w:rsidR="649146EE" w:rsidRPr="00F248DB" w:rsidRDefault="0022715C" w:rsidP="001A4584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F248DB">
        <w:rPr>
          <w:b/>
          <w:sz w:val="24"/>
          <w:szCs w:val="24"/>
        </w:rPr>
        <w:t>Note-</w:t>
      </w:r>
      <w:r w:rsidR="006D220A" w:rsidRPr="00F248DB">
        <w:rPr>
          <w:b/>
          <w:sz w:val="24"/>
          <w:szCs w:val="24"/>
        </w:rPr>
        <w:t>t</w:t>
      </w:r>
      <w:r w:rsidRPr="00F248DB">
        <w:rPr>
          <w:b/>
          <w:sz w:val="24"/>
          <w:szCs w:val="24"/>
        </w:rPr>
        <w:t xml:space="preserve">aking </w:t>
      </w:r>
      <w:r w:rsidR="006D220A" w:rsidRPr="00F248DB">
        <w:rPr>
          <w:b/>
          <w:sz w:val="24"/>
          <w:szCs w:val="24"/>
        </w:rPr>
        <w:t>s</w:t>
      </w:r>
      <w:r w:rsidRPr="00F248DB">
        <w:rPr>
          <w:b/>
          <w:sz w:val="24"/>
          <w:szCs w:val="24"/>
        </w:rPr>
        <w:t>pace</w:t>
      </w:r>
    </w:p>
    <w:p w14:paraId="545C3471" w14:textId="71D0B8DC" w:rsidR="649146EE" w:rsidRPr="00F84AB2" w:rsidRDefault="649146EE" w:rsidP="00E724FC">
      <w:pPr>
        <w:spacing w:after="0" w:line="240" w:lineRule="auto"/>
        <w:contextualSpacing/>
        <w:rPr>
          <w:sz w:val="24"/>
          <w:szCs w:val="24"/>
        </w:rPr>
      </w:pPr>
    </w:p>
    <w:p w14:paraId="06ACFB54" w14:textId="1B325312" w:rsidR="649146EE" w:rsidRDefault="649146EE" w:rsidP="00E724FC">
      <w:pPr>
        <w:spacing w:after="0" w:line="240" w:lineRule="auto"/>
        <w:contextualSpacing/>
        <w:rPr>
          <w:sz w:val="24"/>
          <w:szCs w:val="24"/>
        </w:rPr>
      </w:pPr>
    </w:p>
    <w:p w14:paraId="40E186C4" w14:textId="77777777" w:rsidR="00695320" w:rsidRDefault="00695320" w:rsidP="001A4584">
      <w:pPr>
        <w:spacing w:after="0" w:line="240" w:lineRule="auto"/>
        <w:contextualSpacing/>
        <w:rPr>
          <w:b/>
          <w:sz w:val="24"/>
          <w:szCs w:val="24"/>
          <w:u w:val="single"/>
        </w:rPr>
      </w:pPr>
    </w:p>
    <w:p w14:paraId="0AAC7AFB" w14:textId="0D66FC18" w:rsidR="0088021A" w:rsidRDefault="0088021A">
      <w:pPr>
        <w:rPr>
          <w:b/>
          <w:sz w:val="24"/>
          <w:szCs w:val="24"/>
        </w:rPr>
      </w:pPr>
    </w:p>
    <w:sectPr w:rsidR="0088021A" w:rsidSect="00BD2B1F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9271" w14:textId="77777777" w:rsidR="00BD64AF" w:rsidRDefault="00BD64AF" w:rsidP="00324713">
      <w:pPr>
        <w:spacing w:after="0" w:line="240" w:lineRule="auto"/>
      </w:pPr>
      <w:r>
        <w:separator/>
      </w:r>
    </w:p>
  </w:endnote>
  <w:endnote w:type="continuationSeparator" w:id="0">
    <w:p w14:paraId="09492367" w14:textId="77777777" w:rsidR="00BD64AF" w:rsidRDefault="00BD64AF" w:rsidP="00324713">
      <w:pPr>
        <w:spacing w:after="0" w:line="240" w:lineRule="auto"/>
      </w:pPr>
      <w:r>
        <w:continuationSeparator/>
      </w:r>
    </w:p>
  </w:endnote>
  <w:endnote w:type="continuationNotice" w:id="1">
    <w:p w14:paraId="076F1B1A" w14:textId="77777777" w:rsidR="00BD64AF" w:rsidRDefault="00BD64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06EF6F93" w14:textId="0293C128" w:rsidR="009E700C" w:rsidRDefault="009E7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 w:rsidR="00D818F3">
          <w:rPr>
            <w:rStyle w:val="PageNumber"/>
          </w:rPr>
          <w:t xml:space="preserve"> </w:t>
        </w:r>
      </w:p>
    </w:sdtContent>
  </w:sdt>
  <w:p w14:paraId="2A9818F8" w14:textId="77777777" w:rsidR="009E700C" w:rsidRDefault="009E700C" w:rsidP="009E700C">
    <w:pPr>
      <w:pStyle w:val="Footer"/>
      <w:ind w:right="360"/>
    </w:pPr>
    <w:r>
      <w:tab/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36689"/>
      <w:docPartObj>
        <w:docPartGallery w:val="Page Numbers (Bottom of Page)"/>
        <w:docPartUnique/>
      </w:docPartObj>
    </w:sdtPr>
    <w:sdtContent>
      <w:p w14:paraId="4D381A26" w14:textId="77777777" w:rsidR="00F24F47" w:rsidRDefault="00F24F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p>
    </w:sdtContent>
  </w:sdt>
  <w:p w14:paraId="7C4FFA6B" w14:textId="77777777" w:rsidR="00F24F47" w:rsidRDefault="00F24F47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B5DDD" w14:textId="77777777" w:rsidR="00BD64AF" w:rsidRDefault="00BD64AF" w:rsidP="00324713">
      <w:pPr>
        <w:spacing w:after="0" w:line="240" w:lineRule="auto"/>
      </w:pPr>
      <w:r>
        <w:separator/>
      </w:r>
    </w:p>
  </w:footnote>
  <w:footnote w:type="continuationSeparator" w:id="0">
    <w:p w14:paraId="3EF61BD5" w14:textId="77777777" w:rsidR="00BD64AF" w:rsidRDefault="00BD64AF" w:rsidP="00324713">
      <w:pPr>
        <w:spacing w:after="0" w:line="240" w:lineRule="auto"/>
      </w:pPr>
      <w:r>
        <w:continuationSeparator/>
      </w:r>
    </w:p>
  </w:footnote>
  <w:footnote w:type="continuationNotice" w:id="1">
    <w:p w14:paraId="66595329" w14:textId="77777777" w:rsidR="00BD64AF" w:rsidRDefault="00BD64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8C4C" w14:textId="2EA244D0" w:rsidR="00EF15BA" w:rsidRDefault="00EF15BA" w:rsidP="00EF15BA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74D5E91" wp14:editId="6E31D7E2">
          <wp:simplePos x="0" y="0"/>
          <wp:positionH relativeFrom="column">
            <wp:posOffset>0</wp:posOffset>
          </wp:positionH>
          <wp:positionV relativeFrom="paragraph">
            <wp:posOffset>4527</wp:posOffset>
          </wp:positionV>
          <wp:extent cx="1093490" cy="431321"/>
          <wp:effectExtent l="0" t="0" r="0" b="6985"/>
          <wp:wrapSquare wrapText="bothSides"/>
          <wp:docPr id="1943279375" name="Picture 1943279375" descr="EP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P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67182FD5" w:rsidRPr="5375FB55">
      <w:rPr>
        <w:rFonts w:ascii="Calibri" w:eastAsia="Calibri" w:hAnsi="Calibri" w:cs="Calibri"/>
        <w:b/>
        <w:bCs/>
        <w:color w:val="4472C4" w:themeColor="accent1"/>
        <w:sz w:val="24"/>
        <w:szCs w:val="24"/>
      </w:rPr>
      <w:t>Equitable Resilience Builder (ERB)</w:t>
    </w:r>
  </w:p>
  <w:p w14:paraId="42E21BB2" w14:textId="14A8DEF3" w:rsidR="00EF15BA" w:rsidRDefault="00EF15BA" w:rsidP="00EF15BA">
    <w:pPr>
      <w:pStyle w:val="Header"/>
      <w:jc w:val="right"/>
      <w:rPr>
        <w:rFonts w:ascii="Calibri" w:eastAsia="Calibri" w:hAnsi="Calibri" w:cs="Calibri"/>
        <w:color w:val="000000" w:themeColor="text1"/>
      </w:rPr>
    </w:pPr>
    <w:r>
      <w:rPr>
        <w:rFonts w:ascii="Calibri" w:eastAsia="Calibri" w:hAnsi="Calibri" w:cs="Calibri"/>
        <w:color w:val="000000" w:themeColor="text1"/>
      </w:rPr>
      <w:t>Section: Assess</w:t>
    </w:r>
  </w:p>
  <w:p w14:paraId="55B52372" w14:textId="77777777" w:rsidR="00324713" w:rsidRDefault="00324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12C4"/>
    <w:multiLevelType w:val="hybridMultilevel"/>
    <w:tmpl w:val="062AB51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08FB"/>
    <w:multiLevelType w:val="hybridMultilevel"/>
    <w:tmpl w:val="73C6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10C"/>
    <w:multiLevelType w:val="hybridMultilevel"/>
    <w:tmpl w:val="34F4E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211E5B"/>
    <w:multiLevelType w:val="hybridMultilevel"/>
    <w:tmpl w:val="5FD60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EA4A2A"/>
    <w:multiLevelType w:val="hybridMultilevel"/>
    <w:tmpl w:val="9CD28C6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8D13D2"/>
    <w:multiLevelType w:val="hybridMultilevel"/>
    <w:tmpl w:val="1470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879BA"/>
    <w:multiLevelType w:val="hybridMultilevel"/>
    <w:tmpl w:val="6CBE4800"/>
    <w:lvl w:ilvl="0" w:tplc="E15070AE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44A8F1C">
      <w:start w:val="1"/>
      <w:numFmt w:val="lowerRoman"/>
      <w:lvlText w:val="%3."/>
      <w:lvlJc w:val="right"/>
      <w:pPr>
        <w:ind w:left="2160" w:hanging="180"/>
      </w:pPr>
    </w:lvl>
    <w:lvl w:ilvl="3" w:tplc="9820A654">
      <w:start w:val="1"/>
      <w:numFmt w:val="decimal"/>
      <w:lvlText w:val="%4."/>
      <w:lvlJc w:val="left"/>
      <w:pPr>
        <w:ind w:left="2880" w:hanging="360"/>
      </w:pPr>
    </w:lvl>
    <w:lvl w:ilvl="4" w:tplc="9898AF86">
      <w:start w:val="1"/>
      <w:numFmt w:val="lowerLetter"/>
      <w:lvlText w:val="%5."/>
      <w:lvlJc w:val="left"/>
      <w:pPr>
        <w:ind w:left="3600" w:hanging="360"/>
      </w:pPr>
    </w:lvl>
    <w:lvl w:ilvl="5" w:tplc="3904DE0E">
      <w:start w:val="1"/>
      <w:numFmt w:val="lowerRoman"/>
      <w:lvlText w:val="%6."/>
      <w:lvlJc w:val="right"/>
      <w:pPr>
        <w:ind w:left="4320" w:hanging="180"/>
      </w:pPr>
    </w:lvl>
    <w:lvl w:ilvl="6" w:tplc="4F6A14EE">
      <w:start w:val="1"/>
      <w:numFmt w:val="decimal"/>
      <w:lvlText w:val="%7."/>
      <w:lvlJc w:val="left"/>
      <w:pPr>
        <w:ind w:left="5040" w:hanging="360"/>
      </w:pPr>
    </w:lvl>
    <w:lvl w:ilvl="7" w:tplc="6CF8C3EE">
      <w:start w:val="1"/>
      <w:numFmt w:val="lowerLetter"/>
      <w:lvlText w:val="%8."/>
      <w:lvlJc w:val="left"/>
      <w:pPr>
        <w:ind w:left="5760" w:hanging="360"/>
      </w:pPr>
    </w:lvl>
    <w:lvl w:ilvl="8" w:tplc="F66AEC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0359D"/>
    <w:multiLevelType w:val="hybridMultilevel"/>
    <w:tmpl w:val="2CD09CCC"/>
    <w:lvl w:ilvl="0" w:tplc="1B025B0C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FB2872"/>
    <w:multiLevelType w:val="hybridMultilevel"/>
    <w:tmpl w:val="A2C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C7E3C"/>
    <w:multiLevelType w:val="hybridMultilevel"/>
    <w:tmpl w:val="7F72A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2B7E"/>
    <w:multiLevelType w:val="hybridMultilevel"/>
    <w:tmpl w:val="961C3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22442"/>
    <w:multiLevelType w:val="hybridMultilevel"/>
    <w:tmpl w:val="FE965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DC4905"/>
    <w:multiLevelType w:val="hybridMultilevel"/>
    <w:tmpl w:val="E5C8B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9108F"/>
    <w:multiLevelType w:val="hybridMultilevel"/>
    <w:tmpl w:val="C9206B3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6B501E75"/>
    <w:multiLevelType w:val="hybridMultilevel"/>
    <w:tmpl w:val="D40ED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0759824">
    <w:abstractNumId w:val="6"/>
  </w:num>
  <w:num w:numId="2" w16cid:durableId="1883051699">
    <w:abstractNumId w:val="12"/>
  </w:num>
  <w:num w:numId="3" w16cid:durableId="705107877">
    <w:abstractNumId w:val="9"/>
  </w:num>
  <w:num w:numId="4" w16cid:durableId="679771679">
    <w:abstractNumId w:val="11"/>
  </w:num>
  <w:num w:numId="5" w16cid:durableId="1254238638">
    <w:abstractNumId w:val="5"/>
  </w:num>
  <w:num w:numId="6" w16cid:durableId="1567230183">
    <w:abstractNumId w:val="8"/>
  </w:num>
  <w:num w:numId="7" w16cid:durableId="1926651292">
    <w:abstractNumId w:val="14"/>
  </w:num>
  <w:num w:numId="8" w16cid:durableId="1647322284">
    <w:abstractNumId w:val="1"/>
  </w:num>
  <w:num w:numId="9" w16cid:durableId="1385370402">
    <w:abstractNumId w:val="10"/>
  </w:num>
  <w:num w:numId="10" w16cid:durableId="1361394855">
    <w:abstractNumId w:val="7"/>
  </w:num>
  <w:num w:numId="11" w16cid:durableId="657226992">
    <w:abstractNumId w:val="15"/>
  </w:num>
  <w:num w:numId="12" w16cid:durableId="133720641">
    <w:abstractNumId w:val="2"/>
  </w:num>
  <w:num w:numId="13" w16cid:durableId="120731975">
    <w:abstractNumId w:val="3"/>
  </w:num>
  <w:num w:numId="14" w16cid:durableId="25101788">
    <w:abstractNumId w:val="13"/>
  </w:num>
  <w:num w:numId="15" w16cid:durableId="1945307191">
    <w:abstractNumId w:val="4"/>
  </w:num>
  <w:num w:numId="16" w16cid:durableId="71253645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00E0C"/>
    <w:rsid w:val="00001176"/>
    <w:rsid w:val="00002E69"/>
    <w:rsid w:val="0000409F"/>
    <w:rsid w:val="000052FC"/>
    <w:rsid w:val="000111C9"/>
    <w:rsid w:val="0001129A"/>
    <w:rsid w:val="000134E7"/>
    <w:rsid w:val="00013F13"/>
    <w:rsid w:val="00017820"/>
    <w:rsid w:val="00017F86"/>
    <w:rsid w:val="000207E1"/>
    <w:rsid w:val="00021BF2"/>
    <w:rsid w:val="00021C91"/>
    <w:rsid w:val="00022E9F"/>
    <w:rsid w:val="000309F9"/>
    <w:rsid w:val="00031AAF"/>
    <w:rsid w:val="0003203A"/>
    <w:rsid w:val="00032716"/>
    <w:rsid w:val="00036128"/>
    <w:rsid w:val="00036CCF"/>
    <w:rsid w:val="000415A9"/>
    <w:rsid w:val="000415FD"/>
    <w:rsid w:val="00044218"/>
    <w:rsid w:val="00047471"/>
    <w:rsid w:val="00047996"/>
    <w:rsid w:val="00052722"/>
    <w:rsid w:val="00053079"/>
    <w:rsid w:val="00055A32"/>
    <w:rsid w:val="00055C46"/>
    <w:rsid w:val="00055FFA"/>
    <w:rsid w:val="00056A32"/>
    <w:rsid w:val="0005759D"/>
    <w:rsid w:val="000602BC"/>
    <w:rsid w:val="00070852"/>
    <w:rsid w:val="00071B29"/>
    <w:rsid w:val="000720DA"/>
    <w:rsid w:val="00073797"/>
    <w:rsid w:val="00073BA4"/>
    <w:rsid w:val="00074A9E"/>
    <w:rsid w:val="00074EC0"/>
    <w:rsid w:val="00076D86"/>
    <w:rsid w:val="000802C6"/>
    <w:rsid w:val="00080975"/>
    <w:rsid w:val="00082D32"/>
    <w:rsid w:val="0008350A"/>
    <w:rsid w:val="000854E3"/>
    <w:rsid w:val="000867FF"/>
    <w:rsid w:val="00093645"/>
    <w:rsid w:val="00093C5A"/>
    <w:rsid w:val="00093D48"/>
    <w:rsid w:val="00094BCB"/>
    <w:rsid w:val="00096532"/>
    <w:rsid w:val="000A5F96"/>
    <w:rsid w:val="000A7E99"/>
    <w:rsid w:val="000B018C"/>
    <w:rsid w:val="000B16F4"/>
    <w:rsid w:val="000B34AB"/>
    <w:rsid w:val="000B3D28"/>
    <w:rsid w:val="000B5635"/>
    <w:rsid w:val="000B6160"/>
    <w:rsid w:val="000B6339"/>
    <w:rsid w:val="000B6A38"/>
    <w:rsid w:val="000C04A6"/>
    <w:rsid w:val="000C054D"/>
    <w:rsid w:val="000C065F"/>
    <w:rsid w:val="000C2F66"/>
    <w:rsid w:val="000C39D5"/>
    <w:rsid w:val="000D0033"/>
    <w:rsid w:val="000D126C"/>
    <w:rsid w:val="000D37AA"/>
    <w:rsid w:val="000D3EBB"/>
    <w:rsid w:val="000D53A6"/>
    <w:rsid w:val="000E0A3A"/>
    <w:rsid w:val="000E0E69"/>
    <w:rsid w:val="000E1306"/>
    <w:rsid w:val="000E2C36"/>
    <w:rsid w:val="000E4404"/>
    <w:rsid w:val="000E53AE"/>
    <w:rsid w:val="000E7A8E"/>
    <w:rsid w:val="000F0258"/>
    <w:rsid w:val="000F628A"/>
    <w:rsid w:val="0010702D"/>
    <w:rsid w:val="001103F3"/>
    <w:rsid w:val="00110A2A"/>
    <w:rsid w:val="001122D0"/>
    <w:rsid w:val="001123D1"/>
    <w:rsid w:val="0011375F"/>
    <w:rsid w:val="00116863"/>
    <w:rsid w:val="0012336E"/>
    <w:rsid w:val="00124F92"/>
    <w:rsid w:val="00132ADE"/>
    <w:rsid w:val="001372C6"/>
    <w:rsid w:val="00141DCA"/>
    <w:rsid w:val="0014399A"/>
    <w:rsid w:val="00144DA6"/>
    <w:rsid w:val="00144FF1"/>
    <w:rsid w:val="001468C0"/>
    <w:rsid w:val="00150304"/>
    <w:rsid w:val="001508B7"/>
    <w:rsid w:val="00151C3E"/>
    <w:rsid w:val="00152B21"/>
    <w:rsid w:val="0015597A"/>
    <w:rsid w:val="00155FC8"/>
    <w:rsid w:val="001568B7"/>
    <w:rsid w:val="00162502"/>
    <w:rsid w:val="001627D0"/>
    <w:rsid w:val="00164754"/>
    <w:rsid w:val="00165414"/>
    <w:rsid w:val="00170410"/>
    <w:rsid w:val="00170460"/>
    <w:rsid w:val="00173DAE"/>
    <w:rsid w:val="001746FA"/>
    <w:rsid w:val="00174FDB"/>
    <w:rsid w:val="00174FE7"/>
    <w:rsid w:val="0017729C"/>
    <w:rsid w:val="00183B97"/>
    <w:rsid w:val="001A11D3"/>
    <w:rsid w:val="001A15B4"/>
    <w:rsid w:val="001A2556"/>
    <w:rsid w:val="001A34E8"/>
    <w:rsid w:val="001A399D"/>
    <w:rsid w:val="001A4584"/>
    <w:rsid w:val="001A5505"/>
    <w:rsid w:val="001A6315"/>
    <w:rsid w:val="001A6D29"/>
    <w:rsid w:val="001B245D"/>
    <w:rsid w:val="001B3C90"/>
    <w:rsid w:val="001C00C1"/>
    <w:rsid w:val="001C2C88"/>
    <w:rsid w:val="001C4652"/>
    <w:rsid w:val="001C50C0"/>
    <w:rsid w:val="001C6289"/>
    <w:rsid w:val="001C7439"/>
    <w:rsid w:val="001D1BE0"/>
    <w:rsid w:val="001D1DC0"/>
    <w:rsid w:val="001D32C4"/>
    <w:rsid w:val="001D53E5"/>
    <w:rsid w:val="001D54E9"/>
    <w:rsid w:val="001D6CA6"/>
    <w:rsid w:val="001D72F4"/>
    <w:rsid w:val="001D76BB"/>
    <w:rsid w:val="001D7CDA"/>
    <w:rsid w:val="001E2351"/>
    <w:rsid w:val="001E3026"/>
    <w:rsid w:val="001E32D5"/>
    <w:rsid w:val="001E35F4"/>
    <w:rsid w:val="001E3E9B"/>
    <w:rsid w:val="001E4078"/>
    <w:rsid w:val="001E4F73"/>
    <w:rsid w:val="001E5307"/>
    <w:rsid w:val="001E6F62"/>
    <w:rsid w:val="001F29C6"/>
    <w:rsid w:val="001F76AF"/>
    <w:rsid w:val="00202381"/>
    <w:rsid w:val="00202A53"/>
    <w:rsid w:val="00204FC8"/>
    <w:rsid w:val="002116C7"/>
    <w:rsid w:val="00211EA1"/>
    <w:rsid w:val="00214835"/>
    <w:rsid w:val="00217930"/>
    <w:rsid w:val="00220167"/>
    <w:rsid w:val="00222FC0"/>
    <w:rsid w:val="002244BE"/>
    <w:rsid w:val="002251E2"/>
    <w:rsid w:val="0022715C"/>
    <w:rsid w:val="00231C29"/>
    <w:rsid w:val="002351A6"/>
    <w:rsid w:val="002351FC"/>
    <w:rsid w:val="00236173"/>
    <w:rsid w:val="00240741"/>
    <w:rsid w:val="0024582D"/>
    <w:rsid w:val="002475CA"/>
    <w:rsid w:val="00261A9E"/>
    <w:rsid w:val="0026224B"/>
    <w:rsid w:val="0026452A"/>
    <w:rsid w:val="002655F8"/>
    <w:rsid w:val="002710C0"/>
    <w:rsid w:val="00271A98"/>
    <w:rsid w:val="002741A7"/>
    <w:rsid w:val="00280F01"/>
    <w:rsid w:val="00283760"/>
    <w:rsid w:val="002839D6"/>
    <w:rsid w:val="00291FA4"/>
    <w:rsid w:val="00292E3A"/>
    <w:rsid w:val="00293A63"/>
    <w:rsid w:val="00294073"/>
    <w:rsid w:val="00294617"/>
    <w:rsid w:val="00297147"/>
    <w:rsid w:val="002A16FB"/>
    <w:rsid w:val="002A1829"/>
    <w:rsid w:val="002A1B0F"/>
    <w:rsid w:val="002A38B8"/>
    <w:rsid w:val="002A4014"/>
    <w:rsid w:val="002A55E8"/>
    <w:rsid w:val="002A6A19"/>
    <w:rsid w:val="002B338D"/>
    <w:rsid w:val="002B3B01"/>
    <w:rsid w:val="002B6987"/>
    <w:rsid w:val="002B6C1A"/>
    <w:rsid w:val="002C12D1"/>
    <w:rsid w:val="002C1BC2"/>
    <w:rsid w:val="002C1CB7"/>
    <w:rsid w:val="002C2384"/>
    <w:rsid w:val="002C3B96"/>
    <w:rsid w:val="002C6378"/>
    <w:rsid w:val="002C7200"/>
    <w:rsid w:val="002E065A"/>
    <w:rsid w:val="002E320A"/>
    <w:rsid w:val="002E3D85"/>
    <w:rsid w:val="002F3D38"/>
    <w:rsid w:val="002F6A42"/>
    <w:rsid w:val="002F7E6D"/>
    <w:rsid w:val="002F7F65"/>
    <w:rsid w:val="00300168"/>
    <w:rsid w:val="00305778"/>
    <w:rsid w:val="003068FC"/>
    <w:rsid w:val="00312DD8"/>
    <w:rsid w:val="00313C2E"/>
    <w:rsid w:val="003178A7"/>
    <w:rsid w:val="00320055"/>
    <w:rsid w:val="00324713"/>
    <w:rsid w:val="003276D9"/>
    <w:rsid w:val="00331E2A"/>
    <w:rsid w:val="00335EF8"/>
    <w:rsid w:val="00336E63"/>
    <w:rsid w:val="0033714A"/>
    <w:rsid w:val="003372DE"/>
    <w:rsid w:val="00340D47"/>
    <w:rsid w:val="003435C8"/>
    <w:rsid w:val="00343BA2"/>
    <w:rsid w:val="003454E8"/>
    <w:rsid w:val="003502B1"/>
    <w:rsid w:val="00350A3F"/>
    <w:rsid w:val="003528DD"/>
    <w:rsid w:val="00356388"/>
    <w:rsid w:val="00356C63"/>
    <w:rsid w:val="00357453"/>
    <w:rsid w:val="00357560"/>
    <w:rsid w:val="0036027C"/>
    <w:rsid w:val="003625AD"/>
    <w:rsid w:val="00364D52"/>
    <w:rsid w:val="00367C3B"/>
    <w:rsid w:val="003733C4"/>
    <w:rsid w:val="0037360D"/>
    <w:rsid w:val="00373C20"/>
    <w:rsid w:val="003746E6"/>
    <w:rsid w:val="003747F8"/>
    <w:rsid w:val="00375ED9"/>
    <w:rsid w:val="00383C53"/>
    <w:rsid w:val="003846F9"/>
    <w:rsid w:val="003854D8"/>
    <w:rsid w:val="00386935"/>
    <w:rsid w:val="003914A6"/>
    <w:rsid w:val="003936F1"/>
    <w:rsid w:val="003A0D91"/>
    <w:rsid w:val="003A0FA8"/>
    <w:rsid w:val="003A2F97"/>
    <w:rsid w:val="003A359F"/>
    <w:rsid w:val="003A40F6"/>
    <w:rsid w:val="003A428E"/>
    <w:rsid w:val="003A5A08"/>
    <w:rsid w:val="003B17B1"/>
    <w:rsid w:val="003B6593"/>
    <w:rsid w:val="003C1BC3"/>
    <w:rsid w:val="003C3F56"/>
    <w:rsid w:val="003D21D8"/>
    <w:rsid w:val="003D2255"/>
    <w:rsid w:val="003D717C"/>
    <w:rsid w:val="003E0058"/>
    <w:rsid w:val="003E4420"/>
    <w:rsid w:val="003E47A0"/>
    <w:rsid w:val="003E6526"/>
    <w:rsid w:val="003E750F"/>
    <w:rsid w:val="003F1191"/>
    <w:rsid w:val="003F33CA"/>
    <w:rsid w:val="003F636D"/>
    <w:rsid w:val="003F71E2"/>
    <w:rsid w:val="00400B1B"/>
    <w:rsid w:val="00401C2F"/>
    <w:rsid w:val="00403D7F"/>
    <w:rsid w:val="00404A5A"/>
    <w:rsid w:val="00414904"/>
    <w:rsid w:val="00416838"/>
    <w:rsid w:val="004176A9"/>
    <w:rsid w:val="004225E7"/>
    <w:rsid w:val="004254FA"/>
    <w:rsid w:val="00426C93"/>
    <w:rsid w:val="00427DC7"/>
    <w:rsid w:val="00430202"/>
    <w:rsid w:val="004308DF"/>
    <w:rsid w:val="004339C3"/>
    <w:rsid w:val="00434033"/>
    <w:rsid w:val="00444002"/>
    <w:rsid w:val="00445872"/>
    <w:rsid w:val="00452B9B"/>
    <w:rsid w:val="004540D4"/>
    <w:rsid w:val="004614CC"/>
    <w:rsid w:val="00462F14"/>
    <w:rsid w:val="004634E8"/>
    <w:rsid w:val="00465051"/>
    <w:rsid w:val="00467523"/>
    <w:rsid w:val="0047576E"/>
    <w:rsid w:val="00481DCA"/>
    <w:rsid w:val="0048237A"/>
    <w:rsid w:val="00483085"/>
    <w:rsid w:val="0048753D"/>
    <w:rsid w:val="004879C5"/>
    <w:rsid w:val="00490E97"/>
    <w:rsid w:val="00491D43"/>
    <w:rsid w:val="004952A6"/>
    <w:rsid w:val="00497E3C"/>
    <w:rsid w:val="004A48DD"/>
    <w:rsid w:val="004A532B"/>
    <w:rsid w:val="004A63E1"/>
    <w:rsid w:val="004A738C"/>
    <w:rsid w:val="004A7F0E"/>
    <w:rsid w:val="004B097F"/>
    <w:rsid w:val="004B3F6D"/>
    <w:rsid w:val="004B40C5"/>
    <w:rsid w:val="004B7B79"/>
    <w:rsid w:val="004C1F04"/>
    <w:rsid w:val="004C318E"/>
    <w:rsid w:val="004C7C07"/>
    <w:rsid w:val="004D03B8"/>
    <w:rsid w:val="004D58AC"/>
    <w:rsid w:val="004D5CA7"/>
    <w:rsid w:val="004E15FF"/>
    <w:rsid w:val="004E19EC"/>
    <w:rsid w:val="004E2473"/>
    <w:rsid w:val="004E252C"/>
    <w:rsid w:val="004E290A"/>
    <w:rsid w:val="004E3701"/>
    <w:rsid w:val="004E5C33"/>
    <w:rsid w:val="004E780A"/>
    <w:rsid w:val="004F2001"/>
    <w:rsid w:val="004F5E03"/>
    <w:rsid w:val="004F5F22"/>
    <w:rsid w:val="004F7C54"/>
    <w:rsid w:val="00501BA8"/>
    <w:rsid w:val="005020E5"/>
    <w:rsid w:val="00505B1F"/>
    <w:rsid w:val="00506D9F"/>
    <w:rsid w:val="0051368C"/>
    <w:rsid w:val="00515F99"/>
    <w:rsid w:val="00523562"/>
    <w:rsid w:val="0052639D"/>
    <w:rsid w:val="00534E59"/>
    <w:rsid w:val="0054073A"/>
    <w:rsid w:val="005408D9"/>
    <w:rsid w:val="005424B2"/>
    <w:rsid w:val="0054B3A0"/>
    <w:rsid w:val="0055477E"/>
    <w:rsid w:val="005578B3"/>
    <w:rsid w:val="00557CCE"/>
    <w:rsid w:val="00560FC7"/>
    <w:rsid w:val="00561BD3"/>
    <w:rsid w:val="00561F2D"/>
    <w:rsid w:val="00562B72"/>
    <w:rsid w:val="00564C17"/>
    <w:rsid w:val="00566338"/>
    <w:rsid w:val="00574BD5"/>
    <w:rsid w:val="005763E6"/>
    <w:rsid w:val="0057745A"/>
    <w:rsid w:val="00580531"/>
    <w:rsid w:val="005906B8"/>
    <w:rsid w:val="00593F2F"/>
    <w:rsid w:val="005965A3"/>
    <w:rsid w:val="005A1852"/>
    <w:rsid w:val="005A7034"/>
    <w:rsid w:val="005B0429"/>
    <w:rsid w:val="005B4C58"/>
    <w:rsid w:val="005B56AC"/>
    <w:rsid w:val="005C1155"/>
    <w:rsid w:val="005C27C8"/>
    <w:rsid w:val="005C3C85"/>
    <w:rsid w:val="005C5281"/>
    <w:rsid w:val="005D12E5"/>
    <w:rsid w:val="005D5B8F"/>
    <w:rsid w:val="005D6B8D"/>
    <w:rsid w:val="005D76BF"/>
    <w:rsid w:val="005F0F4F"/>
    <w:rsid w:val="005F1488"/>
    <w:rsid w:val="005F6B23"/>
    <w:rsid w:val="00600488"/>
    <w:rsid w:val="00601946"/>
    <w:rsid w:val="00603DD4"/>
    <w:rsid w:val="00604E91"/>
    <w:rsid w:val="00612A47"/>
    <w:rsid w:val="006135C8"/>
    <w:rsid w:val="00613AC5"/>
    <w:rsid w:val="006156BF"/>
    <w:rsid w:val="0061792F"/>
    <w:rsid w:val="00624D9A"/>
    <w:rsid w:val="006250EC"/>
    <w:rsid w:val="0062574B"/>
    <w:rsid w:val="006319CC"/>
    <w:rsid w:val="00634FE4"/>
    <w:rsid w:val="006367D9"/>
    <w:rsid w:val="006415CD"/>
    <w:rsid w:val="0064182D"/>
    <w:rsid w:val="00641BCC"/>
    <w:rsid w:val="00642590"/>
    <w:rsid w:val="0064298F"/>
    <w:rsid w:val="006464D0"/>
    <w:rsid w:val="0065039D"/>
    <w:rsid w:val="00653683"/>
    <w:rsid w:val="00654356"/>
    <w:rsid w:val="00655279"/>
    <w:rsid w:val="00656405"/>
    <w:rsid w:val="00660F10"/>
    <w:rsid w:val="00664D1C"/>
    <w:rsid w:val="00667880"/>
    <w:rsid w:val="00670A49"/>
    <w:rsid w:val="00673784"/>
    <w:rsid w:val="00675D26"/>
    <w:rsid w:val="006771F8"/>
    <w:rsid w:val="0067765B"/>
    <w:rsid w:val="00681E5D"/>
    <w:rsid w:val="00687A8C"/>
    <w:rsid w:val="00692B82"/>
    <w:rsid w:val="00693977"/>
    <w:rsid w:val="00695320"/>
    <w:rsid w:val="006953EF"/>
    <w:rsid w:val="006957A8"/>
    <w:rsid w:val="00697626"/>
    <w:rsid w:val="006A0467"/>
    <w:rsid w:val="006A13A6"/>
    <w:rsid w:val="006A37AF"/>
    <w:rsid w:val="006A62DD"/>
    <w:rsid w:val="006A7F54"/>
    <w:rsid w:val="006B076C"/>
    <w:rsid w:val="006B3E37"/>
    <w:rsid w:val="006C0502"/>
    <w:rsid w:val="006C32A9"/>
    <w:rsid w:val="006C3CE7"/>
    <w:rsid w:val="006C458C"/>
    <w:rsid w:val="006C5F1A"/>
    <w:rsid w:val="006C61C4"/>
    <w:rsid w:val="006D0038"/>
    <w:rsid w:val="006D1182"/>
    <w:rsid w:val="006D220A"/>
    <w:rsid w:val="006D69CB"/>
    <w:rsid w:val="006D6C4C"/>
    <w:rsid w:val="006D7237"/>
    <w:rsid w:val="006E033D"/>
    <w:rsid w:val="006E17FA"/>
    <w:rsid w:val="006E249E"/>
    <w:rsid w:val="006E25BC"/>
    <w:rsid w:val="006E2D88"/>
    <w:rsid w:val="006E550F"/>
    <w:rsid w:val="006F0CAD"/>
    <w:rsid w:val="006F3222"/>
    <w:rsid w:val="006F4131"/>
    <w:rsid w:val="00700F64"/>
    <w:rsid w:val="00701CD1"/>
    <w:rsid w:val="00705772"/>
    <w:rsid w:val="00707EE3"/>
    <w:rsid w:val="0071295B"/>
    <w:rsid w:val="00714540"/>
    <w:rsid w:val="007154AA"/>
    <w:rsid w:val="007223F1"/>
    <w:rsid w:val="00724914"/>
    <w:rsid w:val="00724B1D"/>
    <w:rsid w:val="00725CB0"/>
    <w:rsid w:val="00734B08"/>
    <w:rsid w:val="0073576D"/>
    <w:rsid w:val="0073608C"/>
    <w:rsid w:val="00736C26"/>
    <w:rsid w:val="00737618"/>
    <w:rsid w:val="007409C6"/>
    <w:rsid w:val="00742E58"/>
    <w:rsid w:val="00743D2A"/>
    <w:rsid w:val="0074450B"/>
    <w:rsid w:val="00745B88"/>
    <w:rsid w:val="007579CD"/>
    <w:rsid w:val="00760052"/>
    <w:rsid w:val="007611C6"/>
    <w:rsid w:val="00761FF3"/>
    <w:rsid w:val="007634AB"/>
    <w:rsid w:val="00763B8C"/>
    <w:rsid w:val="007652DC"/>
    <w:rsid w:val="00767D9F"/>
    <w:rsid w:val="00771885"/>
    <w:rsid w:val="00774C40"/>
    <w:rsid w:val="0077536D"/>
    <w:rsid w:val="00784459"/>
    <w:rsid w:val="0078799E"/>
    <w:rsid w:val="007909A5"/>
    <w:rsid w:val="00790C66"/>
    <w:rsid w:val="0079119A"/>
    <w:rsid w:val="00793E56"/>
    <w:rsid w:val="00793ED2"/>
    <w:rsid w:val="007979E9"/>
    <w:rsid w:val="007A0904"/>
    <w:rsid w:val="007A28AE"/>
    <w:rsid w:val="007A3B70"/>
    <w:rsid w:val="007A4E12"/>
    <w:rsid w:val="007A6701"/>
    <w:rsid w:val="007A7399"/>
    <w:rsid w:val="007A7C5F"/>
    <w:rsid w:val="007B4171"/>
    <w:rsid w:val="007B5FCA"/>
    <w:rsid w:val="007B6D8C"/>
    <w:rsid w:val="007C2C56"/>
    <w:rsid w:val="007C310F"/>
    <w:rsid w:val="007C511B"/>
    <w:rsid w:val="007C7995"/>
    <w:rsid w:val="007D0691"/>
    <w:rsid w:val="007D2E86"/>
    <w:rsid w:val="007D3D5A"/>
    <w:rsid w:val="007D459D"/>
    <w:rsid w:val="007E0889"/>
    <w:rsid w:val="007E0DB0"/>
    <w:rsid w:val="007E2A92"/>
    <w:rsid w:val="007E2D0A"/>
    <w:rsid w:val="007E3267"/>
    <w:rsid w:val="007E330F"/>
    <w:rsid w:val="007E37AC"/>
    <w:rsid w:val="007E5E74"/>
    <w:rsid w:val="007F29DF"/>
    <w:rsid w:val="007F7110"/>
    <w:rsid w:val="00803E98"/>
    <w:rsid w:val="00807C67"/>
    <w:rsid w:val="008102F5"/>
    <w:rsid w:val="00814AF5"/>
    <w:rsid w:val="00815840"/>
    <w:rsid w:val="00820AFF"/>
    <w:rsid w:val="00820B7F"/>
    <w:rsid w:val="008218B0"/>
    <w:rsid w:val="0082214C"/>
    <w:rsid w:val="008237D9"/>
    <w:rsid w:val="00823B7C"/>
    <w:rsid w:val="00824E89"/>
    <w:rsid w:val="00824F81"/>
    <w:rsid w:val="0082679E"/>
    <w:rsid w:val="00826CEF"/>
    <w:rsid w:val="008273D2"/>
    <w:rsid w:val="008302C8"/>
    <w:rsid w:val="008312D7"/>
    <w:rsid w:val="00831AE0"/>
    <w:rsid w:val="00833C6C"/>
    <w:rsid w:val="0083467C"/>
    <w:rsid w:val="00836519"/>
    <w:rsid w:val="00836A2D"/>
    <w:rsid w:val="0084078B"/>
    <w:rsid w:val="008408F4"/>
    <w:rsid w:val="00840C86"/>
    <w:rsid w:val="008420C5"/>
    <w:rsid w:val="00844B24"/>
    <w:rsid w:val="00853B0B"/>
    <w:rsid w:val="0085570E"/>
    <w:rsid w:val="00855A26"/>
    <w:rsid w:val="00855F83"/>
    <w:rsid w:val="008563EE"/>
    <w:rsid w:val="00856797"/>
    <w:rsid w:val="00857431"/>
    <w:rsid w:val="00861D52"/>
    <w:rsid w:val="00862523"/>
    <w:rsid w:val="00864663"/>
    <w:rsid w:val="00866A95"/>
    <w:rsid w:val="00867CF2"/>
    <w:rsid w:val="00870265"/>
    <w:rsid w:val="00873290"/>
    <w:rsid w:val="008749C8"/>
    <w:rsid w:val="00876D52"/>
    <w:rsid w:val="0088021A"/>
    <w:rsid w:val="00883217"/>
    <w:rsid w:val="00883429"/>
    <w:rsid w:val="00884F5A"/>
    <w:rsid w:val="00891402"/>
    <w:rsid w:val="00895290"/>
    <w:rsid w:val="008A03BD"/>
    <w:rsid w:val="008A0E15"/>
    <w:rsid w:val="008A22E4"/>
    <w:rsid w:val="008A52E4"/>
    <w:rsid w:val="008B0259"/>
    <w:rsid w:val="008B040E"/>
    <w:rsid w:val="008B2B70"/>
    <w:rsid w:val="008B55D1"/>
    <w:rsid w:val="008B5717"/>
    <w:rsid w:val="008B629A"/>
    <w:rsid w:val="008B6A7F"/>
    <w:rsid w:val="008C2C2F"/>
    <w:rsid w:val="008C600C"/>
    <w:rsid w:val="008C6AAF"/>
    <w:rsid w:val="008C7BA5"/>
    <w:rsid w:val="008D23D1"/>
    <w:rsid w:val="008D252A"/>
    <w:rsid w:val="008D3ADF"/>
    <w:rsid w:val="008E3196"/>
    <w:rsid w:val="008F1AF2"/>
    <w:rsid w:val="008F2A45"/>
    <w:rsid w:val="008F31D5"/>
    <w:rsid w:val="008F342A"/>
    <w:rsid w:val="008F3ABA"/>
    <w:rsid w:val="008F56E7"/>
    <w:rsid w:val="008F756B"/>
    <w:rsid w:val="009013EF"/>
    <w:rsid w:val="00904186"/>
    <w:rsid w:val="009044F1"/>
    <w:rsid w:val="00905C31"/>
    <w:rsid w:val="00906551"/>
    <w:rsid w:val="009112F5"/>
    <w:rsid w:val="00911366"/>
    <w:rsid w:val="0091196E"/>
    <w:rsid w:val="00915062"/>
    <w:rsid w:val="00915716"/>
    <w:rsid w:val="00915F69"/>
    <w:rsid w:val="00916B6C"/>
    <w:rsid w:val="009238AD"/>
    <w:rsid w:val="00926F7E"/>
    <w:rsid w:val="00930816"/>
    <w:rsid w:val="00931F2A"/>
    <w:rsid w:val="00937700"/>
    <w:rsid w:val="00940C1F"/>
    <w:rsid w:val="009417AB"/>
    <w:rsid w:val="00942F82"/>
    <w:rsid w:val="00944F27"/>
    <w:rsid w:val="009457B2"/>
    <w:rsid w:val="00946F95"/>
    <w:rsid w:val="00953A69"/>
    <w:rsid w:val="00955AC6"/>
    <w:rsid w:val="009564C9"/>
    <w:rsid w:val="0096347C"/>
    <w:rsid w:val="0096591C"/>
    <w:rsid w:val="00965FDB"/>
    <w:rsid w:val="00972C38"/>
    <w:rsid w:val="00976F84"/>
    <w:rsid w:val="00982B06"/>
    <w:rsid w:val="009834C1"/>
    <w:rsid w:val="0098526B"/>
    <w:rsid w:val="00985815"/>
    <w:rsid w:val="00991282"/>
    <w:rsid w:val="00995520"/>
    <w:rsid w:val="009A13E6"/>
    <w:rsid w:val="009A3776"/>
    <w:rsid w:val="009A3CE5"/>
    <w:rsid w:val="009A4DE3"/>
    <w:rsid w:val="009B0921"/>
    <w:rsid w:val="009B1E21"/>
    <w:rsid w:val="009B3921"/>
    <w:rsid w:val="009B498E"/>
    <w:rsid w:val="009C0AEC"/>
    <w:rsid w:val="009C20DE"/>
    <w:rsid w:val="009C57D6"/>
    <w:rsid w:val="009C679A"/>
    <w:rsid w:val="009D0482"/>
    <w:rsid w:val="009D180E"/>
    <w:rsid w:val="009D1962"/>
    <w:rsid w:val="009D2764"/>
    <w:rsid w:val="009D29CF"/>
    <w:rsid w:val="009D5407"/>
    <w:rsid w:val="009D680D"/>
    <w:rsid w:val="009E0839"/>
    <w:rsid w:val="009E13D1"/>
    <w:rsid w:val="009E1918"/>
    <w:rsid w:val="009E2C13"/>
    <w:rsid w:val="009E506C"/>
    <w:rsid w:val="009E6702"/>
    <w:rsid w:val="009E6789"/>
    <w:rsid w:val="009E6C06"/>
    <w:rsid w:val="009E700C"/>
    <w:rsid w:val="009F02DB"/>
    <w:rsid w:val="00A0022E"/>
    <w:rsid w:val="00A02C91"/>
    <w:rsid w:val="00A04A3B"/>
    <w:rsid w:val="00A0594C"/>
    <w:rsid w:val="00A12739"/>
    <w:rsid w:val="00A12969"/>
    <w:rsid w:val="00A12B47"/>
    <w:rsid w:val="00A135CA"/>
    <w:rsid w:val="00A13F49"/>
    <w:rsid w:val="00A1470A"/>
    <w:rsid w:val="00A15374"/>
    <w:rsid w:val="00A15F45"/>
    <w:rsid w:val="00A202DD"/>
    <w:rsid w:val="00A21AD0"/>
    <w:rsid w:val="00A2276B"/>
    <w:rsid w:val="00A25BED"/>
    <w:rsid w:val="00A270B3"/>
    <w:rsid w:val="00A32423"/>
    <w:rsid w:val="00A33B11"/>
    <w:rsid w:val="00A35682"/>
    <w:rsid w:val="00A36E7B"/>
    <w:rsid w:val="00A40352"/>
    <w:rsid w:val="00A411AF"/>
    <w:rsid w:val="00A4198C"/>
    <w:rsid w:val="00A4327D"/>
    <w:rsid w:val="00A512C4"/>
    <w:rsid w:val="00A52C4D"/>
    <w:rsid w:val="00A52E3D"/>
    <w:rsid w:val="00A53262"/>
    <w:rsid w:val="00A53A08"/>
    <w:rsid w:val="00A53CA8"/>
    <w:rsid w:val="00A60B5A"/>
    <w:rsid w:val="00A61420"/>
    <w:rsid w:val="00A66933"/>
    <w:rsid w:val="00A66AA6"/>
    <w:rsid w:val="00A70D48"/>
    <w:rsid w:val="00A741AE"/>
    <w:rsid w:val="00A80D3C"/>
    <w:rsid w:val="00A80D64"/>
    <w:rsid w:val="00A81584"/>
    <w:rsid w:val="00A82D03"/>
    <w:rsid w:val="00A83BCE"/>
    <w:rsid w:val="00A85A01"/>
    <w:rsid w:val="00A90231"/>
    <w:rsid w:val="00A9359D"/>
    <w:rsid w:val="00A9555D"/>
    <w:rsid w:val="00A979D0"/>
    <w:rsid w:val="00AA6828"/>
    <w:rsid w:val="00AB17FB"/>
    <w:rsid w:val="00AB65B5"/>
    <w:rsid w:val="00AB7C29"/>
    <w:rsid w:val="00AC2AEF"/>
    <w:rsid w:val="00AD0012"/>
    <w:rsid w:val="00AD1095"/>
    <w:rsid w:val="00AD275E"/>
    <w:rsid w:val="00AD49A4"/>
    <w:rsid w:val="00AD74B2"/>
    <w:rsid w:val="00AE027B"/>
    <w:rsid w:val="00AE3642"/>
    <w:rsid w:val="00AE3DDA"/>
    <w:rsid w:val="00AE40A6"/>
    <w:rsid w:val="00AE46B8"/>
    <w:rsid w:val="00AE6E8B"/>
    <w:rsid w:val="00AF05D1"/>
    <w:rsid w:val="00AF2642"/>
    <w:rsid w:val="00B00BFB"/>
    <w:rsid w:val="00B015DD"/>
    <w:rsid w:val="00B0788C"/>
    <w:rsid w:val="00B10933"/>
    <w:rsid w:val="00B1191D"/>
    <w:rsid w:val="00B11EEE"/>
    <w:rsid w:val="00B1500F"/>
    <w:rsid w:val="00B15694"/>
    <w:rsid w:val="00B2449D"/>
    <w:rsid w:val="00B32FEA"/>
    <w:rsid w:val="00B330F5"/>
    <w:rsid w:val="00B34770"/>
    <w:rsid w:val="00B36A54"/>
    <w:rsid w:val="00B37F1E"/>
    <w:rsid w:val="00B414B7"/>
    <w:rsid w:val="00B41878"/>
    <w:rsid w:val="00B42B89"/>
    <w:rsid w:val="00B44A78"/>
    <w:rsid w:val="00B45B00"/>
    <w:rsid w:val="00B46804"/>
    <w:rsid w:val="00B4766D"/>
    <w:rsid w:val="00B479E5"/>
    <w:rsid w:val="00B51176"/>
    <w:rsid w:val="00B5252F"/>
    <w:rsid w:val="00B562F8"/>
    <w:rsid w:val="00B56B46"/>
    <w:rsid w:val="00B64B80"/>
    <w:rsid w:val="00B6528B"/>
    <w:rsid w:val="00B673CC"/>
    <w:rsid w:val="00B70D1C"/>
    <w:rsid w:val="00B81EFF"/>
    <w:rsid w:val="00B843C9"/>
    <w:rsid w:val="00B858B1"/>
    <w:rsid w:val="00B8753B"/>
    <w:rsid w:val="00B91588"/>
    <w:rsid w:val="00B91839"/>
    <w:rsid w:val="00B923A6"/>
    <w:rsid w:val="00B95063"/>
    <w:rsid w:val="00B95E52"/>
    <w:rsid w:val="00BA1A1C"/>
    <w:rsid w:val="00BA1D15"/>
    <w:rsid w:val="00BA437A"/>
    <w:rsid w:val="00BB48B6"/>
    <w:rsid w:val="00BB5963"/>
    <w:rsid w:val="00BC3341"/>
    <w:rsid w:val="00BC7CE8"/>
    <w:rsid w:val="00BD01E7"/>
    <w:rsid w:val="00BD2B1F"/>
    <w:rsid w:val="00BD413C"/>
    <w:rsid w:val="00BD41BA"/>
    <w:rsid w:val="00BD4498"/>
    <w:rsid w:val="00BD498E"/>
    <w:rsid w:val="00BD5A04"/>
    <w:rsid w:val="00BD64AF"/>
    <w:rsid w:val="00BE164C"/>
    <w:rsid w:val="00BE240B"/>
    <w:rsid w:val="00BE30C7"/>
    <w:rsid w:val="00BE4347"/>
    <w:rsid w:val="00BE6A2C"/>
    <w:rsid w:val="00BE7026"/>
    <w:rsid w:val="00BF179F"/>
    <w:rsid w:val="00BF32AA"/>
    <w:rsid w:val="00BF3A2E"/>
    <w:rsid w:val="00BF6713"/>
    <w:rsid w:val="00C00E2B"/>
    <w:rsid w:val="00C01707"/>
    <w:rsid w:val="00C019FD"/>
    <w:rsid w:val="00C02244"/>
    <w:rsid w:val="00C04334"/>
    <w:rsid w:val="00C059DF"/>
    <w:rsid w:val="00C12D13"/>
    <w:rsid w:val="00C135BF"/>
    <w:rsid w:val="00C1469A"/>
    <w:rsid w:val="00C16F0B"/>
    <w:rsid w:val="00C20804"/>
    <w:rsid w:val="00C2444D"/>
    <w:rsid w:val="00C24ED9"/>
    <w:rsid w:val="00C256D8"/>
    <w:rsid w:val="00C27E25"/>
    <w:rsid w:val="00C307DB"/>
    <w:rsid w:val="00C323CF"/>
    <w:rsid w:val="00C37A76"/>
    <w:rsid w:val="00C4117B"/>
    <w:rsid w:val="00C4146F"/>
    <w:rsid w:val="00C439C4"/>
    <w:rsid w:val="00C45EE2"/>
    <w:rsid w:val="00C500E4"/>
    <w:rsid w:val="00C5374D"/>
    <w:rsid w:val="00C5458D"/>
    <w:rsid w:val="00C559C6"/>
    <w:rsid w:val="00C71986"/>
    <w:rsid w:val="00C72BD7"/>
    <w:rsid w:val="00C73CE9"/>
    <w:rsid w:val="00C743E9"/>
    <w:rsid w:val="00C745EA"/>
    <w:rsid w:val="00C74A56"/>
    <w:rsid w:val="00C77655"/>
    <w:rsid w:val="00C80581"/>
    <w:rsid w:val="00C80A97"/>
    <w:rsid w:val="00C818D1"/>
    <w:rsid w:val="00C821D6"/>
    <w:rsid w:val="00C86F5A"/>
    <w:rsid w:val="00C9049A"/>
    <w:rsid w:val="00C93C1D"/>
    <w:rsid w:val="00C94220"/>
    <w:rsid w:val="00C946AF"/>
    <w:rsid w:val="00C94C3E"/>
    <w:rsid w:val="00C97E4F"/>
    <w:rsid w:val="00CC5CDB"/>
    <w:rsid w:val="00CC693C"/>
    <w:rsid w:val="00CC6EA6"/>
    <w:rsid w:val="00CC6FC8"/>
    <w:rsid w:val="00CC748C"/>
    <w:rsid w:val="00CC767E"/>
    <w:rsid w:val="00CD0C94"/>
    <w:rsid w:val="00CD192D"/>
    <w:rsid w:val="00CD474D"/>
    <w:rsid w:val="00CD50EC"/>
    <w:rsid w:val="00CD7108"/>
    <w:rsid w:val="00CE561F"/>
    <w:rsid w:val="00CF4B26"/>
    <w:rsid w:val="00D0202D"/>
    <w:rsid w:val="00D032C9"/>
    <w:rsid w:val="00D039B9"/>
    <w:rsid w:val="00D03E3F"/>
    <w:rsid w:val="00D06BB6"/>
    <w:rsid w:val="00D06E7F"/>
    <w:rsid w:val="00D154D4"/>
    <w:rsid w:val="00D24049"/>
    <w:rsid w:val="00D2439C"/>
    <w:rsid w:val="00D247FC"/>
    <w:rsid w:val="00D31178"/>
    <w:rsid w:val="00D32268"/>
    <w:rsid w:val="00D35B88"/>
    <w:rsid w:val="00D3695A"/>
    <w:rsid w:val="00D371A6"/>
    <w:rsid w:val="00D40DEC"/>
    <w:rsid w:val="00D4229C"/>
    <w:rsid w:val="00D422A2"/>
    <w:rsid w:val="00D476BD"/>
    <w:rsid w:val="00D51C73"/>
    <w:rsid w:val="00D571F2"/>
    <w:rsid w:val="00D57FDF"/>
    <w:rsid w:val="00D6147F"/>
    <w:rsid w:val="00D61F26"/>
    <w:rsid w:val="00D653FE"/>
    <w:rsid w:val="00D65F13"/>
    <w:rsid w:val="00D749E4"/>
    <w:rsid w:val="00D818F3"/>
    <w:rsid w:val="00D835A0"/>
    <w:rsid w:val="00D85B5B"/>
    <w:rsid w:val="00D867E7"/>
    <w:rsid w:val="00D91681"/>
    <w:rsid w:val="00D9187B"/>
    <w:rsid w:val="00D92CDC"/>
    <w:rsid w:val="00D97F83"/>
    <w:rsid w:val="00DA029B"/>
    <w:rsid w:val="00DA0F08"/>
    <w:rsid w:val="00DA4277"/>
    <w:rsid w:val="00DB1252"/>
    <w:rsid w:val="00DB340E"/>
    <w:rsid w:val="00DB3776"/>
    <w:rsid w:val="00DB393B"/>
    <w:rsid w:val="00DB529A"/>
    <w:rsid w:val="00DC2894"/>
    <w:rsid w:val="00DC2A32"/>
    <w:rsid w:val="00DC6228"/>
    <w:rsid w:val="00DD1EEE"/>
    <w:rsid w:val="00DD4B21"/>
    <w:rsid w:val="00DE0788"/>
    <w:rsid w:val="00DE0C76"/>
    <w:rsid w:val="00DE2A76"/>
    <w:rsid w:val="00DE3F6C"/>
    <w:rsid w:val="00DE6D79"/>
    <w:rsid w:val="00DF0B62"/>
    <w:rsid w:val="00DF2431"/>
    <w:rsid w:val="00DF318A"/>
    <w:rsid w:val="00DF3C8D"/>
    <w:rsid w:val="00DF4D36"/>
    <w:rsid w:val="00DF61DB"/>
    <w:rsid w:val="00DF6760"/>
    <w:rsid w:val="00DF7174"/>
    <w:rsid w:val="00DF7343"/>
    <w:rsid w:val="00E014A9"/>
    <w:rsid w:val="00E01B31"/>
    <w:rsid w:val="00E14A7A"/>
    <w:rsid w:val="00E161D7"/>
    <w:rsid w:val="00E162A2"/>
    <w:rsid w:val="00E218EF"/>
    <w:rsid w:val="00E24568"/>
    <w:rsid w:val="00E24E4B"/>
    <w:rsid w:val="00E2506E"/>
    <w:rsid w:val="00E265FB"/>
    <w:rsid w:val="00E26A65"/>
    <w:rsid w:val="00E274AC"/>
    <w:rsid w:val="00E3176C"/>
    <w:rsid w:val="00E36AA3"/>
    <w:rsid w:val="00E4182A"/>
    <w:rsid w:val="00E43DEB"/>
    <w:rsid w:val="00E45876"/>
    <w:rsid w:val="00E52154"/>
    <w:rsid w:val="00E5251B"/>
    <w:rsid w:val="00E532E7"/>
    <w:rsid w:val="00E54886"/>
    <w:rsid w:val="00E57BE6"/>
    <w:rsid w:val="00E625A8"/>
    <w:rsid w:val="00E647EC"/>
    <w:rsid w:val="00E65603"/>
    <w:rsid w:val="00E65F2A"/>
    <w:rsid w:val="00E663F8"/>
    <w:rsid w:val="00E714AF"/>
    <w:rsid w:val="00E724FC"/>
    <w:rsid w:val="00E7380B"/>
    <w:rsid w:val="00E7501B"/>
    <w:rsid w:val="00E7694D"/>
    <w:rsid w:val="00E77A17"/>
    <w:rsid w:val="00E801A0"/>
    <w:rsid w:val="00E80423"/>
    <w:rsid w:val="00E806FF"/>
    <w:rsid w:val="00E90748"/>
    <w:rsid w:val="00E918CE"/>
    <w:rsid w:val="00E9609A"/>
    <w:rsid w:val="00E975ED"/>
    <w:rsid w:val="00EA04A2"/>
    <w:rsid w:val="00EA5933"/>
    <w:rsid w:val="00EA684B"/>
    <w:rsid w:val="00EB2EC0"/>
    <w:rsid w:val="00EB3ED3"/>
    <w:rsid w:val="00EB4FC0"/>
    <w:rsid w:val="00EB4FFF"/>
    <w:rsid w:val="00EB56E3"/>
    <w:rsid w:val="00EC1527"/>
    <w:rsid w:val="00EC1F7B"/>
    <w:rsid w:val="00EC2B1A"/>
    <w:rsid w:val="00EC5E27"/>
    <w:rsid w:val="00EC619D"/>
    <w:rsid w:val="00EC6214"/>
    <w:rsid w:val="00ED53F6"/>
    <w:rsid w:val="00ED585A"/>
    <w:rsid w:val="00ED78E4"/>
    <w:rsid w:val="00EE0F2A"/>
    <w:rsid w:val="00EE357F"/>
    <w:rsid w:val="00EE728F"/>
    <w:rsid w:val="00EF15BA"/>
    <w:rsid w:val="00EF35F3"/>
    <w:rsid w:val="00EF6010"/>
    <w:rsid w:val="00EF6879"/>
    <w:rsid w:val="00F002C9"/>
    <w:rsid w:val="00F00F8E"/>
    <w:rsid w:val="00F037F3"/>
    <w:rsid w:val="00F04574"/>
    <w:rsid w:val="00F20F37"/>
    <w:rsid w:val="00F22359"/>
    <w:rsid w:val="00F248DB"/>
    <w:rsid w:val="00F24F47"/>
    <w:rsid w:val="00F25BC5"/>
    <w:rsid w:val="00F30DFB"/>
    <w:rsid w:val="00F31021"/>
    <w:rsid w:val="00F317D4"/>
    <w:rsid w:val="00F33C4F"/>
    <w:rsid w:val="00F35A6F"/>
    <w:rsid w:val="00F36156"/>
    <w:rsid w:val="00F363E5"/>
    <w:rsid w:val="00F3700C"/>
    <w:rsid w:val="00F4077C"/>
    <w:rsid w:val="00F40788"/>
    <w:rsid w:val="00F433C6"/>
    <w:rsid w:val="00F435F3"/>
    <w:rsid w:val="00F4378A"/>
    <w:rsid w:val="00F454E1"/>
    <w:rsid w:val="00F51686"/>
    <w:rsid w:val="00F520D3"/>
    <w:rsid w:val="00F537AA"/>
    <w:rsid w:val="00F577E6"/>
    <w:rsid w:val="00F578B8"/>
    <w:rsid w:val="00F603DF"/>
    <w:rsid w:val="00F60636"/>
    <w:rsid w:val="00F60FE9"/>
    <w:rsid w:val="00F61795"/>
    <w:rsid w:val="00F62BAB"/>
    <w:rsid w:val="00F66F2B"/>
    <w:rsid w:val="00F75F54"/>
    <w:rsid w:val="00F77DDB"/>
    <w:rsid w:val="00F817D0"/>
    <w:rsid w:val="00F84AB2"/>
    <w:rsid w:val="00F92774"/>
    <w:rsid w:val="00F92F5D"/>
    <w:rsid w:val="00F9326E"/>
    <w:rsid w:val="00F93696"/>
    <w:rsid w:val="00F93789"/>
    <w:rsid w:val="00F94DCB"/>
    <w:rsid w:val="00F970E5"/>
    <w:rsid w:val="00F97FA8"/>
    <w:rsid w:val="00FA06C2"/>
    <w:rsid w:val="00FA2455"/>
    <w:rsid w:val="00FB105B"/>
    <w:rsid w:val="00FB58AA"/>
    <w:rsid w:val="00FB7AB3"/>
    <w:rsid w:val="00FC0CED"/>
    <w:rsid w:val="00FC66FD"/>
    <w:rsid w:val="00FC734E"/>
    <w:rsid w:val="00FD1780"/>
    <w:rsid w:val="00FD4C5A"/>
    <w:rsid w:val="00FD5943"/>
    <w:rsid w:val="00FD7D12"/>
    <w:rsid w:val="00FE42A2"/>
    <w:rsid w:val="00FF0DF3"/>
    <w:rsid w:val="00FF0F35"/>
    <w:rsid w:val="00FF2E94"/>
    <w:rsid w:val="00FF6B05"/>
    <w:rsid w:val="015D1E24"/>
    <w:rsid w:val="0162356D"/>
    <w:rsid w:val="0416DA51"/>
    <w:rsid w:val="053CCC54"/>
    <w:rsid w:val="05CBDC08"/>
    <w:rsid w:val="095CD6C4"/>
    <w:rsid w:val="0A0C6C16"/>
    <w:rsid w:val="0A51F96B"/>
    <w:rsid w:val="0AFF4AD4"/>
    <w:rsid w:val="0B9D3A88"/>
    <w:rsid w:val="0C5E358B"/>
    <w:rsid w:val="0D98AB07"/>
    <w:rsid w:val="0E4BE5D3"/>
    <w:rsid w:val="0ED273C3"/>
    <w:rsid w:val="10737CD8"/>
    <w:rsid w:val="11D1D123"/>
    <w:rsid w:val="121DA8C0"/>
    <w:rsid w:val="13AFE4C3"/>
    <w:rsid w:val="13E9ACE5"/>
    <w:rsid w:val="1481B6A9"/>
    <w:rsid w:val="14E484B7"/>
    <w:rsid w:val="17F3B626"/>
    <w:rsid w:val="18BD1E08"/>
    <w:rsid w:val="191D3381"/>
    <w:rsid w:val="19CA7831"/>
    <w:rsid w:val="1BF4BECA"/>
    <w:rsid w:val="1C51BA22"/>
    <w:rsid w:val="1DE7D84C"/>
    <w:rsid w:val="1E42825D"/>
    <w:rsid w:val="1E6F4119"/>
    <w:rsid w:val="20173A34"/>
    <w:rsid w:val="224931C4"/>
    <w:rsid w:val="236AEB23"/>
    <w:rsid w:val="2448197A"/>
    <w:rsid w:val="25C42139"/>
    <w:rsid w:val="26FB70D1"/>
    <w:rsid w:val="271FA142"/>
    <w:rsid w:val="27447640"/>
    <w:rsid w:val="274EF3B3"/>
    <w:rsid w:val="27817BF7"/>
    <w:rsid w:val="2884BA85"/>
    <w:rsid w:val="28D3088A"/>
    <w:rsid w:val="2AB21921"/>
    <w:rsid w:val="2BC25B9E"/>
    <w:rsid w:val="2CF48180"/>
    <w:rsid w:val="2D55F8DB"/>
    <w:rsid w:val="2DA6B2F5"/>
    <w:rsid w:val="2DAA2475"/>
    <w:rsid w:val="2DB2CD40"/>
    <w:rsid w:val="2F428356"/>
    <w:rsid w:val="30167463"/>
    <w:rsid w:val="3090609A"/>
    <w:rsid w:val="30DE53B7"/>
    <w:rsid w:val="31559950"/>
    <w:rsid w:val="323386D7"/>
    <w:rsid w:val="32DEAF8B"/>
    <w:rsid w:val="335B17E4"/>
    <w:rsid w:val="341DE1FF"/>
    <w:rsid w:val="34935A22"/>
    <w:rsid w:val="3509D108"/>
    <w:rsid w:val="357A9923"/>
    <w:rsid w:val="35A28241"/>
    <w:rsid w:val="387ACE25"/>
    <w:rsid w:val="3B325BAF"/>
    <w:rsid w:val="3B5FD093"/>
    <w:rsid w:val="3C1D64D8"/>
    <w:rsid w:val="3CFBA0F4"/>
    <w:rsid w:val="3DDBBA0C"/>
    <w:rsid w:val="3E977155"/>
    <w:rsid w:val="40E33CAA"/>
    <w:rsid w:val="40E46EA7"/>
    <w:rsid w:val="42BBBF82"/>
    <w:rsid w:val="42CE6656"/>
    <w:rsid w:val="430CB5C9"/>
    <w:rsid w:val="4377E747"/>
    <w:rsid w:val="43DBB99D"/>
    <w:rsid w:val="445CD9FA"/>
    <w:rsid w:val="48FB535E"/>
    <w:rsid w:val="4B2A163A"/>
    <w:rsid w:val="4B6474F5"/>
    <w:rsid w:val="4B7DE1E3"/>
    <w:rsid w:val="4C355E9D"/>
    <w:rsid w:val="4C952B66"/>
    <w:rsid w:val="4E281903"/>
    <w:rsid w:val="4E9C15B7"/>
    <w:rsid w:val="51B3E709"/>
    <w:rsid w:val="5215F127"/>
    <w:rsid w:val="5678FB2A"/>
    <w:rsid w:val="585C64EB"/>
    <w:rsid w:val="59EB098D"/>
    <w:rsid w:val="5A4C80E8"/>
    <w:rsid w:val="5A829A82"/>
    <w:rsid w:val="5B097866"/>
    <w:rsid w:val="5B87954E"/>
    <w:rsid w:val="5BD39FDC"/>
    <w:rsid w:val="5E85092E"/>
    <w:rsid w:val="5FCA5BE7"/>
    <w:rsid w:val="604E4E73"/>
    <w:rsid w:val="613A9205"/>
    <w:rsid w:val="613C86B8"/>
    <w:rsid w:val="64142F6B"/>
    <w:rsid w:val="649146EE"/>
    <w:rsid w:val="64D29264"/>
    <w:rsid w:val="66BEED6F"/>
    <w:rsid w:val="67182FD5"/>
    <w:rsid w:val="6A61611A"/>
    <w:rsid w:val="6ACF86BE"/>
    <w:rsid w:val="6B40C96C"/>
    <w:rsid w:val="6B686781"/>
    <w:rsid w:val="6C17D007"/>
    <w:rsid w:val="6C91C8DC"/>
    <w:rsid w:val="6D44645E"/>
    <w:rsid w:val="6FBC64CF"/>
    <w:rsid w:val="71438D9F"/>
    <w:rsid w:val="71D6031E"/>
    <w:rsid w:val="71E5DDEE"/>
    <w:rsid w:val="71F10005"/>
    <w:rsid w:val="73DFA67E"/>
    <w:rsid w:val="7587DEF8"/>
    <w:rsid w:val="75A752A5"/>
    <w:rsid w:val="75E50912"/>
    <w:rsid w:val="7619B159"/>
    <w:rsid w:val="76FF492A"/>
    <w:rsid w:val="788CBF2E"/>
    <w:rsid w:val="79EEC067"/>
    <w:rsid w:val="7A2046D8"/>
    <w:rsid w:val="7C060F34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670C5596-647D-455C-94BB-1F889FFA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B97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B08"/>
    <w:pPr>
      <w:keepNext/>
      <w:keepLines/>
      <w:spacing w:before="120" w:after="0"/>
      <w:outlineLvl w:val="2"/>
    </w:pPr>
    <w:rPr>
      <w:rFonts w:eastAsiaTheme="majorEastAsia" w:cstheme="majorBidi"/>
      <w:b/>
      <w:bCs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3B9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34B08"/>
    <w:rPr>
      <w:rFonts w:eastAsiaTheme="majorEastAsia" w:cstheme="majorBidi"/>
      <w:b/>
      <w:bCs/>
      <w:i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74FDB"/>
    <w:pPr>
      <w:spacing w:after="0" w:line="240" w:lineRule="auto"/>
    </w:pPr>
  </w:style>
  <w:style w:type="character" w:customStyle="1" w:styleId="advancedproofingissue">
    <w:name w:val="advancedproofingissue"/>
    <w:basedOn w:val="DefaultParagraphFont"/>
    <w:rsid w:val="00B11EEE"/>
  </w:style>
  <w:style w:type="character" w:styleId="Mention">
    <w:name w:val="Mention"/>
    <w:basedOn w:val="DefaultParagraphFont"/>
    <w:uiPriority w:val="99"/>
    <w:unhideWhenUsed/>
    <w:rsid w:val="00BF32A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2024-09-26T20:44:45+00:00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0" ma:contentTypeDescription="Create a new document." ma:contentTypeScope="" ma:versionID="cb45546a732b449ce86a308925072978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3af32f9dee26ce2f25b2a65abb50df8c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slidedeck version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A1B5E8-CACB-4369-9E0F-922FB9D6E90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c3fe2bc6-81ec-4aad-a296-b74ae9f31a66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C00EEE-B8FE-4E3C-9FE0-4E49850C5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Stacey Dale</cp:lastModifiedBy>
  <cp:revision>2</cp:revision>
  <dcterms:created xsi:type="dcterms:W3CDTF">2024-09-30T18:40:00Z</dcterms:created>
  <dcterms:modified xsi:type="dcterms:W3CDTF">2024-09-30T18:40:00Z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DescriptionofDocument">
    <vt:lpwstr>sent to passoff 9-25-24</vt:lpwstr>
  </property>
</Properties>
</file>