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76D44" w:rsidR="00FD5943" w:rsidP="00DE624D" w:rsidRDefault="008104EA" w14:paraId="154BF11F" w14:textId="0584BBD0">
      <w:pPr>
        <w:pStyle w:val="Title"/>
        <w:rPr>
          <w:rStyle w:val="normaltextrun"/>
          <w:b/>
          <w:bCs/>
        </w:rPr>
      </w:pPr>
      <w:r>
        <w:rPr>
          <w:rStyle w:val="normaltextrun"/>
          <w:b/>
          <w:bCs/>
        </w:rPr>
        <w:t>How to Use Storytelling</w:t>
      </w:r>
    </w:p>
    <w:p w:rsidRPr="00D76D44" w:rsidR="00D039B9" w:rsidP="00DE624D" w:rsidRDefault="00D039B9" w14:paraId="6C0591F7" w14:textId="77777777">
      <w:pPr>
        <w:spacing w:after="0" w:line="240" w:lineRule="auto"/>
        <w:rPr>
          <w:sz w:val="24"/>
          <w:szCs w:val="24"/>
        </w:rPr>
      </w:pPr>
    </w:p>
    <w:p w:rsidRPr="005F6B23" w:rsidR="00AD1095" w:rsidP="00DE624D" w:rsidRDefault="005C2C7E" w14:paraId="27043987" w14:textId="51987176">
      <w:pPr>
        <w:pStyle w:val="Heading2"/>
        <w:spacing w:before="0" w:line="240" w:lineRule="auto"/>
      </w:pPr>
      <w:hyperlink w:history="1" w:anchor="_[Name_of_Chapter">
        <w:r w:rsidRPr="005F6B23" w:rsidR="005F6B23">
          <w:rPr>
            <w:rStyle w:val="Hyperlink"/>
            <w:color w:val="000000" w:themeColor="text1"/>
            <w:u w:val="none"/>
          </w:rPr>
          <w:t>Purpose</w:t>
        </w:r>
      </w:hyperlink>
    </w:p>
    <w:p w:rsidR="008104EA" w:rsidP="00DE624D" w:rsidRDefault="00DE624D" w14:paraId="6584A37B" w14:textId="754CF66A">
      <w:pPr>
        <w:spacing w:after="0" w:line="240" w:lineRule="auto"/>
        <w:rPr>
          <w:rFonts w:ascii="Calibri" w:hAnsi="Calibri" w:eastAsia="Calibri" w:cs="Calibri"/>
          <w:sz w:val="24"/>
          <w:szCs w:val="24"/>
        </w:rPr>
      </w:pPr>
      <w:r w:rsidRPr="0C0F805A" w:rsidR="00DE624D">
        <w:rPr>
          <w:rFonts w:ascii="Calibri" w:hAnsi="Calibri" w:eastAsia="Calibri" w:cs="Calibri"/>
          <w:sz w:val="24"/>
          <w:szCs w:val="24"/>
        </w:rPr>
        <w:t>To</w:t>
      </w:r>
      <w:r w:rsidRPr="0C0F805A" w:rsidR="008104EA">
        <w:rPr>
          <w:rFonts w:ascii="Calibri" w:hAnsi="Calibri" w:eastAsia="Calibri" w:cs="Calibri"/>
          <w:sz w:val="24"/>
          <w:szCs w:val="24"/>
        </w:rPr>
        <w:t xml:space="preserve"> provide an overview of how to use storytelling across multiple exercises throughout the ERB process. Storytelling generates insights from experiences to use in subsequent activities or decisions.</w:t>
      </w:r>
    </w:p>
    <w:p w:rsidR="008104EA" w:rsidP="00DE624D" w:rsidRDefault="008104EA" w14:paraId="5A6C550C" w14:textId="09078BEC">
      <w:pPr>
        <w:spacing w:after="0" w:line="240" w:lineRule="auto"/>
        <w:rPr>
          <w:rFonts w:ascii="Calibri" w:hAnsi="Calibri" w:eastAsia="Calibri" w:cs="Calibri"/>
          <w:sz w:val="24"/>
          <w:szCs w:val="24"/>
        </w:rPr>
      </w:pPr>
    </w:p>
    <w:p w:rsidR="00234B91" w:rsidP="00DE624D" w:rsidRDefault="008104EA" w14:paraId="3E5F9213" w14:textId="77777777">
      <w:pPr>
        <w:spacing w:after="0" w:line="240" w:lineRule="auto"/>
        <w:rPr>
          <w:rFonts w:ascii="Calibri" w:hAnsi="Calibri" w:eastAsia="Calibri" w:cs="Calibri"/>
          <w:sz w:val="24"/>
          <w:szCs w:val="24"/>
        </w:rPr>
      </w:pPr>
      <w:r w:rsidRPr="008104EA">
        <w:rPr>
          <w:rFonts w:ascii="Calibri" w:hAnsi="Calibri" w:eastAsia="Calibri" w:cs="Calibri"/>
          <w:sz w:val="24"/>
          <w:szCs w:val="24"/>
        </w:rPr>
        <w:t>ERB offers storytelling exercises to use</w:t>
      </w:r>
      <w:r w:rsidR="00234B91">
        <w:rPr>
          <w:rFonts w:ascii="Calibri" w:hAnsi="Calibri" w:eastAsia="Calibri" w:cs="Calibri"/>
          <w:sz w:val="24"/>
          <w:szCs w:val="24"/>
        </w:rPr>
        <w:t>:</w:t>
      </w:r>
      <w:r w:rsidRPr="008104EA">
        <w:rPr>
          <w:rFonts w:ascii="Calibri" w:hAnsi="Calibri" w:eastAsia="Calibri" w:cs="Calibri"/>
          <w:sz w:val="24"/>
          <w:szCs w:val="24"/>
        </w:rPr>
        <w:t xml:space="preserve"> </w:t>
      </w:r>
    </w:p>
    <w:p w:rsidR="00234B91" w:rsidP="00DE624D" w:rsidRDefault="00234B91" w14:paraId="22DF6A38" w14:textId="77777777">
      <w:pPr>
        <w:pStyle w:val="ListParagraph"/>
        <w:numPr>
          <w:ilvl w:val="0"/>
          <w:numId w:val="45"/>
        </w:numPr>
        <w:rPr>
          <w:rFonts w:eastAsia="Calibri"/>
        </w:rPr>
      </w:pPr>
      <w:r>
        <w:rPr>
          <w:rFonts w:eastAsia="Calibri"/>
        </w:rPr>
        <w:t>W</w:t>
      </w:r>
      <w:r w:rsidRPr="00234B91" w:rsidR="008104EA">
        <w:rPr>
          <w:rFonts w:eastAsia="Calibri"/>
        </w:rPr>
        <w:t>ith the core team to set goals</w:t>
      </w:r>
    </w:p>
    <w:p w:rsidR="00234B91" w:rsidP="00DE624D" w:rsidRDefault="00234B91" w14:paraId="7F80D386" w14:textId="77777777">
      <w:pPr>
        <w:pStyle w:val="ListParagraph"/>
        <w:numPr>
          <w:ilvl w:val="0"/>
          <w:numId w:val="45"/>
        </w:numPr>
        <w:rPr>
          <w:rFonts w:eastAsia="Calibri"/>
        </w:rPr>
      </w:pPr>
      <w:r>
        <w:rPr>
          <w:rFonts w:eastAsia="Calibri"/>
        </w:rPr>
        <w:t>I</w:t>
      </w:r>
      <w:r w:rsidRPr="00234B91" w:rsidR="008104EA">
        <w:rPr>
          <w:rFonts w:eastAsia="Calibri"/>
        </w:rPr>
        <w:t>n workshop 1 to identify local hazards and assets and guide data collection</w:t>
      </w:r>
    </w:p>
    <w:p w:rsidR="00234B91" w:rsidP="00DE624D" w:rsidRDefault="00B5235C" w14:paraId="1717E753" w14:textId="200E559B">
      <w:pPr>
        <w:pStyle w:val="ListParagraph"/>
        <w:numPr>
          <w:ilvl w:val="0"/>
          <w:numId w:val="45"/>
        </w:numPr>
        <w:rPr>
          <w:rFonts w:eastAsia="Calibri"/>
        </w:rPr>
      </w:pPr>
      <w:r>
        <w:rPr>
          <w:rFonts w:eastAsia="Calibri"/>
        </w:rPr>
        <w:t>In p</w:t>
      </w:r>
      <w:r w:rsidRPr="00234B91">
        <w:rPr>
          <w:rFonts w:eastAsia="Calibri"/>
        </w:rPr>
        <w:t>repar</w:t>
      </w:r>
      <w:r>
        <w:rPr>
          <w:rFonts w:eastAsia="Calibri"/>
        </w:rPr>
        <w:t>ation</w:t>
      </w:r>
      <w:r w:rsidRPr="00234B91" w:rsidR="008104EA">
        <w:rPr>
          <w:rFonts w:eastAsia="Calibri"/>
        </w:rPr>
        <w:t xml:space="preserve"> for workshop 3 by generating insights into project implementation </w:t>
      </w:r>
    </w:p>
    <w:p w:rsidR="00234B91" w:rsidP="00DE624D" w:rsidRDefault="00234B91" w14:paraId="009461A2" w14:textId="79C64B67">
      <w:pPr>
        <w:pStyle w:val="ListParagraph"/>
        <w:numPr>
          <w:ilvl w:val="0"/>
          <w:numId w:val="45"/>
        </w:numPr>
        <w:rPr>
          <w:rFonts w:eastAsia="Calibri"/>
        </w:rPr>
      </w:pPr>
      <w:r>
        <w:rPr>
          <w:rFonts w:eastAsia="Calibri"/>
        </w:rPr>
        <w:t>I</w:t>
      </w:r>
      <w:r w:rsidRPr="00234B91" w:rsidR="008104EA">
        <w:rPr>
          <w:rFonts w:eastAsia="Calibri"/>
        </w:rPr>
        <w:t>n workshop 3 as a warm-up for participants</w:t>
      </w:r>
    </w:p>
    <w:p w:rsidR="00234B91" w:rsidP="00DE624D" w:rsidRDefault="00234B91" w14:paraId="7653B097" w14:textId="77777777">
      <w:pPr>
        <w:spacing w:after="0" w:line="240" w:lineRule="auto"/>
        <w:rPr>
          <w:rFonts w:eastAsia="Calibri"/>
        </w:rPr>
      </w:pPr>
    </w:p>
    <w:p w:rsidRPr="00234B91" w:rsidR="008104EA" w:rsidP="00DE624D" w:rsidRDefault="008104EA" w14:paraId="018F990E" w14:textId="5B936152">
      <w:pPr>
        <w:spacing w:after="0" w:line="240" w:lineRule="auto"/>
        <w:rPr>
          <w:rFonts w:eastAsia="Calibri"/>
          <w:sz w:val="24"/>
          <w:szCs w:val="24"/>
        </w:rPr>
      </w:pPr>
      <w:r w:rsidRPr="00234B91">
        <w:rPr>
          <w:rFonts w:eastAsia="Calibri"/>
          <w:sz w:val="24"/>
          <w:szCs w:val="24"/>
        </w:rPr>
        <w:t xml:space="preserve">Techniques for </w:t>
      </w:r>
      <w:r w:rsidRPr="00234B91" w:rsidR="00234B91">
        <w:rPr>
          <w:rFonts w:eastAsia="Calibri"/>
          <w:sz w:val="24"/>
          <w:szCs w:val="24"/>
        </w:rPr>
        <w:t>analyzing data from the storytelling exercises</w:t>
      </w:r>
      <w:r w:rsidRPr="00234B91">
        <w:rPr>
          <w:rFonts w:eastAsia="Calibri"/>
          <w:sz w:val="24"/>
          <w:szCs w:val="24"/>
        </w:rPr>
        <w:t xml:space="preserve"> can help increase the impact of storytelling on resilience planning.</w:t>
      </w:r>
      <w:r w:rsidRPr="00234B91" w:rsidR="00234B91">
        <w:rPr>
          <w:rFonts w:eastAsia="Calibri"/>
          <w:sz w:val="24"/>
          <w:szCs w:val="24"/>
        </w:rPr>
        <w:t xml:space="preserve"> See instructions for different techniques.</w:t>
      </w:r>
    </w:p>
    <w:p w:rsidRPr="00EE2F25" w:rsidR="00EE2F25" w:rsidP="00DE624D" w:rsidRDefault="00EE2F25" w14:paraId="5CCF842D" w14:textId="1C6EE645">
      <w:pPr>
        <w:spacing w:after="0" w:line="240" w:lineRule="auto"/>
        <w:rPr>
          <w:rFonts w:ascii="Calibri" w:hAnsi="Calibri" w:eastAsia="Calibri" w:cs="Calibri"/>
          <w:sz w:val="24"/>
          <w:szCs w:val="24"/>
        </w:rPr>
      </w:pPr>
      <w:r w:rsidRPr="00EE2F25">
        <w:rPr>
          <w:rFonts w:ascii="Calibri" w:hAnsi="Calibri" w:eastAsia="Calibri" w:cs="Calibri"/>
          <w:sz w:val="24"/>
          <w:szCs w:val="24"/>
        </w:rPr>
        <w:t> </w:t>
      </w:r>
    </w:p>
    <w:p w:rsidR="005F6B23" w:rsidP="00DE624D" w:rsidRDefault="005F6B23" w14:paraId="6A1E75A1" w14:textId="7F8BD22B">
      <w:pPr>
        <w:pStyle w:val="Heading2"/>
        <w:spacing w:before="0" w:line="240" w:lineRule="auto"/>
      </w:pPr>
      <w:r>
        <w:t xml:space="preserve">What </w:t>
      </w:r>
      <w:r w:rsidR="00C22C7D">
        <w:t>y</w:t>
      </w:r>
      <w:r w:rsidR="00CE25FB">
        <w:t xml:space="preserve">ou </w:t>
      </w:r>
      <w:r w:rsidR="00C22C7D">
        <w:t>w</w:t>
      </w:r>
      <w:r w:rsidR="00CE25FB">
        <w:t xml:space="preserve">ill </w:t>
      </w:r>
      <w:r w:rsidR="00C22C7D">
        <w:t>n</w:t>
      </w:r>
      <w:r>
        <w:t>eed</w:t>
      </w:r>
    </w:p>
    <w:p w:rsidRPr="00C20C13" w:rsidR="005F6B23" w:rsidP="00DE624D" w:rsidRDefault="005F6B23" w14:paraId="132B2509" w14:textId="38680855">
      <w:pPr>
        <w:spacing w:after="0" w:line="240" w:lineRule="auto"/>
        <w:ind w:left="360"/>
        <w:rPr>
          <w:sz w:val="24"/>
          <w:szCs w:val="24"/>
        </w:rPr>
      </w:pPr>
      <w:r w:rsidRPr="00C20C13">
        <w:rPr>
          <w:b/>
          <w:bCs/>
          <w:sz w:val="24"/>
          <w:szCs w:val="24"/>
        </w:rPr>
        <w:t>Who:</w:t>
      </w:r>
      <w:r w:rsidRPr="00C20C13">
        <w:rPr>
          <w:sz w:val="24"/>
          <w:szCs w:val="24"/>
        </w:rPr>
        <w:t xml:space="preserve"> </w:t>
      </w:r>
      <w:r w:rsidR="008104EA">
        <w:rPr>
          <w:sz w:val="24"/>
          <w:szCs w:val="24"/>
        </w:rPr>
        <w:t>Depends on the specific storytelling exercise</w:t>
      </w:r>
    </w:p>
    <w:p w:rsidRPr="00C20C13" w:rsidR="005F6B23" w:rsidP="00DE624D" w:rsidRDefault="005F6B23" w14:paraId="3C9B1DC5" w14:textId="602D62A0">
      <w:pPr>
        <w:spacing w:after="0" w:line="240" w:lineRule="auto"/>
        <w:ind w:left="360"/>
        <w:rPr>
          <w:sz w:val="24"/>
          <w:szCs w:val="24"/>
        </w:rPr>
      </w:pPr>
      <w:r w:rsidRPr="00C20C13">
        <w:rPr>
          <w:b/>
          <w:bCs/>
          <w:sz w:val="24"/>
          <w:szCs w:val="24"/>
        </w:rPr>
        <w:t>Where:</w:t>
      </w:r>
      <w:r w:rsidRPr="00C20C13">
        <w:rPr>
          <w:sz w:val="24"/>
          <w:szCs w:val="24"/>
        </w:rPr>
        <w:t xml:space="preserve"> </w:t>
      </w:r>
      <w:r w:rsidR="00234B91">
        <w:rPr>
          <w:sz w:val="24"/>
          <w:szCs w:val="24"/>
        </w:rPr>
        <w:t>In-person or virtual meetings (after a storytelling exercise)</w:t>
      </w:r>
    </w:p>
    <w:p w:rsidRPr="00C20C13" w:rsidR="005F6B23" w:rsidP="00DE624D" w:rsidRDefault="005F6B23" w14:paraId="653AFE3C" w14:textId="340DF1C8">
      <w:pPr>
        <w:spacing w:after="0" w:line="240" w:lineRule="auto"/>
        <w:ind w:left="360"/>
        <w:rPr>
          <w:sz w:val="24"/>
          <w:szCs w:val="24"/>
        </w:rPr>
      </w:pPr>
      <w:r w:rsidRPr="00C20C13">
        <w:rPr>
          <w:b/>
          <w:bCs/>
          <w:sz w:val="24"/>
          <w:szCs w:val="24"/>
        </w:rPr>
        <w:t>How long will it take:</w:t>
      </w:r>
      <w:r w:rsidRPr="00C20C13">
        <w:rPr>
          <w:sz w:val="24"/>
          <w:szCs w:val="24"/>
        </w:rPr>
        <w:t xml:space="preserve"> </w:t>
      </w:r>
      <w:r w:rsidR="00234B91">
        <w:rPr>
          <w:sz w:val="24"/>
          <w:szCs w:val="24"/>
        </w:rPr>
        <w:t>1-3 hours depending on amount data and depth of analysis</w:t>
      </w:r>
    </w:p>
    <w:p w:rsidR="005F6B23" w:rsidP="00DE624D" w:rsidRDefault="005F6B23" w14:paraId="1AF8BBE7" w14:textId="5424E4FD">
      <w:pPr>
        <w:spacing w:after="0" w:line="240" w:lineRule="auto"/>
        <w:ind w:left="360"/>
        <w:rPr>
          <w:sz w:val="24"/>
          <w:szCs w:val="24"/>
        </w:rPr>
      </w:pPr>
      <w:r w:rsidRPr="00C20C13">
        <w:rPr>
          <w:b/>
          <w:bCs/>
          <w:sz w:val="24"/>
          <w:szCs w:val="24"/>
        </w:rPr>
        <w:t>Materials:</w:t>
      </w:r>
      <w:r w:rsidRPr="00C20C13">
        <w:rPr>
          <w:sz w:val="24"/>
          <w:szCs w:val="24"/>
        </w:rPr>
        <w:t xml:space="preserve"> </w:t>
      </w:r>
      <w:r w:rsidR="008104EA">
        <w:rPr>
          <w:sz w:val="24"/>
          <w:szCs w:val="24"/>
        </w:rPr>
        <w:t xml:space="preserve">This document and the worksheets for the different storytelling exercises </w:t>
      </w:r>
    </w:p>
    <w:p w:rsidRPr="00C20C13" w:rsidR="00D76D44" w:rsidP="00DE624D" w:rsidRDefault="00D76D44" w14:paraId="23C60782" w14:textId="77777777">
      <w:pPr>
        <w:spacing w:after="0" w:line="240" w:lineRule="auto"/>
        <w:ind w:left="360"/>
        <w:rPr>
          <w:sz w:val="24"/>
          <w:szCs w:val="24"/>
        </w:rPr>
      </w:pPr>
    </w:p>
    <w:p w:rsidR="005F6B23" w:rsidP="00DE624D" w:rsidRDefault="00C20C13" w14:paraId="71D4F951" w14:textId="17DB3D14">
      <w:pPr>
        <w:pStyle w:val="Heading2"/>
        <w:spacing w:before="0" w:line="240" w:lineRule="auto"/>
      </w:pPr>
      <w:r>
        <w:t>Instructions</w:t>
      </w:r>
    </w:p>
    <w:p w:rsidRPr="008104EA" w:rsidR="008104EA" w:rsidP="00DE624D" w:rsidRDefault="008104EA" w14:paraId="31E9641E" w14:textId="77777777">
      <w:pPr>
        <w:pStyle w:val="Heading2"/>
        <w:spacing w:before="0" w:line="240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008104EA">
        <w:rPr>
          <w:rFonts w:ascii="Calibri" w:hAnsi="Calibri" w:eastAsia="Calibri" w:cs="Calibri"/>
          <w:b w:val="0"/>
          <w:bCs w:val="0"/>
          <w:sz w:val="24"/>
          <w:szCs w:val="24"/>
        </w:rPr>
        <w:t>There are several techniques that can be used to synthesize themes from stories:</w:t>
      </w:r>
    </w:p>
    <w:p w:rsidRPr="008104EA" w:rsidR="008104EA" w:rsidP="00DE624D" w:rsidRDefault="008104EA" w14:paraId="61B29462" w14:textId="78AA1F2E">
      <w:pPr>
        <w:pStyle w:val="Heading2"/>
        <w:numPr>
          <w:ilvl w:val="0"/>
          <w:numId w:val="44"/>
        </w:numPr>
        <w:spacing w:before="0" w:line="240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008104EA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A word cloud </w:t>
      </w:r>
      <w:r w:rsidR="00234B91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generator </w:t>
      </w:r>
      <w:r w:rsidRPr="008104EA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to visualize </w:t>
      </w:r>
      <w:r w:rsidR="00234B91">
        <w:rPr>
          <w:rFonts w:ascii="Calibri" w:hAnsi="Calibri" w:eastAsia="Calibri" w:cs="Calibri"/>
          <w:b w:val="0"/>
          <w:bCs w:val="0"/>
          <w:sz w:val="24"/>
          <w:szCs w:val="24"/>
        </w:rPr>
        <w:t>recurring</w:t>
      </w:r>
      <w:r w:rsidRPr="008104EA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="00234B91">
        <w:rPr>
          <w:rFonts w:ascii="Calibri" w:hAnsi="Calibri" w:eastAsia="Calibri" w:cs="Calibri"/>
          <w:b w:val="0"/>
          <w:bCs w:val="0"/>
          <w:sz w:val="24"/>
          <w:szCs w:val="24"/>
        </w:rPr>
        <w:t>topics and themes</w:t>
      </w:r>
    </w:p>
    <w:p w:rsidRPr="008104EA" w:rsidR="008104EA" w:rsidP="00DE624D" w:rsidRDefault="008104EA" w14:paraId="1AF36A5E" w14:textId="77777777">
      <w:pPr>
        <w:pStyle w:val="Heading2"/>
        <w:numPr>
          <w:ilvl w:val="0"/>
          <w:numId w:val="44"/>
        </w:numPr>
        <w:spacing w:before="0" w:line="240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008104EA">
        <w:rPr>
          <w:rFonts w:ascii="Calibri" w:hAnsi="Calibri" w:eastAsia="Calibri" w:cs="Calibri"/>
          <w:b w:val="0"/>
          <w:bCs w:val="0"/>
          <w:sz w:val="24"/>
          <w:szCs w:val="24"/>
        </w:rPr>
        <w:t>Story analysis: Who were the main characters? What were the points of conflict? What emotions did the story elicit in listeners?</w:t>
      </w:r>
    </w:p>
    <w:p w:rsidRPr="008104EA" w:rsidR="008104EA" w:rsidP="00DE624D" w:rsidRDefault="008104EA" w14:paraId="074447CE" w14:textId="77777777">
      <w:pPr>
        <w:pStyle w:val="Heading2"/>
        <w:numPr>
          <w:ilvl w:val="0"/>
          <w:numId w:val="44"/>
        </w:numPr>
        <w:spacing w:before="0" w:line="240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008104EA">
        <w:rPr>
          <w:rFonts w:ascii="Calibri" w:hAnsi="Calibri" w:eastAsia="Calibri" w:cs="Calibri"/>
          <w:b w:val="0"/>
          <w:bCs w:val="0"/>
          <w:sz w:val="24"/>
          <w:szCs w:val="24"/>
        </w:rPr>
        <w:t>Lesson learned: How was the story resolved? What learning or growth happened for characters?</w:t>
      </w:r>
    </w:p>
    <w:p w:rsidRPr="008104EA" w:rsidR="008104EA" w:rsidP="00DE624D" w:rsidRDefault="008104EA" w14:paraId="61837164" w14:textId="7195A381">
      <w:pPr>
        <w:pStyle w:val="Heading2"/>
        <w:spacing w:before="0" w:line="240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008104EA">
        <w:rPr>
          <w:rFonts w:ascii="Calibri" w:hAnsi="Calibri" w:eastAsia="Calibri" w:cs="Calibri"/>
          <w:b w:val="0"/>
          <w:bCs w:val="0"/>
          <w:sz w:val="24"/>
          <w:szCs w:val="24"/>
        </w:rPr>
        <w:t>In preparation for each storytelling exercise, the core team can decide which technique to use</w:t>
      </w:r>
      <w:r w:rsidR="00234B91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. </w:t>
      </w:r>
    </w:p>
    <w:p w:rsidR="005F6B23" w:rsidP="00DE624D" w:rsidRDefault="005F6B23" w14:paraId="3078FA28" w14:textId="7910F7D9">
      <w:pPr>
        <w:pStyle w:val="Heading2"/>
        <w:spacing w:before="0" w:line="240" w:lineRule="auto"/>
      </w:pPr>
    </w:p>
    <w:p w:rsidR="00D039B9" w:rsidP="00DE624D" w:rsidRDefault="005F6B23" w14:paraId="48969AC3" w14:textId="1A337EF2">
      <w:pPr>
        <w:pStyle w:val="Heading2"/>
        <w:spacing w:before="0" w:line="240" w:lineRule="auto"/>
      </w:pPr>
      <w:r>
        <w:t xml:space="preserve">What to </w:t>
      </w:r>
      <w:r w:rsidR="00C22C7D">
        <w:t>d</w:t>
      </w:r>
      <w:r w:rsidR="00CE25FB">
        <w:t xml:space="preserve">o </w:t>
      </w:r>
      <w:r w:rsidR="00C22C7D">
        <w:t>n</w:t>
      </w:r>
      <w:r w:rsidR="00CE25FB">
        <w:t>ext</w:t>
      </w:r>
    </w:p>
    <w:p w:rsidRPr="00EB3EAC" w:rsidR="003733C4" w:rsidP="0C0F805A" w:rsidRDefault="00930D46" w14:paraId="544D5ED1" w14:textId="422307A4">
      <w:pPr>
        <w:spacing w:after="0" w:line="240" w:lineRule="auto"/>
        <w:rPr>
          <w:sz w:val="24"/>
          <w:szCs w:val="24"/>
        </w:rPr>
      </w:pPr>
      <w:r w:rsidRPr="0C0F805A" w:rsidR="00930D46">
        <w:rPr>
          <w:sz w:val="24"/>
          <w:szCs w:val="24"/>
        </w:rPr>
        <w:t xml:space="preserve">Refer back to </w:t>
      </w:r>
      <w:r w:rsidRPr="0C0F805A" w:rsidR="008104EA">
        <w:rPr>
          <w:sz w:val="24"/>
          <w:szCs w:val="24"/>
        </w:rPr>
        <w:t xml:space="preserve">this document </w:t>
      </w:r>
      <w:r w:rsidRPr="0C0F805A" w:rsidR="00234B91">
        <w:rPr>
          <w:sz w:val="24"/>
          <w:szCs w:val="24"/>
        </w:rPr>
        <w:t xml:space="preserve">after each </w:t>
      </w:r>
      <w:r w:rsidRPr="0C0F805A" w:rsidR="008104EA">
        <w:rPr>
          <w:sz w:val="24"/>
          <w:szCs w:val="24"/>
        </w:rPr>
        <w:t>storytelling exercis</w:t>
      </w:r>
      <w:r w:rsidRPr="0C0F805A" w:rsidR="3C65B10F">
        <w:rPr>
          <w:sz w:val="24"/>
          <w:szCs w:val="24"/>
        </w:rPr>
        <w:t>e.</w:t>
      </w:r>
    </w:p>
    <w:sectPr w:rsidRPr="00EB3EAC" w:rsidR="003733C4">
      <w:headerReference w:type="default" r:id="rId11"/>
      <w:footerReference w:type="even" r:id="rId12"/>
      <w:footerReference w:type="default" r:id="rId1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0FB3" w:rsidP="00324713" w:rsidRDefault="00F60FB3" w14:paraId="6826CCE7" w14:textId="77777777">
      <w:pPr>
        <w:spacing w:after="0" w:line="240" w:lineRule="auto"/>
      </w:pPr>
      <w:r>
        <w:separator/>
      </w:r>
    </w:p>
  </w:endnote>
  <w:endnote w:type="continuationSeparator" w:id="0">
    <w:p w:rsidR="00F60FB3" w:rsidP="00324713" w:rsidRDefault="00F60FB3" w14:paraId="26C543E8" w14:textId="77777777">
      <w:pPr>
        <w:spacing w:after="0" w:line="240" w:lineRule="auto"/>
      </w:pPr>
      <w:r>
        <w:continuationSeparator/>
      </w:r>
    </w:p>
  </w:endnote>
  <w:endnote w:type="continuationNotice" w:id="1">
    <w:p w:rsidR="00F60FB3" w:rsidRDefault="00F60FB3" w14:paraId="1D0239B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700C" w:rsidP="00435A15" w:rsidRDefault="009E700C" w14:paraId="0EE7E1AE" w14:textId="00A7E7C4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9E700C" w:rsidP="009E700C" w:rsidRDefault="009E700C" w14:paraId="7FB08F89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68099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9E700C" w:rsidP="00435A15" w:rsidRDefault="009E700C" w14:paraId="15B3AA54" w14:textId="31604173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9E700C" w:rsidP="009E700C" w:rsidRDefault="009E700C" w14:paraId="3A72AD3D" w14:textId="2CE05C21">
    <w:pPr>
      <w:pStyle w:val="Footer"/>
      <w:ind w:right="360"/>
    </w:pPr>
    <w:r>
      <w:tab/>
    </w:r>
    <w: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0FB3" w:rsidP="00324713" w:rsidRDefault="00F60FB3" w14:paraId="087FCFAD" w14:textId="77777777">
      <w:pPr>
        <w:spacing w:after="0" w:line="240" w:lineRule="auto"/>
      </w:pPr>
      <w:r>
        <w:separator/>
      </w:r>
    </w:p>
  </w:footnote>
  <w:footnote w:type="continuationSeparator" w:id="0">
    <w:p w:rsidR="00F60FB3" w:rsidP="00324713" w:rsidRDefault="00F60FB3" w14:paraId="2CCEABAC" w14:textId="77777777">
      <w:pPr>
        <w:spacing w:after="0" w:line="240" w:lineRule="auto"/>
      </w:pPr>
      <w:r>
        <w:continuationSeparator/>
      </w:r>
    </w:p>
  </w:footnote>
  <w:footnote w:type="continuationNotice" w:id="1">
    <w:p w:rsidR="00F60FB3" w:rsidRDefault="00F60FB3" w14:paraId="07AA4FC4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324713" w:rsidRDefault="005F6B23" w14:paraId="3984B146" w14:textId="3F8A0D45">
    <w:pPr>
      <w:pStyle w:val="Header"/>
    </w:pPr>
    <w:r>
      <w:rPr>
        <w:noProof/>
      </w:rPr>
      <w:drawing>
        <wp:inline distT="0" distB="0" distL="0" distR="0" wp14:anchorId="6638C372" wp14:editId="4D132B8D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24713">
      <w:tab/>
    </w:r>
    <w:r w:rsidR="0032471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F1B"/>
    <w:multiLevelType w:val="hybridMultilevel"/>
    <w:tmpl w:val="F5F0B0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015682"/>
    <w:multiLevelType w:val="multilevel"/>
    <w:tmpl w:val="97CE4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0650571F"/>
    <w:multiLevelType w:val="hybridMultilevel"/>
    <w:tmpl w:val="37006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A2A73"/>
    <w:multiLevelType w:val="hybridMultilevel"/>
    <w:tmpl w:val="8988A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CBD7330"/>
    <w:multiLevelType w:val="hybridMultilevel"/>
    <w:tmpl w:val="E612013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6AE8BA94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0E8E0E75"/>
    <w:multiLevelType w:val="multilevel"/>
    <w:tmpl w:val="C340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033D98"/>
    <w:multiLevelType w:val="hybridMultilevel"/>
    <w:tmpl w:val="523C4500"/>
    <w:lvl w:ilvl="0" w:tplc="85187A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4E5C7B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0A34D1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B9C7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1C960E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5C62A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A2564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F0C2E1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69066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7" w15:restartNumberingAfterBreak="0">
    <w:nsid w:val="12B266E8"/>
    <w:multiLevelType w:val="hybridMultilevel"/>
    <w:tmpl w:val="3F0AB8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C913FB"/>
    <w:multiLevelType w:val="hybridMultilevel"/>
    <w:tmpl w:val="64A4581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color w:val="000000"/>
        <w:sz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5D9593D"/>
    <w:multiLevelType w:val="hybridMultilevel"/>
    <w:tmpl w:val="63B6BC54"/>
    <w:lvl w:ilvl="0" w:tplc="659692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75B3CC0"/>
    <w:multiLevelType w:val="hybridMultilevel"/>
    <w:tmpl w:val="8AA4442A"/>
    <w:lvl w:ilvl="0" w:tplc="0409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199802E4"/>
    <w:multiLevelType w:val="hybridMultilevel"/>
    <w:tmpl w:val="6C346D72"/>
    <w:lvl w:ilvl="0" w:tplc="994EBBE8">
      <w:start w:val="1"/>
      <w:numFmt w:val="bullet"/>
      <w:lvlText w:val="-"/>
      <w:lvlJc w:val="left"/>
      <w:pPr>
        <w:ind w:left="720" w:hanging="360"/>
      </w:pPr>
      <w:rPr>
        <w:rFonts w:hint="default" w:ascii="Calibri Light" w:hAnsi="Calibri Light" w:cs="Calibri Light" w:eastAsiaTheme="majorEastAsia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9B15098"/>
    <w:multiLevelType w:val="multilevel"/>
    <w:tmpl w:val="17DC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1BCA5BDF"/>
    <w:multiLevelType w:val="hybridMultilevel"/>
    <w:tmpl w:val="A1CEE674"/>
    <w:lvl w:ilvl="0" w:tplc="970E6566">
      <w:start w:val="1"/>
      <w:numFmt w:val="decimal"/>
      <w:lvlText w:val="%1."/>
      <w:lvlJc w:val="left"/>
      <w:pPr>
        <w:ind w:left="720" w:hanging="360"/>
      </w:pPr>
      <w:rPr>
        <w:rFonts w:hint="default" w:eastAsia="Malgun Gothic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AF4006C">
      <w:numFmt w:val="bullet"/>
      <w:lvlText w:val="-"/>
      <w:lvlJc w:val="left"/>
      <w:pPr>
        <w:ind w:left="2340" w:hanging="360"/>
      </w:pPr>
      <w:rPr>
        <w:rFonts w:hint="default" w:ascii="Calibri" w:hAnsi="Calibri" w:cs="Calibri" w:eastAsiaTheme="minorHAns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EE1A3C"/>
    <w:multiLevelType w:val="hybridMultilevel"/>
    <w:tmpl w:val="BDC482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715B43"/>
    <w:multiLevelType w:val="hybridMultilevel"/>
    <w:tmpl w:val="D154040C"/>
    <w:lvl w:ilvl="0" w:tplc="7C2E944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AD567FB"/>
    <w:multiLevelType w:val="hybridMultilevel"/>
    <w:tmpl w:val="C04EF3C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2EE073FF"/>
    <w:multiLevelType w:val="hybridMultilevel"/>
    <w:tmpl w:val="B896E2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007483A"/>
    <w:multiLevelType w:val="multilevel"/>
    <w:tmpl w:val="3F32E5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54541B"/>
    <w:multiLevelType w:val="hybridMultilevel"/>
    <w:tmpl w:val="588EAC3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3C36307F"/>
    <w:multiLevelType w:val="hybridMultilevel"/>
    <w:tmpl w:val="5E30D5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D081B0B"/>
    <w:multiLevelType w:val="hybridMultilevel"/>
    <w:tmpl w:val="9C04E226"/>
    <w:lvl w:ilvl="0" w:tplc="FFE80178">
      <w:start w:val="4"/>
      <w:numFmt w:val="bullet"/>
      <w:lvlText w:val="-"/>
      <w:lvlJc w:val="left"/>
      <w:pPr>
        <w:ind w:left="720" w:hanging="360"/>
      </w:pPr>
      <w:rPr>
        <w:rFonts w:hint="default" w:ascii="Helvetica Neue" w:hAnsi="Helvetica Neue" w:cs="Helvetica Neue" w:eastAsiaTheme="minorHAnsi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32934B0"/>
    <w:multiLevelType w:val="hybridMultilevel"/>
    <w:tmpl w:val="1DA2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5851CB"/>
    <w:multiLevelType w:val="hybridMultilevel"/>
    <w:tmpl w:val="E5B042F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 w15:restartNumberingAfterBreak="0">
    <w:nsid w:val="4B774607"/>
    <w:multiLevelType w:val="multilevel"/>
    <w:tmpl w:val="5A4EDAB2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4C952523"/>
    <w:multiLevelType w:val="hybridMultilevel"/>
    <w:tmpl w:val="25E63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984FBE"/>
    <w:multiLevelType w:val="hybridMultilevel"/>
    <w:tmpl w:val="B1C0B054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FFFFFFFF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27" w15:restartNumberingAfterBreak="0">
    <w:nsid w:val="504B1647"/>
    <w:multiLevelType w:val="hybridMultilevel"/>
    <w:tmpl w:val="ACD61232"/>
    <w:lvl w:ilvl="0" w:tplc="6EE6CA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F86AA0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818EB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5501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AB265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230E5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64256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7B1EA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9C6A1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8" w15:restartNumberingAfterBreak="0">
    <w:nsid w:val="55126E10"/>
    <w:multiLevelType w:val="hybridMultilevel"/>
    <w:tmpl w:val="3C4A544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 w15:restartNumberingAfterBreak="0">
    <w:nsid w:val="55E16BB3"/>
    <w:multiLevelType w:val="hybridMultilevel"/>
    <w:tmpl w:val="DC36A9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C600BA2"/>
    <w:multiLevelType w:val="hybridMultilevel"/>
    <w:tmpl w:val="D29AD6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19562F9"/>
    <w:multiLevelType w:val="hybridMultilevel"/>
    <w:tmpl w:val="82649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2186D10"/>
    <w:multiLevelType w:val="hybridMultilevel"/>
    <w:tmpl w:val="073856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2DC6821"/>
    <w:multiLevelType w:val="hybridMultilevel"/>
    <w:tmpl w:val="DDBCFDAE"/>
    <w:lvl w:ilvl="0" w:tplc="04090001">
      <w:start w:val="1"/>
      <w:numFmt w:val="bullet"/>
      <w:lvlText w:val=""/>
      <w:lvlJc w:val="left"/>
      <w:pPr>
        <w:ind w:left="117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hint="default" w:ascii="Wingdings" w:hAnsi="Wingdings"/>
      </w:rPr>
    </w:lvl>
  </w:abstractNum>
  <w:abstractNum w:abstractNumId="34" w15:restartNumberingAfterBreak="0">
    <w:nsid w:val="64E86104"/>
    <w:multiLevelType w:val="hybridMultilevel"/>
    <w:tmpl w:val="1270D5A2"/>
    <w:lvl w:ilvl="0" w:tplc="8932AD68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2"/>
        <w:szCs w:val="22"/>
      </w:rPr>
    </w:lvl>
    <w:lvl w:ilvl="1" w:tplc="2014F102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35" w15:restartNumberingAfterBreak="0">
    <w:nsid w:val="6C2763B8"/>
    <w:multiLevelType w:val="multilevel"/>
    <w:tmpl w:val="8D60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1B1220"/>
    <w:multiLevelType w:val="multilevel"/>
    <w:tmpl w:val="1DB2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F65A88"/>
    <w:multiLevelType w:val="hybridMultilevel"/>
    <w:tmpl w:val="B12ED5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3124A93"/>
    <w:multiLevelType w:val="multilevel"/>
    <w:tmpl w:val="73C4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9" w15:restartNumberingAfterBreak="0">
    <w:nsid w:val="75081615"/>
    <w:multiLevelType w:val="hybridMultilevel"/>
    <w:tmpl w:val="C01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5A91FA0"/>
    <w:multiLevelType w:val="hybridMultilevel"/>
    <w:tmpl w:val="E4AAF7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9E8116E"/>
    <w:multiLevelType w:val="hybridMultilevel"/>
    <w:tmpl w:val="61067C88"/>
    <w:lvl w:ilvl="0" w:tplc="E836127E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2" w15:restartNumberingAfterBreak="0">
    <w:nsid w:val="7AFF6ABA"/>
    <w:multiLevelType w:val="hybridMultilevel"/>
    <w:tmpl w:val="3BE89C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D9F1597"/>
    <w:multiLevelType w:val="hybridMultilevel"/>
    <w:tmpl w:val="0636A444"/>
    <w:lvl w:ilvl="0" w:tplc="431CE1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963A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ECF8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6446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860E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98CE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32BB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A2BE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5A9C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4E3033"/>
    <w:multiLevelType w:val="hybridMultilevel"/>
    <w:tmpl w:val="BDC482A2"/>
    <w:lvl w:ilvl="0" w:tplc="7D06C9F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687930">
    <w:abstractNumId w:val="5"/>
  </w:num>
  <w:num w:numId="2" w16cid:durableId="938177202">
    <w:abstractNumId w:val="12"/>
  </w:num>
  <w:num w:numId="3" w16cid:durableId="2056006366">
    <w:abstractNumId w:val="18"/>
  </w:num>
  <w:num w:numId="4" w16cid:durableId="1964000643">
    <w:abstractNumId w:val="35"/>
  </w:num>
  <w:num w:numId="5" w16cid:durableId="1616331429">
    <w:abstractNumId w:val="38"/>
  </w:num>
  <w:num w:numId="6" w16cid:durableId="2066446335">
    <w:abstractNumId w:val="36"/>
  </w:num>
  <w:num w:numId="7" w16cid:durableId="407075328">
    <w:abstractNumId w:val="7"/>
  </w:num>
  <w:num w:numId="8" w16cid:durableId="513615881">
    <w:abstractNumId w:val="22"/>
  </w:num>
  <w:num w:numId="9" w16cid:durableId="1797487045">
    <w:abstractNumId w:val="2"/>
  </w:num>
  <w:num w:numId="10" w16cid:durableId="1610115402">
    <w:abstractNumId w:val="33"/>
  </w:num>
  <w:num w:numId="11" w16cid:durableId="1741319551">
    <w:abstractNumId w:val="40"/>
  </w:num>
  <w:num w:numId="12" w16cid:durableId="1883051699">
    <w:abstractNumId w:val="24"/>
  </w:num>
  <w:num w:numId="13" w16cid:durableId="987396983">
    <w:abstractNumId w:val="29"/>
  </w:num>
  <w:num w:numId="14" w16cid:durableId="1228344067">
    <w:abstractNumId w:val="9"/>
  </w:num>
  <w:num w:numId="15" w16cid:durableId="1959994603">
    <w:abstractNumId w:val="25"/>
  </w:num>
  <w:num w:numId="16" w16cid:durableId="1834446177">
    <w:abstractNumId w:val="42"/>
  </w:num>
  <w:num w:numId="17" w16cid:durableId="1675378543">
    <w:abstractNumId w:val="26"/>
  </w:num>
  <w:num w:numId="18" w16cid:durableId="1597444540">
    <w:abstractNumId w:val="10"/>
  </w:num>
  <w:num w:numId="19" w16cid:durableId="2056922888">
    <w:abstractNumId w:val="4"/>
  </w:num>
  <w:num w:numId="20" w16cid:durableId="1179394755">
    <w:abstractNumId w:val="28"/>
  </w:num>
  <w:num w:numId="21" w16cid:durableId="1143887554">
    <w:abstractNumId w:val="16"/>
  </w:num>
  <w:num w:numId="22" w16cid:durableId="1459912333">
    <w:abstractNumId w:val="19"/>
  </w:num>
  <w:num w:numId="23" w16cid:durableId="441997771">
    <w:abstractNumId w:val="21"/>
  </w:num>
  <w:num w:numId="24" w16cid:durableId="1270819172">
    <w:abstractNumId w:val="8"/>
  </w:num>
  <w:num w:numId="25" w16cid:durableId="593974910">
    <w:abstractNumId w:val="41"/>
  </w:num>
  <w:num w:numId="26" w16cid:durableId="1505047821">
    <w:abstractNumId w:val="15"/>
  </w:num>
  <w:num w:numId="27" w16cid:durableId="1495612364">
    <w:abstractNumId w:val="13"/>
  </w:num>
  <w:num w:numId="28" w16cid:durableId="1269393306">
    <w:abstractNumId w:val="11"/>
  </w:num>
  <w:num w:numId="29" w16cid:durableId="1191649070">
    <w:abstractNumId w:val="34"/>
  </w:num>
  <w:num w:numId="30" w16cid:durableId="1725324737">
    <w:abstractNumId w:val="0"/>
  </w:num>
  <w:num w:numId="31" w16cid:durableId="1612081355">
    <w:abstractNumId w:val="32"/>
  </w:num>
  <w:num w:numId="32" w16cid:durableId="736980641">
    <w:abstractNumId w:val="37"/>
  </w:num>
  <w:num w:numId="33" w16cid:durableId="675695045">
    <w:abstractNumId w:val="30"/>
  </w:num>
  <w:num w:numId="34" w16cid:durableId="200019573">
    <w:abstractNumId w:val="23"/>
  </w:num>
  <w:num w:numId="35" w16cid:durableId="1688360889">
    <w:abstractNumId w:val="17"/>
  </w:num>
  <w:num w:numId="36" w16cid:durableId="888884938">
    <w:abstractNumId w:val="3"/>
  </w:num>
  <w:num w:numId="37" w16cid:durableId="1647469479">
    <w:abstractNumId w:val="20"/>
  </w:num>
  <w:num w:numId="38" w16cid:durableId="687950844">
    <w:abstractNumId w:val="31"/>
  </w:num>
  <w:num w:numId="39" w16cid:durableId="1305816009">
    <w:abstractNumId w:val="44"/>
  </w:num>
  <w:num w:numId="40" w16cid:durableId="1014183948">
    <w:abstractNumId w:val="1"/>
  </w:num>
  <w:num w:numId="41" w16cid:durableId="809439884">
    <w:abstractNumId w:val="14"/>
  </w:num>
  <w:num w:numId="42" w16cid:durableId="679357326">
    <w:abstractNumId w:val="6"/>
  </w:num>
  <w:num w:numId="43" w16cid:durableId="409890656">
    <w:abstractNumId w:val="27"/>
  </w:num>
  <w:num w:numId="44" w16cid:durableId="2042167885">
    <w:abstractNumId w:val="43"/>
  </w:num>
  <w:num w:numId="45" w16cid:durableId="1789541963">
    <w:abstractNumId w:val="3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displayBackgroundShape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02BC8"/>
    <w:rsid w:val="000207E1"/>
    <w:rsid w:val="00022E9F"/>
    <w:rsid w:val="000512D0"/>
    <w:rsid w:val="00093645"/>
    <w:rsid w:val="000C2F66"/>
    <w:rsid w:val="000E133A"/>
    <w:rsid w:val="0013112D"/>
    <w:rsid w:val="001568B7"/>
    <w:rsid w:val="00162502"/>
    <w:rsid w:val="001A15B4"/>
    <w:rsid w:val="001A6E73"/>
    <w:rsid w:val="001E32D5"/>
    <w:rsid w:val="002228AF"/>
    <w:rsid w:val="00234B91"/>
    <w:rsid w:val="00236173"/>
    <w:rsid w:val="002B6987"/>
    <w:rsid w:val="00324713"/>
    <w:rsid w:val="00332C73"/>
    <w:rsid w:val="00356F53"/>
    <w:rsid w:val="003573A8"/>
    <w:rsid w:val="0036027C"/>
    <w:rsid w:val="003625AD"/>
    <w:rsid w:val="003733C4"/>
    <w:rsid w:val="003746E6"/>
    <w:rsid w:val="003A3FBE"/>
    <w:rsid w:val="003D717C"/>
    <w:rsid w:val="003F60CD"/>
    <w:rsid w:val="00440CD1"/>
    <w:rsid w:val="0044592C"/>
    <w:rsid w:val="0044730D"/>
    <w:rsid w:val="0047223B"/>
    <w:rsid w:val="004E7C9C"/>
    <w:rsid w:val="004F5F22"/>
    <w:rsid w:val="005578B3"/>
    <w:rsid w:val="00562B72"/>
    <w:rsid w:val="00572075"/>
    <w:rsid w:val="005C2C7E"/>
    <w:rsid w:val="005D6B8D"/>
    <w:rsid w:val="005E0557"/>
    <w:rsid w:val="005F6B23"/>
    <w:rsid w:val="00607AD7"/>
    <w:rsid w:val="006953EF"/>
    <w:rsid w:val="006B5D1F"/>
    <w:rsid w:val="006B7490"/>
    <w:rsid w:val="00742E58"/>
    <w:rsid w:val="007C2C56"/>
    <w:rsid w:val="007D459D"/>
    <w:rsid w:val="007E0DB0"/>
    <w:rsid w:val="008104EA"/>
    <w:rsid w:val="00816C7B"/>
    <w:rsid w:val="008420C5"/>
    <w:rsid w:val="00855A26"/>
    <w:rsid w:val="00862523"/>
    <w:rsid w:val="008B0259"/>
    <w:rsid w:val="008B040E"/>
    <w:rsid w:val="008C600C"/>
    <w:rsid w:val="008F3ABA"/>
    <w:rsid w:val="008F7B95"/>
    <w:rsid w:val="00915062"/>
    <w:rsid w:val="00924E6E"/>
    <w:rsid w:val="00930D46"/>
    <w:rsid w:val="009564C9"/>
    <w:rsid w:val="009A5C2A"/>
    <w:rsid w:val="009B1E21"/>
    <w:rsid w:val="009C1E59"/>
    <w:rsid w:val="009E700C"/>
    <w:rsid w:val="00A33B11"/>
    <w:rsid w:val="00A52C4D"/>
    <w:rsid w:val="00A56754"/>
    <w:rsid w:val="00A85A01"/>
    <w:rsid w:val="00AA6C9A"/>
    <w:rsid w:val="00AD1095"/>
    <w:rsid w:val="00AE34E6"/>
    <w:rsid w:val="00B36A54"/>
    <w:rsid w:val="00B414B7"/>
    <w:rsid w:val="00B5235C"/>
    <w:rsid w:val="00B558A6"/>
    <w:rsid w:val="00BB5963"/>
    <w:rsid w:val="00BC7CE8"/>
    <w:rsid w:val="00C20C13"/>
    <w:rsid w:val="00C22C7D"/>
    <w:rsid w:val="00C27E25"/>
    <w:rsid w:val="00C77096"/>
    <w:rsid w:val="00C77655"/>
    <w:rsid w:val="00C946AF"/>
    <w:rsid w:val="00CE25FB"/>
    <w:rsid w:val="00CE638A"/>
    <w:rsid w:val="00D032C9"/>
    <w:rsid w:val="00D039B9"/>
    <w:rsid w:val="00D11375"/>
    <w:rsid w:val="00D53FE1"/>
    <w:rsid w:val="00D61F26"/>
    <w:rsid w:val="00D678FE"/>
    <w:rsid w:val="00D76D44"/>
    <w:rsid w:val="00DA195A"/>
    <w:rsid w:val="00DE624D"/>
    <w:rsid w:val="00E14A7A"/>
    <w:rsid w:val="00E4187E"/>
    <w:rsid w:val="00EB3EAC"/>
    <w:rsid w:val="00EE2F25"/>
    <w:rsid w:val="00EE728F"/>
    <w:rsid w:val="00F3700C"/>
    <w:rsid w:val="00F435F3"/>
    <w:rsid w:val="00F60FB3"/>
    <w:rsid w:val="00F73A82"/>
    <w:rsid w:val="00F970E5"/>
    <w:rsid w:val="00FD5943"/>
    <w:rsid w:val="01D7B076"/>
    <w:rsid w:val="0C0F805A"/>
    <w:rsid w:val="3C65B10F"/>
    <w:rsid w:val="52AA2B4B"/>
    <w:rsid w:val="717BA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9A2EB"/>
  <w15:chartTrackingRefBased/>
  <w15:docId w15:val="{E78F54BC-2CA3-4B34-A51B-B804B1A062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C2F66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6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66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1">
    <w:name w:val="normaltextrun"/>
    <w:basedOn w:val="DefaultParagraphFont"/>
    <w:rsid w:val="00F435F3"/>
  </w:style>
  <w:style w:type="character" w:styleId="eop" w:customStyle="1">
    <w:name w:val="eop"/>
    <w:basedOn w:val="DefaultParagraphFont"/>
    <w:rsid w:val="00F435F3"/>
  </w:style>
  <w:style w:type="paragraph" w:styleId="paragraph" w:customStyle="1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contextualspellingandgrammarerror" w:customStyle="1">
    <w:name w:val="contextualspellingandgrammarerror"/>
    <w:basedOn w:val="DefaultParagraphFont"/>
    <w:rsid w:val="00F435F3"/>
  </w:style>
  <w:style w:type="character" w:styleId="spellingerror" w:customStyle="1">
    <w:name w:val="spellingerror"/>
    <w:basedOn w:val="DefaultParagraphFont"/>
    <w:rsid w:val="00F435F3"/>
  </w:style>
  <w:style w:type="paragraph" w:styleId="ListParagraph">
    <w:name w:val="List Paragraph"/>
    <w:basedOn w:val="paragraph"/>
    <w:uiPriority w:val="34"/>
    <w:qFormat/>
    <w:rsid w:val="000C2F66"/>
    <w:pPr>
      <w:numPr>
        <w:numId w:val="12"/>
      </w:numPr>
      <w:spacing w:before="0" w:beforeAutospacing="0" w:after="0" w:afterAutospacing="0"/>
      <w:textAlignment w:val="baseline"/>
    </w:pPr>
    <w:rPr>
      <w:rFonts w:ascii="Calibri" w:hAnsi="Calibri" w:eastAsia="Malgun Gothic" w:cs="Calibri"/>
      <w:color w:val="000000"/>
      <w:position w:val="2"/>
    </w:r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B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24713"/>
  </w:style>
  <w:style w:type="paragraph" w:styleId="Footer">
    <w:name w:val="footer"/>
    <w:basedOn w:val="Normal"/>
    <w:link w:val="Foot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24713"/>
  </w:style>
  <w:style w:type="paragraph" w:styleId="Title">
    <w:name w:val="Title"/>
    <w:basedOn w:val="Normal"/>
    <w:next w:val="Normal"/>
    <w:link w:val="TitleChar"/>
    <w:uiPriority w:val="10"/>
    <w:qFormat/>
    <w:rsid w:val="00915062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48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15062"/>
    <w:rPr>
      <w:rFonts w:asciiTheme="majorHAnsi" w:hAnsiTheme="majorHAnsi" w:eastAsiaTheme="majorEastAsia" w:cstheme="majorBidi"/>
      <w:spacing w:val="-10"/>
      <w:kern w:val="28"/>
      <w:sz w:val="48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0C2F66"/>
    <w:rPr>
      <w:rFonts w:asciiTheme="majorHAnsi" w:hAnsiTheme="majorHAnsi" w:eastAsiaTheme="majorEastAsia" w:cstheme="majorBidi"/>
      <w:b/>
      <w:bCs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0C2F66"/>
    <w:rPr>
      <w:rFonts w:asciiTheme="majorHAnsi" w:hAnsiTheme="majorHAnsi" w:eastAsiaTheme="majorEastAsia" w:cstheme="majorBidi"/>
      <w:b/>
      <w:bCs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14B7"/>
    <w:pPr>
      <w:spacing w:after="200" w:line="240" w:lineRule="auto"/>
      <w:jc w:val="center"/>
    </w:pPr>
    <w:rPr>
      <w:i/>
      <w:iCs/>
      <w:color w:val="44546A" w:themeColor="text2"/>
      <w:sz w:val="28"/>
      <w:szCs w:val="18"/>
    </w:rPr>
  </w:style>
  <w:style w:type="character" w:styleId="Heading3Char" w:customStyle="1">
    <w:name w:val="Heading 3 Char"/>
    <w:basedOn w:val="DefaultParagraphFont"/>
    <w:link w:val="Heading3"/>
    <w:uiPriority w:val="9"/>
    <w:rsid w:val="000C2F66"/>
    <w:rPr>
      <w:rFonts w:asciiTheme="majorHAnsi" w:hAnsiTheme="majorHAnsi" w:eastAsiaTheme="majorEastAsia" w:cstheme="majorBidi"/>
      <w:b/>
      <w:bCs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E700C"/>
  </w:style>
  <w:style w:type="paragraph" w:styleId="Subtitle">
    <w:name w:val="Subtitle"/>
    <w:aliases w:val="Title for Table"/>
    <w:basedOn w:val="Normal"/>
    <w:next w:val="Normal"/>
    <w:link w:val="SubtitleChar"/>
    <w:uiPriority w:val="11"/>
    <w:qFormat/>
    <w:rsid w:val="00B414B7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styleId="SubtitleChar" w:customStyle="1">
    <w:name w:val="Subtitle Char"/>
    <w:aliases w:val="Title for Table Char"/>
    <w:basedOn w:val="DefaultParagraphFont"/>
    <w:link w:val="Subtitle"/>
    <w:uiPriority w:val="11"/>
    <w:rsid w:val="00B414B7"/>
    <w:rPr>
      <w:rFonts w:eastAsiaTheme="minorEastAsia"/>
      <w:b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D0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B9"/>
    <w:rPr>
      <w:color w:val="605E5C"/>
      <w:shd w:val="clear" w:color="auto" w:fill="E1DFDD"/>
    </w:rPr>
  </w:style>
  <w:style w:type="paragraph" w:styleId="Worksheetsubtitle" w:customStyle="1">
    <w:name w:val="Worksheet subtitle"/>
    <w:basedOn w:val="Subtitle"/>
    <w:link w:val="WorksheetsubtitleChar"/>
    <w:qFormat/>
    <w:rsid w:val="00FD5943"/>
    <w:pPr>
      <w:spacing w:before="240" w:line="360" w:lineRule="auto"/>
    </w:pPr>
    <w:rPr>
      <w:b w:val="0"/>
      <w:bCs/>
      <w:sz w:val="36"/>
      <w:szCs w:val="36"/>
    </w:rPr>
  </w:style>
  <w:style w:type="character" w:styleId="WorksheetsubtitleChar" w:customStyle="1">
    <w:name w:val="Worksheet subtitle Char"/>
    <w:basedOn w:val="SubtitleChar"/>
    <w:link w:val="Worksheetsubtitle"/>
    <w:rsid w:val="00FD5943"/>
    <w:rPr>
      <w:rFonts w:eastAsiaTheme="minorEastAsia"/>
      <w:b w:val="0"/>
      <w:bCs/>
      <w:color w:val="5A5A5A" w:themeColor="text1" w:themeTint="A5"/>
      <w:spacing w:val="15"/>
      <w:sz w:val="36"/>
      <w:szCs w:val="36"/>
    </w:rPr>
  </w:style>
  <w:style w:type="paragraph" w:styleId="Revision">
    <w:name w:val="Revision"/>
    <w:hidden/>
    <w:uiPriority w:val="99"/>
    <w:semiHidden/>
    <w:rsid w:val="00CE25FB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73A82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F73A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3A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7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0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4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24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20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38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57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8f1af03832954b7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58e80-bdde-4144-8b04-b16bc281d937}"/>
      </w:docPartPr>
      <w:docPartBody>
        <w:p w14:paraId="5E222DA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3fe2bc6-81ec-4aad-a296-b74ae9f31a66">
      <Terms xmlns="http://schemas.microsoft.com/office/infopath/2007/PartnerControls"/>
    </lcf76f155ced4ddcb4097134ff3c332f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2023-09-27T15:20:08+00:00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SharedWithUsers xmlns="8f0ccb0b-2b45-4ecf-807d-d8fd9145fac4">
      <UserInfo>
        <DisplayName/>
        <AccountId xsi:nil="true"/>
        <AccountType/>
      </UserInfo>
    </SharedWithUsers>
    <slidedeckversion xmlns="c3fe2bc6-81ec-4aad-a296-b74ae9f31a6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8" ma:contentTypeDescription="Create a new document." ma:contentTypeScope="" ma:versionID="006fc7756235417defccc7e0165cd4c6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416d1eedb3f530b4845cdd334edb97e3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  <xsd:element ref="ns5:slidedeck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lidedeckversion" ma:index="43" nillable="true" ma:displayName="slidedeck version" ma:format="Dropdown" ma:internalName="slidedeckversion">
      <xsd:simpleType>
        <xsd:restriction base="dms:Choice">
          <xsd:enumeration value="FINAL"/>
          <xsd:enumeration value="STILL DRAFTY"/>
          <xsd:enumeration value="Choice 3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1FC2BBAC-56A7-4304-8BBF-94A5098FDDD5}">
  <ds:schemaRefs>
    <ds:schemaRef ds:uri="http://schemas.microsoft.com/office/2006/metadata/properties"/>
    <ds:schemaRef ds:uri="http://www.w3.org/XML/1998/namespace"/>
    <ds:schemaRef ds:uri="http://purl.org/dc/terms/"/>
    <ds:schemaRef ds:uri="http://purl.org/dc/elements/1.1/"/>
    <ds:schemaRef ds:uri="782bd00c-d0de-45eb-9b7b-c6eb022f2513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6abd40b1-255a-4c6d-9f51-0ab055223958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899D5BE-70E1-CB49-B8F4-6CA90880398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8A6D607-4903-4C84-BEA4-1B46D44F9115}"/>
</file>

<file path=customXml/itemProps4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B5E00C9-C1E9-49DD-B4C0-BC463488DE8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Maxwell, Keely (she/her/hers)</cp:lastModifiedBy>
  <cp:revision>9</cp:revision>
  <dcterms:created xsi:type="dcterms:W3CDTF">2023-08-25T19:49:00Z</dcterms:created>
  <dcterms:modified xsi:type="dcterms:W3CDTF">2023-09-27T15:16:32Z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Order">
    <vt:r8>30400</vt:r8>
  </property>
  <property fmtid="{D5CDD505-2E9C-101B-9397-08002B2CF9AE}" pid="10" name="xd_ProgID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ExtendedDescription">
    <vt:lpwstr/>
  </property>
  <property fmtid="{D5CDD505-2E9C-101B-9397-08002B2CF9AE}" pid="16" name="TriggerFlowInfo">
    <vt:lpwstr/>
  </property>
  <property fmtid="{D5CDD505-2E9C-101B-9397-08002B2CF9AE}" pid="17" name="xd_Signature">
    <vt:bool>false</vt:bool>
  </property>
</Properties>
</file>