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6BA0B6" w:rsidP="2CF8E181" w:rsidRDefault="7E6BA0B6" w14:paraId="6205B5A6" w14:textId="556E1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CF8E181" w:rsidR="7E6BA0B6">
        <w:rPr>
          <w:b w:val="1"/>
          <w:bCs w:val="1"/>
        </w:rPr>
        <w:t>Ch. 5 Template- Evaluating Resilience Building Actions</w:t>
      </w:r>
    </w:p>
    <w:p w:rsidR="7E6BA0B6" w:rsidP="2CF8E181" w:rsidRDefault="7E6BA0B6" w14:paraId="6D87371B" w14:textId="7F0A4AB8">
      <w:pPr>
        <w:bidi w:val="0"/>
        <w:jc w:val="left"/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As you look through your group's list of actions, or hear the actions the other groups are presenting, think about where they fall on a spectrum of</w:t>
      </w:r>
    </w:p>
    <w:p w:rsidR="7E6BA0B6" w:rsidP="2CF8E181" w:rsidRDefault="7E6BA0B6" w14:paraId="213FA84B" w14:textId="0C95693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Equity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. Which actions will benefit the greatest number of people, and/or have the greatest benefit for those most vulnerable, and/or the lowest likelihood of unintended, negative social consequences?</w:t>
      </w:r>
    </w:p>
    <w:p w:rsidR="7E6BA0B6" w:rsidP="2CF8E181" w:rsidRDefault="7E6BA0B6" w14:paraId="634DE8B0" w14:textId="11B3EC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Feasibility.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actions are accomplishable in the short, medium, or long term? What might it cost, and who would need to pay? Does it seem politically viable?</w:t>
      </w:r>
    </w:p>
    <w:p w:rsidR="7E6BA0B6" w:rsidP="2CF8E181" w:rsidRDefault="7E6BA0B6" w14:paraId="52D2181E" w14:textId="57705CE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F8E181" w:rsidR="7E6BA0B6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Hazard impact.</w:t>
      </w: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Does this action have the potential to build resilience to more than one hazard- </w:t>
      </w:r>
      <w:proofErr w:type="gramStart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including  hazards</w:t>
      </w:r>
      <w:proofErr w:type="gramEnd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most likely to affect your community, and/or hazards that might be lower probability but higher consequence?</w:t>
      </w:r>
    </w:p>
    <w:p w:rsidR="7E6BA0B6" w:rsidP="2CF8E181" w:rsidRDefault="7E6BA0B6" w14:paraId="12ED711D" w14:textId="5677FAFD">
      <w:pPr>
        <w:pStyle w:val="Normal"/>
        <w:bidi w:val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Equity</w:t>
      </w:r>
    </w:p>
    <w:p w:rsidR="7E6BA0B6" w:rsidP="2CF8E181" w:rsidRDefault="7E6BA0B6" w14:paraId="53377C3D" w14:textId="176B3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E6BA0B6">
        <w:drawing>
          <wp:inline wp14:editId="413EC723" wp14:anchorId="450F9DD1">
            <wp:extent cx="4572000" cy="2333625"/>
            <wp:effectExtent l="0" t="0" r="0" b="0"/>
            <wp:docPr id="92545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ffb12b1f2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Feasibility</w:t>
      </w:r>
      <w:r w:rsidRPr="2CF8E181" w:rsidR="5113A359">
        <w:rPr>
          <w:rFonts w:ascii="Calibri" w:hAnsi="Calibri" w:eastAsia="Calibri" w:cs="Calibri"/>
          <w:noProof w:val="0"/>
          <w:sz w:val="22"/>
          <w:szCs w:val="22"/>
          <w:lang w:val="en-US"/>
        </w:rPr>
        <w:t>ê</w:t>
      </w:r>
      <w:proofErr w:type="spellEnd"/>
    </w:p>
    <w:p w:rsidR="7E6BA0B6" w:rsidP="2CF8E181" w:rsidRDefault="7E6BA0B6" w14:paraId="7E8DCD7B" w14:textId="1AE4226C">
      <w:pPr>
        <w:bidi w:val="0"/>
        <w:jc w:val="left"/>
      </w:pPr>
      <w:r w:rsidRPr="2CF8E181" w:rsidR="7E6BA0B6">
        <w:rPr>
          <w:rFonts w:ascii="Calibri" w:hAnsi="Calibri" w:eastAsia="Calibri" w:cs="Calibri"/>
          <w:noProof w:val="0"/>
          <w:sz w:val="22"/>
          <w:szCs w:val="22"/>
          <w:lang w:val="en-US"/>
        </w:rPr>
        <w:t>Hazards Impact</w:t>
      </w:r>
    </w:p>
    <w:p w:rsidR="2CF8E181" w:rsidP="2CF8E181" w:rsidRDefault="2CF8E181" w14:paraId="3A455374" w14:textId="0CD1B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F01D4"/>
    <w:rsid w:val="165F01D4"/>
    <w:rsid w:val="27172C29"/>
    <w:rsid w:val="2CF8E181"/>
    <w:rsid w:val="2F909431"/>
    <w:rsid w:val="312C6492"/>
    <w:rsid w:val="5113A359"/>
    <w:rsid w:val="5BE21688"/>
    <w:rsid w:val="7E6BA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bfdfdc1ce4c43b6" Type="http://schemas.openxmlformats.org/officeDocument/2006/relationships/numbering" Target="numbering.xml"/><Relationship Id="rId1" Type="http://schemas.openxmlformats.org/officeDocument/2006/relationships/styles" Target="styles.xml"/><Relationship Id="R61fffb12b1f24f13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2022-02-03T15:28:04+00:00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6F2326-68DB-40E1-B349-9D84E3AF87A3}"/>
</file>

<file path=customXml/itemProps2.xml><?xml version="1.0" encoding="utf-8"?>
<ds:datastoreItem xmlns:ds="http://schemas.openxmlformats.org/officeDocument/2006/customXml" ds:itemID="{E151B031-FFFA-4914-99C0-2C4F517279B3}"/>
</file>

<file path=customXml/itemProps3.xml><?xml version="1.0" encoding="utf-8"?>
<ds:datastoreItem xmlns:ds="http://schemas.openxmlformats.org/officeDocument/2006/customXml" ds:itemID="{697D64FD-3354-4209-A1B1-CE20967A866F}"/>
</file>

<file path=customXml/itemProps4.xml><?xml version="1.0" encoding="utf-8"?>
<ds:datastoreItem xmlns:ds="http://schemas.openxmlformats.org/officeDocument/2006/customXml" ds:itemID="{70514281-BF03-4969-A79C-6366C25BB3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dcterms:created xsi:type="dcterms:W3CDTF">2022-02-03T23:28:06Z</dcterms:created>
  <dcterms:modified xsi:type="dcterms:W3CDTF">2022-02-03T23:31:58Z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