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6D2AE" w14:textId="38669D87" w:rsidR="00C45DAF" w:rsidRPr="00F7082C" w:rsidRDefault="004432AF" w:rsidP="00255941">
      <w:pPr>
        <w:spacing w:after="0"/>
        <w:jc w:val="center"/>
        <w:rPr>
          <w:b/>
          <w:bCs/>
          <w:caps/>
          <w:sz w:val="28"/>
          <w:szCs w:val="28"/>
          <w:u w:val="single"/>
        </w:rPr>
      </w:pPr>
      <w:r w:rsidRPr="00F7082C">
        <w:rPr>
          <w:b/>
          <w:bCs/>
          <w:caps/>
          <w:sz w:val="28"/>
          <w:szCs w:val="28"/>
          <w:u w:val="single"/>
        </w:rPr>
        <w:t>ERB Project Plan</w:t>
      </w:r>
    </w:p>
    <w:p w14:paraId="6B37512C" w14:textId="6331C4A9" w:rsidR="05D1F343" w:rsidRPr="004A14D8" w:rsidRDefault="00CB5C4F" w:rsidP="004A14D8">
      <w:pPr>
        <w:pStyle w:val="NormalWeb"/>
        <w:spacing w:before="0" w:beforeAutospacing="0" w:after="0" w:afterAutospacing="0"/>
        <w:rPr>
          <w:rFonts w:ascii="Calibri" w:hAnsi="Calibri" w:cs="Calibri"/>
          <w:i/>
          <w:iCs/>
        </w:rPr>
      </w:pPr>
      <w:r w:rsidRPr="004A14D8">
        <w:rPr>
          <w:rFonts w:ascii="Calibri" w:hAnsi="Calibri" w:cs="Calibri"/>
          <w:i/>
          <w:iCs/>
        </w:rPr>
        <w:t xml:space="preserve">Adapt this template </w:t>
      </w:r>
      <w:r w:rsidR="0013002B" w:rsidRPr="004A14D8">
        <w:rPr>
          <w:rFonts w:ascii="Calibri" w:hAnsi="Calibri" w:cs="Calibri"/>
          <w:i/>
          <w:iCs/>
        </w:rPr>
        <w:t xml:space="preserve">to </w:t>
      </w:r>
      <w:r w:rsidR="343EAC5C" w:rsidRPr="004A14D8">
        <w:rPr>
          <w:rFonts w:ascii="Calibri" w:hAnsi="Calibri" w:cs="Calibri"/>
          <w:i/>
          <w:iCs/>
        </w:rPr>
        <w:t>meet</w:t>
      </w:r>
      <w:r w:rsidR="0013002B" w:rsidRPr="004A14D8">
        <w:rPr>
          <w:rFonts w:ascii="Calibri" w:hAnsi="Calibri" w:cs="Calibri"/>
          <w:i/>
          <w:iCs/>
        </w:rPr>
        <w:t xml:space="preserve"> your core team’s needs</w:t>
      </w:r>
      <w:r w:rsidR="004A14D8" w:rsidRPr="004A14D8">
        <w:rPr>
          <w:rFonts w:ascii="Calibri" w:hAnsi="Calibri" w:cs="Calibri"/>
          <w:i/>
          <w:iCs/>
        </w:rPr>
        <w:t xml:space="preserve"> to plan out the scope of work and come to agreement on how to carry it out. It can be a living document you revisit periodically.</w:t>
      </w:r>
    </w:p>
    <w:p w14:paraId="692DC102" w14:textId="3A9A327A" w:rsidR="0013002B" w:rsidRPr="00B114DE" w:rsidRDefault="0013002B" w:rsidP="00F7082C">
      <w:pPr>
        <w:pStyle w:val="NormalWeb"/>
        <w:spacing w:after="160" w:afterAutospacing="0"/>
        <w:jc w:val="center"/>
        <w:rPr>
          <w:rFonts w:ascii="Calibri" w:hAnsi="Calibri" w:cs="Calibri"/>
          <w:b/>
          <w:bCs/>
          <w:sz w:val="28"/>
          <w:szCs w:val="28"/>
          <w:u w:val="single"/>
        </w:rPr>
      </w:pPr>
      <w:r w:rsidRPr="00B114DE">
        <w:rPr>
          <w:rFonts w:ascii="Calibri" w:hAnsi="Calibri" w:cs="Calibri"/>
          <w:b/>
          <w:bCs/>
          <w:sz w:val="28"/>
          <w:szCs w:val="28"/>
          <w:u w:val="single"/>
        </w:rPr>
        <w:t>Part 1- What are we doing</w:t>
      </w:r>
      <w:r w:rsidR="004A14D8">
        <w:rPr>
          <w:rFonts w:ascii="Calibri" w:hAnsi="Calibri" w:cs="Calibri"/>
          <w:b/>
          <w:bCs/>
          <w:sz w:val="28"/>
          <w:szCs w:val="28"/>
          <w:u w:val="single"/>
        </w:rPr>
        <w:t xml:space="preserve"> </w:t>
      </w:r>
    </w:p>
    <w:p w14:paraId="2517BE53" w14:textId="3AB4CB6B" w:rsidR="254DEB44" w:rsidRPr="00F7082C" w:rsidRDefault="0013002B" w:rsidP="0013002B">
      <w:pPr>
        <w:spacing w:after="0"/>
        <w:rPr>
          <w:b/>
          <w:bCs/>
          <w:sz w:val="28"/>
          <w:szCs w:val="28"/>
        </w:rPr>
      </w:pPr>
      <w:r w:rsidRPr="00F7082C">
        <w:rPr>
          <w:b/>
          <w:bCs/>
          <w:sz w:val="28"/>
          <w:szCs w:val="28"/>
        </w:rPr>
        <w:t>Goals for using ERB</w:t>
      </w:r>
    </w:p>
    <w:p w14:paraId="44EC98DE" w14:textId="64C4C61D" w:rsidR="0013002B" w:rsidRPr="00B114DE" w:rsidRDefault="0013002B" w:rsidP="0013002B">
      <w:pPr>
        <w:rPr>
          <w:i/>
          <w:iCs/>
          <w:sz w:val="24"/>
          <w:szCs w:val="24"/>
        </w:rPr>
      </w:pPr>
      <w:r w:rsidRPr="00B114DE">
        <w:rPr>
          <w:i/>
          <w:iCs/>
          <w:sz w:val="24"/>
          <w:szCs w:val="24"/>
        </w:rPr>
        <w:t xml:space="preserve">Copy over from </w:t>
      </w:r>
      <w:r w:rsidR="00255941" w:rsidRPr="00B114DE">
        <w:rPr>
          <w:i/>
          <w:iCs/>
          <w:sz w:val="24"/>
          <w:szCs w:val="24"/>
        </w:rPr>
        <w:t>your</w:t>
      </w:r>
      <w:r w:rsidRPr="00B114DE">
        <w:rPr>
          <w:i/>
          <w:iCs/>
          <w:sz w:val="24"/>
          <w:szCs w:val="24"/>
        </w:rPr>
        <w:t xml:space="preserve"> goals worksheet</w:t>
      </w:r>
      <w:r w:rsidR="00B114DE">
        <w:rPr>
          <w:i/>
          <w:iCs/>
          <w:sz w:val="24"/>
          <w:szCs w:val="24"/>
        </w:rPr>
        <w:t>,</w:t>
      </w:r>
      <w:r w:rsidRPr="00B114DE">
        <w:rPr>
          <w:i/>
          <w:iCs/>
          <w:sz w:val="24"/>
          <w:szCs w:val="24"/>
        </w:rPr>
        <w:t xml:space="preserve"> if you haven’t already</w:t>
      </w:r>
      <w:r w:rsidR="00255941" w:rsidRPr="00B114DE">
        <w:rPr>
          <w:i/>
          <w:iCs/>
          <w:sz w:val="24"/>
          <w:szCs w:val="24"/>
        </w:rPr>
        <w:t xml:space="preserve">. Revisit if </w:t>
      </w:r>
      <w:r w:rsidR="00B114DE">
        <w:rPr>
          <w:i/>
          <w:iCs/>
          <w:sz w:val="24"/>
          <w:szCs w:val="24"/>
        </w:rPr>
        <w:t>needed.</w:t>
      </w:r>
    </w:p>
    <w:p w14:paraId="0F977C40" w14:textId="0B7CE855" w:rsidR="00CF5B6F" w:rsidRPr="00CF5B6F" w:rsidRDefault="00CF5B6F">
      <w:r w:rsidRPr="00CF5B6F">
        <w:t>1. ________________________________________________________________________________</w:t>
      </w:r>
    </w:p>
    <w:p w14:paraId="7ACF6826" w14:textId="77777777" w:rsidR="00CF5B6F" w:rsidRPr="00CF5B6F" w:rsidRDefault="00CF5B6F">
      <w:r w:rsidRPr="00CF5B6F">
        <w:t>2. ________________________________________________________________________________</w:t>
      </w:r>
    </w:p>
    <w:p w14:paraId="0C466D90" w14:textId="0F5DA0B5" w:rsidR="00CF5B6F" w:rsidRDefault="00CF5B6F">
      <w:r w:rsidRPr="00CF5B6F">
        <w:t>3. ________________________________________________________________________________</w:t>
      </w:r>
    </w:p>
    <w:p w14:paraId="15EAF328" w14:textId="33297705" w:rsidR="000B2A67" w:rsidRDefault="000B2A67">
      <w:r>
        <w:t>4. ________________________________________________________________________________</w:t>
      </w:r>
    </w:p>
    <w:p w14:paraId="59E17E3D" w14:textId="55CB94CC" w:rsidR="0013002B" w:rsidRDefault="384EFEF4" w:rsidP="072B99D4">
      <w:pPr>
        <w:rPr>
          <w:b/>
          <w:bCs/>
        </w:rPr>
      </w:pPr>
      <w:r>
        <w:t>5. ________________________________________________________________________________</w:t>
      </w:r>
      <w:bookmarkStart w:id="0" w:name="_Hlk90394240"/>
    </w:p>
    <w:p w14:paraId="0219D6DD" w14:textId="30522429" w:rsidR="00255941" w:rsidRPr="00F7082C" w:rsidRDefault="00B92E31" w:rsidP="00F7082C">
      <w:pPr>
        <w:spacing w:after="0"/>
        <w:rPr>
          <w:b/>
          <w:bCs/>
          <w:sz w:val="28"/>
          <w:szCs w:val="28"/>
        </w:rPr>
      </w:pPr>
      <w:r w:rsidRPr="00F7082C">
        <w:rPr>
          <w:b/>
          <w:bCs/>
          <w:sz w:val="28"/>
          <w:szCs w:val="28"/>
        </w:rPr>
        <w:t xml:space="preserve">Activity </w:t>
      </w:r>
      <w:r w:rsidR="00F7082C" w:rsidRPr="00F7082C">
        <w:rPr>
          <w:b/>
          <w:bCs/>
          <w:sz w:val="28"/>
          <w:szCs w:val="28"/>
        </w:rPr>
        <w:t>S</w:t>
      </w:r>
      <w:r w:rsidRPr="00F7082C">
        <w:rPr>
          <w:b/>
          <w:bCs/>
          <w:sz w:val="28"/>
          <w:szCs w:val="28"/>
        </w:rPr>
        <w:t>election</w:t>
      </w:r>
    </w:p>
    <w:p w14:paraId="6351C848" w14:textId="72BAE6C9" w:rsidR="389B7016" w:rsidRPr="00B114DE" w:rsidRDefault="00B92E31" w:rsidP="00F7082C">
      <w:pPr>
        <w:spacing w:after="120"/>
        <w:rPr>
          <w:i/>
          <w:iCs/>
          <w:sz w:val="24"/>
          <w:szCs w:val="24"/>
        </w:rPr>
      </w:pPr>
      <w:r w:rsidRPr="00B114DE">
        <w:rPr>
          <w:i/>
          <w:iCs/>
          <w:sz w:val="24"/>
          <w:szCs w:val="24"/>
        </w:rPr>
        <w:t xml:space="preserve">Copy over from your activity selection worksheet, if you haven’t already. Revisit </w:t>
      </w:r>
      <w:r w:rsidR="00F7082C" w:rsidRPr="00B114DE">
        <w:rPr>
          <w:i/>
          <w:iCs/>
          <w:sz w:val="24"/>
          <w:szCs w:val="24"/>
        </w:rPr>
        <w:t>your decisions as needed.</w:t>
      </w:r>
      <w:r w:rsidR="5AC4D8B0" w:rsidRPr="00B114DE">
        <w:rPr>
          <w:i/>
          <w:iCs/>
          <w:sz w:val="24"/>
          <w:szCs w:val="24"/>
        </w:rPr>
        <w:t xml:space="preserve"> </w:t>
      </w:r>
      <w:r w:rsidRPr="00B114DE">
        <w:rPr>
          <w:i/>
          <w:iCs/>
          <w:sz w:val="24"/>
          <w:szCs w:val="24"/>
        </w:rPr>
        <w:t xml:space="preserve"> Add additional items you may want to include</w:t>
      </w:r>
      <w:r w:rsidR="00F7082C" w:rsidRPr="00B114DE">
        <w:rPr>
          <w:i/>
          <w:iCs/>
          <w:sz w:val="24"/>
          <w:szCs w:val="24"/>
        </w:rPr>
        <w:t>.</w:t>
      </w:r>
    </w:p>
    <w:p w14:paraId="1FB5428A" w14:textId="5B263B58" w:rsidR="000B2A67" w:rsidRPr="00F7082C" w:rsidRDefault="00B92E31" w:rsidP="072B99D4">
      <w:pPr>
        <w:pStyle w:val="NoSpacing"/>
        <w:rPr>
          <w:u w:val="single"/>
        </w:rPr>
      </w:pPr>
      <w:r w:rsidRPr="00F7082C">
        <w:rPr>
          <w:u w:val="single"/>
        </w:rPr>
        <w:t>Engage your community</w:t>
      </w:r>
    </w:p>
    <w:p w14:paraId="694CDCB3" w14:textId="77777777" w:rsidR="00B92E31" w:rsidRDefault="00000000" w:rsidP="00B92E31">
      <w:pPr>
        <w:pStyle w:val="NoSpacing"/>
        <w:ind w:firstLine="360"/>
      </w:pPr>
      <w:sdt>
        <w:sdtPr>
          <w:id w:val="46602673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Center equity in engagement</w:t>
      </w:r>
    </w:p>
    <w:p w14:paraId="397F477C" w14:textId="41BAF1D1" w:rsidR="000B2A67" w:rsidRDefault="00000000" w:rsidP="00B92E31">
      <w:pPr>
        <w:pStyle w:val="NoSpacing"/>
        <w:ind w:firstLine="360"/>
      </w:pPr>
      <w:sdt>
        <w:sdtPr>
          <w:id w:val="-1762137226"/>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Identify and diagram community connections</w:t>
      </w:r>
    </w:p>
    <w:p w14:paraId="2D2F52FC" w14:textId="31FBD1A4" w:rsidR="00B92E31" w:rsidRDefault="00000000" w:rsidP="00B92E31">
      <w:pPr>
        <w:pStyle w:val="NoSpacing"/>
        <w:ind w:firstLine="360"/>
      </w:pPr>
      <w:sdt>
        <w:sdtPr>
          <w:id w:val="-718750262"/>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Create and engagement plan</w:t>
      </w:r>
    </w:p>
    <w:p w14:paraId="2B39A385" w14:textId="598018DC" w:rsidR="00B92E31" w:rsidRDefault="00000000" w:rsidP="00B92E31">
      <w:pPr>
        <w:pStyle w:val="NoSpacing"/>
        <w:ind w:firstLine="360"/>
      </w:pPr>
      <w:sdt>
        <w:sdtPr>
          <w:id w:val="-2052460650"/>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Begin engagement</w:t>
      </w:r>
    </w:p>
    <w:p w14:paraId="5BD0496C" w14:textId="6BE6B311" w:rsidR="00B92E31" w:rsidRPr="001F7F5C" w:rsidRDefault="00000000" w:rsidP="00F7082C">
      <w:pPr>
        <w:pStyle w:val="NoSpacing"/>
        <w:spacing w:after="120" w:line="259" w:lineRule="auto"/>
      </w:pPr>
      <w:sdt>
        <w:sdtPr>
          <w:id w:val="-1267690465"/>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B92E31">
        <w:t>Other __________________</w:t>
      </w:r>
    </w:p>
    <w:p w14:paraId="51A14F3C" w14:textId="28F01551" w:rsidR="000B2A67" w:rsidRPr="00F7082C" w:rsidRDefault="00B92E31" w:rsidP="000B2A67">
      <w:pPr>
        <w:pStyle w:val="NoSpacing"/>
        <w:rPr>
          <w:u w:val="single"/>
        </w:rPr>
      </w:pPr>
      <w:r w:rsidRPr="00F7082C">
        <w:rPr>
          <w:u w:val="single"/>
        </w:rPr>
        <w:t>Identify hazards and equity issues</w:t>
      </w:r>
    </w:p>
    <w:p w14:paraId="3469A47D" w14:textId="0BCE2B28" w:rsidR="000B2A67" w:rsidRPr="001F7F5C" w:rsidRDefault="00000000" w:rsidP="00B92E31">
      <w:pPr>
        <w:pStyle w:val="NoSpacing"/>
        <w:ind w:left="360"/>
      </w:pPr>
      <w:sdt>
        <w:sdtPr>
          <w:id w:val="2037226496"/>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0B2A67" w:rsidRPr="001F7F5C">
        <w:t xml:space="preserve">Gather </w:t>
      </w:r>
      <w:r w:rsidR="00B92E31">
        <w:t xml:space="preserve">information </w:t>
      </w:r>
      <w:r w:rsidR="000B2A67" w:rsidRPr="001F7F5C">
        <w:t>hazards, disasters</w:t>
      </w:r>
      <w:r w:rsidR="000B2A67">
        <w:t xml:space="preserve">, </w:t>
      </w:r>
      <w:r w:rsidR="000B2A67" w:rsidRPr="001F7F5C">
        <w:t xml:space="preserve">and threats </w:t>
      </w:r>
      <w:r w:rsidR="00B92E31">
        <w:t>your community might face</w:t>
      </w:r>
    </w:p>
    <w:p w14:paraId="53D81445" w14:textId="08641FD3" w:rsidR="000B2A67" w:rsidRPr="001F7F5C" w:rsidRDefault="00000000" w:rsidP="00B92E31">
      <w:pPr>
        <w:pStyle w:val="NoSpacing"/>
        <w:ind w:left="360"/>
      </w:pPr>
      <w:sdt>
        <w:sdtPr>
          <w:id w:val="-133051891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0B2A67" w:rsidRPr="001F7F5C">
        <w:t xml:space="preserve">Gather </w:t>
      </w:r>
      <w:r w:rsidR="00B92E31">
        <w:t>information</w:t>
      </w:r>
      <w:r w:rsidR="000B2A67" w:rsidRPr="001F7F5C">
        <w:t xml:space="preserve"> </w:t>
      </w:r>
      <w:r w:rsidR="00B92E31">
        <w:t>on</w:t>
      </w:r>
      <w:r w:rsidR="000B2A67" w:rsidRPr="001F7F5C">
        <w:t xml:space="preserve"> equity in your community</w:t>
      </w:r>
    </w:p>
    <w:p w14:paraId="238E7223" w14:textId="45FCB29F" w:rsidR="000B2A67" w:rsidRPr="001F7F5C" w:rsidRDefault="00000000" w:rsidP="00B92E31">
      <w:pPr>
        <w:pStyle w:val="NoSpacing"/>
        <w:ind w:left="360"/>
      </w:pPr>
      <w:sdt>
        <w:sdtPr>
          <w:id w:val="1660966527"/>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Plan and h</w:t>
      </w:r>
      <w:r w:rsidR="000B2A67" w:rsidRPr="001F7F5C">
        <w:t xml:space="preserve">old workshop </w:t>
      </w:r>
      <w:r w:rsidR="00B92E31">
        <w:t>on social vulnerability</w:t>
      </w:r>
    </w:p>
    <w:p w14:paraId="34432456" w14:textId="086F4BCB" w:rsidR="00B92E31" w:rsidRDefault="00000000" w:rsidP="00B92E31">
      <w:pPr>
        <w:pStyle w:val="NoSpacing"/>
        <w:ind w:left="360"/>
      </w:pPr>
      <w:sdt>
        <w:sdtPr>
          <w:id w:val="-113849410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Storytelling on experiences with hazards</w:t>
      </w:r>
    </w:p>
    <w:p w14:paraId="2961FAA6" w14:textId="52CE6F48" w:rsidR="00B92E31" w:rsidRDefault="00000000" w:rsidP="00B92E31">
      <w:pPr>
        <w:pStyle w:val="NoSpacing"/>
        <w:ind w:left="360"/>
      </w:pPr>
      <w:sdt>
        <w:sdtPr>
          <w:id w:val="-911619051"/>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Hazard and asset mapping</w:t>
      </w:r>
    </w:p>
    <w:p w14:paraId="3974A3D2" w14:textId="02E1CAB5" w:rsidR="000B2A67" w:rsidRDefault="00000000" w:rsidP="00B92E31">
      <w:pPr>
        <w:pStyle w:val="NoSpacing"/>
        <w:ind w:left="360"/>
      </w:pPr>
      <w:sdt>
        <w:sdtPr>
          <w:id w:val="550118037"/>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Equity discussion</w:t>
      </w:r>
    </w:p>
    <w:p w14:paraId="0A715B7A" w14:textId="7EFBE3F0" w:rsidR="00B92E31" w:rsidRDefault="00000000" w:rsidP="00F7082C">
      <w:pPr>
        <w:pStyle w:val="NoSpacing"/>
        <w:spacing w:after="120" w:line="259" w:lineRule="auto"/>
      </w:pPr>
      <w:sdt>
        <w:sdtPr>
          <w:id w:val="526074624"/>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Other __________________</w:t>
      </w:r>
    </w:p>
    <w:p w14:paraId="147B2CA2" w14:textId="7E10A3C7" w:rsidR="000B2A67" w:rsidRPr="00F7082C" w:rsidRDefault="00611D37" w:rsidP="000B2A67">
      <w:pPr>
        <w:pStyle w:val="NoSpacing"/>
        <w:rPr>
          <w:u w:val="single"/>
        </w:rPr>
      </w:pPr>
      <w:r w:rsidRPr="00F7082C">
        <w:rPr>
          <w:u w:val="single"/>
        </w:rPr>
        <w:t xml:space="preserve"> Assess Your Community’s Resilience </w:t>
      </w:r>
    </w:p>
    <w:p w14:paraId="546BF773" w14:textId="22004547" w:rsidR="000B2A67" w:rsidRDefault="00000000" w:rsidP="00B92E31">
      <w:pPr>
        <w:pStyle w:val="NoSpacing"/>
        <w:ind w:left="360"/>
      </w:pPr>
      <w:sdt>
        <w:sdtPr>
          <w:id w:val="-568109270"/>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0B2A67" w:rsidRPr="001F7F5C">
        <w:t>Review and select resilience indicators</w:t>
      </w:r>
    </w:p>
    <w:p w14:paraId="584F12BA" w14:textId="0B1FD143" w:rsidR="00B92E31" w:rsidRDefault="00000000" w:rsidP="00B92E31">
      <w:pPr>
        <w:pStyle w:val="NoSpacing"/>
        <w:ind w:left="360"/>
      </w:pPr>
      <w:sdt>
        <w:sdtPr>
          <w:id w:val="-234560653"/>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Gather data to measure indicators</w:t>
      </w:r>
    </w:p>
    <w:p w14:paraId="36F3C835" w14:textId="2BD43CCF" w:rsidR="00B92E31" w:rsidRPr="001F7F5C" w:rsidRDefault="00000000" w:rsidP="00B92E31">
      <w:pPr>
        <w:pStyle w:val="NoSpacing"/>
        <w:ind w:left="360"/>
      </w:pPr>
      <w:sdt>
        <w:sdtPr>
          <w:id w:val="1589417655"/>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Plan and hold community workshop on indicators</w:t>
      </w:r>
    </w:p>
    <w:p w14:paraId="36412D30" w14:textId="083ECB3F" w:rsidR="000B2A67" w:rsidRDefault="00000000" w:rsidP="00B92E31">
      <w:pPr>
        <w:pStyle w:val="NoSpacing"/>
        <w:ind w:left="360"/>
      </w:pPr>
      <w:sdt>
        <w:sdtPr>
          <w:id w:val="-908542006"/>
          <w14:checkbox>
            <w14:checked w14:val="0"/>
            <w14:checkedState w14:val="2612" w14:font="MS Gothic"/>
            <w14:uncheckedState w14:val="2610" w14:font="MS Gothic"/>
          </w14:checkbox>
        </w:sdtPr>
        <w:sdtContent>
          <w:r w:rsidR="00B92E31">
            <w:rPr>
              <w:rFonts w:ascii="MS Gothic" w:eastAsia="MS Gothic" w:hAnsi="MS Gothic" w:hint="eastAsia"/>
            </w:rPr>
            <w:t>☐</w:t>
          </w:r>
        </w:sdtContent>
      </w:sdt>
      <w:r w:rsidR="00B92E31">
        <w:t>Sorting and visualization</w:t>
      </w:r>
    </w:p>
    <w:p w14:paraId="0E2476A5" w14:textId="15A0D931" w:rsidR="00B92E31" w:rsidRPr="001F7F5C" w:rsidRDefault="00000000" w:rsidP="00F7082C">
      <w:pPr>
        <w:pStyle w:val="NoSpacing"/>
        <w:spacing w:after="120" w:line="259" w:lineRule="auto"/>
      </w:pPr>
      <w:sdt>
        <w:sdtPr>
          <w:id w:val="263276321"/>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B92E31">
        <w:t>Other __________________</w:t>
      </w:r>
    </w:p>
    <w:p w14:paraId="7D6F5E47" w14:textId="2926DB51" w:rsidR="000B2A67" w:rsidRPr="00F7082C" w:rsidRDefault="00F7082C" w:rsidP="000B2A67">
      <w:pPr>
        <w:pStyle w:val="NoSpacing"/>
        <w:rPr>
          <w:u w:val="single"/>
        </w:rPr>
      </w:pPr>
      <w:proofErr w:type="gramStart"/>
      <w:r w:rsidRPr="00F7082C">
        <w:rPr>
          <w:u w:val="single"/>
        </w:rPr>
        <w:t>Take action</w:t>
      </w:r>
      <w:proofErr w:type="gramEnd"/>
    </w:p>
    <w:p w14:paraId="15FACC57" w14:textId="11DE2AE7" w:rsidR="000B2A67" w:rsidRDefault="00000000" w:rsidP="00F7082C">
      <w:pPr>
        <w:pStyle w:val="NoSpacing"/>
        <w:ind w:left="360"/>
      </w:pPr>
      <w:sdt>
        <w:sdtPr>
          <w:id w:val="-1910918889"/>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Team storytelling on implementation</w:t>
      </w:r>
    </w:p>
    <w:p w14:paraId="4B9171EE" w14:textId="293433B4" w:rsidR="00F7082C" w:rsidRDefault="00000000" w:rsidP="00F7082C">
      <w:pPr>
        <w:pStyle w:val="NoSpacing"/>
        <w:ind w:left="360"/>
      </w:pPr>
      <w:sdt>
        <w:sdtPr>
          <w:id w:val="381449262"/>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Plan and hold community workshop on action</w:t>
      </w:r>
    </w:p>
    <w:p w14:paraId="1151A211" w14:textId="2F60CA0F" w:rsidR="000B2A67" w:rsidRDefault="00000000" w:rsidP="00F7082C">
      <w:pPr>
        <w:pStyle w:val="NoSpacing"/>
        <w:ind w:left="360"/>
      </w:pPr>
      <w:sdt>
        <w:sdtPr>
          <w:id w:val="1245832807"/>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Identify priority areas for action</w:t>
      </w:r>
    </w:p>
    <w:p w14:paraId="1F0495FD" w14:textId="7EBDB3A3" w:rsidR="00F7082C" w:rsidRDefault="00000000" w:rsidP="00F7082C">
      <w:pPr>
        <w:pStyle w:val="NoSpacing"/>
        <w:ind w:left="360"/>
      </w:pPr>
      <w:sdt>
        <w:sdtPr>
          <w:id w:val="1444965519"/>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Community storytelling on equity</w:t>
      </w:r>
    </w:p>
    <w:p w14:paraId="2482BB6B" w14:textId="54AACE61" w:rsidR="00F7082C" w:rsidRDefault="00000000" w:rsidP="00F7082C">
      <w:pPr>
        <w:pStyle w:val="NoSpacing"/>
        <w:ind w:left="360"/>
      </w:pPr>
      <w:sdt>
        <w:sdtPr>
          <w:id w:val="970484436"/>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Disaster role play</w:t>
      </w:r>
    </w:p>
    <w:p w14:paraId="159876E5" w14:textId="7FEBC90A" w:rsidR="00F7082C" w:rsidRDefault="00000000" w:rsidP="00F7082C">
      <w:pPr>
        <w:pStyle w:val="NoSpacing"/>
        <w:ind w:left="360"/>
      </w:pPr>
      <w:sdt>
        <w:sdtPr>
          <w:id w:val="-1885245994"/>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Brainstorm actions to take</w:t>
      </w:r>
    </w:p>
    <w:p w14:paraId="5474905B" w14:textId="207ABE93" w:rsidR="00F7082C" w:rsidRDefault="00000000" w:rsidP="00F7082C">
      <w:pPr>
        <w:pStyle w:val="NoSpacing"/>
        <w:ind w:left="360"/>
      </w:pPr>
      <w:sdt>
        <w:sdtPr>
          <w:id w:val="-397215946"/>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Evaluate actions</w:t>
      </w:r>
    </w:p>
    <w:p w14:paraId="76B69032" w14:textId="25CFB494" w:rsidR="00F7082C" w:rsidRDefault="00000000" w:rsidP="00F7082C">
      <w:pPr>
        <w:pStyle w:val="NoSpacing"/>
        <w:ind w:left="360"/>
      </w:pPr>
      <w:sdt>
        <w:sdtPr>
          <w:id w:val="-1450388219"/>
          <w14:checkbox>
            <w14:checked w14:val="0"/>
            <w14:checkedState w14:val="2612" w14:font="MS Gothic"/>
            <w14:uncheckedState w14:val="2610" w14:font="MS Gothic"/>
          </w14:checkbox>
        </w:sdtPr>
        <w:sdtContent>
          <w:r w:rsidR="00F7082C">
            <w:rPr>
              <w:rFonts w:ascii="MS Gothic" w:eastAsia="MS Gothic" w:hAnsi="MS Gothic" w:hint="eastAsia"/>
            </w:rPr>
            <w:t>☐</w:t>
          </w:r>
        </w:sdtContent>
      </w:sdt>
      <w:r w:rsidR="00F7082C">
        <w:t>Other __________________</w:t>
      </w:r>
    </w:p>
    <w:bookmarkEnd w:id="0"/>
    <w:p w14:paraId="06372A45" w14:textId="1740A80D" w:rsidR="072B99D4" w:rsidRPr="00B114DE" w:rsidRDefault="0013002B" w:rsidP="00F7082C">
      <w:pPr>
        <w:spacing w:before="160"/>
        <w:jc w:val="center"/>
        <w:rPr>
          <w:b/>
          <w:bCs/>
          <w:sz w:val="28"/>
          <w:szCs w:val="28"/>
          <w:u w:val="single"/>
        </w:rPr>
      </w:pPr>
      <w:r w:rsidRPr="00B114DE">
        <w:rPr>
          <w:b/>
          <w:bCs/>
          <w:sz w:val="28"/>
          <w:szCs w:val="28"/>
          <w:u w:val="single"/>
        </w:rPr>
        <w:t>Part 2- How are we doing it</w:t>
      </w:r>
    </w:p>
    <w:p w14:paraId="5006F5FB" w14:textId="25956E59" w:rsidR="00B114DE" w:rsidRDefault="0013002B" w:rsidP="00F7082C">
      <w:pPr>
        <w:spacing w:after="0"/>
        <w:rPr>
          <w:b/>
          <w:bCs/>
          <w:sz w:val="28"/>
          <w:szCs w:val="28"/>
        </w:rPr>
      </w:pPr>
      <w:r w:rsidRPr="00F7082C">
        <w:rPr>
          <w:b/>
          <w:bCs/>
          <w:sz w:val="28"/>
          <w:szCs w:val="28"/>
        </w:rPr>
        <w:t>Working as a team</w:t>
      </w:r>
    </w:p>
    <w:p w14:paraId="441F6E5F" w14:textId="3617763A" w:rsidR="12D99F98" w:rsidRPr="00B114DE" w:rsidRDefault="00F7082C" w:rsidP="00F7082C">
      <w:pPr>
        <w:spacing w:after="0"/>
        <w:rPr>
          <w:b/>
          <w:bCs/>
          <w:sz w:val="32"/>
          <w:szCs w:val="32"/>
        </w:rPr>
      </w:pPr>
      <w:r w:rsidRPr="00B114DE">
        <w:rPr>
          <w:i/>
          <w:iCs/>
          <w:sz w:val="24"/>
          <w:szCs w:val="24"/>
        </w:rPr>
        <w:t>Decide on issues such as</w:t>
      </w:r>
    </w:p>
    <w:p w14:paraId="3D83ECDD" w14:textId="3D97E33A" w:rsidR="008E64EE" w:rsidRDefault="6C9EB4F2" w:rsidP="008E64EE">
      <w:pPr>
        <w:rPr>
          <w:sz w:val="24"/>
          <w:szCs w:val="24"/>
        </w:rPr>
      </w:pPr>
      <w:r w:rsidRPr="00F7082C">
        <w:rPr>
          <w:sz w:val="24"/>
          <w:szCs w:val="24"/>
        </w:rPr>
        <w:t xml:space="preserve">How will </w:t>
      </w:r>
      <w:r w:rsidR="00F7082C" w:rsidRPr="00F7082C">
        <w:rPr>
          <w:sz w:val="24"/>
          <w:szCs w:val="24"/>
        </w:rPr>
        <w:t>we</w:t>
      </w:r>
      <w:r w:rsidRPr="00F7082C">
        <w:rPr>
          <w:sz w:val="24"/>
          <w:szCs w:val="24"/>
        </w:rPr>
        <w:t xml:space="preserve"> communicate with each other? </w:t>
      </w:r>
    </w:p>
    <w:p w14:paraId="06F50775" w14:textId="1F6F8AB1" w:rsidR="00F7082C" w:rsidRPr="00F7082C" w:rsidRDefault="00F7082C" w:rsidP="008E64EE">
      <w:pPr>
        <w:rPr>
          <w:sz w:val="24"/>
          <w:szCs w:val="24"/>
        </w:rPr>
      </w:pPr>
      <w:r>
        <w:rPr>
          <w:sz w:val="24"/>
          <w:szCs w:val="24"/>
        </w:rPr>
        <w:t>What do different terms mean to each of us (</w:t>
      </w:r>
      <w:proofErr w:type="gramStart"/>
      <w:r>
        <w:rPr>
          <w:sz w:val="24"/>
          <w:szCs w:val="24"/>
        </w:rPr>
        <w:t>e.g.</w:t>
      </w:r>
      <w:proofErr w:type="gramEnd"/>
      <w:r>
        <w:rPr>
          <w:sz w:val="24"/>
          <w:szCs w:val="24"/>
        </w:rPr>
        <w:t xml:space="preserve"> vulnerability, community)?</w:t>
      </w:r>
    </w:p>
    <w:p w14:paraId="1ED83CBC" w14:textId="2C3699E9" w:rsidR="0013002B" w:rsidRPr="00F7082C" w:rsidRDefault="0013002B" w:rsidP="008E64EE">
      <w:pPr>
        <w:rPr>
          <w:sz w:val="24"/>
          <w:szCs w:val="24"/>
        </w:rPr>
      </w:pPr>
      <w:r w:rsidRPr="00F7082C">
        <w:rPr>
          <w:sz w:val="24"/>
          <w:szCs w:val="24"/>
        </w:rPr>
        <w:t xml:space="preserve">How </w:t>
      </w:r>
      <w:r w:rsidR="00F7082C">
        <w:rPr>
          <w:sz w:val="24"/>
          <w:szCs w:val="24"/>
        </w:rPr>
        <w:t>will we</w:t>
      </w:r>
      <w:r w:rsidRPr="00F7082C">
        <w:rPr>
          <w:sz w:val="24"/>
          <w:szCs w:val="24"/>
        </w:rPr>
        <w:t xml:space="preserve"> mak</w:t>
      </w:r>
      <w:r w:rsidR="00F7082C">
        <w:rPr>
          <w:sz w:val="24"/>
          <w:szCs w:val="24"/>
        </w:rPr>
        <w:t>e</w:t>
      </w:r>
      <w:r w:rsidRPr="00F7082C">
        <w:rPr>
          <w:sz w:val="24"/>
          <w:szCs w:val="24"/>
        </w:rPr>
        <w:t xml:space="preserve"> decisions</w:t>
      </w:r>
      <w:r w:rsidR="002D4EE2">
        <w:rPr>
          <w:sz w:val="24"/>
          <w:szCs w:val="24"/>
        </w:rPr>
        <w:t xml:space="preserve"> and resolve conflicts</w:t>
      </w:r>
      <w:r w:rsidR="00F7082C">
        <w:rPr>
          <w:sz w:val="24"/>
          <w:szCs w:val="24"/>
        </w:rPr>
        <w:t>?</w:t>
      </w:r>
    </w:p>
    <w:p w14:paraId="6EFEBCA4" w14:textId="77777777" w:rsidR="00F7082C" w:rsidRPr="00F7082C" w:rsidRDefault="00F7082C" w:rsidP="00F7082C">
      <w:pPr>
        <w:spacing w:line="257" w:lineRule="auto"/>
        <w:rPr>
          <w:rFonts w:ascii="Calibri" w:eastAsia="Calibri" w:hAnsi="Calibri" w:cs="Calibri"/>
          <w:sz w:val="24"/>
          <w:szCs w:val="24"/>
        </w:rPr>
      </w:pPr>
      <w:r w:rsidRPr="00F7082C">
        <w:rPr>
          <w:rFonts w:ascii="Calibri" w:eastAsia="Calibri" w:hAnsi="Calibri" w:cs="Calibri"/>
          <w:sz w:val="24"/>
          <w:szCs w:val="24"/>
        </w:rPr>
        <w:t>How do we make sure everyone has a voice?</w:t>
      </w:r>
    </w:p>
    <w:p w14:paraId="12B8890F" w14:textId="41AAB8E9" w:rsidR="008E64EE" w:rsidRPr="00F7082C" w:rsidRDefault="008E64EE" w:rsidP="008E64EE">
      <w:pPr>
        <w:rPr>
          <w:sz w:val="24"/>
          <w:szCs w:val="24"/>
        </w:rPr>
      </w:pPr>
      <w:r w:rsidRPr="00F7082C">
        <w:rPr>
          <w:sz w:val="24"/>
          <w:szCs w:val="24"/>
        </w:rPr>
        <w:t>How will project materials be stored and shared with</w:t>
      </w:r>
      <w:r w:rsidR="00F7082C">
        <w:rPr>
          <w:sz w:val="24"/>
          <w:szCs w:val="24"/>
        </w:rPr>
        <w:t>in</w:t>
      </w:r>
      <w:r w:rsidRPr="00F7082C">
        <w:rPr>
          <w:sz w:val="24"/>
          <w:szCs w:val="24"/>
        </w:rPr>
        <w:t xml:space="preserve"> the team?</w:t>
      </w:r>
    </w:p>
    <w:p w14:paraId="60B3D5B3" w14:textId="44326CAA" w:rsidR="008E64EE" w:rsidRPr="00F7082C" w:rsidRDefault="00F7082C" w:rsidP="008E64EE">
      <w:pPr>
        <w:rPr>
          <w:sz w:val="24"/>
          <w:szCs w:val="24"/>
        </w:rPr>
      </w:pPr>
      <w:r>
        <w:rPr>
          <w:sz w:val="24"/>
          <w:szCs w:val="24"/>
        </w:rPr>
        <w:t>When and where</w:t>
      </w:r>
      <w:r w:rsidR="008E64EE" w:rsidRPr="00F7082C">
        <w:rPr>
          <w:sz w:val="24"/>
          <w:szCs w:val="24"/>
        </w:rPr>
        <w:t xml:space="preserve"> will </w:t>
      </w:r>
      <w:r>
        <w:rPr>
          <w:sz w:val="24"/>
          <w:szCs w:val="24"/>
        </w:rPr>
        <w:t>we</w:t>
      </w:r>
      <w:r w:rsidR="008E64EE" w:rsidRPr="00F7082C">
        <w:rPr>
          <w:sz w:val="24"/>
          <w:szCs w:val="24"/>
        </w:rPr>
        <w:t xml:space="preserve"> meet?</w:t>
      </w:r>
    </w:p>
    <w:p w14:paraId="67B24CA4" w14:textId="30C98100" w:rsidR="008E64EE" w:rsidRPr="00F7082C" w:rsidRDefault="40387947" w:rsidP="008E64EE">
      <w:pPr>
        <w:rPr>
          <w:sz w:val="24"/>
          <w:szCs w:val="24"/>
        </w:rPr>
      </w:pPr>
      <w:r w:rsidRPr="00F7082C">
        <w:rPr>
          <w:sz w:val="24"/>
          <w:szCs w:val="24"/>
        </w:rPr>
        <w:t xml:space="preserve">Who </w:t>
      </w:r>
      <w:proofErr w:type="gramStart"/>
      <w:r w:rsidR="00F7082C">
        <w:rPr>
          <w:sz w:val="24"/>
          <w:szCs w:val="24"/>
        </w:rPr>
        <w:t>is</w:t>
      </w:r>
      <w:r w:rsidRPr="00F7082C">
        <w:rPr>
          <w:sz w:val="24"/>
          <w:szCs w:val="24"/>
        </w:rPr>
        <w:t xml:space="preserve"> in charge of</w:t>
      </w:r>
      <w:proofErr w:type="gramEnd"/>
      <w:r w:rsidRPr="00F7082C">
        <w:rPr>
          <w:sz w:val="24"/>
          <w:szCs w:val="24"/>
        </w:rPr>
        <w:t xml:space="preserve"> snacks?</w:t>
      </w:r>
    </w:p>
    <w:p w14:paraId="4E0AC01E" w14:textId="133DFE2A" w:rsidR="59F6182D" w:rsidRDefault="00F7082C" w:rsidP="0013002B">
      <w:pPr>
        <w:spacing w:line="257" w:lineRule="auto"/>
        <w:rPr>
          <w:rFonts w:ascii="Calibri" w:eastAsia="Calibri" w:hAnsi="Calibri" w:cs="Calibri"/>
          <w:sz w:val="24"/>
          <w:szCs w:val="24"/>
        </w:rPr>
      </w:pPr>
      <w:r w:rsidRPr="00F7082C">
        <w:rPr>
          <w:rFonts w:ascii="Calibri" w:eastAsia="Calibri" w:hAnsi="Calibri" w:cs="Calibri"/>
          <w:sz w:val="24"/>
          <w:szCs w:val="24"/>
        </w:rPr>
        <w:t>How do we make sure</w:t>
      </w:r>
      <w:r w:rsidR="59F6182D" w:rsidRPr="00F7082C">
        <w:rPr>
          <w:rFonts w:ascii="Calibri" w:eastAsia="Calibri" w:hAnsi="Calibri" w:cs="Calibri"/>
          <w:sz w:val="24"/>
          <w:szCs w:val="24"/>
        </w:rPr>
        <w:t xml:space="preserve"> the work is distributed fairly?</w:t>
      </w:r>
    </w:p>
    <w:p w14:paraId="3C388D74" w14:textId="3B862DBD" w:rsidR="00B60727" w:rsidRDefault="00F7082C" w:rsidP="00B60727">
      <w:pPr>
        <w:spacing w:after="0"/>
        <w:rPr>
          <w:sz w:val="28"/>
          <w:szCs w:val="28"/>
        </w:rPr>
      </w:pPr>
      <w:r w:rsidRPr="00F7082C">
        <w:rPr>
          <w:b/>
          <w:bCs/>
          <w:sz w:val="28"/>
          <w:szCs w:val="28"/>
        </w:rPr>
        <w:t>Project Timeline</w:t>
      </w:r>
    </w:p>
    <w:p w14:paraId="25B6494E" w14:textId="177701C9" w:rsidR="00F7082C" w:rsidRPr="00B114DE" w:rsidRDefault="00B60727" w:rsidP="00F7082C">
      <w:pPr>
        <w:rPr>
          <w:b/>
          <w:bCs/>
          <w:i/>
          <w:iCs/>
          <w:sz w:val="24"/>
          <w:szCs w:val="24"/>
        </w:rPr>
      </w:pPr>
      <w:r w:rsidRPr="00B114DE">
        <w:rPr>
          <w:i/>
          <w:iCs/>
          <w:sz w:val="24"/>
          <w:szCs w:val="24"/>
        </w:rPr>
        <w:t>We recognize your timeline may vary depending on deliverable due dates, activities selected, existing community connections, your team’s availability, and other events happening in your area. Here are some guideposts to help you map out your timeline</w:t>
      </w:r>
    </w:p>
    <w:p w14:paraId="6E244BD6" w14:textId="619E9794" w:rsidR="00B114DE" w:rsidRDefault="00B114DE" w:rsidP="00F7082C">
      <w:r>
        <w:rPr>
          <w:noProof/>
        </w:rPr>
        <mc:AlternateContent>
          <mc:Choice Requires="wps">
            <w:drawing>
              <wp:anchor distT="0" distB="0" distL="114300" distR="114300" simplePos="0" relativeHeight="251659264" behindDoc="0" locked="0" layoutInCell="1" allowOverlap="1" wp14:anchorId="1C29FAF6" wp14:editId="501A58FC">
                <wp:simplePos x="0" y="0"/>
                <wp:positionH relativeFrom="column">
                  <wp:posOffset>120650</wp:posOffset>
                </wp:positionH>
                <wp:positionV relativeFrom="paragraph">
                  <wp:posOffset>90170</wp:posOffset>
                </wp:positionV>
                <wp:extent cx="4457700" cy="12700"/>
                <wp:effectExtent l="19050" t="76200" r="95250" b="101600"/>
                <wp:wrapNone/>
                <wp:docPr id="1" name="Straight Arrow Connector 1"/>
                <wp:cNvGraphicFramePr/>
                <a:graphic xmlns:a="http://schemas.openxmlformats.org/drawingml/2006/main">
                  <a:graphicData uri="http://schemas.microsoft.com/office/word/2010/wordprocessingShape">
                    <wps:wsp>
                      <wps:cNvCnPr/>
                      <wps:spPr>
                        <a:xfrm>
                          <a:off x="0" y="0"/>
                          <a:ext cx="4457700" cy="12700"/>
                        </a:xfrm>
                        <a:prstGeom prst="straightConnector1">
                          <a:avLst/>
                        </a:prstGeom>
                        <a:ln w="12700">
                          <a:solidFill>
                            <a:schemeClr val="accent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92D118" id="_x0000_t32" coordsize="21600,21600" o:spt="32" o:oned="t" path="m,l21600,21600e" filled="f">
                <v:path arrowok="t" fillok="f" o:connecttype="none"/>
                <o:lock v:ext="edit" shapetype="t"/>
              </v:shapetype>
              <v:shape id="Straight Arrow Connector 1" o:spid="_x0000_s1026" type="#_x0000_t32" style="position:absolute;margin-left:9.5pt;margin-top:7.1pt;width:35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" strokecolor="#4472c4 [3204]" strokeweight="1pt">
                <v:stroke startarrow="block" endarrow="block" joinstyle="miter"/>
              </v:shape>
            </w:pict>
          </mc:Fallback>
        </mc:AlternateContent>
      </w:r>
    </w:p>
    <w:p w14:paraId="68FD29C8" w14:textId="6DA70245" w:rsidR="00F7082C" w:rsidRPr="00B114DE" w:rsidRDefault="00B114DE" w:rsidP="00F7082C">
      <w:r w:rsidRPr="00B114DE">
        <w:t>Time to prepare workshops</w:t>
      </w:r>
      <w:r>
        <w:tab/>
      </w:r>
      <w:r>
        <w:tab/>
      </w:r>
      <w:r>
        <w:tab/>
      </w:r>
      <w:r>
        <w:tab/>
      </w:r>
      <w:r>
        <w:tab/>
        <w:t>Deliverable deadline</w:t>
      </w:r>
    </w:p>
    <w:p w14:paraId="4C4C49C1" w14:textId="21F99E64" w:rsidR="00F7082C" w:rsidRPr="00B114DE" w:rsidRDefault="00B114DE" w:rsidP="0013002B">
      <w:pPr>
        <w:spacing w:line="257" w:lineRule="auto"/>
        <w:rPr>
          <w:rFonts w:eastAsiaTheme="minorEastAsia"/>
          <w:color w:val="7030A0"/>
          <w:sz w:val="24"/>
          <w:szCs w:val="24"/>
        </w:rPr>
      </w:pPr>
      <w:r w:rsidRPr="00B114DE">
        <w:rPr>
          <w:rFonts w:eastAsiaTheme="minorEastAsia"/>
          <w:color w:val="7030A0"/>
          <w:sz w:val="24"/>
          <w:szCs w:val="24"/>
        </w:rPr>
        <w:t>[note: still in development]</w:t>
      </w:r>
    </w:p>
    <w:p w14:paraId="678CFEE0" w14:textId="68D67EA5" w:rsidR="2AA1673A" w:rsidRPr="00B114DE" w:rsidRDefault="0013002B" w:rsidP="0013002B">
      <w:pPr>
        <w:jc w:val="center"/>
        <w:rPr>
          <w:b/>
          <w:bCs/>
          <w:sz w:val="28"/>
          <w:szCs w:val="28"/>
          <w:u w:val="single"/>
        </w:rPr>
      </w:pPr>
      <w:r w:rsidRPr="00B114DE">
        <w:rPr>
          <w:b/>
          <w:bCs/>
          <w:sz w:val="28"/>
          <w:szCs w:val="28"/>
          <w:u w:val="single"/>
        </w:rPr>
        <w:t xml:space="preserve">Part 3- Who </w:t>
      </w:r>
      <w:r w:rsidR="00F7082C" w:rsidRPr="00B114DE">
        <w:rPr>
          <w:b/>
          <w:bCs/>
          <w:sz w:val="28"/>
          <w:szCs w:val="28"/>
          <w:u w:val="single"/>
        </w:rPr>
        <w:t>is doing</w:t>
      </w:r>
      <w:r w:rsidRPr="00B114DE">
        <w:rPr>
          <w:b/>
          <w:bCs/>
          <w:sz w:val="28"/>
          <w:szCs w:val="28"/>
          <w:u w:val="single"/>
        </w:rPr>
        <w:t xml:space="preserve"> what</w:t>
      </w:r>
    </w:p>
    <w:p w14:paraId="7C207993" w14:textId="4D3A8786" w:rsidR="008E64EE" w:rsidRPr="00B114DE" w:rsidRDefault="004A14D8" w:rsidP="00B114DE">
      <w:pPr>
        <w:spacing w:after="0"/>
        <w:rPr>
          <w:sz w:val="28"/>
          <w:szCs w:val="28"/>
        </w:rPr>
      </w:pPr>
      <w:r>
        <w:rPr>
          <w:b/>
          <w:bCs/>
          <w:sz w:val="28"/>
          <w:szCs w:val="28"/>
        </w:rPr>
        <w:t xml:space="preserve">Core </w:t>
      </w:r>
      <w:r w:rsidR="008E64EE" w:rsidRPr="00B114DE">
        <w:rPr>
          <w:b/>
          <w:bCs/>
          <w:sz w:val="28"/>
          <w:szCs w:val="28"/>
        </w:rPr>
        <w:t xml:space="preserve">Team </w:t>
      </w:r>
      <w:r w:rsidR="00B114DE" w:rsidRPr="00B114DE">
        <w:rPr>
          <w:b/>
          <w:bCs/>
          <w:sz w:val="28"/>
          <w:szCs w:val="28"/>
        </w:rPr>
        <w:t>Charter</w:t>
      </w:r>
    </w:p>
    <w:p w14:paraId="2588CA88" w14:textId="02E55CCA" w:rsidR="00B114DE" w:rsidRPr="00B114DE" w:rsidRDefault="00B114DE" w:rsidP="008E64EE">
      <w:pPr>
        <w:rPr>
          <w:i/>
          <w:iCs/>
          <w:sz w:val="24"/>
          <w:szCs w:val="24"/>
        </w:rPr>
      </w:pPr>
      <w:r w:rsidRPr="00B114DE">
        <w:rPr>
          <w:i/>
          <w:iCs/>
          <w:sz w:val="24"/>
          <w:szCs w:val="24"/>
        </w:rPr>
        <w:t>Coming to agreement over what people are committing to</w:t>
      </w:r>
      <w:r w:rsidR="004A14D8">
        <w:rPr>
          <w:i/>
          <w:iCs/>
          <w:sz w:val="24"/>
          <w:szCs w:val="24"/>
        </w:rPr>
        <w:t xml:space="preserve"> by being on the core team</w:t>
      </w:r>
      <w:r w:rsidRPr="00B114DE">
        <w:rPr>
          <w:i/>
          <w:iCs/>
          <w:sz w:val="24"/>
          <w:szCs w:val="24"/>
        </w:rPr>
        <w:t xml:space="preserve"> is important. </w:t>
      </w:r>
      <w:r w:rsidR="002D4EE2" w:rsidRPr="00B114DE">
        <w:rPr>
          <w:i/>
          <w:iCs/>
          <w:sz w:val="24"/>
          <w:szCs w:val="24"/>
        </w:rPr>
        <w:t>Discuss everyone’s time</w:t>
      </w:r>
      <w:r w:rsidRPr="00B114DE">
        <w:rPr>
          <w:i/>
          <w:iCs/>
          <w:sz w:val="24"/>
          <w:szCs w:val="24"/>
        </w:rPr>
        <w:t xml:space="preserve"> </w:t>
      </w:r>
      <w:r>
        <w:rPr>
          <w:i/>
          <w:iCs/>
          <w:sz w:val="24"/>
          <w:szCs w:val="24"/>
        </w:rPr>
        <w:t>availability</w:t>
      </w:r>
      <w:r w:rsidRPr="00B114DE">
        <w:rPr>
          <w:i/>
          <w:iCs/>
          <w:sz w:val="24"/>
          <w:szCs w:val="24"/>
        </w:rPr>
        <w:t xml:space="preserve">, </w:t>
      </w:r>
      <w:r>
        <w:rPr>
          <w:i/>
          <w:iCs/>
          <w:sz w:val="24"/>
          <w:szCs w:val="24"/>
        </w:rPr>
        <w:t>preferences for roles and responsibilities,</w:t>
      </w:r>
      <w:r w:rsidR="004A14D8">
        <w:rPr>
          <w:i/>
          <w:iCs/>
          <w:sz w:val="24"/>
          <w:szCs w:val="24"/>
        </w:rPr>
        <w:t xml:space="preserve"> other</w:t>
      </w:r>
      <w:r>
        <w:rPr>
          <w:i/>
          <w:iCs/>
          <w:sz w:val="24"/>
          <w:szCs w:val="24"/>
        </w:rPr>
        <w:t xml:space="preserve"> </w:t>
      </w:r>
      <w:r w:rsidR="004A14D8">
        <w:rPr>
          <w:i/>
          <w:iCs/>
          <w:sz w:val="24"/>
          <w:szCs w:val="24"/>
        </w:rPr>
        <w:t xml:space="preserve">constraints, </w:t>
      </w:r>
      <w:r>
        <w:rPr>
          <w:i/>
          <w:iCs/>
          <w:sz w:val="24"/>
          <w:szCs w:val="24"/>
        </w:rPr>
        <w:t>and capacity</w:t>
      </w:r>
      <w:r w:rsidR="004A14D8">
        <w:rPr>
          <w:i/>
          <w:iCs/>
          <w:sz w:val="24"/>
          <w:szCs w:val="24"/>
        </w:rPr>
        <w:t>. As you undertake specific activities, decide you need to pull in individual contributors to carry out a limited series of tasks.</w:t>
      </w:r>
    </w:p>
    <w:tbl>
      <w:tblPr>
        <w:tblStyle w:val="TableGrid"/>
        <w:tblW w:w="7475" w:type="dxa"/>
        <w:tblLook w:val="04A0" w:firstRow="1" w:lastRow="0" w:firstColumn="1" w:lastColumn="0" w:noHBand="0" w:noVBand="1"/>
      </w:tblPr>
      <w:tblGrid>
        <w:gridCol w:w="1701"/>
        <w:gridCol w:w="1960"/>
        <w:gridCol w:w="1629"/>
        <w:gridCol w:w="2185"/>
      </w:tblGrid>
      <w:tr w:rsidR="004A14D8" w14:paraId="2EA69001" w14:textId="62057746" w:rsidTr="004A14D8">
        <w:tc>
          <w:tcPr>
            <w:tcW w:w="1701" w:type="dxa"/>
          </w:tcPr>
          <w:p w14:paraId="04E4EB4D" w14:textId="77777777" w:rsidR="004A14D8" w:rsidRPr="00B114DE" w:rsidRDefault="004A14D8" w:rsidP="00A3411D">
            <w:pPr>
              <w:rPr>
                <w:b/>
                <w:bCs/>
              </w:rPr>
            </w:pPr>
            <w:r w:rsidRPr="00B114DE">
              <w:rPr>
                <w:b/>
                <w:bCs/>
              </w:rPr>
              <w:t>Team Member</w:t>
            </w:r>
          </w:p>
        </w:tc>
        <w:tc>
          <w:tcPr>
            <w:tcW w:w="1960" w:type="dxa"/>
          </w:tcPr>
          <w:p w14:paraId="5D2395DA" w14:textId="77777777" w:rsidR="004A14D8" w:rsidRPr="00B114DE" w:rsidRDefault="004A14D8" w:rsidP="00A3411D">
            <w:pPr>
              <w:rPr>
                <w:b/>
                <w:bCs/>
              </w:rPr>
            </w:pPr>
            <w:r w:rsidRPr="00B114DE">
              <w:rPr>
                <w:b/>
                <w:bCs/>
              </w:rPr>
              <w:t>Affiliation</w:t>
            </w:r>
          </w:p>
        </w:tc>
        <w:tc>
          <w:tcPr>
            <w:tcW w:w="1629" w:type="dxa"/>
          </w:tcPr>
          <w:p w14:paraId="3938C4D5" w14:textId="77777777" w:rsidR="004A14D8" w:rsidRPr="00B114DE" w:rsidRDefault="004A14D8" w:rsidP="00A3411D">
            <w:pPr>
              <w:rPr>
                <w:b/>
                <w:bCs/>
              </w:rPr>
            </w:pPr>
            <w:r w:rsidRPr="00B114DE">
              <w:rPr>
                <w:b/>
                <w:bCs/>
              </w:rPr>
              <w:t>Role</w:t>
            </w:r>
          </w:p>
        </w:tc>
        <w:tc>
          <w:tcPr>
            <w:tcW w:w="2185" w:type="dxa"/>
          </w:tcPr>
          <w:p w14:paraId="51E3E3CA" w14:textId="4E3147E7" w:rsidR="004A14D8" w:rsidRPr="00B114DE" w:rsidRDefault="004A14D8" w:rsidP="00A3411D">
            <w:pPr>
              <w:rPr>
                <w:b/>
                <w:bCs/>
              </w:rPr>
            </w:pPr>
            <w:r w:rsidRPr="00B114DE">
              <w:rPr>
                <w:b/>
                <w:bCs/>
              </w:rPr>
              <w:t>Responsibilities</w:t>
            </w:r>
          </w:p>
        </w:tc>
      </w:tr>
      <w:tr w:rsidR="004A14D8" w14:paraId="7E7D3289" w14:textId="329AEB8F" w:rsidTr="004A14D8">
        <w:trPr>
          <w:trHeight w:val="341"/>
        </w:trPr>
        <w:tc>
          <w:tcPr>
            <w:tcW w:w="1701" w:type="dxa"/>
          </w:tcPr>
          <w:p w14:paraId="46EF451D" w14:textId="3EC95DB0" w:rsidR="004A14D8" w:rsidRDefault="004A14D8" w:rsidP="00A3411D">
            <w:r>
              <w:t>Betty Doubtfire</w:t>
            </w:r>
          </w:p>
        </w:tc>
        <w:tc>
          <w:tcPr>
            <w:tcW w:w="1960" w:type="dxa"/>
          </w:tcPr>
          <w:p w14:paraId="643B3FB3" w14:textId="1D4E18D3" w:rsidR="004A14D8" w:rsidRDefault="004A14D8" w:rsidP="00A3411D">
            <w:r>
              <w:t xml:space="preserve">City sustainability coordinator </w:t>
            </w:r>
          </w:p>
        </w:tc>
        <w:tc>
          <w:tcPr>
            <w:tcW w:w="1629" w:type="dxa"/>
          </w:tcPr>
          <w:p w14:paraId="5007B1E2" w14:textId="67D74AA5" w:rsidR="004A14D8" w:rsidRDefault="004A14D8" w:rsidP="00A3411D">
            <w:r>
              <w:t>Team lead</w:t>
            </w:r>
          </w:p>
        </w:tc>
        <w:tc>
          <w:tcPr>
            <w:tcW w:w="2185" w:type="dxa"/>
          </w:tcPr>
          <w:p w14:paraId="4DD9A4A0" w14:textId="77777777" w:rsidR="004A14D8" w:rsidRDefault="004A14D8" w:rsidP="00B114DE">
            <w:pPr>
              <w:textAlignment w:val="center"/>
              <w:rPr>
                <w:rFonts w:ascii="Calibri" w:eastAsia="Times New Roman" w:hAnsi="Calibri" w:cs="Calibri"/>
              </w:rPr>
            </w:pPr>
            <w:r>
              <w:rPr>
                <w:rFonts w:ascii="Calibri" w:eastAsia="Times New Roman" w:hAnsi="Calibri" w:cs="Calibri"/>
              </w:rPr>
              <w:t>Lead team meetings</w:t>
            </w:r>
          </w:p>
          <w:p w14:paraId="52400E9B" w14:textId="58ACEAB9" w:rsidR="004A14D8" w:rsidRPr="00505EFA" w:rsidRDefault="004A14D8" w:rsidP="00B114DE">
            <w:pPr>
              <w:textAlignment w:val="center"/>
              <w:rPr>
                <w:rFonts w:ascii="Calibri" w:eastAsia="Times New Roman" w:hAnsi="Calibri" w:cs="Calibri"/>
              </w:rPr>
            </w:pPr>
            <w:r>
              <w:rPr>
                <w:rFonts w:ascii="Calibri" w:eastAsia="Times New Roman" w:hAnsi="Calibri" w:cs="Calibri"/>
              </w:rPr>
              <w:t>Submit deliverables</w:t>
            </w:r>
          </w:p>
        </w:tc>
      </w:tr>
      <w:tr w:rsidR="004A14D8" w14:paraId="615F87DA" w14:textId="189ED2F8" w:rsidTr="004A14D8">
        <w:tc>
          <w:tcPr>
            <w:tcW w:w="1701" w:type="dxa"/>
          </w:tcPr>
          <w:p w14:paraId="2408B6FE" w14:textId="7275B704" w:rsidR="004A14D8" w:rsidRDefault="004A14D8" w:rsidP="00A3411D">
            <w:r>
              <w:lastRenderedPageBreak/>
              <w:t>Li Yuan</w:t>
            </w:r>
          </w:p>
        </w:tc>
        <w:tc>
          <w:tcPr>
            <w:tcW w:w="1960" w:type="dxa"/>
          </w:tcPr>
          <w:p w14:paraId="7D61069C" w14:textId="10063055" w:rsidR="004A14D8" w:rsidRDefault="004A14D8" w:rsidP="00A3411D">
            <w:r>
              <w:t>Youth intern with the city</w:t>
            </w:r>
          </w:p>
        </w:tc>
        <w:tc>
          <w:tcPr>
            <w:tcW w:w="1629" w:type="dxa"/>
          </w:tcPr>
          <w:p w14:paraId="0E4794CC" w14:textId="3091341D" w:rsidR="004A14D8" w:rsidRDefault="004A14D8" w:rsidP="00A3411D"/>
        </w:tc>
        <w:tc>
          <w:tcPr>
            <w:tcW w:w="2185" w:type="dxa"/>
          </w:tcPr>
          <w:p w14:paraId="5EAD568E" w14:textId="77777777" w:rsidR="004A14D8" w:rsidRDefault="004A14D8" w:rsidP="00A3411D">
            <w:r>
              <w:t>Take notes</w:t>
            </w:r>
          </w:p>
          <w:p w14:paraId="6B240EFA" w14:textId="4BB49CCE" w:rsidR="004A14D8" w:rsidRDefault="004A14D8" w:rsidP="00A3411D">
            <w:r>
              <w:t>Workshop logistics</w:t>
            </w:r>
          </w:p>
        </w:tc>
      </w:tr>
      <w:tr w:rsidR="004A14D8" w14:paraId="182A71A0" w14:textId="4968054E" w:rsidTr="004A14D8">
        <w:tc>
          <w:tcPr>
            <w:tcW w:w="1701" w:type="dxa"/>
          </w:tcPr>
          <w:p w14:paraId="28EB99ED" w14:textId="2512595A" w:rsidR="004A14D8" w:rsidRDefault="004A14D8" w:rsidP="00A3411D">
            <w:r>
              <w:t>Derek Roberts</w:t>
            </w:r>
          </w:p>
        </w:tc>
        <w:tc>
          <w:tcPr>
            <w:tcW w:w="1960" w:type="dxa"/>
          </w:tcPr>
          <w:p w14:paraId="717CE9DE" w14:textId="71DE4362" w:rsidR="004A14D8" w:rsidRDefault="004A14D8" w:rsidP="00A3411D">
            <w:r>
              <w:t>Environmental educator</w:t>
            </w:r>
          </w:p>
        </w:tc>
        <w:tc>
          <w:tcPr>
            <w:tcW w:w="1629" w:type="dxa"/>
          </w:tcPr>
          <w:p w14:paraId="6024E282" w14:textId="154E269D" w:rsidR="004A14D8" w:rsidRDefault="004A14D8" w:rsidP="00A3411D"/>
        </w:tc>
        <w:tc>
          <w:tcPr>
            <w:tcW w:w="2185" w:type="dxa"/>
          </w:tcPr>
          <w:p w14:paraId="02126E9F" w14:textId="6BE5D664" w:rsidR="004A14D8" w:rsidRDefault="004A14D8" w:rsidP="00A3411D">
            <w:r>
              <w:t>Facilitate workshops</w:t>
            </w:r>
          </w:p>
        </w:tc>
      </w:tr>
      <w:tr w:rsidR="004A14D8" w14:paraId="2BBA5E3B" w14:textId="37EFA020" w:rsidTr="004A14D8">
        <w:tc>
          <w:tcPr>
            <w:tcW w:w="1701" w:type="dxa"/>
          </w:tcPr>
          <w:p w14:paraId="2F55D2E2" w14:textId="3164D9DA" w:rsidR="004A14D8" w:rsidRDefault="004A14D8" w:rsidP="00A3411D">
            <w:r>
              <w:t>Mario Herrera</w:t>
            </w:r>
          </w:p>
        </w:tc>
        <w:tc>
          <w:tcPr>
            <w:tcW w:w="1960" w:type="dxa"/>
          </w:tcPr>
          <w:p w14:paraId="0A87E4B9" w14:textId="395EB4EF" w:rsidR="004A14D8" w:rsidRDefault="004A14D8" w:rsidP="00A3411D">
            <w:r>
              <w:t xml:space="preserve">Pastor, </w:t>
            </w:r>
            <w:r w:rsidRPr="002D4EE2">
              <w:t xml:space="preserve">Nuestra </w:t>
            </w:r>
            <w:proofErr w:type="spellStart"/>
            <w:r w:rsidRPr="002D4EE2">
              <w:t>Señora</w:t>
            </w:r>
            <w:proofErr w:type="spellEnd"/>
            <w:r w:rsidRPr="002D4EE2">
              <w:t xml:space="preserve"> de </w:t>
            </w:r>
            <w:proofErr w:type="spellStart"/>
            <w:r w:rsidRPr="002D4EE2">
              <w:t>los</w:t>
            </w:r>
            <w:proofErr w:type="spellEnd"/>
            <w:r>
              <w:t xml:space="preserve"> </w:t>
            </w:r>
            <w:r w:rsidRPr="002D4EE2">
              <w:t>Dolores</w:t>
            </w:r>
          </w:p>
        </w:tc>
        <w:tc>
          <w:tcPr>
            <w:tcW w:w="1629" w:type="dxa"/>
          </w:tcPr>
          <w:p w14:paraId="1A5E3EAA" w14:textId="3AB13FE3" w:rsidR="004A14D8" w:rsidRDefault="004A14D8" w:rsidP="00A3411D">
            <w:r>
              <w:t>Community engagement lead</w:t>
            </w:r>
          </w:p>
        </w:tc>
        <w:tc>
          <w:tcPr>
            <w:tcW w:w="2185" w:type="dxa"/>
          </w:tcPr>
          <w:p w14:paraId="5123916E" w14:textId="77777777" w:rsidR="004A14D8" w:rsidRDefault="004A14D8" w:rsidP="00A3411D">
            <w:r>
              <w:t>Carry out outreach</w:t>
            </w:r>
          </w:p>
          <w:p w14:paraId="2C96AEBD" w14:textId="5E99FCB6" w:rsidR="004A14D8" w:rsidRDefault="004A14D8" w:rsidP="00A3411D">
            <w:r>
              <w:t>Recruit workshop participants</w:t>
            </w:r>
          </w:p>
        </w:tc>
      </w:tr>
      <w:tr w:rsidR="004A14D8" w14:paraId="4D193082" w14:textId="31527725" w:rsidTr="004A14D8">
        <w:tc>
          <w:tcPr>
            <w:tcW w:w="1701" w:type="dxa"/>
          </w:tcPr>
          <w:p w14:paraId="3DA82E2B" w14:textId="77777777" w:rsidR="004A14D8" w:rsidRDefault="004A14D8" w:rsidP="00A3411D"/>
        </w:tc>
        <w:tc>
          <w:tcPr>
            <w:tcW w:w="1960" w:type="dxa"/>
          </w:tcPr>
          <w:p w14:paraId="78000C66" w14:textId="77777777" w:rsidR="004A14D8" w:rsidRDefault="004A14D8" w:rsidP="00A3411D"/>
        </w:tc>
        <w:tc>
          <w:tcPr>
            <w:tcW w:w="1629" w:type="dxa"/>
          </w:tcPr>
          <w:p w14:paraId="34E88AA9" w14:textId="77777777" w:rsidR="004A14D8" w:rsidRDefault="004A14D8" w:rsidP="00A3411D"/>
        </w:tc>
        <w:tc>
          <w:tcPr>
            <w:tcW w:w="2185" w:type="dxa"/>
          </w:tcPr>
          <w:p w14:paraId="581C348F" w14:textId="77777777" w:rsidR="004A14D8" w:rsidRDefault="004A14D8" w:rsidP="00A3411D"/>
        </w:tc>
      </w:tr>
      <w:tr w:rsidR="004A14D8" w14:paraId="4BADF842" w14:textId="595843E6" w:rsidTr="004A14D8">
        <w:tc>
          <w:tcPr>
            <w:tcW w:w="1701" w:type="dxa"/>
          </w:tcPr>
          <w:p w14:paraId="18484E1F" w14:textId="77777777" w:rsidR="004A14D8" w:rsidRDefault="004A14D8" w:rsidP="00A3411D"/>
        </w:tc>
        <w:tc>
          <w:tcPr>
            <w:tcW w:w="1960" w:type="dxa"/>
          </w:tcPr>
          <w:p w14:paraId="28E9B8B4" w14:textId="77777777" w:rsidR="004A14D8" w:rsidRDefault="004A14D8" w:rsidP="00A3411D"/>
        </w:tc>
        <w:tc>
          <w:tcPr>
            <w:tcW w:w="1629" w:type="dxa"/>
          </w:tcPr>
          <w:p w14:paraId="295FA922" w14:textId="77777777" w:rsidR="004A14D8" w:rsidRDefault="004A14D8" w:rsidP="00A3411D"/>
        </w:tc>
        <w:tc>
          <w:tcPr>
            <w:tcW w:w="2185" w:type="dxa"/>
          </w:tcPr>
          <w:p w14:paraId="55E84BBA" w14:textId="77777777" w:rsidR="004A14D8" w:rsidRDefault="004A14D8" w:rsidP="00A3411D"/>
        </w:tc>
      </w:tr>
      <w:tr w:rsidR="004A14D8" w14:paraId="007B6F5B" w14:textId="5C0D82B2" w:rsidTr="004A14D8">
        <w:trPr>
          <w:trHeight w:val="323"/>
        </w:trPr>
        <w:tc>
          <w:tcPr>
            <w:tcW w:w="1701" w:type="dxa"/>
          </w:tcPr>
          <w:p w14:paraId="0DAFEE4B" w14:textId="77777777" w:rsidR="004A14D8" w:rsidRDefault="004A14D8" w:rsidP="00A3411D"/>
        </w:tc>
        <w:tc>
          <w:tcPr>
            <w:tcW w:w="1960" w:type="dxa"/>
          </w:tcPr>
          <w:p w14:paraId="31556A78" w14:textId="77777777" w:rsidR="004A14D8" w:rsidRDefault="004A14D8" w:rsidP="00A3411D"/>
        </w:tc>
        <w:tc>
          <w:tcPr>
            <w:tcW w:w="1629" w:type="dxa"/>
          </w:tcPr>
          <w:p w14:paraId="34E2526A" w14:textId="77777777" w:rsidR="004A14D8" w:rsidRDefault="004A14D8" w:rsidP="00A3411D"/>
        </w:tc>
        <w:tc>
          <w:tcPr>
            <w:tcW w:w="2185" w:type="dxa"/>
          </w:tcPr>
          <w:p w14:paraId="698077A9" w14:textId="77777777" w:rsidR="004A14D8" w:rsidRDefault="004A14D8" w:rsidP="00A3411D"/>
        </w:tc>
      </w:tr>
      <w:tr w:rsidR="004A14D8" w14:paraId="1472933F" w14:textId="5485228B" w:rsidTr="004A14D8">
        <w:tc>
          <w:tcPr>
            <w:tcW w:w="1701" w:type="dxa"/>
          </w:tcPr>
          <w:p w14:paraId="021AD6E2" w14:textId="77777777" w:rsidR="004A14D8" w:rsidRDefault="004A14D8" w:rsidP="00A3411D"/>
        </w:tc>
        <w:tc>
          <w:tcPr>
            <w:tcW w:w="1960" w:type="dxa"/>
          </w:tcPr>
          <w:p w14:paraId="5AB25BF0" w14:textId="77777777" w:rsidR="004A14D8" w:rsidRDefault="004A14D8" w:rsidP="00A3411D"/>
        </w:tc>
        <w:tc>
          <w:tcPr>
            <w:tcW w:w="1629" w:type="dxa"/>
          </w:tcPr>
          <w:p w14:paraId="077DFD1B" w14:textId="77777777" w:rsidR="004A14D8" w:rsidRDefault="004A14D8" w:rsidP="00A3411D"/>
        </w:tc>
        <w:tc>
          <w:tcPr>
            <w:tcW w:w="2185" w:type="dxa"/>
          </w:tcPr>
          <w:p w14:paraId="0763A30B" w14:textId="77777777" w:rsidR="004A14D8" w:rsidRDefault="004A14D8" w:rsidP="00A3411D"/>
        </w:tc>
      </w:tr>
    </w:tbl>
    <w:p w14:paraId="27AC8AF6" w14:textId="77777777" w:rsidR="008E64EE" w:rsidRDefault="008E64EE" w:rsidP="008E64EE">
      <w:pPr>
        <w:rPr>
          <w:b/>
          <w:bCs/>
        </w:rPr>
      </w:pPr>
    </w:p>
    <w:sectPr w:rsidR="008E64E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40952" w14:textId="77777777" w:rsidR="00B13ACD" w:rsidRDefault="00B13ACD" w:rsidP="00F7082C">
      <w:pPr>
        <w:spacing w:after="0" w:line="240" w:lineRule="auto"/>
      </w:pPr>
      <w:r>
        <w:separator/>
      </w:r>
    </w:p>
  </w:endnote>
  <w:endnote w:type="continuationSeparator" w:id="0">
    <w:p w14:paraId="6EEF621A" w14:textId="77777777" w:rsidR="00B13ACD" w:rsidRDefault="00B13ACD" w:rsidP="00F7082C">
      <w:pPr>
        <w:spacing w:after="0" w:line="240" w:lineRule="auto"/>
      </w:pPr>
      <w:r>
        <w:continuationSeparator/>
      </w:r>
    </w:p>
  </w:endnote>
  <w:endnote w:type="continuationNotice" w:id="1">
    <w:p w14:paraId="65A05488" w14:textId="77777777" w:rsidR="00B13ACD" w:rsidRDefault="00B13A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D8866" w14:textId="77777777" w:rsidR="00B13ACD" w:rsidRDefault="00B13ACD" w:rsidP="00F7082C">
      <w:pPr>
        <w:spacing w:after="0" w:line="240" w:lineRule="auto"/>
      </w:pPr>
      <w:r>
        <w:separator/>
      </w:r>
    </w:p>
  </w:footnote>
  <w:footnote w:type="continuationSeparator" w:id="0">
    <w:p w14:paraId="3FD7EEC4" w14:textId="77777777" w:rsidR="00B13ACD" w:rsidRDefault="00B13ACD" w:rsidP="00F7082C">
      <w:pPr>
        <w:spacing w:after="0" w:line="240" w:lineRule="auto"/>
      </w:pPr>
      <w:r>
        <w:continuationSeparator/>
      </w:r>
    </w:p>
  </w:footnote>
  <w:footnote w:type="continuationNotice" w:id="1">
    <w:p w14:paraId="59EA5860" w14:textId="77777777" w:rsidR="00B13ACD" w:rsidRDefault="00B13A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3ED4" w14:textId="77777777" w:rsidR="00F7082C" w:rsidRDefault="00F708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6AE8"/>
    <w:multiLevelType w:val="hybridMultilevel"/>
    <w:tmpl w:val="100C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D1468"/>
    <w:multiLevelType w:val="hybridMultilevel"/>
    <w:tmpl w:val="CD26BCD8"/>
    <w:lvl w:ilvl="0" w:tplc="2256AC88">
      <w:start w:val="1"/>
      <w:numFmt w:val="decimal"/>
      <w:lvlText w:val="%1."/>
      <w:lvlJc w:val="left"/>
      <w:pPr>
        <w:ind w:left="720" w:hanging="360"/>
      </w:pPr>
    </w:lvl>
    <w:lvl w:ilvl="1" w:tplc="6B8EBA62">
      <w:start w:val="1"/>
      <w:numFmt w:val="lowerLetter"/>
      <w:lvlText w:val="%2."/>
      <w:lvlJc w:val="left"/>
      <w:pPr>
        <w:ind w:left="1440" w:hanging="360"/>
      </w:pPr>
    </w:lvl>
    <w:lvl w:ilvl="2" w:tplc="EDAC99B4">
      <w:start w:val="1"/>
      <w:numFmt w:val="lowerRoman"/>
      <w:lvlText w:val="%3."/>
      <w:lvlJc w:val="right"/>
      <w:pPr>
        <w:ind w:left="2160" w:hanging="180"/>
      </w:pPr>
    </w:lvl>
    <w:lvl w:ilvl="3" w:tplc="0696ED7C">
      <w:start w:val="1"/>
      <w:numFmt w:val="decimal"/>
      <w:lvlText w:val="%4."/>
      <w:lvlJc w:val="left"/>
      <w:pPr>
        <w:ind w:left="2880" w:hanging="360"/>
      </w:pPr>
    </w:lvl>
    <w:lvl w:ilvl="4" w:tplc="72A46FEC">
      <w:start w:val="1"/>
      <w:numFmt w:val="lowerLetter"/>
      <w:lvlText w:val="%5."/>
      <w:lvlJc w:val="left"/>
      <w:pPr>
        <w:ind w:left="3600" w:hanging="360"/>
      </w:pPr>
    </w:lvl>
    <w:lvl w:ilvl="5" w:tplc="408239E0">
      <w:start w:val="1"/>
      <w:numFmt w:val="lowerRoman"/>
      <w:lvlText w:val="%6."/>
      <w:lvlJc w:val="right"/>
      <w:pPr>
        <w:ind w:left="4320" w:hanging="180"/>
      </w:pPr>
    </w:lvl>
    <w:lvl w:ilvl="6" w:tplc="D3480C56">
      <w:start w:val="1"/>
      <w:numFmt w:val="decimal"/>
      <w:lvlText w:val="%7."/>
      <w:lvlJc w:val="left"/>
      <w:pPr>
        <w:ind w:left="5040" w:hanging="360"/>
      </w:pPr>
    </w:lvl>
    <w:lvl w:ilvl="7" w:tplc="A9828A50">
      <w:start w:val="1"/>
      <w:numFmt w:val="lowerLetter"/>
      <w:lvlText w:val="%8."/>
      <w:lvlJc w:val="left"/>
      <w:pPr>
        <w:ind w:left="5760" w:hanging="360"/>
      </w:pPr>
    </w:lvl>
    <w:lvl w:ilvl="8" w:tplc="ADFE7E5A">
      <w:start w:val="1"/>
      <w:numFmt w:val="lowerRoman"/>
      <w:lvlText w:val="%9."/>
      <w:lvlJc w:val="right"/>
      <w:pPr>
        <w:ind w:left="6480" w:hanging="180"/>
      </w:pPr>
    </w:lvl>
  </w:abstractNum>
  <w:abstractNum w:abstractNumId="2" w15:restartNumberingAfterBreak="0">
    <w:nsid w:val="372A0F36"/>
    <w:multiLevelType w:val="hybridMultilevel"/>
    <w:tmpl w:val="ABC4F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2F46B1"/>
    <w:multiLevelType w:val="hybridMultilevel"/>
    <w:tmpl w:val="DCEE4F86"/>
    <w:lvl w:ilvl="0" w:tplc="EB0483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DC2D7A"/>
    <w:multiLevelType w:val="hybridMultilevel"/>
    <w:tmpl w:val="B20A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4C538C"/>
    <w:multiLevelType w:val="hybridMultilevel"/>
    <w:tmpl w:val="24067154"/>
    <w:lvl w:ilvl="0" w:tplc="15409F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7292E"/>
    <w:multiLevelType w:val="hybridMultilevel"/>
    <w:tmpl w:val="178A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C2B60"/>
    <w:multiLevelType w:val="hybridMultilevel"/>
    <w:tmpl w:val="88F48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3D7BCC"/>
    <w:multiLevelType w:val="hybridMultilevel"/>
    <w:tmpl w:val="FFFFFFFF"/>
    <w:lvl w:ilvl="0" w:tplc="CC6E1886">
      <w:start w:val="1"/>
      <w:numFmt w:val="decimal"/>
      <w:lvlText w:val="%1."/>
      <w:lvlJc w:val="left"/>
      <w:pPr>
        <w:ind w:left="720" w:hanging="360"/>
      </w:pPr>
    </w:lvl>
    <w:lvl w:ilvl="1" w:tplc="388251A8">
      <w:start w:val="1"/>
      <w:numFmt w:val="lowerLetter"/>
      <w:lvlText w:val="%2."/>
      <w:lvlJc w:val="left"/>
      <w:pPr>
        <w:ind w:left="1440" w:hanging="360"/>
      </w:pPr>
    </w:lvl>
    <w:lvl w:ilvl="2" w:tplc="18525C46">
      <w:start w:val="1"/>
      <w:numFmt w:val="lowerRoman"/>
      <w:lvlText w:val="%3."/>
      <w:lvlJc w:val="right"/>
      <w:pPr>
        <w:ind w:left="2160" w:hanging="180"/>
      </w:pPr>
    </w:lvl>
    <w:lvl w:ilvl="3" w:tplc="6A268E46">
      <w:start w:val="1"/>
      <w:numFmt w:val="decimal"/>
      <w:lvlText w:val="%4."/>
      <w:lvlJc w:val="left"/>
      <w:pPr>
        <w:ind w:left="2880" w:hanging="360"/>
      </w:pPr>
    </w:lvl>
    <w:lvl w:ilvl="4" w:tplc="9186302C">
      <w:start w:val="1"/>
      <w:numFmt w:val="lowerLetter"/>
      <w:lvlText w:val="%5."/>
      <w:lvlJc w:val="left"/>
      <w:pPr>
        <w:ind w:left="3600" w:hanging="360"/>
      </w:pPr>
    </w:lvl>
    <w:lvl w:ilvl="5" w:tplc="9806BC42">
      <w:start w:val="1"/>
      <w:numFmt w:val="lowerRoman"/>
      <w:lvlText w:val="%6."/>
      <w:lvlJc w:val="right"/>
      <w:pPr>
        <w:ind w:left="4320" w:hanging="180"/>
      </w:pPr>
    </w:lvl>
    <w:lvl w:ilvl="6" w:tplc="C542F3F4">
      <w:start w:val="1"/>
      <w:numFmt w:val="decimal"/>
      <w:lvlText w:val="%7."/>
      <w:lvlJc w:val="left"/>
      <w:pPr>
        <w:ind w:left="5040" w:hanging="360"/>
      </w:pPr>
    </w:lvl>
    <w:lvl w:ilvl="7" w:tplc="8474F46A">
      <w:start w:val="1"/>
      <w:numFmt w:val="lowerLetter"/>
      <w:lvlText w:val="%8."/>
      <w:lvlJc w:val="left"/>
      <w:pPr>
        <w:ind w:left="5760" w:hanging="360"/>
      </w:pPr>
    </w:lvl>
    <w:lvl w:ilvl="8" w:tplc="4E128524">
      <w:start w:val="1"/>
      <w:numFmt w:val="lowerRoman"/>
      <w:lvlText w:val="%9."/>
      <w:lvlJc w:val="right"/>
      <w:pPr>
        <w:ind w:left="6480" w:hanging="180"/>
      </w:pPr>
    </w:lvl>
  </w:abstractNum>
  <w:abstractNum w:abstractNumId="9" w15:restartNumberingAfterBreak="0">
    <w:nsid w:val="5C492DDB"/>
    <w:multiLevelType w:val="hybridMultilevel"/>
    <w:tmpl w:val="D3A60FFE"/>
    <w:lvl w:ilvl="0" w:tplc="0086725A">
      <w:start w:val="1"/>
      <w:numFmt w:val="bullet"/>
      <w:lvlText w:val=""/>
      <w:lvlJc w:val="left"/>
      <w:pPr>
        <w:tabs>
          <w:tab w:val="num" w:pos="720"/>
        </w:tabs>
        <w:ind w:left="720" w:hanging="360"/>
      </w:pPr>
      <w:rPr>
        <w:rFonts w:ascii="Wingdings" w:hAnsi="Wingdings" w:hint="default"/>
      </w:rPr>
    </w:lvl>
    <w:lvl w:ilvl="1" w:tplc="5322C030">
      <w:start w:val="1"/>
      <w:numFmt w:val="bullet"/>
      <w:lvlText w:val=""/>
      <w:lvlJc w:val="left"/>
      <w:pPr>
        <w:tabs>
          <w:tab w:val="num" w:pos="1440"/>
        </w:tabs>
        <w:ind w:left="1440" w:hanging="360"/>
      </w:pPr>
      <w:rPr>
        <w:rFonts w:ascii="Wingdings" w:hAnsi="Wingdings" w:hint="default"/>
      </w:rPr>
    </w:lvl>
    <w:lvl w:ilvl="2" w:tplc="7944C770" w:tentative="1">
      <w:start w:val="1"/>
      <w:numFmt w:val="bullet"/>
      <w:lvlText w:val=""/>
      <w:lvlJc w:val="left"/>
      <w:pPr>
        <w:tabs>
          <w:tab w:val="num" w:pos="2160"/>
        </w:tabs>
        <w:ind w:left="2160" w:hanging="360"/>
      </w:pPr>
      <w:rPr>
        <w:rFonts w:ascii="Wingdings" w:hAnsi="Wingdings" w:hint="default"/>
      </w:rPr>
    </w:lvl>
    <w:lvl w:ilvl="3" w:tplc="CAA22610" w:tentative="1">
      <w:start w:val="1"/>
      <w:numFmt w:val="bullet"/>
      <w:lvlText w:val=""/>
      <w:lvlJc w:val="left"/>
      <w:pPr>
        <w:tabs>
          <w:tab w:val="num" w:pos="2880"/>
        </w:tabs>
        <w:ind w:left="2880" w:hanging="360"/>
      </w:pPr>
      <w:rPr>
        <w:rFonts w:ascii="Wingdings" w:hAnsi="Wingdings" w:hint="default"/>
      </w:rPr>
    </w:lvl>
    <w:lvl w:ilvl="4" w:tplc="A53ED2F6" w:tentative="1">
      <w:start w:val="1"/>
      <w:numFmt w:val="bullet"/>
      <w:lvlText w:val=""/>
      <w:lvlJc w:val="left"/>
      <w:pPr>
        <w:tabs>
          <w:tab w:val="num" w:pos="3600"/>
        </w:tabs>
        <w:ind w:left="3600" w:hanging="360"/>
      </w:pPr>
      <w:rPr>
        <w:rFonts w:ascii="Wingdings" w:hAnsi="Wingdings" w:hint="default"/>
      </w:rPr>
    </w:lvl>
    <w:lvl w:ilvl="5" w:tplc="9DE4A28A" w:tentative="1">
      <w:start w:val="1"/>
      <w:numFmt w:val="bullet"/>
      <w:lvlText w:val=""/>
      <w:lvlJc w:val="left"/>
      <w:pPr>
        <w:tabs>
          <w:tab w:val="num" w:pos="4320"/>
        </w:tabs>
        <w:ind w:left="4320" w:hanging="360"/>
      </w:pPr>
      <w:rPr>
        <w:rFonts w:ascii="Wingdings" w:hAnsi="Wingdings" w:hint="default"/>
      </w:rPr>
    </w:lvl>
    <w:lvl w:ilvl="6" w:tplc="16FE6EE2" w:tentative="1">
      <w:start w:val="1"/>
      <w:numFmt w:val="bullet"/>
      <w:lvlText w:val=""/>
      <w:lvlJc w:val="left"/>
      <w:pPr>
        <w:tabs>
          <w:tab w:val="num" w:pos="5040"/>
        </w:tabs>
        <w:ind w:left="5040" w:hanging="360"/>
      </w:pPr>
      <w:rPr>
        <w:rFonts w:ascii="Wingdings" w:hAnsi="Wingdings" w:hint="default"/>
      </w:rPr>
    </w:lvl>
    <w:lvl w:ilvl="7" w:tplc="43A68E64" w:tentative="1">
      <w:start w:val="1"/>
      <w:numFmt w:val="bullet"/>
      <w:lvlText w:val=""/>
      <w:lvlJc w:val="left"/>
      <w:pPr>
        <w:tabs>
          <w:tab w:val="num" w:pos="5760"/>
        </w:tabs>
        <w:ind w:left="5760" w:hanging="360"/>
      </w:pPr>
      <w:rPr>
        <w:rFonts w:ascii="Wingdings" w:hAnsi="Wingdings" w:hint="default"/>
      </w:rPr>
    </w:lvl>
    <w:lvl w:ilvl="8" w:tplc="3BACAE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5E6218"/>
    <w:multiLevelType w:val="hybridMultilevel"/>
    <w:tmpl w:val="E3F61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250000"/>
    <w:multiLevelType w:val="hybridMultilevel"/>
    <w:tmpl w:val="6E565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968136">
    <w:abstractNumId w:val="1"/>
  </w:num>
  <w:num w:numId="2" w16cid:durableId="1689136537">
    <w:abstractNumId w:val="8"/>
  </w:num>
  <w:num w:numId="3" w16cid:durableId="1104573092">
    <w:abstractNumId w:val="9"/>
  </w:num>
  <w:num w:numId="4" w16cid:durableId="2013873957">
    <w:abstractNumId w:val="5"/>
  </w:num>
  <w:num w:numId="5" w16cid:durableId="1574968582">
    <w:abstractNumId w:val="6"/>
  </w:num>
  <w:num w:numId="6" w16cid:durableId="1960066191">
    <w:abstractNumId w:val="10"/>
  </w:num>
  <w:num w:numId="7" w16cid:durableId="838229158">
    <w:abstractNumId w:val="4"/>
  </w:num>
  <w:num w:numId="8" w16cid:durableId="88015128">
    <w:abstractNumId w:val="7"/>
  </w:num>
  <w:num w:numId="9" w16cid:durableId="1505319482">
    <w:abstractNumId w:val="11"/>
  </w:num>
  <w:num w:numId="10" w16cid:durableId="391195470">
    <w:abstractNumId w:val="0"/>
  </w:num>
  <w:num w:numId="11" w16cid:durableId="2134445341">
    <w:abstractNumId w:val="2"/>
  </w:num>
  <w:num w:numId="12" w16cid:durableId="1971012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9+VpO5fqfwfnOLFbJSxti7XLprGomahF0ayAIJuxfEX0jGi1KaM1GiA4ukGG8tGm9SxyD4X9sc/9Kuv5WYN0og==" w:salt="Kw8RTAW/rCD56CChSOxJa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AF"/>
    <w:rsid w:val="00046B6B"/>
    <w:rsid w:val="00075C12"/>
    <w:rsid w:val="000B2A67"/>
    <w:rsid w:val="0013002B"/>
    <w:rsid w:val="002375C0"/>
    <w:rsid w:val="00255941"/>
    <w:rsid w:val="00291C16"/>
    <w:rsid w:val="002A7C6F"/>
    <w:rsid w:val="002C19DE"/>
    <w:rsid w:val="002D4EE2"/>
    <w:rsid w:val="003D438E"/>
    <w:rsid w:val="003E381F"/>
    <w:rsid w:val="003F2A65"/>
    <w:rsid w:val="00415694"/>
    <w:rsid w:val="004432AF"/>
    <w:rsid w:val="004A14D8"/>
    <w:rsid w:val="004E0B8E"/>
    <w:rsid w:val="00611D37"/>
    <w:rsid w:val="0062033B"/>
    <w:rsid w:val="008A5B99"/>
    <w:rsid w:val="008E64EE"/>
    <w:rsid w:val="009E1D00"/>
    <w:rsid w:val="009E74FC"/>
    <w:rsid w:val="00A178EA"/>
    <w:rsid w:val="00A3411D"/>
    <w:rsid w:val="00B114DE"/>
    <w:rsid w:val="00B13ACD"/>
    <w:rsid w:val="00B6002F"/>
    <w:rsid w:val="00B60727"/>
    <w:rsid w:val="00B92E31"/>
    <w:rsid w:val="00C45DAF"/>
    <w:rsid w:val="00C80AD3"/>
    <w:rsid w:val="00CB5C4F"/>
    <w:rsid w:val="00CF5B6F"/>
    <w:rsid w:val="00D36959"/>
    <w:rsid w:val="00D45CD1"/>
    <w:rsid w:val="00D5430B"/>
    <w:rsid w:val="00D57335"/>
    <w:rsid w:val="00E8049B"/>
    <w:rsid w:val="00EE4064"/>
    <w:rsid w:val="00F6673E"/>
    <w:rsid w:val="00F7082C"/>
    <w:rsid w:val="011947B1"/>
    <w:rsid w:val="014050E6"/>
    <w:rsid w:val="023F2F44"/>
    <w:rsid w:val="026A0DC1"/>
    <w:rsid w:val="02FB70C9"/>
    <w:rsid w:val="03D1132A"/>
    <w:rsid w:val="052CE4CA"/>
    <w:rsid w:val="056BE76C"/>
    <w:rsid w:val="05D1F343"/>
    <w:rsid w:val="06E89B23"/>
    <w:rsid w:val="072B99D4"/>
    <w:rsid w:val="080D1A3E"/>
    <w:rsid w:val="0A4E3586"/>
    <w:rsid w:val="0A751FA6"/>
    <w:rsid w:val="0AA0EFEE"/>
    <w:rsid w:val="0B0520E6"/>
    <w:rsid w:val="0C4E7E5B"/>
    <w:rsid w:val="0CC1C7A5"/>
    <w:rsid w:val="0CEAE064"/>
    <w:rsid w:val="0DA4D2E2"/>
    <w:rsid w:val="0DE0CE66"/>
    <w:rsid w:val="0E619FCE"/>
    <w:rsid w:val="0EC4B748"/>
    <w:rsid w:val="0EDFD7E3"/>
    <w:rsid w:val="0F3996C5"/>
    <w:rsid w:val="0F3F9463"/>
    <w:rsid w:val="111F5F94"/>
    <w:rsid w:val="1280318B"/>
    <w:rsid w:val="12D99F98"/>
    <w:rsid w:val="14C3FC99"/>
    <w:rsid w:val="17728117"/>
    <w:rsid w:val="17968DA3"/>
    <w:rsid w:val="188243FB"/>
    <w:rsid w:val="18937ED2"/>
    <w:rsid w:val="1B292683"/>
    <w:rsid w:val="1C0126CB"/>
    <w:rsid w:val="1C8DE0CD"/>
    <w:rsid w:val="1D0C18E2"/>
    <w:rsid w:val="1D6EDD7B"/>
    <w:rsid w:val="1E3542AA"/>
    <w:rsid w:val="1F4FA682"/>
    <w:rsid w:val="1F909782"/>
    <w:rsid w:val="203B9A48"/>
    <w:rsid w:val="20418E95"/>
    <w:rsid w:val="21A83F39"/>
    <w:rsid w:val="21AC3D2C"/>
    <w:rsid w:val="21BE424C"/>
    <w:rsid w:val="21DAEEB5"/>
    <w:rsid w:val="21FC0CB8"/>
    <w:rsid w:val="225D343F"/>
    <w:rsid w:val="226E2DC1"/>
    <w:rsid w:val="2286B858"/>
    <w:rsid w:val="24370B23"/>
    <w:rsid w:val="24760DC5"/>
    <w:rsid w:val="24A8FF94"/>
    <w:rsid w:val="254DEB44"/>
    <w:rsid w:val="25DAC80F"/>
    <w:rsid w:val="28717EA0"/>
    <w:rsid w:val="287A19E9"/>
    <w:rsid w:val="29034918"/>
    <w:rsid w:val="2919593D"/>
    <w:rsid w:val="2A3C44C1"/>
    <w:rsid w:val="2A79DC5C"/>
    <w:rsid w:val="2AA1673A"/>
    <w:rsid w:val="2AFF18BB"/>
    <w:rsid w:val="2B90B70D"/>
    <w:rsid w:val="2BB00FCE"/>
    <w:rsid w:val="2C6106E1"/>
    <w:rsid w:val="2CD8EF9F"/>
    <w:rsid w:val="2D4AE410"/>
    <w:rsid w:val="2EC1A37A"/>
    <w:rsid w:val="2F78C1AB"/>
    <w:rsid w:val="2FE48EFE"/>
    <w:rsid w:val="300B9833"/>
    <w:rsid w:val="30C28393"/>
    <w:rsid w:val="31C45A2F"/>
    <w:rsid w:val="31E56F17"/>
    <w:rsid w:val="3323202C"/>
    <w:rsid w:val="332F08C6"/>
    <w:rsid w:val="33D516D0"/>
    <w:rsid w:val="343EAC5C"/>
    <w:rsid w:val="34A9A633"/>
    <w:rsid w:val="35B3E270"/>
    <w:rsid w:val="3661B15A"/>
    <w:rsid w:val="37C236F0"/>
    <w:rsid w:val="37D57C67"/>
    <w:rsid w:val="384770D8"/>
    <w:rsid w:val="384EFEF4"/>
    <w:rsid w:val="389B7016"/>
    <w:rsid w:val="3B1B71D9"/>
    <w:rsid w:val="3B9A9277"/>
    <w:rsid w:val="3BA1C68F"/>
    <w:rsid w:val="3BB94EDF"/>
    <w:rsid w:val="3C6DB0AF"/>
    <w:rsid w:val="3D8C15DA"/>
    <w:rsid w:val="3DD1CD5B"/>
    <w:rsid w:val="3E033FD1"/>
    <w:rsid w:val="3E88B8BB"/>
    <w:rsid w:val="3E99B4D8"/>
    <w:rsid w:val="3FBDDF74"/>
    <w:rsid w:val="40387947"/>
    <w:rsid w:val="40396E25"/>
    <w:rsid w:val="40446F14"/>
    <w:rsid w:val="407760E3"/>
    <w:rsid w:val="412263A9"/>
    <w:rsid w:val="419A4C67"/>
    <w:rsid w:val="42454F2D"/>
    <w:rsid w:val="425137C7"/>
    <w:rsid w:val="43022EDA"/>
    <w:rsid w:val="43AA0977"/>
    <w:rsid w:val="442B0EAB"/>
    <w:rsid w:val="44F21222"/>
    <w:rsid w:val="451483A8"/>
    <w:rsid w:val="453EE96C"/>
    <w:rsid w:val="463ACBBB"/>
    <w:rsid w:val="46665E36"/>
    <w:rsid w:val="4690D691"/>
    <w:rsid w:val="47DF1407"/>
    <w:rsid w:val="48D1824C"/>
    <w:rsid w:val="492B7D50"/>
    <w:rsid w:val="4A3C30E3"/>
    <w:rsid w:val="4C4F161C"/>
    <w:rsid w:val="4C761F51"/>
    <w:rsid w:val="4E000C84"/>
    <w:rsid w:val="4F80964E"/>
    <w:rsid w:val="4FB4B07F"/>
    <w:rsid w:val="504492AA"/>
    <w:rsid w:val="50F26194"/>
    <w:rsid w:val="512E6FD9"/>
    <w:rsid w:val="514F4534"/>
    <w:rsid w:val="517366C8"/>
    <w:rsid w:val="51A94CF4"/>
    <w:rsid w:val="51AF4141"/>
    <w:rsid w:val="53A2175F"/>
    <w:rsid w:val="5484FA74"/>
    <w:rsid w:val="54E3A6F7"/>
    <w:rsid w:val="5505CBDC"/>
    <w:rsid w:val="55D8F398"/>
    <w:rsid w:val="5610E30D"/>
    <w:rsid w:val="5712948F"/>
    <w:rsid w:val="5751CA02"/>
    <w:rsid w:val="575DF661"/>
    <w:rsid w:val="57C38BA2"/>
    <w:rsid w:val="598E51C3"/>
    <w:rsid w:val="59976E39"/>
    <w:rsid w:val="59F6182D"/>
    <w:rsid w:val="5AB73194"/>
    <w:rsid w:val="5AC4D8B0"/>
    <w:rsid w:val="5CE1E801"/>
    <w:rsid w:val="5DF0E8E8"/>
    <w:rsid w:val="5E43D627"/>
    <w:rsid w:val="5E90CC62"/>
    <w:rsid w:val="5EE13DEC"/>
    <w:rsid w:val="5EE8BC67"/>
    <w:rsid w:val="5EF7995E"/>
    <w:rsid w:val="5F3C904D"/>
    <w:rsid w:val="61166731"/>
    <w:rsid w:val="61FBD969"/>
    <w:rsid w:val="623952B5"/>
    <w:rsid w:val="62752D2E"/>
    <w:rsid w:val="640A0D23"/>
    <w:rsid w:val="645AECAC"/>
    <w:rsid w:val="657EB43F"/>
    <w:rsid w:val="6594EBB1"/>
    <w:rsid w:val="66889776"/>
    <w:rsid w:val="66C661E2"/>
    <w:rsid w:val="66E5BAA3"/>
    <w:rsid w:val="684A74ED"/>
    <w:rsid w:val="68626E5A"/>
    <w:rsid w:val="68A038C6"/>
    <w:rsid w:val="68EABB56"/>
    <w:rsid w:val="697354BE"/>
    <w:rsid w:val="69B25760"/>
    <w:rsid w:val="6A1E5784"/>
    <w:rsid w:val="6A27ED8B"/>
    <w:rsid w:val="6A61E844"/>
    <w:rsid w:val="6AA5D7FB"/>
    <w:rsid w:val="6C7EF41D"/>
    <w:rsid w:val="6C84E86A"/>
    <w:rsid w:val="6C8ADCB7"/>
    <w:rsid w:val="6C9EB4F2"/>
    <w:rsid w:val="6D9A804D"/>
    <w:rsid w:val="6E3ADD47"/>
    <w:rsid w:val="6F140CD6"/>
    <w:rsid w:val="6FBD854B"/>
    <w:rsid w:val="705C2558"/>
    <w:rsid w:val="70B9679A"/>
    <w:rsid w:val="71315058"/>
    <w:rsid w:val="72BA47B3"/>
    <w:rsid w:val="730532EF"/>
    <w:rsid w:val="74B4D875"/>
    <w:rsid w:val="7548BED8"/>
    <w:rsid w:val="7642A5BF"/>
    <w:rsid w:val="76AFC441"/>
    <w:rsid w:val="78899B25"/>
    <w:rsid w:val="799BE0A8"/>
    <w:rsid w:val="79CD4087"/>
    <w:rsid w:val="7A3F34F8"/>
    <w:rsid w:val="7A7E379A"/>
    <w:rsid w:val="7BA1231E"/>
    <w:rsid w:val="7BAD0BB8"/>
    <w:rsid w:val="7CCFF73C"/>
    <w:rsid w:val="7D97A3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DA5B"/>
  <w15:chartTrackingRefBased/>
  <w15:docId w15:val="{A6BC5F88-987C-46C1-83CF-17401CDE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2AF"/>
    <w:pPr>
      <w:ind w:left="720"/>
      <w:contextualSpacing/>
    </w:pPr>
  </w:style>
  <w:style w:type="paragraph" w:styleId="NoSpacing">
    <w:name w:val="No Spacing"/>
    <w:uiPriority w:val="1"/>
    <w:qFormat/>
    <w:rsid w:val="000B2A67"/>
    <w:pPr>
      <w:spacing w:after="0" w:line="240" w:lineRule="auto"/>
    </w:pPr>
  </w:style>
  <w:style w:type="table" w:styleId="TableGrid">
    <w:name w:val="Table Grid"/>
    <w:basedOn w:val="TableNormal"/>
    <w:uiPriority w:val="39"/>
    <w:rsid w:val="008E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B99"/>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sid w:val="00B6002F"/>
    <w:rPr>
      <w:color w:val="2B579A"/>
      <w:shd w:val="clear" w:color="auto" w:fill="E6E6E6"/>
    </w:rPr>
  </w:style>
  <w:style w:type="paragraph" w:styleId="CommentText">
    <w:name w:val="annotation text"/>
    <w:basedOn w:val="Normal"/>
    <w:link w:val="CommentTextChar"/>
    <w:uiPriority w:val="99"/>
    <w:semiHidden/>
    <w:unhideWhenUsed/>
    <w:rsid w:val="00B6002F"/>
    <w:pPr>
      <w:spacing w:line="240" w:lineRule="auto"/>
    </w:pPr>
    <w:rPr>
      <w:sz w:val="20"/>
      <w:szCs w:val="20"/>
    </w:rPr>
  </w:style>
  <w:style w:type="character" w:customStyle="1" w:styleId="CommentTextChar">
    <w:name w:val="Comment Text Char"/>
    <w:basedOn w:val="DefaultParagraphFont"/>
    <w:link w:val="CommentText"/>
    <w:uiPriority w:val="99"/>
    <w:semiHidden/>
    <w:rsid w:val="00B6002F"/>
    <w:rPr>
      <w:sz w:val="20"/>
      <w:szCs w:val="20"/>
    </w:rPr>
  </w:style>
  <w:style w:type="character" w:styleId="CommentReference">
    <w:name w:val="annotation reference"/>
    <w:basedOn w:val="DefaultParagraphFont"/>
    <w:uiPriority w:val="99"/>
    <w:semiHidden/>
    <w:unhideWhenUsed/>
    <w:rsid w:val="00B6002F"/>
    <w:rPr>
      <w:sz w:val="16"/>
      <w:szCs w:val="16"/>
    </w:rPr>
  </w:style>
  <w:style w:type="paragraph" w:styleId="Header">
    <w:name w:val="header"/>
    <w:basedOn w:val="Normal"/>
    <w:link w:val="HeaderChar"/>
    <w:uiPriority w:val="99"/>
    <w:unhideWhenUsed/>
    <w:rsid w:val="00F70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2C"/>
  </w:style>
  <w:style w:type="paragraph" w:styleId="Footer">
    <w:name w:val="footer"/>
    <w:basedOn w:val="Normal"/>
    <w:link w:val="FooterChar"/>
    <w:uiPriority w:val="99"/>
    <w:unhideWhenUsed/>
    <w:rsid w:val="00F70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2C"/>
  </w:style>
  <w:style w:type="paragraph" w:styleId="Revision">
    <w:name w:val="Revision"/>
    <w:hidden/>
    <w:uiPriority w:val="99"/>
    <w:semiHidden/>
    <w:rsid w:val="004E0B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5467">
      <w:bodyDiv w:val="1"/>
      <w:marLeft w:val="0"/>
      <w:marRight w:val="0"/>
      <w:marTop w:val="0"/>
      <w:marBottom w:val="0"/>
      <w:divBdr>
        <w:top w:val="none" w:sz="0" w:space="0" w:color="auto"/>
        <w:left w:val="none" w:sz="0" w:space="0" w:color="auto"/>
        <w:bottom w:val="none" w:sz="0" w:space="0" w:color="auto"/>
        <w:right w:val="none" w:sz="0" w:space="0" w:color="auto"/>
      </w:divBdr>
    </w:div>
    <w:div w:id="1028529160">
      <w:bodyDiv w:val="1"/>
      <w:marLeft w:val="0"/>
      <w:marRight w:val="0"/>
      <w:marTop w:val="0"/>
      <w:marBottom w:val="0"/>
      <w:divBdr>
        <w:top w:val="none" w:sz="0" w:space="0" w:color="auto"/>
        <w:left w:val="none" w:sz="0" w:space="0" w:color="auto"/>
        <w:bottom w:val="none" w:sz="0" w:space="0" w:color="auto"/>
        <w:right w:val="none" w:sz="0" w:space="0" w:color="auto"/>
      </w:divBdr>
      <w:divsChild>
        <w:div w:id="84349066">
          <w:marLeft w:val="1166"/>
          <w:marRight w:val="0"/>
          <w:marTop w:val="0"/>
          <w:marBottom w:val="0"/>
          <w:divBdr>
            <w:top w:val="none" w:sz="0" w:space="0" w:color="auto"/>
            <w:left w:val="none" w:sz="0" w:space="0" w:color="auto"/>
            <w:bottom w:val="none" w:sz="0" w:space="0" w:color="auto"/>
            <w:right w:val="none" w:sz="0" w:space="0" w:color="auto"/>
          </w:divBdr>
        </w:div>
        <w:div w:id="252516859">
          <w:marLeft w:val="1166"/>
          <w:marRight w:val="0"/>
          <w:marTop w:val="0"/>
          <w:marBottom w:val="0"/>
          <w:divBdr>
            <w:top w:val="none" w:sz="0" w:space="0" w:color="auto"/>
            <w:left w:val="none" w:sz="0" w:space="0" w:color="auto"/>
            <w:bottom w:val="none" w:sz="0" w:space="0" w:color="auto"/>
            <w:right w:val="none" w:sz="0" w:space="0" w:color="auto"/>
          </w:divBdr>
        </w:div>
        <w:div w:id="671882380">
          <w:marLeft w:val="1166"/>
          <w:marRight w:val="0"/>
          <w:marTop w:val="0"/>
          <w:marBottom w:val="0"/>
          <w:divBdr>
            <w:top w:val="none" w:sz="0" w:space="0" w:color="auto"/>
            <w:left w:val="none" w:sz="0" w:space="0" w:color="auto"/>
            <w:bottom w:val="none" w:sz="0" w:space="0" w:color="auto"/>
            <w:right w:val="none" w:sz="0" w:space="0" w:color="auto"/>
          </w:divBdr>
        </w:div>
        <w:div w:id="928153053">
          <w:marLeft w:val="1166"/>
          <w:marRight w:val="0"/>
          <w:marTop w:val="0"/>
          <w:marBottom w:val="0"/>
          <w:divBdr>
            <w:top w:val="none" w:sz="0" w:space="0" w:color="auto"/>
            <w:left w:val="none" w:sz="0" w:space="0" w:color="auto"/>
            <w:bottom w:val="none" w:sz="0" w:space="0" w:color="auto"/>
            <w:right w:val="none" w:sz="0" w:space="0" w:color="auto"/>
          </w:divBdr>
        </w:div>
        <w:div w:id="1014261598">
          <w:marLeft w:val="1166"/>
          <w:marRight w:val="0"/>
          <w:marTop w:val="0"/>
          <w:marBottom w:val="0"/>
          <w:divBdr>
            <w:top w:val="none" w:sz="0" w:space="0" w:color="auto"/>
            <w:left w:val="none" w:sz="0" w:space="0" w:color="auto"/>
            <w:bottom w:val="none" w:sz="0" w:space="0" w:color="auto"/>
            <w:right w:val="none" w:sz="0" w:space="0" w:color="auto"/>
          </w:divBdr>
        </w:div>
        <w:div w:id="1711033621">
          <w:marLeft w:val="1166"/>
          <w:marRight w:val="0"/>
          <w:marTop w:val="0"/>
          <w:marBottom w:val="0"/>
          <w:divBdr>
            <w:top w:val="none" w:sz="0" w:space="0" w:color="auto"/>
            <w:left w:val="none" w:sz="0" w:space="0" w:color="auto"/>
            <w:bottom w:val="none" w:sz="0" w:space="0" w:color="auto"/>
            <w:right w:val="none" w:sz="0" w:space="0" w:color="auto"/>
          </w:divBdr>
        </w:div>
        <w:div w:id="210495843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2021-12-16T18:47:11+00:00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lcf76f155ced4ddcb4097134ff3c332f xmlns="c3fe2bc6-81ec-4aad-a296-b74ae9f31a66">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851410DB-E0C5-4A98-A2A3-8D4BC07EF2F6}">
  <ds:schemaRefs>
    <ds:schemaRef ds:uri="http://schemas.microsoft.com/sharepoint/v3/contenttype/forms"/>
  </ds:schemaRefs>
</ds:datastoreItem>
</file>

<file path=customXml/itemProps2.xml><?xml version="1.0" encoding="utf-8"?>
<ds:datastoreItem xmlns:ds="http://schemas.openxmlformats.org/officeDocument/2006/customXml" ds:itemID="{56A8CE9E-A028-4C8B-BF85-0E6A99686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7EA061-F33C-41CF-92FE-0FF01919BE6C}">
  <ds:schemaRefs>
    <ds:schemaRef ds:uri="Microsoft.SharePoint.Taxonomy.ContentTypeSync"/>
  </ds:schemaRefs>
</ds:datastoreItem>
</file>

<file path=customXml/itemProps4.xml><?xml version="1.0" encoding="utf-8"?>
<ds:datastoreItem xmlns:ds="http://schemas.openxmlformats.org/officeDocument/2006/customXml" ds:itemID="{2C07CEEE-99B0-4C03-973F-8CE13567E06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c3fe2bc6-81ec-4aad-a296-b74ae9f31a66"/>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527</Words>
  <Characters>3010</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Wilkinson, Audrey</cp:lastModifiedBy>
  <cp:revision>23</cp:revision>
  <dcterms:created xsi:type="dcterms:W3CDTF">2021-11-15T17:34:00Z</dcterms:created>
  <dcterms:modified xsi:type="dcterms:W3CDTF">2023-03-24T17:12:00Z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y fmtid="{D5CDD505-2E9C-101B-9397-08002B2CF9AE}" pid="8" name="MediaServiceImageTags">
    <vt:lpwstr/>
  </property>
</Properties>
</file>