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BF8F" w14:textId="6D152053" w:rsidR="00C86567" w:rsidRDefault="00C86567" w:rsidP="00C86567">
      <w:pPr>
        <w:spacing w:after="0" w:line="240" w:lineRule="auto"/>
        <w:jc w:val="center"/>
        <w:rPr>
          <w:rFonts w:ascii="Calibri" w:eastAsia="Times New Roman" w:hAnsi="Calibri" w:cs="Calibri"/>
          <w:b/>
          <w:bCs/>
        </w:rPr>
      </w:pPr>
      <w:r>
        <w:rPr>
          <w:rFonts w:ascii="Calibri" w:eastAsia="Times New Roman" w:hAnsi="Calibri" w:cs="Calibri"/>
          <w:b/>
          <w:bCs/>
        </w:rPr>
        <w:t>Chapter 3 Hazards, Disasters, and Threats Worksheet</w:t>
      </w:r>
    </w:p>
    <w:p w14:paraId="2FA60D16" w14:textId="77777777" w:rsidR="00C86567" w:rsidRDefault="00C86567" w:rsidP="00C86567">
      <w:pPr>
        <w:spacing w:after="0" w:line="240" w:lineRule="auto"/>
        <w:rPr>
          <w:rFonts w:ascii="Calibri" w:eastAsia="Times New Roman" w:hAnsi="Calibri" w:cs="Calibri"/>
          <w:b/>
          <w:bCs/>
        </w:rPr>
      </w:pPr>
    </w:p>
    <w:p w14:paraId="45F90C36" w14:textId="5193D6D8"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Objective:</w:t>
      </w:r>
    </w:p>
    <w:p w14:paraId="7E564A9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The objective of this activity is to understand the main hazards, disasters, and threats that the community should be concerned about.</w:t>
      </w:r>
    </w:p>
    <w:p w14:paraId="4F79181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739E06E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 xml:space="preserve">Who?: </w:t>
      </w:r>
      <w:r w:rsidRPr="00C86567">
        <w:rPr>
          <w:rFonts w:ascii="Calibri" w:eastAsia="Times New Roman" w:hAnsi="Calibri" w:cs="Calibri"/>
        </w:rPr>
        <w:t>Completed by one person or a small group</w:t>
      </w:r>
    </w:p>
    <w:p w14:paraId="107B3F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33A65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 xml:space="preserve">Where: </w:t>
      </w:r>
      <w:r w:rsidRPr="00C86567">
        <w:rPr>
          <w:rFonts w:ascii="Calibri" w:eastAsia="Times New Roman" w:hAnsi="Calibri" w:cs="Calibri"/>
        </w:rPr>
        <w:t>individual work</w:t>
      </w:r>
    </w:p>
    <w:p w14:paraId="4F81679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270F6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Time needed</w:t>
      </w:r>
      <w:r w:rsidRPr="00C86567">
        <w:rPr>
          <w:rFonts w:ascii="Calibri" w:eastAsia="Times New Roman" w:hAnsi="Calibri" w:cs="Calibri"/>
        </w:rPr>
        <w:t>: Four hours</w:t>
      </w:r>
    </w:p>
    <w:p w14:paraId="32B0985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BD0C56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Materials will you need:</w:t>
      </w:r>
      <w:r w:rsidRPr="00C86567">
        <w:rPr>
          <w:rFonts w:ascii="Calibri" w:eastAsia="Times New Roman" w:hAnsi="Calibri" w:cs="Calibri"/>
        </w:rPr>
        <w:t xml:space="preserve"> internet access to tools, copies of existing reports, template (below)</w:t>
      </w:r>
    </w:p>
    <w:p w14:paraId="5332CA8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5E9168E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0B722C0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Data Sources</w:t>
      </w:r>
    </w:p>
    <w:p w14:paraId="3610C929" w14:textId="2B10D780"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There are a number of data and information sources that can help you understand the</w:t>
      </w:r>
      <w:r w:rsidR="00757399">
        <w:rPr>
          <w:rFonts w:ascii="Calibri" w:eastAsia="Times New Roman" w:hAnsi="Calibri" w:cs="Calibri"/>
        </w:rPr>
        <w:t xml:space="preserve"> natural hazards and climate change </w:t>
      </w:r>
      <w:r w:rsidRPr="00C86567">
        <w:rPr>
          <w:rFonts w:ascii="Calibri" w:eastAsia="Times New Roman" w:hAnsi="Calibri" w:cs="Calibri"/>
        </w:rPr>
        <w:t>impacts you may experience.</w:t>
      </w:r>
    </w:p>
    <w:p w14:paraId="5815EF24" w14:textId="77777777" w:rsidR="00757399" w:rsidRDefault="00C86567" w:rsidP="00C86567">
      <w:pPr>
        <w:spacing w:after="0" w:line="240" w:lineRule="auto"/>
        <w:rPr>
          <w:rFonts w:ascii="Calibri" w:eastAsia="Times New Roman" w:hAnsi="Calibri" w:cs="Calibri"/>
          <w:color w:val="000000"/>
        </w:rPr>
      </w:pPr>
      <w:r w:rsidRPr="00C86567">
        <w:rPr>
          <w:rFonts w:ascii="Calibri" w:eastAsia="Times New Roman" w:hAnsi="Calibri" w:cs="Calibri"/>
          <w:color w:val="000000"/>
        </w:rPr>
        <w:t>- The </w:t>
      </w:r>
      <w:hyperlink r:id="rId9" w:history="1">
        <w:r w:rsidRPr="00C86567">
          <w:rPr>
            <w:rFonts w:ascii="Calibri" w:eastAsia="Times New Roman" w:hAnsi="Calibri" w:cs="Calibri"/>
            <w:color w:val="0000FF"/>
            <w:u w:val="single"/>
          </w:rPr>
          <w:t>National Climate Assessment</w:t>
        </w:r>
      </w:hyperlink>
      <w:r w:rsidRPr="00C86567">
        <w:rPr>
          <w:rFonts w:ascii="Calibri" w:eastAsia="Times New Roman" w:hAnsi="Calibri" w:cs="Calibri"/>
          <w:color w:val="000000"/>
        </w:rPr>
        <w:t> </w:t>
      </w:r>
      <w:r w:rsidR="00757399" w:rsidRPr="00757399">
        <w:rPr>
          <w:rFonts w:ascii="Calibri" w:eastAsia="Times New Roman" w:hAnsi="Calibri" w:cs="Calibri"/>
          <w:color w:val="000000"/>
        </w:rPr>
        <w:t xml:space="preserve">has chapters for each region of the country which </w:t>
      </w:r>
      <w:r w:rsidR="00757399">
        <w:rPr>
          <w:rFonts w:ascii="Calibri" w:eastAsia="Times New Roman" w:hAnsi="Calibri" w:cs="Calibri"/>
          <w:color w:val="000000"/>
        </w:rPr>
        <w:t xml:space="preserve">describes the climate change impacts that the region is currently experiencing or may experience in the future. </w:t>
      </w:r>
    </w:p>
    <w:p w14:paraId="3D020CF3" w14:textId="76201EC0" w:rsidR="00C86567" w:rsidRPr="00C86567" w:rsidRDefault="00757399" w:rsidP="00C86567">
      <w:pPr>
        <w:spacing w:after="0" w:line="240" w:lineRule="auto"/>
        <w:rPr>
          <w:rFonts w:ascii="Calibri" w:eastAsia="Times New Roman" w:hAnsi="Calibri" w:cs="Calibri"/>
        </w:rPr>
      </w:pPr>
      <w:r>
        <w:rPr>
          <w:rFonts w:ascii="Calibri" w:eastAsia="Times New Roman" w:hAnsi="Calibri" w:cs="Calibri"/>
          <w:color w:val="000000"/>
        </w:rPr>
        <w:t xml:space="preserve">- FEMA’s </w:t>
      </w:r>
      <w:hyperlink r:id="rId10" w:history="1">
        <w:r w:rsidRPr="00757399">
          <w:rPr>
            <w:rStyle w:val="Hyperlink"/>
            <w:rFonts w:ascii="Calibri" w:eastAsia="Times New Roman" w:hAnsi="Calibri" w:cs="Calibri"/>
          </w:rPr>
          <w:t>National Risk Index</w:t>
        </w:r>
      </w:hyperlink>
      <w:r>
        <w:rPr>
          <w:rFonts w:ascii="Calibri" w:eastAsia="Times New Roman" w:hAnsi="Calibri" w:cs="Calibri"/>
          <w:color w:val="000000"/>
        </w:rPr>
        <w:t xml:space="preserve"> has county level scores for risk from 18 natural hazards as well as social vulnerability, community resilience, and expected annual loss.</w:t>
      </w:r>
    </w:p>
    <w:p w14:paraId="12B7A511" w14:textId="37539E32"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FEMA's </w:t>
      </w:r>
      <w:hyperlink r:id="rId11" w:history="1">
        <w:r w:rsidRPr="00C86567">
          <w:rPr>
            <w:rFonts w:ascii="Calibri" w:eastAsia="Times New Roman" w:hAnsi="Calibri" w:cs="Calibri"/>
            <w:color w:val="0000FF"/>
            <w:u w:val="single"/>
          </w:rPr>
          <w:t>Resilience Analysis and Planning Tool</w:t>
        </w:r>
      </w:hyperlink>
      <w:r w:rsidRPr="00C86567">
        <w:rPr>
          <w:rFonts w:ascii="Calibri" w:eastAsia="Times New Roman" w:hAnsi="Calibri" w:cs="Calibri"/>
          <w:color w:val="000000"/>
        </w:rPr>
        <w:t> ​</w:t>
      </w:r>
      <w:r w:rsidR="00C910FC">
        <w:rPr>
          <w:rFonts w:ascii="Calibri" w:eastAsia="Times New Roman" w:hAnsi="Calibri" w:cs="Calibri"/>
          <w:color w:val="000000"/>
        </w:rPr>
        <w:t>has data on hazards such as historical tornado tracks, wildfire incidents and storm surge, demographics (county and census tract level), and infrastructure such as hospitals, wastewater treatment plants, and power plants.</w:t>
      </w:r>
    </w:p>
    <w:p w14:paraId="2A442809" w14:textId="02C131F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NOAA's </w:t>
      </w:r>
      <w:hyperlink r:id="rId12" w:history="1">
        <w:r w:rsidRPr="00C86567">
          <w:rPr>
            <w:rFonts w:ascii="Calibri" w:eastAsia="Times New Roman" w:hAnsi="Calibri" w:cs="Calibri"/>
            <w:color w:val="0000FF"/>
            <w:u w:val="single"/>
          </w:rPr>
          <w:t>Climate Explorer</w:t>
        </w:r>
      </w:hyperlink>
      <w:r w:rsidR="00C910FC">
        <w:rPr>
          <w:rFonts w:ascii="Calibri" w:eastAsia="Times New Roman" w:hAnsi="Calibri" w:cs="Calibri"/>
        </w:rPr>
        <w:t xml:space="preserve"> has climate maps with past and future conditions and summarizes climate change projections such as temperature change and intense rainstorms for specific cities.   </w:t>
      </w:r>
    </w:p>
    <w:p w14:paraId="13C0B73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417991" w14:textId="172EE146"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If you don't have a lot of experience with </w:t>
      </w:r>
      <w:r w:rsidR="00757399">
        <w:rPr>
          <w:rFonts w:ascii="Calibri" w:eastAsia="Times New Roman" w:hAnsi="Calibri" w:cs="Calibri"/>
        </w:rPr>
        <w:t xml:space="preserve">hazards data or </w:t>
      </w:r>
      <w:r w:rsidRPr="00C86567">
        <w:rPr>
          <w:rFonts w:ascii="Calibri" w:eastAsia="Times New Roman" w:hAnsi="Calibri" w:cs="Calibri"/>
        </w:rPr>
        <w:t xml:space="preserve">these kinds of data tools, it may be helpful to reach out to someone from a university, an environmental education organization, or your state environmental protection office for help. They may even already have reports or resources you are not aware of. </w:t>
      </w:r>
    </w:p>
    <w:p w14:paraId="61E19F8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7B2789B" w14:textId="04D1FE24"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Once you have found some sources of information, try to identify what the greatest threats and impacts to your community in the near and medium term may be. </w:t>
      </w:r>
    </w:p>
    <w:p w14:paraId="04C9956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447426C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Hazards Information Template</w:t>
      </w:r>
    </w:p>
    <w:p w14:paraId="370105F3" w14:textId="6CE2E175" w:rsidR="00C86567" w:rsidRDefault="00C86567" w:rsidP="00C86567">
      <w:pPr>
        <w:numPr>
          <w:ilvl w:val="0"/>
          <w:numId w:val="1"/>
        </w:numPr>
        <w:spacing w:after="0" w:line="240" w:lineRule="auto"/>
        <w:textAlignment w:val="center"/>
        <w:rPr>
          <w:rFonts w:ascii="Calibri" w:eastAsia="Times New Roman" w:hAnsi="Calibri" w:cs="Calibri"/>
        </w:rPr>
      </w:pPr>
      <w:r w:rsidRPr="00C86567">
        <w:rPr>
          <w:rFonts w:ascii="Calibri" w:eastAsia="Times New Roman" w:hAnsi="Calibri" w:cs="Calibri"/>
        </w:rPr>
        <w:t>Based on the data you see, list the most significant climate change risks over the next 50 years</w:t>
      </w:r>
      <w:r w:rsidR="00824630">
        <w:rPr>
          <w:rFonts w:ascii="Calibri" w:eastAsia="Times New Roman" w:hAnsi="Calibri" w:cs="Calibri"/>
        </w:rPr>
        <w:t xml:space="preserve">, </w:t>
      </w:r>
      <w:r w:rsidRPr="00C86567">
        <w:rPr>
          <w:rFonts w:ascii="Calibri" w:eastAsia="Times New Roman" w:hAnsi="Calibri" w:cs="Calibri"/>
        </w:rPr>
        <w:t>or whatever planning</w:t>
      </w:r>
      <w:r w:rsidR="00824630">
        <w:rPr>
          <w:rFonts w:ascii="Calibri" w:eastAsia="Times New Roman" w:hAnsi="Calibri" w:cs="Calibri"/>
        </w:rPr>
        <w:t xml:space="preserve"> timelines are relevant for you. </w:t>
      </w:r>
    </w:p>
    <w:p w14:paraId="21E5FFDC" w14:textId="77777777" w:rsidR="00824630" w:rsidRDefault="00824630" w:rsidP="00C86567">
      <w:pPr>
        <w:spacing w:after="0" w:line="240" w:lineRule="auto"/>
        <w:rPr>
          <w:rFonts w:ascii="Calibri" w:eastAsia="Times New Roman" w:hAnsi="Calibri" w:cs="Calibri"/>
        </w:rPr>
      </w:pPr>
      <w:r>
        <w:rPr>
          <w:rFonts w:ascii="Calibri" w:eastAsia="Times New Roman" w:hAnsi="Calibri" w:cs="Calibri"/>
        </w:rPr>
        <w:t xml:space="preserve">For example: </w:t>
      </w:r>
    </w:p>
    <w:p w14:paraId="00A075C1" w14:textId="1A5F098A" w:rsidR="00824630" w:rsidRDefault="00824630" w:rsidP="00C86567">
      <w:pPr>
        <w:spacing w:after="0" w:line="240" w:lineRule="auto"/>
        <w:rPr>
          <w:rFonts w:ascii="Calibri" w:eastAsia="Times New Roman" w:hAnsi="Calibri" w:cs="Calibri"/>
        </w:rPr>
      </w:pPr>
      <w:r>
        <w:rPr>
          <w:rFonts w:ascii="Calibri" w:eastAsia="Times New Roman" w:hAnsi="Calibri" w:cs="Calibri"/>
        </w:rPr>
        <w:t>Sea level is expected to rise 6 inches.</w:t>
      </w:r>
    </w:p>
    <w:p w14:paraId="01036DA5" w14:textId="62E2302D" w:rsidR="00C86567" w:rsidRDefault="00824630" w:rsidP="00C86567">
      <w:pPr>
        <w:spacing w:after="0" w:line="240" w:lineRule="auto"/>
        <w:rPr>
          <w:rFonts w:ascii="Calibri" w:eastAsia="Times New Roman" w:hAnsi="Calibri" w:cs="Calibri"/>
        </w:rPr>
      </w:pPr>
      <w:r>
        <w:rPr>
          <w:rFonts w:ascii="Calibri" w:eastAsia="Times New Roman" w:hAnsi="Calibri" w:cs="Calibri"/>
        </w:rPr>
        <w:t>The number of days above 90 degrees is expected to increase by 20.</w:t>
      </w:r>
      <w:r w:rsidR="00C86567" w:rsidRPr="00C86567">
        <w:rPr>
          <w:rFonts w:ascii="Calibri" w:eastAsia="Times New Roman" w:hAnsi="Calibri" w:cs="Calibri"/>
        </w:rPr>
        <w:t> </w:t>
      </w:r>
      <w:r>
        <w:rPr>
          <w:rFonts w:ascii="Calibri" w:eastAsia="Times New Roman" w:hAnsi="Calibri" w:cs="Calibri"/>
        </w:rPr>
        <w:t xml:space="preserve"> </w:t>
      </w:r>
    </w:p>
    <w:p w14:paraId="0D36D5D8" w14:textId="77777777" w:rsidR="00824630" w:rsidRPr="00C86567" w:rsidRDefault="00824630" w:rsidP="00C86567">
      <w:pPr>
        <w:spacing w:after="0" w:line="240" w:lineRule="auto"/>
        <w:rPr>
          <w:rFonts w:ascii="Calibri" w:eastAsia="Times New Roman" w:hAnsi="Calibri" w:cs="Calibri"/>
        </w:rPr>
      </w:pPr>
    </w:p>
    <w:p w14:paraId="7B920990" w14:textId="7252DBEA"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What other risks do you know of that are relevant for your community that you do not have information about? </w:t>
      </w:r>
    </w:p>
    <w:p w14:paraId="2C85C31D" w14:textId="1116B059" w:rsidR="00C86567" w:rsidRPr="00C86567" w:rsidRDefault="00824630" w:rsidP="00824630">
      <w:pPr>
        <w:spacing w:after="0" w:line="240" w:lineRule="auto"/>
        <w:rPr>
          <w:rFonts w:ascii="Calibri" w:eastAsia="Times New Roman" w:hAnsi="Calibri" w:cs="Calibri"/>
        </w:rPr>
      </w:pPr>
      <w:r>
        <w:rPr>
          <w:rFonts w:ascii="Calibri" w:eastAsia="Times New Roman" w:hAnsi="Calibri" w:cs="Calibri"/>
        </w:rPr>
        <w:t>For example:</w:t>
      </w:r>
    </w:p>
    <w:p w14:paraId="229B00D6" w14:textId="02A3C66B" w:rsidR="00C86567" w:rsidRPr="00C86567" w:rsidRDefault="00C86567" w:rsidP="00824630">
      <w:pPr>
        <w:spacing w:after="0" w:line="240" w:lineRule="auto"/>
        <w:textAlignment w:val="center"/>
        <w:rPr>
          <w:rFonts w:ascii="Calibri" w:eastAsia="Times New Roman" w:hAnsi="Calibri" w:cs="Calibri"/>
        </w:rPr>
      </w:pPr>
      <w:r w:rsidRPr="00C86567">
        <w:rPr>
          <w:rFonts w:ascii="Calibri" w:eastAsia="Times New Roman" w:hAnsi="Calibri" w:cs="Calibri"/>
        </w:rPr>
        <w:t>We have a nuclear power plant</w:t>
      </w:r>
      <w:r w:rsidR="00824630">
        <w:rPr>
          <w:rFonts w:ascii="Calibri" w:eastAsia="Times New Roman" w:hAnsi="Calibri" w:cs="Calibri"/>
        </w:rPr>
        <w:t xml:space="preserve"> that is located in a flood zone.</w:t>
      </w:r>
    </w:p>
    <w:p w14:paraId="2F7BC84B" w14:textId="64C5DA7E" w:rsidR="00C86567" w:rsidRPr="00C86567" w:rsidRDefault="00824630" w:rsidP="00824630">
      <w:pPr>
        <w:spacing w:after="0" w:line="240" w:lineRule="auto"/>
        <w:textAlignment w:val="center"/>
        <w:rPr>
          <w:rFonts w:ascii="Calibri" w:eastAsia="Times New Roman" w:hAnsi="Calibri" w:cs="Calibri"/>
        </w:rPr>
      </w:pPr>
      <w:r>
        <w:rPr>
          <w:rFonts w:ascii="Calibri" w:eastAsia="Times New Roman" w:hAnsi="Calibri" w:cs="Calibri"/>
        </w:rPr>
        <w:t>We have information systems vulnerable to c</w:t>
      </w:r>
      <w:r w:rsidR="00C86567" w:rsidRPr="00C86567">
        <w:rPr>
          <w:rFonts w:ascii="Calibri" w:eastAsia="Times New Roman" w:hAnsi="Calibri" w:cs="Calibri"/>
        </w:rPr>
        <w:t>yber attack</w:t>
      </w:r>
      <w:r>
        <w:rPr>
          <w:rFonts w:ascii="Calibri" w:eastAsia="Times New Roman" w:hAnsi="Calibri" w:cs="Calibri"/>
        </w:rPr>
        <w:t>.</w:t>
      </w:r>
    </w:p>
    <w:p w14:paraId="3ABFA1B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lastRenderedPageBreak/>
        <w:t> </w:t>
      </w:r>
    </w:p>
    <w:p w14:paraId="71CD6523" w14:textId="2D17AF2E" w:rsidR="00C86567" w:rsidRPr="00C86567" w:rsidRDefault="00C86567" w:rsidP="00824630">
      <w:pPr>
        <w:spacing w:after="0" w:line="240" w:lineRule="auto"/>
        <w:rPr>
          <w:rFonts w:ascii="Calibri" w:eastAsia="Times New Roman" w:hAnsi="Calibri" w:cs="Calibri"/>
        </w:rPr>
      </w:pPr>
      <w:r w:rsidRPr="00C86567">
        <w:rPr>
          <w:rFonts w:ascii="Calibri" w:eastAsia="Times New Roman" w:hAnsi="Calibri" w:cs="Calibri"/>
        </w:rPr>
        <w:t> </w:t>
      </w:r>
      <w:r w:rsidRPr="00C86567">
        <w:rPr>
          <w:rFonts w:ascii="Calibri" w:eastAsia="Times New Roman" w:hAnsi="Calibri" w:cs="Calibri"/>
          <w:color w:val="375623"/>
        </w:rPr>
        <w:t> </w:t>
      </w:r>
    </w:p>
    <w:p w14:paraId="6FADE01B" w14:textId="060EB7E3"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For each hazard, list the potential impacts </w:t>
      </w:r>
      <w:r w:rsidR="00824630">
        <w:rPr>
          <w:rFonts w:ascii="Calibri" w:eastAsia="Times New Roman" w:hAnsi="Calibri" w:cs="Calibri"/>
        </w:rPr>
        <w:t>on people, the built environment and natural environment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70"/>
        <w:gridCol w:w="2592"/>
        <w:gridCol w:w="3273"/>
      </w:tblGrid>
      <w:tr w:rsidR="00C86567" w:rsidRPr="00C86567" w14:paraId="7F973A8B"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57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248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Built environment</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485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Natural environment</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4817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People</w:t>
            </w:r>
          </w:p>
        </w:tc>
      </w:tr>
      <w:tr w:rsidR="00C86567" w:rsidRPr="00C86567" w14:paraId="61BE1FD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DECEA"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SLR</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C8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Flooded streets, crumbling sea walls,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EB1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Salt water intrusion, habitat loss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269B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Property values, tourism, job loss, transportation interruption</w:t>
            </w:r>
          </w:p>
        </w:tc>
      </w:tr>
      <w:tr w:rsidR="00C86567" w:rsidRPr="00C86567" w14:paraId="6149764A"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6A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FAD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Energy grid,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330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Fish kills, algae bloom, agriculture impacts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C2F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 stress, deaths, health conditions, recreation</w:t>
            </w:r>
          </w:p>
        </w:tc>
      </w:tr>
      <w:tr w:rsidR="00C86567" w:rsidRPr="00C86567" w14:paraId="559466CF"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BD8B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Storms</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4AFA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Stress on bridges and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474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78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Power outages, evacuations, property damage, threat to life</w:t>
            </w:r>
          </w:p>
        </w:tc>
      </w:tr>
      <w:tr w:rsidR="00C86567" w:rsidRPr="00C86567" w14:paraId="06C4583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F4D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55CD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8105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41E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r>
    </w:tbl>
    <w:p w14:paraId="04E81C5A" w14:textId="77777777" w:rsidR="0038658F" w:rsidRDefault="0038658F" w:rsidP="008C7D1B"/>
    <w:sectPr w:rsidR="003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2EB9"/>
    <w:multiLevelType w:val="multilevel"/>
    <w:tmpl w:val="3BA8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F996708"/>
    <w:multiLevelType w:val="multilevel"/>
    <w:tmpl w:val="FB3A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F3D98"/>
    <w:multiLevelType w:val="multilevel"/>
    <w:tmpl w:val="82A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41E2F"/>
    <w:multiLevelType w:val="multilevel"/>
    <w:tmpl w:val="337C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90863"/>
    <w:multiLevelType w:val="hybridMultilevel"/>
    <w:tmpl w:val="002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57AEA"/>
    <w:multiLevelType w:val="multilevel"/>
    <w:tmpl w:val="6A5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2442C"/>
    <w:multiLevelType w:val="multilevel"/>
    <w:tmpl w:val="FD2E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6441E70"/>
    <w:multiLevelType w:val="multilevel"/>
    <w:tmpl w:val="B06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31698"/>
    <w:multiLevelType w:val="multilevel"/>
    <w:tmpl w:val="F80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901213">
    <w:abstractNumId w:val="3"/>
    <w:lvlOverride w:ilvl="0">
      <w:startOverride w:val="1"/>
    </w:lvlOverride>
  </w:num>
  <w:num w:numId="2" w16cid:durableId="1716543965">
    <w:abstractNumId w:val="6"/>
    <w:lvlOverride w:ilvl="0">
      <w:startOverride w:val="1"/>
    </w:lvlOverride>
  </w:num>
  <w:num w:numId="3" w16cid:durableId="453061239">
    <w:abstractNumId w:val="2"/>
    <w:lvlOverride w:ilvl="0">
      <w:startOverride w:val="1"/>
    </w:lvlOverride>
  </w:num>
  <w:num w:numId="4" w16cid:durableId="1870800872">
    <w:abstractNumId w:val="0"/>
    <w:lvlOverride w:ilvl="0">
      <w:startOverride w:val="1"/>
    </w:lvlOverride>
  </w:num>
  <w:num w:numId="5" w16cid:durableId="1901135633">
    <w:abstractNumId w:val="5"/>
    <w:lvlOverride w:ilvl="0">
      <w:startOverride w:val="1"/>
    </w:lvlOverride>
  </w:num>
  <w:num w:numId="6" w16cid:durableId="299657588">
    <w:abstractNumId w:val="7"/>
    <w:lvlOverride w:ilvl="0">
      <w:startOverride w:val="1"/>
    </w:lvlOverride>
  </w:num>
  <w:num w:numId="7" w16cid:durableId="590822363">
    <w:abstractNumId w:val="8"/>
    <w:lvlOverride w:ilvl="0">
      <w:startOverride w:val="1"/>
    </w:lvlOverride>
  </w:num>
  <w:num w:numId="8" w16cid:durableId="312100715">
    <w:abstractNumId w:val="1"/>
    <w:lvlOverride w:ilvl="0">
      <w:startOverride w:val="1"/>
    </w:lvlOverride>
  </w:num>
  <w:num w:numId="9" w16cid:durableId="512769151">
    <w:abstractNumId w:val="1"/>
    <w:lvlOverride w:ilvl="0"/>
    <w:lvlOverride w:ilvl="1">
      <w:startOverride w:val="1"/>
    </w:lvlOverride>
  </w:num>
  <w:num w:numId="10" w16cid:durableId="774639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ebMID8zdybY1acmzuxXHIi1ovEX7pL/B25KdUhBWkUZjlO54KNWEYE5Vs3XFDfSMtl3tKmubRW+V7wbu0FiUiQ==" w:salt="7IpXuxF0d/NI7SJLVZGi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256BAF"/>
    <w:rsid w:val="0038658F"/>
    <w:rsid w:val="00687E15"/>
    <w:rsid w:val="00757399"/>
    <w:rsid w:val="00824630"/>
    <w:rsid w:val="008C7D1B"/>
    <w:rsid w:val="00BD1CE0"/>
    <w:rsid w:val="00C86567"/>
    <w:rsid w:val="00C910FC"/>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B10"/>
  <w15:chartTrackingRefBased/>
  <w15:docId w15:val="{0F2B1F1D-A5F3-47BE-8BAB-92E225B7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567"/>
    <w:rPr>
      <w:color w:val="0000FF"/>
      <w:u w:val="single"/>
    </w:rPr>
  </w:style>
  <w:style w:type="character" w:styleId="UnresolvedMention">
    <w:name w:val="Unresolved Mention"/>
    <w:basedOn w:val="DefaultParagraphFont"/>
    <w:uiPriority w:val="99"/>
    <w:semiHidden/>
    <w:unhideWhenUsed/>
    <w:rsid w:val="00757399"/>
    <w:rPr>
      <w:color w:val="605E5C"/>
      <w:shd w:val="clear" w:color="auto" w:fill="E1DFDD"/>
    </w:rPr>
  </w:style>
  <w:style w:type="paragraph" w:styleId="ListParagraph">
    <w:name w:val="List Paragraph"/>
    <w:basedOn w:val="Normal"/>
    <w:uiPriority w:val="34"/>
    <w:qFormat/>
    <w:rsid w:val="0082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093">
      <w:bodyDiv w:val="1"/>
      <w:marLeft w:val="0"/>
      <w:marRight w:val="0"/>
      <w:marTop w:val="0"/>
      <w:marBottom w:val="0"/>
      <w:divBdr>
        <w:top w:val="none" w:sz="0" w:space="0" w:color="auto"/>
        <w:left w:val="none" w:sz="0" w:space="0" w:color="auto"/>
        <w:bottom w:val="none" w:sz="0" w:space="0" w:color="auto"/>
        <w:right w:val="none" w:sz="0" w:space="0" w:color="auto"/>
      </w:divBdr>
    </w:div>
    <w:div w:id="609776235">
      <w:bodyDiv w:val="1"/>
      <w:marLeft w:val="0"/>
      <w:marRight w:val="0"/>
      <w:marTop w:val="0"/>
      <w:marBottom w:val="0"/>
      <w:divBdr>
        <w:top w:val="none" w:sz="0" w:space="0" w:color="auto"/>
        <w:left w:val="none" w:sz="0" w:space="0" w:color="auto"/>
        <w:bottom w:val="none" w:sz="0" w:space="0" w:color="auto"/>
        <w:right w:val="none" w:sz="0" w:space="0" w:color="auto"/>
      </w:divBdr>
    </w:div>
    <w:div w:id="974723575">
      <w:bodyDiv w:val="1"/>
      <w:marLeft w:val="0"/>
      <w:marRight w:val="0"/>
      <w:marTop w:val="0"/>
      <w:marBottom w:val="0"/>
      <w:divBdr>
        <w:top w:val="none" w:sz="0" w:space="0" w:color="auto"/>
        <w:left w:val="none" w:sz="0" w:space="0" w:color="auto"/>
        <w:bottom w:val="none" w:sz="0" w:space="0" w:color="auto"/>
        <w:right w:val="none" w:sz="0" w:space="0" w:color="auto"/>
      </w:divBdr>
      <w:divsChild>
        <w:div w:id="1119181553">
          <w:marLeft w:val="0"/>
          <w:marRight w:val="0"/>
          <w:marTop w:val="0"/>
          <w:marBottom w:val="0"/>
          <w:divBdr>
            <w:top w:val="none" w:sz="0" w:space="0" w:color="auto"/>
            <w:left w:val="none" w:sz="0" w:space="0" w:color="auto"/>
            <w:bottom w:val="none" w:sz="0" w:space="0" w:color="auto"/>
            <w:right w:val="none" w:sz="0" w:space="0" w:color="auto"/>
          </w:divBdr>
        </w:div>
        <w:div w:id="126831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t-climate-explorer.nema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ema.gov/emergency-managers/practitioners/resilience-analysis-and-planning-tool" TargetMode="External"/><Relationship Id="rId5" Type="http://schemas.openxmlformats.org/officeDocument/2006/relationships/numbering" Target="numbering.xml"/><Relationship Id="rId10" Type="http://schemas.openxmlformats.org/officeDocument/2006/relationships/hyperlink" Target="https://hazards.fema.gov/nri/" TargetMode="External"/><Relationship Id="rId4" Type="http://schemas.openxmlformats.org/officeDocument/2006/relationships/customXml" Target="../customXml/item4.xml"/><Relationship Id="rId9" Type="http://schemas.openxmlformats.org/officeDocument/2006/relationships/hyperlink" Target="https://nca2018.globalchange.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6838C1E3-74ED-4A76-974B-BDB6DA265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E76CC-FAE5-4BCA-91BE-DE3D22D40D8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3.xml><?xml version="1.0" encoding="utf-8"?>
<ds:datastoreItem xmlns:ds="http://schemas.openxmlformats.org/officeDocument/2006/customXml" ds:itemID="{92FD305D-62D9-4041-84D8-EA48ED8C0021}">
  <ds:schemaRefs>
    <ds:schemaRef ds:uri="http://schemas.microsoft.com/sharepoint/v3/contenttype/forms"/>
  </ds:schemaRefs>
</ds:datastoreItem>
</file>

<file path=customXml/itemProps4.xml><?xml version="1.0" encoding="utf-8"?>
<ds:datastoreItem xmlns:ds="http://schemas.openxmlformats.org/officeDocument/2006/customXml" ds:itemID="{F65BF70A-658B-4D69-A108-F59F7DBE7A5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477</Words>
  <Characters>2721</Characters>
  <Application>Microsoft Office Word</Application>
  <DocSecurity>8</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8</cp:revision>
  <dcterms:created xsi:type="dcterms:W3CDTF">2022-02-04T20:49:00Z</dcterms:created>
  <dcterms:modified xsi:type="dcterms:W3CDTF">2023-01-31T19:44:00Z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