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4817A" w14:textId="03D38190" w:rsidR="00071B65" w:rsidRDefault="00071B65" w:rsidP="00071B65">
      <w:pPr>
        <w:pStyle w:val="Title"/>
        <w:spacing w:before="0" w:after="0"/>
        <w:rPr>
          <w:rFonts w:asciiTheme="majorHAnsi" w:eastAsiaTheme="majorEastAsia" w:hAnsiTheme="majorHAnsi" w:cstheme="majorBidi"/>
        </w:rPr>
      </w:pPr>
      <w:bookmarkStart w:id="0" w:name="_Int_lsqkIqyq"/>
      <w:r w:rsidRPr="1602275D">
        <w:rPr>
          <w:rFonts w:asciiTheme="majorHAnsi" w:eastAsiaTheme="majorEastAsia" w:hAnsiTheme="majorHAnsi" w:cstheme="majorBidi"/>
        </w:rPr>
        <w:t xml:space="preserve">Workshop </w:t>
      </w:r>
      <w:bookmarkEnd w:id="0"/>
      <w:r w:rsidR="001F12B6">
        <w:rPr>
          <w:rFonts w:asciiTheme="majorHAnsi" w:eastAsiaTheme="majorEastAsia" w:hAnsiTheme="majorHAnsi" w:cstheme="majorBidi"/>
        </w:rPr>
        <w:t>Facilitator’s Guide</w:t>
      </w:r>
    </w:p>
    <w:p w14:paraId="3F51CF80" w14:textId="6BF29F15" w:rsidR="001F12B6" w:rsidRDefault="001F12B6" w:rsidP="001F12B6"/>
    <w:p w14:paraId="2B111EB6" w14:textId="77777777" w:rsidR="0094101E" w:rsidRPr="00064945" w:rsidRDefault="0094101E" w:rsidP="0094101E">
      <w:pPr>
        <w:rPr>
          <w:rFonts w:ascii="Calibri" w:eastAsia="Calibri" w:hAnsi="Calibri" w:cs="Calibri"/>
          <w:i/>
          <w:iCs/>
          <w:color w:val="000000" w:themeColor="text1"/>
        </w:rPr>
      </w:pPr>
      <w:r w:rsidRPr="00064945">
        <w:rPr>
          <w:rFonts w:ascii="Calibri" w:eastAsia="Calibri" w:hAnsi="Calibri" w:cs="Calibri"/>
          <w:i/>
          <w:iCs/>
          <w:color w:val="000000" w:themeColor="text1"/>
        </w:rPr>
        <w:t xml:space="preserve">This example agenda is based on actual workshops conducted May 2022 in 5 different communities including urban and rural, and with different demographic profiles including majority White, majority Black, one that included Spanish translation, and several with youth/young adult participation. </w:t>
      </w:r>
    </w:p>
    <w:p w14:paraId="4AD3F672" w14:textId="77777777" w:rsidR="0094101E" w:rsidRPr="00064945" w:rsidRDefault="0094101E" w:rsidP="0094101E">
      <w:pPr>
        <w:pStyle w:val="ListParagraph"/>
        <w:numPr>
          <w:ilvl w:val="0"/>
          <w:numId w:val="49"/>
        </w:numPr>
        <w:spacing w:after="160" w:line="259" w:lineRule="auto"/>
        <w:rPr>
          <w:rFonts w:ascii="Calibri" w:eastAsia="Calibri" w:hAnsi="Calibri" w:cs="Calibri"/>
          <w:i/>
          <w:iCs/>
          <w:color w:val="000000" w:themeColor="text1"/>
        </w:rPr>
      </w:pPr>
      <w:r w:rsidRPr="00064945">
        <w:rPr>
          <w:rFonts w:ascii="Calibri" w:eastAsia="Calibri" w:hAnsi="Calibri" w:cs="Calibri"/>
          <w:i/>
          <w:iCs/>
          <w:color w:val="000000" w:themeColor="text1"/>
        </w:rPr>
        <w:t xml:space="preserve">Each involved </w:t>
      </w:r>
      <w:proofErr w:type="gramStart"/>
      <w:r w:rsidRPr="00064945">
        <w:rPr>
          <w:rFonts w:ascii="Calibri" w:eastAsia="Calibri" w:hAnsi="Calibri" w:cs="Calibri"/>
          <w:i/>
          <w:iCs/>
          <w:color w:val="000000" w:themeColor="text1"/>
        </w:rPr>
        <w:t>community based</w:t>
      </w:r>
      <w:proofErr w:type="gramEnd"/>
      <w:r w:rsidRPr="00064945">
        <w:rPr>
          <w:rFonts w:ascii="Calibri" w:eastAsia="Calibri" w:hAnsi="Calibri" w:cs="Calibri"/>
          <w:i/>
          <w:iCs/>
          <w:color w:val="000000" w:themeColor="text1"/>
        </w:rPr>
        <w:t xml:space="preserve"> organizations in the planning </w:t>
      </w:r>
    </w:p>
    <w:p w14:paraId="40A25472" w14:textId="77777777" w:rsidR="0094101E" w:rsidRPr="00064945" w:rsidRDefault="0094101E" w:rsidP="0094101E">
      <w:pPr>
        <w:pStyle w:val="ListParagraph"/>
        <w:numPr>
          <w:ilvl w:val="0"/>
          <w:numId w:val="49"/>
        </w:numPr>
        <w:spacing w:after="160" w:line="259" w:lineRule="auto"/>
        <w:rPr>
          <w:rFonts w:ascii="Calibri" w:eastAsia="Calibri" w:hAnsi="Calibri" w:cs="Calibri"/>
          <w:i/>
          <w:iCs/>
          <w:color w:val="000000" w:themeColor="text1"/>
        </w:rPr>
      </w:pPr>
      <w:r w:rsidRPr="00064945">
        <w:rPr>
          <w:rFonts w:ascii="Calibri" w:eastAsia="Calibri" w:hAnsi="Calibri" w:cs="Calibri"/>
          <w:i/>
          <w:iCs/>
          <w:color w:val="000000" w:themeColor="text1"/>
        </w:rPr>
        <w:t xml:space="preserve">Each had approximately 30 participants each. </w:t>
      </w:r>
    </w:p>
    <w:p w14:paraId="2E8E7BDF" w14:textId="77777777" w:rsidR="0094101E" w:rsidRPr="00064945" w:rsidRDefault="0094101E" w:rsidP="0094101E">
      <w:pPr>
        <w:pStyle w:val="ListParagraph"/>
        <w:numPr>
          <w:ilvl w:val="0"/>
          <w:numId w:val="49"/>
        </w:numPr>
        <w:spacing w:after="160" w:line="259" w:lineRule="auto"/>
        <w:rPr>
          <w:rFonts w:ascii="Calibri" w:eastAsia="Calibri" w:hAnsi="Calibri" w:cs="Calibri"/>
          <w:color w:val="000000" w:themeColor="text1"/>
        </w:rPr>
      </w:pPr>
      <w:r w:rsidRPr="00064945">
        <w:rPr>
          <w:rFonts w:ascii="Calibri" w:eastAsia="Calibri" w:hAnsi="Calibri" w:cs="Calibri"/>
          <w:i/>
          <w:iCs/>
          <w:color w:val="000000" w:themeColor="text1"/>
        </w:rPr>
        <w:t>Participants were given a stipend for their participation.</w:t>
      </w:r>
      <w:r>
        <w:rPr>
          <w:rFonts w:ascii="Calibri" w:eastAsia="Calibri" w:hAnsi="Calibri" w:cs="Calibri"/>
          <w:color w:val="000000" w:themeColor="text1"/>
        </w:rPr>
        <w:t xml:space="preserve"> </w:t>
      </w:r>
      <w:r w:rsidRPr="00064945">
        <w:rPr>
          <w:rFonts w:ascii="Calibri" w:eastAsia="Calibri" w:hAnsi="Calibri" w:cs="Calibri"/>
          <w:color w:val="000000" w:themeColor="text1"/>
        </w:rPr>
        <w:t xml:space="preserve"> </w:t>
      </w:r>
    </w:p>
    <w:p w14:paraId="2B32E76A" w14:textId="0DE04D34" w:rsidR="0094101E" w:rsidRDefault="0094101E" w:rsidP="0094101E">
      <w:pPr>
        <w:rPr>
          <w:rFonts w:ascii="Calibri" w:eastAsia="Calibri" w:hAnsi="Calibri" w:cs="Calibri"/>
          <w:color w:val="000000" w:themeColor="text1"/>
        </w:rPr>
      </w:pPr>
      <w:r>
        <w:rPr>
          <w:rFonts w:ascii="Calibri" w:eastAsia="Calibri" w:hAnsi="Calibri" w:cs="Calibri"/>
          <w:color w:val="000000" w:themeColor="text1"/>
        </w:rPr>
        <w:t xml:space="preserve">See the </w:t>
      </w:r>
      <w:r w:rsidRPr="0094101E">
        <w:rPr>
          <w:rFonts w:ascii="Calibri" w:eastAsia="Calibri" w:hAnsi="Calibri" w:cs="Calibri"/>
          <w:i/>
          <w:iCs/>
          <w:color w:val="000000" w:themeColor="text1"/>
        </w:rPr>
        <w:t>Workshop Logistics Plan</w:t>
      </w:r>
      <w:r>
        <w:rPr>
          <w:rFonts w:ascii="Calibri" w:eastAsia="Calibri" w:hAnsi="Calibri" w:cs="Calibri"/>
          <w:color w:val="000000" w:themeColor="text1"/>
        </w:rPr>
        <w:t xml:space="preserve"> for considerations such as location, room set-up, materials, refreshments, advertising and recruiting participants, and stipends for participation. </w:t>
      </w:r>
    </w:p>
    <w:p w14:paraId="55CDDC9E" w14:textId="55957A21" w:rsidR="0094101E" w:rsidRDefault="0094101E" w:rsidP="001F12B6"/>
    <w:p w14:paraId="627B30EF" w14:textId="77777777" w:rsidR="0094101E" w:rsidRDefault="0094101E" w:rsidP="001F12B6"/>
    <w:p w14:paraId="430440E9" w14:textId="15883CB6" w:rsidR="001F12B6" w:rsidRPr="001F12B6" w:rsidRDefault="001F12B6" w:rsidP="001F12B6">
      <w:pPr>
        <w:rPr>
          <w:b/>
          <w:bCs/>
        </w:rPr>
      </w:pPr>
      <w:r w:rsidRPr="001F12B6">
        <w:rPr>
          <w:b/>
          <w:bCs/>
        </w:rPr>
        <w:t xml:space="preserve">Brief Agenda: </w:t>
      </w:r>
    </w:p>
    <w:p w14:paraId="1B267770" w14:textId="5573FFD8" w:rsidR="001F12B6" w:rsidRDefault="001F12B6" w:rsidP="001F12B6">
      <w:r>
        <w:t>Session 1 – Welcome and Introductions (70 minutes)</w:t>
      </w:r>
    </w:p>
    <w:p w14:paraId="5D5E0622" w14:textId="45CB6968" w:rsidR="001F12B6" w:rsidRDefault="001F12B6" w:rsidP="001F12B6">
      <w:r>
        <w:t>Session 2 – Hazards storytelling (50 minutes)</w:t>
      </w:r>
    </w:p>
    <w:p w14:paraId="2797A5C8" w14:textId="24FEB97C" w:rsidR="005F13E0" w:rsidRDefault="005F13E0" w:rsidP="001F12B6">
      <w:r>
        <w:t>Session 3 – Learning opportunity (30 minutes)</w:t>
      </w:r>
    </w:p>
    <w:p w14:paraId="7176F539" w14:textId="3F8B03C5" w:rsidR="001F12B6" w:rsidRDefault="001F12B6" w:rsidP="001F12B6">
      <w:r>
        <w:t xml:space="preserve">Session </w:t>
      </w:r>
      <w:r w:rsidR="005F13E0">
        <w:t>4</w:t>
      </w:r>
      <w:r>
        <w:t xml:space="preserve"> – Mapping activity (50 minutes)</w:t>
      </w:r>
    </w:p>
    <w:p w14:paraId="2C496D0A" w14:textId="04BDF38E" w:rsidR="001F12B6" w:rsidRDefault="001F12B6" w:rsidP="001F12B6">
      <w:r>
        <w:t xml:space="preserve">Session </w:t>
      </w:r>
      <w:r w:rsidR="005F13E0">
        <w:t>5</w:t>
      </w:r>
      <w:r>
        <w:t xml:space="preserve"> – Action identification (65 minutes)</w:t>
      </w:r>
    </w:p>
    <w:p w14:paraId="6457F30D" w14:textId="77777777" w:rsidR="001F12B6" w:rsidRPr="001F12B6" w:rsidRDefault="001F12B6" w:rsidP="001F12B6"/>
    <w:p w14:paraId="0590166D" w14:textId="77777777" w:rsidR="00C64A11" w:rsidRPr="00C64A11" w:rsidRDefault="00C64A11" w:rsidP="00C64A11"/>
    <w:p w14:paraId="7BDA7CB4" w14:textId="6CCB524B" w:rsidR="00C64A11" w:rsidRDefault="00C64A11" w:rsidP="00C64A11">
      <w:pPr>
        <w:pStyle w:val="Heading1"/>
        <w:spacing w:after="0"/>
      </w:pPr>
      <w:r w:rsidRPr="18A3AFC8">
        <w:rPr>
          <w:rFonts w:asciiTheme="majorHAnsi" w:eastAsiaTheme="majorEastAsia" w:hAnsiTheme="majorHAnsi" w:cstheme="majorBidi"/>
        </w:rPr>
        <w:t>Session</w:t>
      </w:r>
      <w:r>
        <w:rPr>
          <w:rFonts w:asciiTheme="majorHAnsi" w:eastAsiaTheme="majorEastAsia" w:hAnsiTheme="majorHAnsi" w:cstheme="majorBidi"/>
        </w:rPr>
        <w:t xml:space="preserve"> </w:t>
      </w:r>
      <w:r w:rsidR="001F12B6">
        <w:rPr>
          <w:rFonts w:asciiTheme="majorHAnsi" w:eastAsiaTheme="majorEastAsia" w:hAnsiTheme="majorHAnsi" w:cstheme="majorBidi"/>
        </w:rPr>
        <w:t>1</w:t>
      </w:r>
      <w:r w:rsidRPr="18A3AFC8">
        <w:rPr>
          <w:rFonts w:asciiTheme="majorHAnsi" w:eastAsiaTheme="majorEastAsia" w:hAnsiTheme="majorHAnsi" w:cstheme="majorBidi"/>
        </w:rPr>
        <w:t xml:space="preserve">: </w:t>
      </w:r>
      <w:r>
        <w:rPr>
          <w:rFonts w:asciiTheme="majorHAnsi" w:eastAsiaTheme="majorEastAsia" w:hAnsiTheme="majorHAnsi" w:cstheme="majorBidi"/>
        </w:rPr>
        <w:t>Welcome and Introductions</w:t>
      </w:r>
    </w:p>
    <w:tbl>
      <w:tblPr>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870"/>
        <w:gridCol w:w="5490"/>
        <w:gridCol w:w="90"/>
      </w:tblGrid>
      <w:tr w:rsidR="001F12B6" w14:paraId="25AFB56F" w14:textId="315311F9" w:rsidTr="001F12B6">
        <w:trPr>
          <w:trHeight w:val="420"/>
        </w:trPr>
        <w:tc>
          <w:tcPr>
            <w:tcW w:w="3870" w:type="dxa"/>
            <w:tcBorders>
              <w:left w:val="nil"/>
              <w:right w:val="none" w:sz="8" w:space="0" w:color="000000" w:themeColor="text1"/>
            </w:tcBorders>
            <w:shd w:val="clear" w:color="auto" w:fill="auto"/>
            <w:tcMar>
              <w:top w:w="100" w:type="dxa"/>
              <w:left w:w="100" w:type="dxa"/>
              <w:bottom w:w="100" w:type="dxa"/>
              <w:right w:w="100" w:type="dxa"/>
            </w:tcMar>
          </w:tcPr>
          <w:p w14:paraId="4ADD4513" w14:textId="2D6B6286" w:rsidR="001F12B6" w:rsidRPr="001F12B6" w:rsidRDefault="001F12B6" w:rsidP="001F12B6">
            <w:pPr>
              <w:spacing w:after="20" w:line="240" w:lineRule="auto"/>
              <w:rPr>
                <w:rFonts w:ascii="Calibri" w:eastAsia="Calibri" w:hAnsi="Calibri" w:cs="Calibri"/>
                <w:color w:val="000000" w:themeColor="text1"/>
              </w:rPr>
            </w:pPr>
            <w:r w:rsidRPr="001F12B6">
              <w:rPr>
                <w:rFonts w:asciiTheme="majorHAnsi" w:eastAsiaTheme="majorEastAsia" w:hAnsiTheme="majorHAnsi" w:cstheme="majorBidi"/>
                <w:b/>
                <w:bCs/>
                <w:u w:val="single"/>
              </w:rPr>
              <w:t>Time:</w:t>
            </w:r>
            <w:r w:rsidRPr="001F12B6">
              <w:rPr>
                <w:rFonts w:asciiTheme="majorHAnsi" w:eastAsiaTheme="majorEastAsia" w:hAnsiTheme="majorHAnsi" w:cstheme="majorBidi"/>
                <w:b/>
                <w:bCs/>
              </w:rPr>
              <w:t xml:space="preserve"> </w:t>
            </w:r>
            <w:r w:rsidRPr="001F12B6">
              <w:rPr>
                <w:rFonts w:asciiTheme="majorHAnsi" w:eastAsiaTheme="majorEastAsia" w:hAnsiTheme="majorHAnsi" w:cstheme="majorBidi"/>
              </w:rPr>
              <w:t>9:00 – 10:10am (70 min overall)</w:t>
            </w:r>
          </w:p>
        </w:tc>
        <w:tc>
          <w:tcPr>
            <w:tcW w:w="5580" w:type="dxa"/>
            <w:gridSpan w:val="2"/>
            <w:tcBorders>
              <w:bottom w:val="single" w:sz="4" w:space="0" w:color="auto"/>
              <w:right w:val="nil"/>
            </w:tcBorders>
          </w:tcPr>
          <w:p w14:paraId="34F4DCFB" w14:textId="77777777" w:rsidR="001F12B6" w:rsidRDefault="001F12B6" w:rsidP="001F12B6">
            <w:pPr>
              <w:pStyle w:val="Heading2"/>
              <w:rPr>
                <w:rFonts w:asciiTheme="majorHAnsi" w:eastAsiaTheme="majorEastAsia" w:hAnsiTheme="majorHAnsi" w:cstheme="majorBidi"/>
              </w:rPr>
            </w:pPr>
            <w:r w:rsidRPr="18A3AFC8">
              <w:rPr>
                <w:rFonts w:asciiTheme="majorHAnsi" w:eastAsiaTheme="majorEastAsia" w:hAnsiTheme="majorHAnsi" w:cstheme="majorBidi"/>
              </w:rPr>
              <w:t>Facilitators</w:t>
            </w:r>
          </w:p>
          <w:p w14:paraId="022CA162" w14:textId="76782067" w:rsidR="001F12B6" w:rsidRPr="001F12B6" w:rsidRDefault="001F12B6" w:rsidP="001F12B6">
            <w:pPr>
              <w:pStyle w:val="ListParagraph"/>
              <w:numPr>
                <w:ilvl w:val="0"/>
                <w:numId w:val="46"/>
              </w:numPr>
            </w:pPr>
            <w:r>
              <w:rPr>
                <w:rFonts w:asciiTheme="majorHAnsi" w:eastAsiaTheme="majorEastAsia" w:hAnsiTheme="majorHAnsi" w:cstheme="majorBidi"/>
              </w:rPr>
              <w:t>Core team members</w:t>
            </w:r>
          </w:p>
          <w:p w14:paraId="5AE53E58" w14:textId="7187657A" w:rsidR="001F12B6" w:rsidRDefault="001F12B6" w:rsidP="001F12B6">
            <w:pPr>
              <w:pStyle w:val="ListParagraph"/>
              <w:numPr>
                <w:ilvl w:val="0"/>
                <w:numId w:val="46"/>
              </w:numPr>
            </w:pPr>
            <w:r w:rsidRPr="001F12B6">
              <w:rPr>
                <w:rFonts w:asciiTheme="majorHAnsi" w:eastAsiaTheme="majorEastAsia" w:hAnsiTheme="majorHAnsi" w:cstheme="majorBidi"/>
              </w:rPr>
              <w:t>Local Leader</w:t>
            </w:r>
            <w:r>
              <w:rPr>
                <w:rFonts w:asciiTheme="majorHAnsi" w:eastAsiaTheme="majorEastAsia" w:hAnsiTheme="majorHAnsi" w:cstheme="majorBidi"/>
              </w:rPr>
              <w:t xml:space="preserve"> from the community or neighborhood where participants are from</w:t>
            </w:r>
          </w:p>
        </w:tc>
      </w:tr>
      <w:tr w:rsidR="001F12B6" w14:paraId="2B32A796"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0D01A65" w14:textId="77777777" w:rsidR="001F12B6" w:rsidRDefault="001F12B6" w:rsidP="001F12B6">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Output:</w:t>
            </w:r>
          </w:p>
          <w:p w14:paraId="2A9181F0" w14:textId="77777777" w:rsidR="001F12B6" w:rsidRDefault="001F12B6" w:rsidP="001F12B6">
            <w:pPr>
              <w:numPr>
                <w:ilvl w:val="0"/>
                <w:numId w:val="31"/>
              </w:numPr>
              <w:spacing w:line="240" w:lineRule="auto"/>
              <w:rPr>
                <w:rFonts w:ascii="Calibri" w:eastAsia="Calibri" w:hAnsi="Calibri" w:cs="Calibri"/>
              </w:rPr>
            </w:pPr>
            <w:r w:rsidRPr="4F6CA7C4">
              <w:rPr>
                <w:rFonts w:ascii="Calibri" w:eastAsia="Calibri" w:hAnsi="Calibri" w:cs="Calibri"/>
              </w:rPr>
              <w:t>An understanding of watersheds, the workshop activities</w:t>
            </w:r>
          </w:p>
        </w:tc>
      </w:tr>
      <w:tr w:rsidR="001F12B6" w14:paraId="6E42284C"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5153DF56" w14:textId="77777777" w:rsidR="001F12B6" w:rsidRDefault="001F12B6" w:rsidP="001F12B6">
            <w:pPr>
              <w:pStyle w:val="Heading2"/>
              <w:widowControl w:val="0"/>
              <w:rPr>
                <w:rFonts w:asciiTheme="majorHAnsi" w:eastAsiaTheme="majorEastAsia" w:hAnsiTheme="majorHAnsi" w:cstheme="majorBidi"/>
              </w:rPr>
            </w:pPr>
            <w:r w:rsidRPr="59704481">
              <w:rPr>
                <w:rFonts w:asciiTheme="majorHAnsi" w:eastAsiaTheme="majorEastAsia" w:hAnsiTheme="majorHAnsi" w:cstheme="majorBidi"/>
              </w:rPr>
              <w:t>Format:</w:t>
            </w:r>
          </w:p>
          <w:p w14:paraId="19ABC8C7" w14:textId="77777777" w:rsidR="001F12B6" w:rsidRDefault="001F12B6" w:rsidP="001F12B6">
            <w:pPr>
              <w:pStyle w:val="ListParagraph"/>
              <w:numPr>
                <w:ilvl w:val="0"/>
                <w:numId w:val="30"/>
              </w:numPr>
              <w:rPr>
                <w:rFonts w:asciiTheme="majorHAnsi" w:eastAsiaTheme="majorEastAsia" w:hAnsiTheme="majorHAnsi" w:cstheme="majorBidi"/>
              </w:rPr>
            </w:pPr>
            <w:r w:rsidRPr="18A3AFC8">
              <w:rPr>
                <w:rFonts w:asciiTheme="majorHAnsi" w:eastAsiaTheme="majorEastAsia" w:hAnsiTheme="majorHAnsi" w:cstheme="majorBidi"/>
              </w:rPr>
              <w:t>Plenary Discussion</w:t>
            </w:r>
          </w:p>
        </w:tc>
      </w:tr>
      <w:tr w:rsidR="001F12B6" w14:paraId="35D90998"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B10D9AD" w14:textId="77777777" w:rsidR="001F12B6" w:rsidRDefault="001F12B6" w:rsidP="001F12B6">
            <w:pPr>
              <w:pStyle w:val="Heading2"/>
              <w:rPr>
                <w:rFonts w:asciiTheme="majorHAnsi" w:eastAsiaTheme="majorEastAsia" w:hAnsiTheme="majorHAnsi" w:cstheme="majorBidi"/>
              </w:rPr>
            </w:pPr>
            <w:r w:rsidRPr="4F6CA7C4">
              <w:rPr>
                <w:rFonts w:asciiTheme="majorHAnsi" w:eastAsiaTheme="majorEastAsia" w:hAnsiTheme="majorHAnsi" w:cstheme="majorBidi"/>
              </w:rPr>
              <w:t>Materials:</w:t>
            </w:r>
          </w:p>
          <w:p w14:paraId="507BBB9B" w14:textId="77777777" w:rsidR="001F12B6" w:rsidRDefault="001F12B6" w:rsidP="001F12B6">
            <w:pPr>
              <w:numPr>
                <w:ilvl w:val="0"/>
                <w:numId w:val="32"/>
              </w:numPr>
              <w:spacing w:line="240" w:lineRule="auto"/>
              <w:rPr>
                <w:rFonts w:ascii="Calibri" w:eastAsia="Calibri" w:hAnsi="Calibri" w:cs="Calibri"/>
              </w:rPr>
            </w:pPr>
            <w:r w:rsidRPr="33FDDB58">
              <w:rPr>
                <w:rFonts w:ascii="Calibri" w:eastAsia="Calibri" w:hAnsi="Calibri" w:cs="Calibri"/>
              </w:rPr>
              <w:t>Writing instruments (1 per participant)</w:t>
            </w:r>
          </w:p>
        </w:tc>
      </w:tr>
    </w:tbl>
    <w:p w14:paraId="6251CF5A" w14:textId="77777777" w:rsidR="00C64A11" w:rsidRDefault="00C64A11" w:rsidP="00C64A11">
      <w:pPr>
        <w:pStyle w:val="Heading2"/>
        <w:rPr>
          <w:rFonts w:asciiTheme="majorHAnsi" w:eastAsiaTheme="majorEastAsia" w:hAnsiTheme="majorHAnsi" w:cstheme="majorBidi"/>
        </w:rPr>
      </w:pPr>
      <w:r w:rsidRPr="18A3AFC8">
        <w:rPr>
          <w:rFonts w:asciiTheme="majorHAnsi" w:eastAsiaTheme="majorEastAsia" w:hAnsiTheme="majorHAnsi" w:cstheme="majorBidi"/>
          <w:u w:val="none"/>
        </w:rPr>
        <w:t xml:space="preserve"> </w:t>
      </w:r>
      <w:r w:rsidRPr="18A3AFC8">
        <w:rPr>
          <w:rFonts w:asciiTheme="majorHAnsi" w:eastAsiaTheme="majorEastAsia" w:hAnsiTheme="majorHAnsi" w:cstheme="majorBidi"/>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C64A11" w14:paraId="5F054024" w14:textId="77777777" w:rsidTr="00963541">
        <w:tc>
          <w:tcPr>
            <w:tcW w:w="915" w:type="dxa"/>
            <w:tcBorders>
              <w:top w:val="nil"/>
              <w:left w:val="nil"/>
              <w:bottom w:val="dotted" w:sz="8" w:space="0" w:color="000000" w:themeColor="text1"/>
            </w:tcBorders>
            <w:shd w:val="clear" w:color="auto" w:fill="auto"/>
            <w:tcMar>
              <w:top w:w="100" w:type="dxa"/>
              <w:left w:w="100" w:type="dxa"/>
              <w:bottom w:w="100" w:type="dxa"/>
              <w:right w:w="100" w:type="dxa"/>
            </w:tcMar>
          </w:tcPr>
          <w:p w14:paraId="778CA64E"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32EFBA33">
              <w:rPr>
                <w:rFonts w:asciiTheme="majorHAnsi" w:eastAsiaTheme="majorEastAsia" w:hAnsiTheme="majorHAnsi" w:cstheme="majorBidi"/>
              </w:rPr>
              <w:t>22 min</w:t>
            </w:r>
          </w:p>
        </w:tc>
        <w:tc>
          <w:tcPr>
            <w:tcW w:w="8445" w:type="dxa"/>
            <w:tcBorders>
              <w:top w:val="nil"/>
              <w:bottom w:val="dotted" w:sz="8" w:space="0" w:color="000000" w:themeColor="text1"/>
              <w:right w:val="nil"/>
            </w:tcBorders>
            <w:shd w:val="clear" w:color="auto" w:fill="auto"/>
            <w:tcMar>
              <w:top w:w="100" w:type="dxa"/>
              <w:left w:w="100" w:type="dxa"/>
              <w:bottom w:w="100" w:type="dxa"/>
              <w:right w:w="100" w:type="dxa"/>
            </w:tcMar>
          </w:tcPr>
          <w:p w14:paraId="69D4ECC7"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b/>
                <w:bCs/>
                <w:color w:val="000000" w:themeColor="text1"/>
              </w:rPr>
            </w:pPr>
            <w:r w:rsidRPr="1A35AAC8">
              <w:rPr>
                <w:rFonts w:ascii="Calibri" w:eastAsia="Calibri" w:hAnsi="Calibri" w:cs="Calibri"/>
                <w:b/>
                <w:bCs/>
                <w:color w:val="000000" w:themeColor="text1"/>
              </w:rPr>
              <w:t xml:space="preserve">Speakers: Introductions of the Facilitator &amp; Leadership Team </w:t>
            </w:r>
          </w:p>
          <w:p w14:paraId="288C849B" w14:textId="77777777" w:rsidR="00C64A11" w:rsidRDefault="00C64A11" w:rsidP="00C64A11">
            <w:pPr>
              <w:pStyle w:val="ListParagraph"/>
              <w:widowControl w:val="0"/>
              <w:numPr>
                <w:ilvl w:val="0"/>
                <w:numId w:val="35"/>
              </w:numPr>
              <w:pBdr>
                <w:top w:val="nil"/>
                <w:left w:val="nil"/>
                <w:bottom w:val="nil"/>
                <w:right w:val="nil"/>
                <w:between w:val="nil"/>
              </w:pBdr>
              <w:spacing w:after="20" w:line="240" w:lineRule="auto"/>
              <w:rPr>
                <w:rFonts w:ascii="Calibri" w:eastAsia="Calibri" w:hAnsi="Calibri" w:cs="Calibri"/>
                <w:i/>
                <w:iCs/>
                <w:color w:val="000000" w:themeColor="text1"/>
              </w:rPr>
            </w:pPr>
            <w:r w:rsidRPr="1A35AAC8">
              <w:rPr>
                <w:rFonts w:ascii="Calibri" w:eastAsia="Calibri" w:hAnsi="Calibri" w:cs="Calibri"/>
                <w:i/>
                <w:iCs/>
                <w:color w:val="000000" w:themeColor="text1"/>
                <w:u w:val="single"/>
              </w:rPr>
              <w:t>Facilitator Note</w:t>
            </w:r>
            <w:r w:rsidRPr="1A35AAC8">
              <w:rPr>
                <w:rFonts w:ascii="Calibri" w:eastAsia="Calibri" w:hAnsi="Calibri" w:cs="Calibri"/>
                <w:i/>
                <w:iCs/>
                <w:color w:val="000000" w:themeColor="text1"/>
              </w:rPr>
              <w:t>: If there is no projector, flip charts should be available to displaying information as needed</w:t>
            </w:r>
          </w:p>
          <w:p w14:paraId="31C800E1" w14:textId="77777777" w:rsidR="00C64A11" w:rsidRDefault="00C64A11" w:rsidP="00963541">
            <w:pPr>
              <w:widowControl w:val="0"/>
              <w:spacing w:after="20" w:line="240" w:lineRule="auto"/>
              <w:rPr>
                <w:rFonts w:ascii="Calibri" w:eastAsia="Calibri" w:hAnsi="Calibri" w:cs="Calibri"/>
                <w:b/>
                <w:bCs/>
                <w:color w:val="000000" w:themeColor="text1"/>
              </w:rPr>
            </w:pPr>
          </w:p>
          <w:p w14:paraId="60D69805" w14:textId="77777777" w:rsidR="00C64A11" w:rsidRDefault="00C64A11" w:rsidP="00963541">
            <w:pPr>
              <w:widowControl w:val="0"/>
              <w:spacing w:after="20" w:line="240" w:lineRule="auto"/>
              <w:rPr>
                <w:rFonts w:asciiTheme="majorHAnsi" w:eastAsiaTheme="majorEastAsia" w:hAnsiTheme="majorHAnsi" w:cstheme="majorBidi"/>
                <w:color w:val="000000" w:themeColor="text1"/>
              </w:rPr>
            </w:pPr>
            <w:r w:rsidRPr="32EFBA33">
              <w:rPr>
                <w:rFonts w:asciiTheme="majorHAnsi" w:eastAsiaTheme="majorEastAsia" w:hAnsiTheme="majorHAnsi" w:cstheme="majorBidi"/>
                <w:color w:val="000000" w:themeColor="text1"/>
              </w:rPr>
              <w:t>(</w:t>
            </w:r>
            <w:r w:rsidRPr="32EFBA33">
              <w:rPr>
                <w:rFonts w:asciiTheme="majorHAnsi" w:eastAsiaTheme="majorEastAsia" w:hAnsiTheme="majorHAnsi" w:cstheme="majorBidi"/>
                <w:color w:val="000000" w:themeColor="text1"/>
                <w:u w:val="single"/>
              </w:rPr>
              <w:t>7 min</w:t>
            </w:r>
            <w:r w:rsidRPr="32EFBA33">
              <w:rPr>
                <w:rFonts w:asciiTheme="majorHAnsi" w:eastAsiaTheme="majorEastAsia" w:hAnsiTheme="majorHAnsi" w:cstheme="majorBidi"/>
                <w:color w:val="000000" w:themeColor="text1"/>
              </w:rPr>
              <w:t>) Local Partner Introductions</w:t>
            </w:r>
          </w:p>
          <w:p w14:paraId="2392E151" w14:textId="77777777" w:rsidR="00C64A11" w:rsidRDefault="00C64A11" w:rsidP="00C64A11">
            <w:pPr>
              <w:pStyle w:val="ListParagraph"/>
              <w:widowControl w:val="0"/>
              <w:numPr>
                <w:ilvl w:val="0"/>
                <w:numId w:val="35"/>
              </w:numPr>
              <w:spacing w:after="20" w:line="240" w:lineRule="auto"/>
              <w:rPr>
                <w:rFonts w:ascii="Calibri" w:eastAsia="Calibri" w:hAnsi="Calibri" w:cs="Calibri"/>
                <w:i/>
                <w:iCs/>
                <w:color w:val="000000" w:themeColor="text1"/>
              </w:rPr>
            </w:pPr>
            <w:r w:rsidRPr="32EFBA33">
              <w:rPr>
                <w:rFonts w:ascii="Calibri" w:eastAsia="Calibri" w:hAnsi="Calibri" w:cs="Calibri"/>
                <w:i/>
                <w:iCs/>
                <w:color w:val="000000" w:themeColor="text1"/>
                <w:u w:val="single"/>
              </w:rPr>
              <w:t>Facilitator Note</w:t>
            </w:r>
            <w:r w:rsidRPr="32EFBA33">
              <w:rPr>
                <w:rFonts w:ascii="Calibri" w:eastAsia="Calibri" w:hAnsi="Calibri" w:cs="Calibri"/>
                <w:i/>
                <w:iCs/>
                <w:color w:val="000000" w:themeColor="text1"/>
              </w:rPr>
              <w:t>: Different beginnings for each workshop:</w:t>
            </w:r>
          </w:p>
          <w:p w14:paraId="54DAB0AC" w14:textId="77777777" w:rsidR="00C64A11" w:rsidRDefault="00C64A11" w:rsidP="00C64A11">
            <w:pPr>
              <w:pStyle w:val="ListParagraph"/>
              <w:widowControl w:val="0"/>
              <w:numPr>
                <w:ilvl w:val="1"/>
                <w:numId w:val="35"/>
              </w:numPr>
              <w:spacing w:after="20" w:line="240" w:lineRule="auto"/>
              <w:rPr>
                <w:rFonts w:asciiTheme="majorHAnsi" w:eastAsiaTheme="majorEastAsia" w:hAnsiTheme="majorHAnsi" w:cstheme="majorBidi"/>
                <w:i/>
                <w:iCs/>
                <w:color w:val="000000" w:themeColor="text1"/>
              </w:rPr>
            </w:pPr>
            <w:r w:rsidRPr="32EFBA33">
              <w:rPr>
                <w:rFonts w:asciiTheme="majorHAnsi" w:eastAsiaTheme="majorEastAsia" w:hAnsiTheme="majorHAnsi" w:cstheme="majorBidi"/>
                <w:i/>
                <w:iCs/>
                <w:color w:val="000000" w:themeColor="text1"/>
              </w:rPr>
              <w:t xml:space="preserve">Indian Mill Creek/Mill Creek: Time for Annette - Annette can welcome to </w:t>
            </w:r>
            <w:r w:rsidRPr="32EFBA33">
              <w:rPr>
                <w:rFonts w:asciiTheme="majorHAnsi" w:eastAsiaTheme="majorEastAsia" w:hAnsiTheme="majorHAnsi" w:cstheme="majorBidi"/>
                <w:i/>
                <w:iCs/>
                <w:color w:val="000000" w:themeColor="text1"/>
              </w:rPr>
              <w:lastRenderedPageBreak/>
              <w:t>their space</w:t>
            </w:r>
          </w:p>
          <w:p w14:paraId="64B8A4ED" w14:textId="77777777" w:rsidR="00C64A11" w:rsidRDefault="00C64A11" w:rsidP="00C64A11">
            <w:pPr>
              <w:pStyle w:val="ListParagraph"/>
              <w:numPr>
                <w:ilvl w:val="1"/>
                <w:numId w:val="35"/>
              </w:numPr>
              <w:rPr>
                <w:rFonts w:asciiTheme="majorHAnsi" w:eastAsiaTheme="majorEastAsia" w:hAnsiTheme="majorHAnsi" w:cstheme="majorBidi"/>
                <w:i/>
                <w:iCs/>
              </w:rPr>
            </w:pPr>
            <w:r w:rsidRPr="32EFBA33">
              <w:rPr>
                <w:rFonts w:asciiTheme="majorHAnsi" w:eastAsiaTheme="majorEastAsia" w:hAnsiTheme="majorHAnsi" w:cstheme="majorBidi"/>
                <w:i/>
                <w:iCs/>
              </w:rPr>
              <w:t>Plaster Creek: PCS to introduce the workshop</w:t>
            </w:r>
          </w:p>
          <w:p w14:paraId="1A9C0E43" w14:textId="77777777" w:rsidR="00C64A11" w:rsidRDefault="00C64A11" w:rsidP="00C64A11">
            <w:pPr>
              <w:pStyle w:val="ListParagraph"/>
              <w:widowControl w:val="0"/>
              <w:numPr>
                <w:ilvl w:val="1"/>
                <w:numId w:val="35"/>
              </w:numPr>
              <w:spacing w:after="20" w:line="240" w:lineRule="auto"/>
              <w:rPr>
                <w:rFonts w:asciiTheme="majorHAnsi" w:eastAsiaTheme="majorEastAsia" w:hAnsiTheme="majorHAnsi" w:cstheme="majorBidi"/>
                <w:i/>
                <w:iCs/>
              </w:rPr>
            </w:pPr>
            <w:r w:rsidRPr="32EFBA33">
              <w:rPr>
                <w:rFonts w:asciiTheme="majorHAnsi" w:eastAsiaTheme="majorEastAsia" w:hAnsiTheme="majorHAnsi" w:cstheme="majorBidi"/>
                <w:i/>
                <w:iCs/>
              </w:rPr>
              <w:t>Buck Creek: Martha from Friends of Buck Creek to introduce the workshop</w:t>
            </w:r>
          </w:p>
          <w:p w14:paraId="6FDBE4F9" w14:textId="77777777" w:rsidR="00C64A11" w:rsidRDefault="00C64A11" w:rsidP="00963541">
            <w:pPr>
              <w:widowControl w:val="0"/>
              <w:spacing w:after="20" w:line="240" w:lineRule="auto"/>
              <w:rPr>
                <w:rFonts w:asciiTheme="majorHAnsi" w:eastAsiaTheme="majorEastAsia" w:hAnsiTheme="majorHAnsi" w:cstheme="majorBidi"/>
                <w:b/>
                <w:bCs/>
                <w:color w:val="000000" w:themeColor="text1"/>
              </w:rPr>
            </w:pPr>
          </w:p>
          <w:p w14:paraId="61EC0CFB"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r w:rsidRPr="32EFBA33">
              <w:rPr>
                <w:rFonts w:ascii="Calibri" w:eastAsia="Calibri" w:hAnsi="Calibri" w:cs="Calibri"/>
                <w:color w:val="000000" w:themeColor="text1"/>
              </w:rPr>
              <w:t>(</w:t>
            </w:r>
            <w:r w:rsidRPr="32EFBA33">
              <w:rPr>
                <w:rFonts w:ascii="Calibri" w:eastAsia="Calibri" w:hAnsi="Calibri" w:cs="Calibri"/>
                <w:color w:val="000000" w:themeColor="text1"/>
                <w:u w:val="single"/>
              </w:rPr>
              <w:t>10 min</w:t>
            </w:r>
            <w:r w:rsidRPr="32EFBA33">
              <w:rPr>
                <w:rFonts w:ascii="Calibri" w:eastAsia="Calibri" w:hAnsi="Calibri" w:cs="Calibri"/>
                <w:color w:val="000000" w:themeColor="text1"/>
              </w:rPr>
              <w:t xml:space="preserve">) LGROW Introductions </w:t>
            </w:r>
          </w:p>
          <w:p w14:paraId="37BAE202" w14:textId="77777777" w:rsidR="00C64A11" w:rsidRDefault="00C64A11" w:rsidP="00C64A11">
            <w:pPr>
              <w:pStyle w:val="ListParagraph"/>
              <w:widowControl w:val="0"/>
              <w:numPr>
                <w:ilvl w:val="0"/>
                <w:numId w:val="40"/>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 xml:space="preserve">Introductions by Wendy &amp; Cara </w:t>
            </w:r>
          </w:p>
          <w:p w14:paraId="177D44FD" w14:textId="77777777" w:rsidR="00C64A11" w:rsidRDefault="00C64A11" w:rsidP="00C64A11">
            <w:pPr>
              <w:pStyle w:val="ListParagraph"/>
              <w:widowControl w:val="0"/>
              <w:numPr>
                <w:ilvl w:val="0"/>
                <w:numId w:val="40"/>
              </w:numPr>
              <w:pBdr>
                <w:top w:val="nil"/>
                <w:left w:val="nil"/>
                <w:bottom w:val="nil"/>
                <w:right w:val="nil"/>
                <w:between w:val="nil"/>
              </w:pBdr>
              <w:spacing w:after="20" w:line="240" w:lineRule="auto"/>
              <w:rPr>
                <w:rFonts w:ascii="Calibri" w:eastAsia="Calibri" w:hAnsi="Calibri" w:cs="Calibri"/>
                <w:color w:val="000000" w:themeColor="text1"/>
              </w:rPr>
            </w:pPr>
            <w:r>
              <w:rPr>
                <w:rFonts w:ascii="Calibri" w:eastAsia="Calibri" w:hAnsi="Calibri" w:cs="Calibri"/>
                <w:color w:val="000000" w:themeColor="text1"/>
              </w:rPr>
              <w:t>Land Acknowledgement</w:t>
            </w:r>
          </w:p>
          <w:p w14:paraId="3BCC64B8" w14:textId="77777777" w:rsidR="00C64A11" w:rsidRDefault="00C64A11" w:rsidP="00C64A11">
            <w:pPr>
              <w:pStyle w:val="ListParagraph"/>
              <w:widowControl w:val="0"/>
              <w:numPr>
                <w:ilvl w:val="0"/>
                <w:numId w:val="40"/>
              </w:numPr>
              <w:pBdr>
                <w:top w:val="nil"/>
                <w:left w:val="nil"/>
                <w:bottom w:val="nil"/>
                <w:right w:val="nil"/>
                <w:between w:val="nil"/>
              </w:pBdr>
              <w:spacing w:after="20" w:line="240" w:lineRule="auto"/>
              <w:rPr>
                <w:rFonts w:ascii="Calibri" w:eastAsia="Calibri" w:hAnsi="Calibri" w:cs="Calibri"/>
                <w:color w:val="000000" w:themeColor="text1"/>
              </w:rPr>
            </w:pPr>
            <w:r w:rsidRPr="09FC1B82">
              <w:rPr>
                <w:rFonts w:ascii="Calibri" w:eastAsia="Calibri" w:hAnsi="Calibri" w:cs="Calibri"/>
                <w:color w:val="000000" w:themeColor="text1"/>
              </w:rPr>
              <w:t>Definition of the “watershed” &amp; Watershed 101 brief lesson for participants</w:t>
            </w:r>
          </w:p>
          <w:p w14:paraId="2B40B346" w14:textId="77777777" w:rsidR="00C64A11" w:rsidRDefault="00C64A11" w:rsidP="00C64A11">
            <w:pPr>
              <w:pStyle w:val="ListParagraph"/>
              <w:widowControl w:val="0"/>
              <w:numPr>
                <w:ilvl w:val="0"/>
                <w:numId w:val="40"/>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Note that we (the facilitators) are thinking about water, but we are also happy to hear about what people have to say about hazards, disasters, and threats in general – not necessarily limited to water/flood-related hazards, disasters, and threats</w:t>
            </w:r>
            <w:r>
              <w:br/>
            </w:r>
          </w:p>
          <w:p w14:paraId="6C2A4265"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r w:rsidRPr="33991C66">
              <w:rPr>
                <w:rFonts w:ascii="Calibri" w:eastAsia="Calibri" w:hAnsi="Calibri" w:cs="Calibri"/>
                <w:color w:val="000000" w:themeColor="text1"/>
                <w:u w:val="single"/>
              </w:rPr>
              <w:t>(4 min</w:t>
            </w:r>
            <w:r w:rsidRPr="33991C66">
              <w:rPr>
                <w:rFonts w:ascii="Calibri" w:eastAsia="Calibri" w:hAnsi="Calibri" w:cs="Calibri"/>
                <w:color w:val="000000" w:themeColor="text1"/>
              </w:rPr>
              <w:t>) EPA ORD &amp; EPA Urban Waters Introductions</w:t>
            </w:r>
          </w:p>
          <w:p w14:paraId="2C41FED9" w14:textId="77777777" w:rsidR="00C64A11" w:rsidRDefault="00C64A11" w:rsidP="00C64A11">
            <w:pPr>
              <w:pStyle w:val="ListParagraph"/>
              <w:widowControl w:val="0"/>
              <w:numPr>
                <w:ilvl w:val="0"/>
                <w:numId w:val="39"/>
              </w:numPr>
              <w:pBdr>
                <w:top w:val="nil"/>
                <w:left w:val="nil"/>
                <w:bottom w:val="nil"/>
                <w:right w:val="nil"/>
                <w:between w:val="nil"/>
              </w:pBdr>
              <w:spacing w:after="20" w:line="240" w:lineRule="auto"/>
              <w:rPr>
                <w:rFonts w:ascii="Calibri" w:eastAsia="Calibri" w:hAnsi="Calibri" w:cs="Calibri"/>
                <w:color w:val="000000" w:themeColor="text1"/>
              </w:rPr>
            </w:pPr>
            <w:r w:rsidRPr="2C76F5BC">
              <w:rPr>
                <w:rFonts w:ascii="Calibri" w:eastAsia="Calibri" w:hAnsi="Calibri" w:cs="Calibri"/>
                <w:color w:val="000000" w:themeColor="text1"/>
              </w:rPr>
              <w:t>Introductions by Emily and Peggy</w:t>
            </w:r>
          </w:p>
          <w:p w14:paraId="7ADAA2DF" w14:textId="77777777" w:rsidR="00C64A11" w:rsidRDefault="00C64A11" w:rsidP="00C64A11">
            <w:pPr>
              <w:pStyle w:val="ListParagraph"/>
              <w:widowControl w:val="0"/>
              <w:numPr>
                <w:ilvl w:val="0"/>
                <w:numId w:val="39"/>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Explain the observational role of EPA folks at the workshop</w:t>
            </w:r>
          </w:p>
          <w:p w14:paraId="30A72F43" w14:textId="77777777" w:rsidR="00C64A11" w:rsidRDefault="00C64A11" w:rsidP="00C64A11">
            <w:pPr>
              <w:pStyle w:val="ListParagraph"/>
              <w:widowControl w:val="0"/>
              <w:numPr>
                <w:ilvl w:val="0"/>
                <w:numId w:val="39"/>
              </w:numPr>
              <w:pBdr>
                <w:top w:val="nil"/>
                <w:left w:val="nil"/>
                <w:bottom w:val="nil"/>
                <w:right w:val="nil"/>
                <w:between w:val="nil"/>
              </w:pBdr>
              <w:spacing w:after="20" w:line="240" w:lineRule="auto"/>
              <w:rPr>
                <w:rFonts w:ascii="Calibri" w:eastAsia="Calibri" w:hAnsi="Calibri" w:cs="Calibri"/>
                <w:color w:val="000000" w:themeColor="text1"/>
              </w:rPr>
            </w:pPr>
            <w:r w:rsidRPr="09FC1B82">
              <w:rPr>
                <w:rFonts w:ascii="Calibri" w:eastAsia="Calibri" w:hAnsi="Calibri" w:cs="Calibri"/>
                <w:color w:val="000000" w:themeColor="text1"/>
              </w:rPr>
              <w:t>Give a 1-minute overview of the Equitable Resilience Builder (ERB) tool</w:t>
            </w:r>
          </w:p>
          <w:p w14:paraId="18CCE6B3" w14:textId="77777777" w:rsidR="00C64A11" w:rsidRDefault="00C64A11" w:rsidP="00C64A11">
            <w:pPr>
              <w:pStyle w:val="ListParagraph"/>
              <w:widowControl w:val="0"/>
              <w:numPr>
                <w:ilvl w:val="1"/>
                <w:numId w:val="39"/>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i/>
                <w:iCs/>
                <w:color w:val="000000" w:themeColor="text1"/>
                <w:u w:val="single"/>
              </w:rPr>
              <w:t>Why</w:t>
            </w:r>
            <w:r w:rsidRPr="59704481">
              <w:rPr>
                <w:rFonts w:ascii="Calibri" w:eastAsia="Calibri" w:hAnsi="Calibri" w:cs="Calibri"/>
                <w:color w:val="000000" w:themeColor="text1"/>
              </w:rPr>
              <w:t xml:space="preserve">: Planning to prevent natural disasters &amp; equitably respond to climate impacts </w:t>
            </w:r>
          </w:p>
          <w:p w14:paraId="07BB0DD7" w14:textId="77777777" w:rsidR="00C64A11" w:rsidRDefault="00C64A11" w:rsidP="00C64A11">
            <w:pPr>
              <w:pStyle w:val="ListParagraph"/>
              <w:widowControl w:val="0"/>
              <w:numPr>
                <w:ilvl w:val="1"/>
                <w:numId w:val="39"/>
              </w:numPr>
              <w:pBdr>
                <w:top w:val="nil"/>
                <w:left w:val="nil"/>
                <w:bottom w:val="nil"/>
                <w:right w:val="nil"/>
                <w:between w:val="nil"/>
              </w:pBdr>
              <w:spacing w:line="240" w:lineRule="auto"/>
              <w:rPr>
                <w:rFonts w:asciiTheme="majorHAnsi" w:eastAsiaTheme="majorEastAsia" w:hAnsiTheme="majorHAnsi" w:cstheme="majorBidi"/>
              </w:rPr>
            </w:pPr>
            <w:r w:rsidRPr="59704481">
              <w:rPr>
                <w:rFonts w:asciiTheme="majorHAnsi" w:eastAsiaTheme="majorEastAsia" w:hAnsiTheme="majorHAnsi" w:cstheme="majorBidi"/>
                <w:i/>
                <w:iCs/>
                <w:u w:val="single"/>
              </w:rPr>
              <w:t>Who</w:t>
            </w:r>
            <w:r w:rsidRPr="59704481">
              <w:rPr>
                <w:rFonts w:asciiTheme="majorHAnsi" w:eastAsiaTheme="majorEastAsia" w:hAnsiTheme="majorHAnsi" w:cstheme="majorBidi"/>
              </w:rPr>
              <w:t xml:space="preserve">: Local governments, community organizations, local partners </w:t>
            </w:r>
          </w:p>
          <w:p w14:paraId="2E0E960C" w14:textId="77777777" w:rsidR="00C64A11" w:rsidRDefault="00C64A11" w:rsidP="00C64A11">
            <w:pPr>
              <w:pStyle w:val="ListParagraph"/>
              <w:widowControl w:val="0"/>
              <w:numPr>
                <w:ilvl w:val="1"/>
                <w:numId w:val="39"/>
              </w:numPr>
              <w:pBdr>
                <w:top w:val="nil"/>
                <w:left w:val="nil"/>
                <w:bottom w:val="nil"/>
                <w:right w:val="nil"/>
                <w:between w:val="nil"/>
              </w:pBdr>
              <w:spacing w:line="240" w:lineRule="auto"/>
              <w:rPr>
                <w:rFonts w:asciiTheme="majorHAnsi" w:eastAsiaTheme="majorEastAsia" w:hAnsiTheme="majorHAnsi" w:cstheme="majorBidi"/>
              </w:rPr>
            </w:pPr>
            <w:r w:rsidRPr="59704481">
              <w:rPr>
                <w:rFonts w:asciiTheme="majorHAnsi" w:eastAsiaTheme="majorEastAsia" w:hAnsiTheme="majorHAnsi" w:cstheme="majorBidi"/>
                <w:i/>
                <w:iCs/>
                <w:u w:val="single"/>
              </w:rPr>
              <w:t>What</w:t>
            </w:r>
            <w:r w:rsidRPr="59704481">
              <w:rPr>
                <w:rFonts w:asciiTheme="majorHAnsi" w:eastAsiaTheme="majorEastAsia" w:hAnsiTheme="majorHAnsi" w:cstheme="majorBidi"/>
              </w:rPr>
              <w:t xml:space="preserve">: Self-assessment activities to identify hazards, vulnerabilities, &amp; actions </w:t>
            </w:r>
          </w:p>
          <w:p w14:paraId="009F12E5" w14:textId="77777777" w:rsidR="00C64A11" w:rsidRDefault="00C64A11" w:rsidP="00C64A11">
            <w:pPr>
              <w:pStyle w:val="ListParagraph"/>
              <w:widowControl w:val="0"/>
              <w:numPr>
                <w:ilvl w:val="1"/>
                <w:numId w:val="39"/>
              </w:numPr>
              <w:pBdr>
                <w:top w:val="nil"/>
                <w:left w:val="nil"/>
                <w:bottom w:val="nil"/>
                <w:right w:val="nil"/>
                <w:between w:val="nil"/>
              </w:pBdr>
              <w:spacing w:line="240" w:lineRule="auto"/>
              <w:rPr>
                <w:rFonts w:asciiTheme="majorHAnsi" w:eastAsiaTheme="majorEastAsia" w:hAnsiTheme="majorHAnsi" w:cstheme="majorBidi"/>
              </w:rPr>
            </w:pPr>
            <w:r w:rsidRPr="09FC1B82">
              <w:rPr>
                <w:rFonts w:asciiTheme="majorHAnsi" w:eastAsiaTheme="majorEastAsia" w:hAnsiTheme="majorHAnsi" w:cstheme="majorBidi"/>
                <w:i/>
                <w:iCs/>
                <w:u w:val="single"/>
              </w:rPr>
              <w:t>How</w:t>
            </w:r>
            <w:r w:rsidRPr="09FC1B82">
              <w:rPr>
                <w:rFonts w:asciiTheme="majorHAnsi" w:eastAsiaTheme="majorEastAsia" w:hAnsiTheme="majorHAnsi" w:cstheme="majorBidi"/>
              </w:rPr>
              <w:t>: Human-centered Design – all about people</w:t>
            </w:r>
          </w:p>
          <w:p w14:paraId="71A48812" w14:textId="77777777" w:rsidR="00C64A11" w:rsidRDefault="00C64A11" w:rsidP="00C64A11">
            <w:pPr>
              <w:pStyle w:val="ListParagraph"/>
              <w:widowControl w:val="0"/>
              <w:numPr>
                <w:ilvl w:val="0"/>
                <w:numId w:val="39"/>
              </w:numPr>
              <w:spacing w:line="240" w:lineRule="auto"/>
              <w:rPr>
                <w:rFonts w:asciiTheme="majorHAnsi" w:eastAsiaTheme="majorEastAsia" w:hAnsiTheme="majorHAnsi" w:cstheme="majorBidi"/>
              </w:rPr>
            </w:pPr>
            <w:r w:rsidRPr="09FC1B82">
              <w:rPr>
                <w:rFonts w:asciiTheme="majorHAnsi" w:eastAsiaTheme="majorEastAsia" w:hAnsiTheme="majorHAnsi" w:cstheme="majorBidi"/>
              </w:rPr>
              <w:t>Definitions of “resilience” and “equity”, as they pertain to the ERB</w:t>
            </w:r>
          </w:p>
          <w:p w14:paraId="5005132D"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p>
          <w:p w14:paraId="6DBD754B" w14:textId="77777777" w:rsidR="00C64A11" w:rsidRDefault="00C64A11" w:rsidP="00963541">
            <w:pPr>
              <w:widowControl w:val="0"/>
              <w:pBdr>
                <w:top w:val="nil"/>
                <w:left w:val="nil"/>
                <w:bottom w:val="nil"/>
                <w:right w:val="nil"/>
                <w:between w:val="nil"/>
              </w:pBdr>
              <w:spacing w:after="20" w:line="240" w:lineRule="auto"/>
              <w:rPr>
                <w:rFonts w:ascii="Segoe UI" w:eastAsia="Segoe UI" w:hAnsi="Segoe UI" w:cs="Segoe UI"/>
                <w:color w:val="000000" w:themeColor="text1"/>
                <w:lang w:val="en-US"/>
              </w:rPr>
            </w:pPr>
            <w:r w:rsidRPr="59704481">
              <w:rPr>
                <w:rFonts w:ascii="Calibri" w:eastAsia="Calibri" w:hAnsi="Calibri" w:cs="Calibri"/>
                <w:color w:val="000000" w:themeColor="text1"/>
              </w:rPr>
              <w:t>(</w:t>
            </w:r>
            <w:r>
              <w:rPr>
                <w:rFonts w:ascii="Calibri" w:eastAsia="Calibri" w:hAnsi="Calibri" w:cs="Calibri"/>
                <w:color w:val="000000" w:themeColor="text1"/>
                <w:u w:val="single"/>
              </w:rPr>
              <w:t>1</w:t>
            </w:r>
            <w:r w:rsidRPr="59704481">
              <w:rPr>
                <w:rFonts w:ascii="Calibri" w:eastAsia="Calibri" w:hAnsi="Calibri" w:cs="Calibri"/>
                <w:color w:val="000000" w:themeColor="text1"/>
                <w:u w:val="single"/>
              </w:rPr>
              <w:t xml:space="preserve"> min</w:t>
            </w:r>
            <w:r w:rsidRPr="59704481">
              <w:rPr>
                <w:rFonts w:ascii="Calibri" w:eastAsia="Calibri" w:hAnsi="Calibri" w:cs="Calibri"/>
                <w:color w:val="000000" w:themeColor="text1"/>
              </w:rPr>
              <w:t>) CRC introductions</w:t>
            </w:r>
          </w:p>
          <w:p w14:paraId="1849B72F" w14:textId="77777777" w:rsidR="00C64A11" w:rsidRDefault="00C64A11" w:rsidP="00C64A11">
            <w:pPr>
              <w:pStyle w:val="ListParagraph"/>
              <w:widowControl w:val="0"/>
              <w:numPr>
                <w:ilvl w:val="0"/>
                <w:numId w:val="38"/>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Introduction by Jonathan &amp; Joyce</w:t>
            </w:r>
          </w:p>
        </w:tc>
      </w:tr>
      <w:tr w:rsidR="00C64A11" w14:paraId="32F6E23B" w14:textId="77777777" w:rsidTr="00963541">
        <w:tc>
          <w:tcPr>
            <w:tcW w:w="915" w:type="dxa"/>
            <w:tcBorders>
              <w:top w:val="dott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77A9C83" w14:textId="77777777" w:rsidR="00C64A11" w:rsidRDefault="00C64A11" w:rsidP="00963541">
            <w:pPr>
              <w:spacing w:line="240" w:lineRule="auto"/>
              <w:rPr>
                <w:rFonts w:asciiTheme="majorHAnsi" w:eastAsiaTheme="majorEastAsia" w:hAnsiTheme="majorHAnsi" w:cstheme="majorBidi"/>
              </w:rPr>
            </w:pPr>
            <w:r w:rsidRPr="3C8CDAFB">
              <w:rPr>
                <w:rFonts w:asciiTheme="majorHAnsi" w:eastAsiaTheme="majorEastAsia" w:hAnsiTheme="majorHAnsi" w:cstheme="majorBidi"/>
              </w:rPr>
              <w:lastRenderedPageBreak/>
              <w:t>10 min</w:t>
            </w:r>
          </w:p>
          <w:p w14:paraId="65D33BF5" w14:textId="77777777" w:rsidR="00C64A11" w:rsidRDefault="00C64A11" w:rsidP="00963541">
            <w:pPr>
              <w:spacing w:line="240" w:lineRule="auto"/>
              <w:rPr>
                <w:rFonts w:asciiTheme="majorHAnsi" w:eastAsiaTheme="majorEastAsia" w:hAnsiTheme="majorHAnsi" w:cstheme="majorBidi"/>
              </w:rPr>
            </w:pPr>
            <w:r>
              <w:rPr>
                <w:rFonts w:asciiTheme="majorHAnsi" w:eastAsiaTheme="majorEastAsia" w:hAnsiTheme="majorHAnsi" w:cstheme="majorBidi"/>
              </w:rPr>
              <w:t>TJL</w:t>
            </w:r>
          </w:p>
        </w:tc>
        <w:tc>
          <w:tcPr>
            <w:tcW w:w="8445" w:type="dxa"/>
            <w:tcBorders>
              <w:top w:val="dott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73B01532" w14:textId="77777777" w:rsidR="00C64A11" w:rsidRDefault="00C64A11" w:rsidP="00963541">
            <w:pPr>
              <w:spacing w:after="20" w:line="240" w:lineRule="auto"/>
              <w:rPr>
                <w:rFonts w:ascii="Calibri" w:eastAsia="Calibri" w:hAnsi="Calibri" w:cs="Calibri"/>
                <w:b/>
                <w:bCs/>
                <w:color w:val="000000" w:themeColor="text1"/>
              </w:rPr>
            </w:pPr>
            <w:r w:rsidRPr="59704481">
              <w:rPr>
                <w:rFonts w:ascii="Calibri" w:eastAsia="Calibri" w:hAnsi="Calibri" w:cs="Calibri"/>
                <w:b/>
                <w:bCs/>
                <w:color w:val="000000" w:themeColor="text1"/>
              </w:rPr>
              <w:t>Speaker: Purpose of the Day</w:t>
            </w:r>
          </w:p>
          <w:p w14:paraId="452A0E48" w14:textId="77777777" w:rsidR="00C64A11" w:rsidRDefault="00C64A11" w:rsidP="00963541">
            <w:pPr>
              <w:spacing w:after="20" w:line="240" w:lineRule="auto"/>
              <w:rPr>
                <w:rFonts w:ascii="Calibri" w:eastAsia="Calibri" w:hAnsi="Calibri" w:cs="Calibri"/>
                <w:color w:val="000000" w:themeColor="text1"/>
                <w:lang w:val="en-US"/>
              </w:rPr>
            </w:pPr>
            <w:r w:rsidRPr="59704481">
              <w:rPr>
                <w:rFonts w:ascii="Calibri" w:eastAsia="Calibri" w:hAnsi="Calibri" w:cs="Calibri"/>
                <w:b/>
                <w:bCs/>
                <w:i/>
                <w:iCs/>
                <w:color w:val="000000" w:themeColor="text1"/>
              </w:rPr>
              <w:t>Why are participants there?</w:t>
            </w:r>
          </w:p>
          <w:p w14:paraId="7972C861" w14:textId="77777777" w:rsidR="00C64A11" w:rsidRDefault="00C64A11" w:rsidP="00C64A11">
            <w:pPr>
              <w:pStyle w:val="ListParagraph"/>
              <w:numPr>
                <w:ilvl w:val="0"/>
                <w:numId w:val="37"/>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rPr>
              <w:t xml:space="preserve">Facilitators to describe the agenda as well as our </w:t>
            </w:r>
            <w:r w:rsidRPr="59704481">
              <w:rPr>
                <w:rFonts w:ascii="Calibri" w:eastAsia="Calibri" w:hAnsi="Calibri" w:cs="Calibri"/>
                <w:b/>
                <w:bCs/>
                <w:color w:val="000000" w:themeColor="text1"/>
              </w:rPr>
              <w:t>goals/objectives for the day</w:t>
            </w:r>
            <w:r w:rsidRPr="59704481">
              <w:rPr>
                <w:rFonts w:ascii="Calibri" w:eastAsia="Calibri" w:hAnsi="Calibri" w:cs="Calibri"/>
                <w:color w:val="000000" w:themeColor="text1"/>
              </w:rPr>
              <w:t>:</w:t>
            </w:r>
          </w:p>
          <w:p w14:paraId="437E247A" w14:textId="77777777" w:rsidR="00C64A11" w:rsidRDefault="00C64A11" w:rsidP="00C64A11">
            <w:pPr>
              <w:pStyle w:val="ListParagraph"/>
              <w:numPr>
                <w:ilvl w:val="1"/>
                <w:numId w:val="36"/>
              </w:numPr>
              <w:spacing w:beforeAutospacing="1" w:afterAutospacing="1" w:line="240" w:lineRule="auto"/>
              <w:rPr>
                <w:rFonts w:ascii="Calibri" w:eastAsia="Calibri" w:hAnsi="Calibri" w:cs="Calibri"/>
                <w:color w:val="000000" w:themeColor="text1"/>
                <w:lang w:val="en-US"/>
              </w:rPr>
            </w:pPr>
            <w:r w:rsidRPr="59704481">
              <w:rPr>
                <w:rStyle w:val="normaltextrun"/>
                <w:rFonts w:ascii="Calibri" w:eastAsia="Calibri" w:hAnsi="Calibri" w:cs="Calibri"/>
                <w:color w:val="000000" w:themeColor="text1"/>
                <w:lang w:val="en-US"/>
              </w:rPr>
              <w:t>Build a deeper, collective understanding of pressing vulnerabilities and root causes that impact resilience,</w:t>
            </w:r>
          </w:p>
          <w:p w14:paraId="594A443F" w14:textId="77777777" w:rsidR="00C64A11" w:rsidRDefault="00C64A11" w:rsidP="00C64A11">
            <w:pPr>
              <w:pStyle w:val="ListParagraph"/>
              <w:numPr>
                <w:ilvl w:val="1"/>
                <w:numId w:val="36"/>
              </w:numPr>
              <w:spacing w:beforeAutospacing="1" w:afterAutospacing="1" w:line="240" w:lineRule="auto"/>
              <w:rPr>
                <w:rFonts w:ascii="Calibri" w:eastAsia="Calibri" w:hAnsi="Calibri" w:cs="Calibri"/>
                <w:color w:val="000000" w:themeColor="text1"/>
                <w:lang w:val="en-US"/>
              </w:rPr>
            </w:pPr>
            <w:r w:rsidRPr="59704481">
              <w:rPr>
                <w:rStyle w:val="normaltextrun"/>
                <w:rFonts w:ascii="Calibri" w:eastAsia="Calibri" w:hAnsi="Calibri" w:cs="Calibri"/>
                <w:color w:val="000000" w:themeColor="text1"/>
                <w:lang w:val="en-US"/>
              </w:rPr>
              <w:t>Identify specific actions that can be taken to improve resilience and equity,</w:t>
            </w:r>
          </w:p>
          <w:p w14:paraId="1128FC42" w14:textId="77777777" w:rsidR="00C64A11" w:rsidRDefault="00C64A11" w:rsidP="00C64A11">
            <w:pPr>
              <w:pStyle w:val="ListParagraph"/>
              <w:numPr>
                <w:ilvl w:val="1"/>
                <w:numId w:val="36"/>
              </w:numPr>
              <w:spacing w:beforeAutospacing="1" w:afterAutospacing="1" w:line="240" w:lineRule="auto"/>
              <w:rPr>
                <w:rStyle w:val="normaltextrun"/>
                <w:rFonts w:ascii="Calibri" w:eastAsia="Calibri" w:hAnsi="Calibri" w:cs="Calibri"/>
                <w:color w:val="000000" w:themeColor="text1"/>
                <w:lang w:val="en-US"/>
              </w:rPr>
            </w:pPr>
            <w:r w:rsidRPr="59704481">
              <w:rPr>
                <w:rStyle w:val="normaltextrun"/>
                <w:rFonts w:ascii="Calibri" w:eastAsia="Calibri" w:hAnsi="Calibri" w:cs="Calibri"/>
                <w:color w:val="000000" w:themeColor="text1"/>
                <w:lang w:val="en-US"/>
              </w:rPr>
              <w:t>Contribute community perspectives and consider equity and the needs of priority communities within actions that could be used for the Grand Rapids watershed-level resilience plan (in development by LGROW and partners)</w:t>
            </w:r>
          </w:p>
          <w:p w14:paraId="6C621B82" w14:textId="77777777" w:rsidR="00C64A11" w:rsidRPr="00757CA2" w:rsidRDefault="00C64A11" w:rsidP="00C64A11">
            <w:pPr>
              <w:pStyle w:val="ListParagraph"/>
              <w:numPr>
                <w:ilvl w:val="0"/>
                <w:numId w:val="45"/>
              </w:numPr>
              <w:spacing w:beforeAutospacing="1" w:afterAutospacing="1" w:line="240" w:lineRule="auto"/>
              <w:rPr>
                <w:rFonts w:ascii="Calibri" w:eastAsia="Calibri" w:hAnsi="Calibri" w:cs="Calibri"/>
                <w:color w:val="000000" w:themeColor="text1"/>
                <w:lang w:val="en-US"/>
              </w:rPr>
            </w:pPr>
            <w:r w:rsidRPr="09FC1B82">
              <w:rPr>
                <w:rFonts w:ascii="Calibri" w:eastAsia="Calibri" w:hAnsi="Calibri" w:cs="Calibri"/>
                <w:color w:val="000000" w:themeColor="text1"/>
                <w:lang w:val="en-US"/>
              </w:rPr>
              <w:t>Provide ground rules for discussion during the workshop:</w:t>
            </w:r>
          </w:p>
          <w:p w14:paraId="0AC63886" w14:textId="77777777" w:rsidR="00C64A11" w:rsidRDefault="00C64A11" w:rsidP="00C64A11">
            <w:pPr>
              <w:pStyle w:val="ListParagraph"/>
              <w:numPr>
                <w:ilvl w:val="1"/>
                <w:numId w:val="45"/>
              </w:numPr>
              <w:spacing w:beforeAutospacing="1" w:afterAutospacing="1" w:line="240" w:lineRule="auto"/>
              <w:rPr>
                <w:rFonts w:asciiTheme="majorHAnsi" w:eastAsiaTheme="majorEastAsia" w:hAnsiTheme="majorHAnsi" w:cstheme="majorBidi"/>
                <w:color w:val="000000" w:themeColor="text1"/>
                <w:lang w:val="en-US"/>
              </w:rPr>
            </w:pPr>
            <w:r w:rsidRPr="09FC1B82">
              <w:rPr>
                <w:rFonts w:asciiTheme="majorHAnsi" w:eastAsiaTheme="majorEastAsia" w:hAnsiTheme="majorHAnsi" w:cstheme="majorBidi"/>
                <w:color w:val="000000" w:themeColor="text1"/>
                <w:lang w:val="en-US"/>
              </w:rPr>
              <w:t xml:space="preserve">Take the leap! </w:t>
            </w:r>
          </w:p>
          <w:p w14:paraId="71732E8A" w14:textId="77777777" w:rsidR="00C64A11" w:rsidRDefault="00C64A11" w:rsidP="00C64A11">
            <w:pPr>
              <w:pStyle w:val="ListParagraph"/>
              <w:numPr>
                <w:ilvl w:val="1"/>
                <w:numId w:val="45"/>
              </w:numPr>
              <w:rPr>
                <w:rFonts w:asciiTheme="majorHAnsi" w:eastAsiaTheme="majorEastAsia" w:hAnsiTheme="majorHAnsi" w:cstheme="majorBidi"/>
              </w:rPr>
            </w:pPr>
            <w:r w:rsidRPr="09FC1B82">
              <w:rPr>
                <w:rFonts w:asciiTheme="majorHAnsi" w:eastAsiaTheme="majorEastAsia" w:hAnsiTheme="majorHAnsi" w:cstheme="majorBidi"/>
              </w:rPr>
              <w:t xml:space="preserve">Work for the good of the whole </w:t>
            </w:r>
          </w:p>
          <w:p w14:paraId="6ACD575F" w14:textId="77777777" w:rsidR="00C64A11" w:rsidRDefault="00C64A11" w:rsidP="00C64A11">
            <w:pPr>
              <w:pStyle w:val="ListParagraph"/>
              <w:numPr>
                <w:ilvl w:val="1"/>
                <w:numId w:val="45"/>
              </w:numPr>
              <w:rPr>
                <w:rFonts w:asciiTheme="majorHAnsi" w:eastAsiaTheme="majorEastAsia" w:hAnsiTheme="majorHAnsi" w:cstheme="majorBidi"/>
              </w:rPr>
            </w:pPr>
            <w:r w:rsidRPr="09FC1B82">
              <w:rPr>
                <w:rFonts w:asciiTheme="majorHAnsi" w:eastAsiaTheme="majorEastAsia" w:hAnsiTheme="majorHAnsi" w:cstheme="majorBidi"/>
              </w:rPr>
              <w:t xml:space="preserve">Respect others’ perspectives – remember the beach ball </w:t>
            </w:r>
          </w:p>
          <w:p w14:paraId="629DBF6F" w14:textId="77777777" w:rsidR="00C64A11" w:rsidRDefault="00C64A11" w:rsidP="00C64A11">
            <w:pPr>
              <w:pStyle w:val="ListParagraph"/>
              <w:numPr>
                <w:ilvl w:val="1"/>
                <w:numId w:val="45"/>
              </w:numPr>
              <w:rPr>
                <w:rFonts w:asciiTheme="majorHAnsi" w:eastAsiaTheme="majorEastAsia" w:hAnsiTheme="majorHAnsi" w:cstheme="majorBidi"/>
              </w:rPr>
            </w:pPr>
            <w:r w:rsidRPr="09FC1B82">
              <w:rPr>
                <w:rFonts w:asciiTheme="majorHAnsi" w:eastAsiaTheme="majorEastAsia" w:hAnsiTheme="majorHAnsi" w:cstheme="majorBidi"/>
              </w:rPr>
              <w:t xml:space="preserve">Be present and participate fully </w:t>
            </w:r>
          </w:p>
          <w:p w14:paraId="58C60321" w14:textId="77777777" w:rsidR="00C64A11" w:rsidRDefault="00C64A11" w:rsidP="00C64A11">
            <w:pPr>
              <w:pStyle w:val="ListParagraph"/>
              <w:numPr>
                <w:ilvl w:val="1"/>
                <w:numId w:val="45"/>
              </w:numPr>
              <w:rPr>
                <w:rFonts w:asciiTheme="majorHAnsi" w:eastAsiaTheme="majorEastAsia" w:hAnsiTheme="majorHAnsi" w:cstheme="majorBidi"/>
              </w:rPr>
            </w:pPr>
            <w:r w:rsidRPr="09FC1B82">
              <w:rPr>
                <w:rFonts w:asciiTheme="majorHAnsi" w:eastAsiaTheme="majorEastAsia" w:hAnsiTheme="majorHAnsi" w:cstheme="majorBidi"/>
              </w:rPr>
              <w:t xml:space="preserve">Be clear on when something is confidential  </w:t>
            </w:r>
          </w:p>
          <w:p w14:paraId="3F72E1DB" w14:textId="77777777" w:rsidR="00C64A11" w:rsidRDefault="00C64A11" w:rsidP="00C64A11">
            <w:pPr>
              <w:pStyle w:val="ListParagraph"/>
              <w:numPr>
                <w:ilvl w:val="1"/>
                <w:numId w:val="45"/>
              </w:numPr>
              <w:rPr>
                <w:rFonts w:asciiTheme="majorHAnsi" w:eastAsiaTheme="majorEastAsia" w:hAnsiTheme="majorHAnsi" w:cstheme="majorBidi"/>
              </w:rPr>
            </w:pPr>
            <w:r w:rsidRPr="09FC1B82">
              <w:rPr>
                <w:rFonts w:asciiTheme="majorHAnsi" w:eastAsiaTheme="majorEastAsia" w:hAnsiTheme="majorHAnsi" w:cstheme="majorBidi"/>
              </w:rPr>
              <w:t xml:space="preserve">Speak openly and honestly, but not with blame or accusation </w:t>
            </w:r>
          </w:p>
          <w:p w14:paraId="354F525F" w14:textId="77777777" w:rsidR="00C64A11" w:rsidRDefault="00C64A11" w:rsidP="00C64A11">
            <w:pPr>
              <w:pStyle w:val="ListParagraph"/>
              <w:numPr>
                <w:ilvl w:val="0"/>
                <w:numId w:val="37"/>
              </w:numPr>
              <w:spacing w:after="20" w:line="240" w:lineRule="auto"/>
              <w:rPr>
                <w:rFonts w:ascii="Calibri" w:eastAsia="Calibri" w:hAnsi="Calibri" w:cs="Calibri"/>
                <w:color w:val="000000" w:themeColor="text1"/>
                <w:lang w:val="en-US"/>
              </w:rPr>
            </w:pPr>
            <w:r w:rsidRPr="59704481">
              <w:rPr>
                <w:rFonts w:ascii="Calibri" w:eastAsia="Calibri" w:hAnsi="Calibri" w:cs="Calibri"/>
                <w:b/>
                <w:bCs/>
                <w:i/>
                <w:iCs/>
                <w:color w:val="000000" w:themeColor="text1"/>
              </w:rPr>
              <w:t>Emphasize that the people in the room are the experts</w:t>
            </w:r>
          </w:p>
          <w:p w14:paraId="3F17C8C0" w14:textId="77777777" w:rsidR="00C64A11" w:rsidRDefault="00C64A11" w:rsidP="00C64A11">
            <w:pPr>
              <w:pStyle w:val="ListParagraph"/>
              <w:numPr>
                <w:ilvl w:val="1"/>
                <w:numId w:val="37"/>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rPr>
              <w:lastRenderedPageBreak/>
              <w:t xml:space="preserve">Facilitators are here to listen and help participants think about their subwatershed, not here to just tell people what to do </w:t>
            </w:r>
          </w:p>
          <w:p w14:paraId="0E7D371C" w14:textId="77777777" w:rsidR="00C64A11" w:rsidRDefault="00C64A11" w:rsidP="00C64A11">
            <w:pPr>
              <w:pStyle w:val="ListParagraph"/>
              <w:numPr>
                <w:ilvl w:val="1"/>
                <w:numId w:val="37"/>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rPr>
              <w:t>“If EPA doesn’t know what’s to be done, how will I know?”</w:t>
            </w:r>
          </w:p>
          <w:p w14:paraId="74B7D9FA" w14:textId="77777777" w:rsidR="00C64A11" w:rsidRDefault="00C64A11" w:rsidP="00C64A11">
            <w:pPr>
              <w:pStyle w:val="ListParagraph"/>
              <w:numPr>
                <w:ilvl w:val="2"/>
                <w:numId w:val="37"/>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lang w:val="en-US"/>
              </w:rPr>
              <w:t xml:space="preserve">While EPA, LGROW, and the planning teams can </w:t>
            </w:r>
            <w:proofErr w:type="gramStart"/>
            <w:r w:rsidRPr="59704481">
              <w:rPr>
                <w:rFonts w:ascii="Calibri" w:eastAsia="Calibri" w:hAnsi="Calibri" w:cs="Calibri"/>
                <w:color w:val="000000" w:themeColor="text1"/>
                <w:lang w:val="en-US"/>
              </w:rPr>
              <w:t>take a look</w:t>
            </w:r>
            <w:proofErr w:type="gramEnd"/>
            <w:r w:rsidRPr="59704481">
              <w:rPr>
                <w:rFonts w:ascii="Calibri" w:eastAsia="Calibri" w:hAnsi="Calibri" w:cs="Calibri"/>
                <w:color w:val="000000" w:themeColor="text1"/>
                <w:lang w:val="en-US"/>
              </w:rPr>
              <w:t xml:space="preserve"> at high-level data, the people in the room have lived experiences that </w:t>
            </w:r>
            <w:r>
              <w:rPr>
                <w:rFonts w:ascii="Calibri" w:eastAsia="Calibri" w:hAnsi="Calibri" w:cs="Calibri"/>
                <w:color w:val="000000" w:themeColor="text1"/>
                <w:lang w:val="en-US"/>
              </w:rPr>
              <w:t>are the key to creating equitable resilience.</w:t>
            </w:r>
          </w:p>
          <w:p w14:paraId="4C323D7C" w14:textId="77777777" w:rsidR="00C64A11" w:rsidRDefault="00C64A11" w:rsidP="00C64A11">
            <w:pPr>
              <w:pStyle w:val="ListParagraph"/>
              <w:numPr>
                <w:ilvl w:val="2"/>
                <w:numId w:val="37"/>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lang w:val="en-US"/>
              </w:rPr>
              <w:t>People living in communities that may be affected by hazards, disasters, and threats know best when it comes to describing the impacts of these hazards, disasters, and threats on the community</w:t>
            </w:r>
          </w:p>
          <w:p w14:paraId="3E6DAD04" w14:textId="77777777" w:rsidR="00C64A11" w:rsidRDefault="00C64A11" w:rsidP="00C64A11">
            <w:pPr>
              <w:pStyle w:val="ListParagraph"/>
              <w:numPr>
                <w:ilvl w:val="2"/>
                <w:numId w:val="37"/>
              </w:numPr>
              <w:spacing w:after="20" w:line="240" w:lineRule="auto"/>
              <w:rPr>
                <w:rFonts w:ascii="Calibri" w:eastAsia="Calibri" w:hAnsi="Calibri" w:cs="Calibri"/>
                <w:color w:val="000000" w:themeColor="text1"/>
                <w:lang w:val="en-US"/>
              </w:rPr>
            </w:pPr>
            <w:r w:rsidRPr="59704481">
              <w:rPr>
                <w:rFonts w:ascii="Calibri" w:eastAsia="Calibri" w:hAnsi="Calibri" w:cs="Calibri"/>
                <w:color w:val="000000" w:themeColor="text1"/>
                <w:lang w:val="en-US"/>
              </w:rPr>
              <w:t>Equitable and resilient measures are meant to safeguard people, and so the people of your neighborhoods must be at the heart of the background and design of any equitable and resilient actions</w:t>
            </w:r>
          </w:p>
          <w:p w14:paraId="10934CAC" w14:textId="77777777" w:rsidR="00C64A11" w:rsidRDefault="00C64A11" w:rsidP="00C64A11">
            <w:pPr>
              <w:pStyle w:val="ListParagraph"/>
              <w:numPr>
                <w:ilvl w:val="0"/>
                <w:numId w:val="37"/>
              </w:numP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 xml:space="preserve">In the end, we hope that the actions we talk about today can be implemented in the watershed resilience plan LGROW is helping develop, as well as some of these actions to be used by our local organizations (Friends of Buck Creek, Plaster Creek Stewards, Friends of Indian Mill Creek) to help make our </w:t>
            </w:r>
            <w:proofErr w:type="spellStart"/>
            <w:r w:rsidRPr="59704481">
              <w:rPr>
                <w:rFonts w:ascii="Calibri" w:eastAsia="Calibri" w:hAnsi="Calibri" w:cs="Calibri"/>
                <w:color w:val="000000" w:themeColor="text1"/>
              </w:rPr>
              <w:t>subwatersheds</w:t>
            </w:r>
            <w:proofErr w:type="spellEnd"/>
            <w:r w:rsidRPr="59704481">
              <w:rPr>
                <w:rFonts w:ascii="Calibri" w:eastAsia="Calibri" w:hAnsi="Calibri" w:cs="Calibri"/>
                <w:color w:val="000000" w:themeColor="text1"/>
              </w:rPr>
              <w:t xml:space="preserve"> more resilient </w:t>
            </w:r>
            <w:proofErr w:type="gramStart"/>
            <w:r w:rsidRPr="59704481">
              <w:rPr>
                <w:rFonts w:ascii="Calibri" w:eastAsia="Calibri" w:hAnsi="Calibri" w:cs="Calibri"/>
                <w:color w:val="000000" w:themeColor="text1"/>
              </w:rPr>
              <w:t xml:space="preserve">in the </w:t>
            </w:r>
            <w:r>
              <w:rPr>
                <w:rFonts w:ascii="Calibri" w:eastAsia="Calibri" w:hAnsi="Calibri" w:cs="Calibri"/>
                <w:color w:val="000000" w:themeColor="text1"/>
              </w:rPr>
              <w:t>near future</w:t>
            </w:r>
            <w:proofErr w:type="gramEnd"/>
            <w:r>
              <w:rPr>
                <w:rFonts w:ascii="Calibri" w:eastAsia="Calibri" w:hAnsi="Calibri" w:cs="Calibri"/>
                <w:color w:val="000000" w:themeColor="text1"/>
              </w:rPr>
              <w:t>.</w:t>
            </w:r>
          </w:p>
          <w:p w14:paraId="7DF10A45" w14:textId="77777777" w:rsidR="00C64A11" w:rsidRPr="00301A07" w:rsidRDefault="00C64A11" w:rsidP="00C64A11">
            <w:pPr>
              <w:pStyle w:val="ListParagraph"/>
              <w:numPr>
                <w:ilvl w:val="0"/>
                <w:numId w:val="37"/>
              </w:numPr>
              <w:spacing w:after="20" w:line="240" w:lineRule="auto"/>
              <w:rPr>
                <w:rFonts w:ascii="Calibri" w:eastAsia="Calibri" w:hAnsi="Calibri" w:cs="Calibri"/>
                <w:color w:val="000000" w:themeColor="text1"/>
              </w:rPr>
            </w:pPr>
            <w:r w:rsidRPr="4F6CA7C4">
              <w:rPr>
                <w:rFonts w:ascii="Calibri" w:eastAsia="Calibri" w:hAnsi="Calibri" w:cs="Calibri"/>
                <w:color w:val="000000" w:themeColor="text1"/>
              </w:rPr>
              <w:t>Allow for Q&amp;A</w:t>
            </w:r>
          </w:p>
          <w:p w14:paraId="2323E437" w14:textId="77777777" w:rsidR="00C64A11" w:rsidRPr="00301A07" w:rsidRDefault="00C64A11" w:rsidP="00C64A11">
            <w:pPr>
              <w:pStyle w:val="ListParagraph"/>
              <w:numPr>
                <w:ilvl w:val="0"/>
                <w:numId w:val="37"/>
              </w:numPr>
              <w:spacing w:after="20" w:line="240" w:lineRule="auto"/>
              <w:rPr>
                <w:rFonts w:asciiTheme="majorHAnsi" w:eastAsiaTheme="majorEastAsia" w:hAnsiTheme="majorHAnsi" w:cstheme="majorBidi"/>
                <w:i/>
                <w:iCs/>
              </w:rPr>
            </w:pPr>
            <w:r w:rsidRPr="4F6CA7C4">
              <w:rPr>
                <w:rFonts w:asciiTheme="majorHAnsi" w:eastAsiaTheme="majorEastAsia" w:hAnsiTheme="majorHAnsi" w:cstheme="majorBidi"/>
              </w:rPr>
              <w:t xml:space="preserve">Facilitators should announce that candid photos may be taken today by phone camera for an EPA Urban Waters </w:t>
            </w:r>
            <w:proofErr w:type="spellStart"/>
            <w:r w:rsidRPr="4F6CA7C4">
              <w:rPr>
                <w:rFonts w:asciiTheme="majorHAnsi" w:eastAsiaTheme="majorEastAsia" w:hAnsiTheme="majorHAnsi" w:cstheme="majorBidi"/>
              </w:rPr>
              <w:t>StoryMap</w:t>
            </w:r>
            <w:proofErr w:type="spellEnd"/>
            <w:r w:rsidRPr="4F6CA7C4">
              <w:rPr>
                <w:rFonts w:asciiTheme="majorHAnsi" w:eastAsiaTheme="majorEastAsia" w:hAnsiTheme="majorHAnsi" w:cstheme="majorBidi"/>
              </w:rPr>
              <w:t xml:space="preserve"> that will help to show other communities how this workshop helped in Grand Rapids. </w:t>
            </w:r>
            <w:r w:rsidRPr="4F6CA7C4">
              <w:rPr>
                <w:rFonts w:ascii="Calibri" w:eastAsia="Calibri" w:hAnsi="Calibri" w:cs="Calibri"/>
                <w:color w:val="000000" w:themeColor="text1"/>
              </w:rPr>
              <w:t>If participants do not consent to having their face on an EPA website and did not check the box on the sign in sheet, please let a facilitator know now.</w:t>
            </w:r>
          </w:p>
        </w:tc>
      </w:tr>
      <w:tr w:rsidR="00C64A11" w14:paraId="2EC5D92F" w14:textId="77777777" w:rsidTr="00963541">
        <w:tc>
          <w:tcPr>
            <w:tcW w:w="915" w:type="dxa"/>
            <w:tcBorders>
              <w:top w:val="dashed" w:sz="8" w:space="0" w:color="000000" w:themeColor="text1"/>
              <w:left w:val="nil"/>
            </w:tcBorders>
            <w:shd w:val="clear" w:color="auto" w:fill="auto"/>
            <w:tcMar>
              <w:top w:w="100" w:type="dxa"/>
              <w:left w:w="100" w:type="dxa"/>
              <w:bottom w:w="100" w:type="dxa"/>
              <w:right w:w="100" w:type="dxa"/>
            </w:tcMar>
          </w:tcPr>
          <w:p w14:paraId="4451B984" w14:textId="77777777" w:rsidR="00C64A11" w:rsidRDefault="00C64A11" w:rsidP="00963541">
            <w:pPr>
              <w:spacing w:line="240" w:lineRule="auto"/>
              <w:rPr>
                <w:rFonts w:asciiTheme="majorHAnsi" w:eastAsiaTheme="majorEastAsia" w:hAnsiTheme="majorHAnsi" w:cstheme="majorBidi"/>
              </w:rPr>
            </w:pPr>
            <w:r w:rsidRPr="32EFBA33">
              <w:rPr>
                <w:rFonts w:asciiTheme="majorHAnsi" w:eastAsiaTheme="majorEastAsia" w:hAnsiTheme="majorHAnsi" w:cstheme="majorBidi"/>
              </w:rPr>
              <w:lastRenderedPageBreak/>
              <w:t>38 min</w:t>
            </w:r>
          </w:p>
          <w:p w14:paraId="0E46CCC1" w14:textId="77777777" w:rsidR="00C64A11" w:rsidRDefault="00C64A11" w:rsidP="00963541">
            <w:pPr>
              <w:spacing w:line="240" w:lineRule="auto"/>
              <w:rPr>
                <w:rFonts w:asciiTheme="majorHAnsi" w:eastAsiaTheme="majorEastAsia" w:hAnsiTheme="majorHAnsi" w:cstheme="majorBidi"/>
              </w:rPr>
            </w:pPr>
          </w:p>
          <w:p w14:paraId="4D29CCBF" w14:textId="77777777" w:rsidR="00C64A11" w:rsidRDefault="00C64A11" w:rsidP="00963541">
            <w:pPr>
              <w:spacing w:line="240" w:lineRule="auto"/>
              <w:rPr>
                <w:rFonts w:asciiTheme="majorHAnsi" w:eastAsiaTheme="majorEastAsia" w:hAnsiTheme="majorHAnsi" w:cstheme="majorBidi"/>
              </w:rPr>
            </w:pPr>
            <w:r>
              <w:rPr>
                <w:rFonts w:asciiTheme="majorHAnsi" w:eastAsiaTheme="majorEastAsia" w:hAnsiTheme="majorHAnsi" w:cstheme="majorBidi"/>
              </w:rPr>
              <w:t>TJL</w:t>
            </w:r>
          </w:p>
        </w:tc>
        <w:tc>
          <w:tcPr>
            <w:tcW w:w="8445" w:type="dxa"/>
            <w:tcBorders>
              <w:top w:val="dashed" w:sz="8" w:space="0" w:color="000000" w:themeColor="text1"/>
              <w:right w:val="nil"/>
            </w:tcBorders>
            <w:shd w:val="clear" w:color="auto" w:fill="auto"/>
            <w:tcMar>
              <w:top w:w="100" w:type="dxa"/>
              <w:left w:w="100" w:type="dxa"/>
              <w:bottom w:w="100" w:type="dxa"/>
              <w:right w:w="100" w:type="dxa"/>
            </w:tcMar>
          </w:tcPr>
          <w:p w14:paraId="57A0A3E9"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b/>
                <w:bCs/>
                <w:color w:val="000000" w:themeColor="text1"/>
              </w:rPr>
            </w:pPr>
            <w:r w:rsidRPr="5F2DC535">
              <w:rPr>
                <w:rFonts w:ascii="Calibri" w:eastAsia="Calibri" w:hAnsi="Calibri" w:cs="Calibri"/>
                <w:b/>
                <w:bCs/>
                <w:color w:val="000000" w:themeColor="text1"/>
              </w:rPr>
              <w:t>Introductions</w:t>
            </w:r>
          </w:p>
          <w:p w14:paraId="48BD0A65"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r w:rsidRPr="09FC1B82">
              <w:rPr>
                <w:rFonts w:ascii="Calibri" w:eastAsia="Calibri" w:hAnsi="Calibri" w:cs="Calibri"/>
                <w:color w:val="000000" w:themeColor="text1"/>
              </w:rPr>
              <w:t>Participants to introduce themselves with:</w:t>
            </w:r>
          </w:p>
          <w:p w14:paraId="17449BFC" w14:textId="77777777" w:rsidR="00C64A11" w:rsidRDefault="00C64A11" w:rsidP="00C64A11">
            <w:pPr>
              <w:pStyle w:val="ListParagraph"/>
              <w:widowControl w:val="0"/>
              <w:numPr>
                <w:ilvl w:val="0"/>
                <w:numId w:val="41"/>
              </w:numPr>
              <w:pBdr>
                <w:top w:val="nil"/>
                <w:left w:val="nil"/>
                <w:bottom w:val="nil"/>
                <w:right w:val="nil"/>
                <w:between w:val="nil"/>
              </w:pBdr>
              <w:spacing w:after="20" w:line="240" w:lineRule="auto"/>
              <w:rPr>
                <w:rFonts w:ascii="Calibri" w:eastAsia="Calibri" w:hAnsi="Calibri" w:cs="Calibri"/>
                <w:color w:val="000000" w:themeColor="text1"/>
              </w:rPr>
            </w:pPr>
            <w:r w:rsidRPr="59704481">
              <w:rPr>
                <w:rFonts w:ascii="Calibri" w:eastAsia="Calibri" w:hAnsi="Calibri" w:cs="Calibri"/>
                <w:color w:val="000000" w:themeColor="text1"/>
              </w:rPr>
              <w:t>Name</w:t>
            </w:r>
          </w:p>
          <w:p w14:paraId="3E20DD7A" w14:textId="77777777" w:rsidR="00C64A11" w:rsidRDefault="00C64A11" w:rsidP="00C64A11">
            <w:pPr>
              <w:pStyle w:val="ListParagraph"/>
              <w:widowControl w:val="0"/>
              <w:numPr>
                <w:ilvl w:val="0"/>
                <w:numId w:val="41"/>
              </w:numPr>
              <w:pBdr>
                <w:top w:val="nil"/>
                <w:left w:val="nil"/>
                <w:bottom w:val="nil"/>
                <w:right w:val="nil"/>
                <w:between w:val="nil"/>
              </w:pBdr>
              <w:spacing w:after="20" w:line="240" w:lineRule="auto"/>
              <w:rPr>
                <w:rFonts w:ascii="Calibri" w:eastAsia="Calibri" w:hAnsi="Calibri" w:cs="Calibri"/>
                <w:color w:val="000000" w:themeColor="text1"/>
              </w:rPr>
            </w:pPr>
            <w:r>
              <w:rPr>
                <w:rFonts w:ascii="Calibri" w:eastAsia="Calibri" w:hAnsi="Calibri" w:cs="Calibri"/>
                <w:color w:val="000000" w:themeColor="text1"/>
              </w:rPr>
              <w:t>What is your concern? In other words, what is an issue in your neighborhood that you would like to talk about at this workshop?</w:t>
            </w:r>
          </w:p>
          <w:p w14:paraId="0DDD5D60"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p>
          <w:p w14:paraId="0053ED5E" w14:textId="77777777" w:rsidR="00C64A11" w:rsidRDefault="00C64A11" w:rsidP="00963541">
            <w:pPr>
              <w:widowControl w:val="0"/>
              <w:pBdr>
                <w:top w:val="nil"/>
                <w:left w:val="nil"/>
                <w:bottom w:val="nil"/>
                <w:right w:val="nil"/>
                <w:between w:val="nil"/>
              </w:pBdr>
              <w:spacing w:after="20" w:line="240" w:lineRule="auto"/>
              <w:rPr>
                <w:rFonts w:ascii="Calibri" w:eastAsia="Calibri" w:hAnsi="Calibri" w:cs="Calibri"/>
                <w:color w:val="000000" w:themeColor="text1"/>
              </w:rPr>
            </w:pPr>
            <w:r w:rsidRPr="09FC1B82">
              <w:rPr>
                <w:rFonts w:ascii="Calibri" w:eastAsia="Calibri" w:hAnsi="Calibri" w:cs="Calibri"/>
                <w:color w:val="000000" w:themeColor="text1"/>
              </w:rPr>
              <w:t>Other facilitator (</w:t>
            </w:r>
            <w:r w:rsidRPr="09FC1B82">
              <w:rPr>
                <w:rFonts w:ascii="Calibri" w:eastAsia="Calibri" w:hAnsi="Calibri" w:cs="Calibri"/>
                <w:b/>
                <w:bCs/>
                <w:color w:val="000000" w:themeColor="text1"/>
              </w:rPr>
              <w:t>Joyce</w:t>
            </w:r>
            <w:r w:rsidRPr="09FC1B82">
              <w:rPr>
                <w:rFonts w:ascii="Calibri" w:eastAsia="Calibri" w:hAnsi="Calibri" w:cs="Calibri"/>
                <w:color w:val="000000" w:themeColor="text1"/>
              </w:rPr>
              <w:t>) should note participants’ issues of concern on a flip chart at the front of the room while participants are introducing themselves.</w:t>
            </w:r>
          </w:p>
        </w:tc>
      </w:tr>
    </w:tbl>
    <w:p w14:paraId="7729B617" w14:textId="77777777" w:rsidR="00C64A11" w:rsidRDefault="00C64A11" w:rsidP="00C64A11"/>
    <w:p w14:paraId="7B34AD79" w14:textId="1079FFE4" w:rsidR="00C64A11" w:rsidRDefault="00C64A11" w:rsidP="00071B65">
      <w:pPr>
        <w:pStyle w:val="Heading1"/>
        <w:spacing w:after="0"/>
        <w:rPr>
          <w:rFonts w:asciiTheme="majorHAnsi" w:eastAsiaTheme="majorEastAsia" w:hAnsiTheme="majorHAnsi" w:cstheme="majorBidi"/>
        </w:rPr>
      </w:pPr>
    </w:p>
    <w:p w14:paraId="335A910A" w14:textId="347B03DA" w:rsidR="00C64A11" w:rsidRDefault="00C64A11" w:rsidP="00C64A11"/>
    <w:p w14:paraId="6E4F8627" w14:textId="77777777" w:rsidR="00C64A11" w:rsidRPr="00C64A11" w:rsidRDefault="00C64A11" w:rsidP="00C64A11"/>
    <w:p w14:paraId="43080136" w14:textId="1A554F3B" w:rsidR="00C64A11" w:rsidRDefault="00C64A11" w:rsidP="00C64A11">
      <w:pPr>
        <w:pStyle w:val="Heading1"/>
        <w:spacing w:after="0"/>
        <w:rPr>
          <w:rFonts w:asciiTheme="majorHAnsi" w:eastAsiaTheme="majorEastAsia" w:hAnsiTheme="majorHAnsi" w:cstheme="majorBidi"/>
        </w:rPr>
      </w:pPr>
      <w:r w:rsidRPr="1B8A03AE">
        <w:rPr>
          <w:rFonts w:asciiTheme="majorHAnsi" w:eastAsiaTheme="majorEastAsia" w:hAnsiTheme="majorHAnsi" w:cstheme="majorBidi"/>
        </w:rPr>
        <w:lastRenderedPageBreak/>
        <w:t xml:space="preserve">Session </w:t>
      </w:r>
      <w:r w:rsidR="001F12B6">
        <w:rPr>
          <w:rFonts w:asciiTheme="majorHAnsi" w:eastAsiaTheme="majorEastAsia" w:hAnsiTheme="majorHAnsi" w:cstheme="majorBidi"/>
        </w:rPr>
        <w:t>2</w:t>
      </w:r>
      <w:r w:rsidRPr="1B8A03AE">
        <w:rPr>
          <w:rFonts w:asciiTheme="majorHAnsi" w:eastAsiaTheme="majorEastAsia" w:hAnsiTheme="majorHAnsi" w:cstheme="majorBidi"/>
        </w:rPr>
        <w:t>: Hazards Storytelling</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C64A11" w14:paraId="03147F2B" w14:textId="77777777" w:rsidTr="00963541">
        <w:tc>
          <w:tcPr>
            <w:tcW w:w="4680" w:type="dxa"/>
            <w:tcBorders>
              <w:top w:val="nil"/>
              <w:left w:val="nil"/>
            </w:tcBorders>
            <w:shd w:val="clear" w:color="auto" w:fill="auto"/>
            <w:tcMar>
              <w:top w:w="100" w:type="dxa"/>
              <w:left w:w="100" w:type="dxa"/>
              <w:bottom w:w="100" w:type="dxa"/>
              <w:right w:w="100" w:type="dxa"/>
            </w:tcMar>
          </w:tcPr>
          <w:p w14:paraId="25233E20" w14:textId="5985E026" w:rsidR="00C64A11" w:rsidRDefault="001F12B6" w:rsidP="00963541">
            <w:pPr>
              <w:pStyle w:val="Heading2"/>
              <w:widowControl w:val="0"/>
              <w:rPr>
                <w:rFonts w:asciiTheme="majorHAnsi" w:eastAsiaTheme="majorEastAsia" w:hAnsiTheme="majorHAnsi" w:cstheme="majorBidi"/>
              </w:rPr>
            </w:pPr>
            <w:r>
              <w:rPr>
                <w:rFonts w:asciiTheme="majorHAnsi" w:eastAsiaTheme="majorEastAsia" w:hAnsiTheme="majorHAnsi" w:cstheme="majorBidi"/>
              </w:rPr>
              <w:t>T</w:t>
            </w:r>
            <w:r w:rsidR="00C64A11" w:rsidRPr="106E6355">
              <w:rPr>
                <w:rFonts w:asciiTheme="majorHAnsi" w:eastAsiaTheme="majorEastAsia" w:hAnsiTheme="majorHAnsi" w:cstheme="majorBidi"/>
              </w:rPr>
              <w:t xml:space="preserve">ime: </w:t>
            </w:r>
          </w:p>
          <w:p w14:paraId="00FFAFE0"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232D5EDA">
              <w:rPr>
                <w:rFonts w:asciiTheme="majorHAnsi" w:eastAsiaTheme="majorEastAsia" w:hAnsiTheme="majorHAnsi" w:cstheme="majorBidi"/>
              </w:rPr>
              <w:t>10:10 – 11:00am (50 min overall)</w:t>
            </w:r>
          </w:p>
        </w:tc>
        <w:tc>
          <w:tcPr>
            <w:tcW w:w="4680" w:type="dxa"/>
            <w:tcBorders>
              <w:top w:val="nil"/>
              <w:right w:val="nil"/>
            </w:tcBorders>
            <w:shd w:val="clear" w:color="auto" w:fill="auto"/>
            <w:tcMar>
              <w:top w:w="100" w:type="dxa"/>
              <w:left w:w="100" w:type="dxa"/>
              <w:bottom w:w="100" w:type="dxa"/>
              <w:right w:w="100" w:type="dxa"/>
            </w:tcMar>
          </w:tcPr>
          <w:p w14:paraId="6C0AC62A" w14:textId="77777777" w:rsidR="00C64A11" w:rsidRDefault="00C64A11" w:rsidP="00963541">
            <w:pPr>
              <w:pStyle w:val="Heading2"/>
              <w:rPr>
                <w:rFonts w:asciiTheme="majorHAnsi" w:eastAsiaTheme="majorEastAsia" w:hAnsiTheme="majorHAnsi" w:cstheme="majorBidi"/>
              </w:rPr>
            </w:pPr>
            <w:r w:rsidRPr="18A3AFC8">
              <w:rPr>
                <w:rFonts w:asciiTheme="majorHAnsi" w:eastAsiaTheme="majorEastAsia" w:hAnsiTheme="majorHAnsi" w:cstheme="majorBidi"/>
              </w:rPr>
              <w:t>Facilitators</w:t>
            </w:r>
          </w:p>
          <w:p w14:paraId="062E92D3" w14:textId="77777777" w:rsidR="00C64A11" w:rsidRDefault="001F12B6" w:rsidP="00C64A11">
            <w:pPr>
              <w:numPr>
                <w:ilvl w:val="0"/>
                <w:numId w:val="34"/>
              </w:numPr>
              <w:rPr>
                <w:rFonts w:asciiTheme="majorHAnsi" w:eastAsiaTheme="majorEastAsia" w:hAnsiTheme="majorHAnsi" w:cstheme="majorBidi"/>
              </w:rPr>
            </w:pPr>
            <w:r>
              <w:rPr>
                <w:rFonts w:asciiTheme="majorHAnsi" w:eastAsiaTheme="majorEastAsia" w:hAnsiTheme="majorHAnsi" w:cstheme="majorBidi"/>
              </w:rPr>
              <w:t>Facilitator 1</w:t>
            </w:r>
          </w:p>
          <w:p w14:paraId="121DE569" w14:textId="77777777" w:rsidR="001F12B6" w:rsidRDefault="001F12B6" w:rsidP="00C64A11">
            <w:pPr>
              <w:numPr>
                <w:ilvl w:val="0"/>
                <w:numId w:val="34"/>
              </w:numPr>
              <w:rPr>
                <w:rFonts w:asciiTheme="majorHAnsi" w:eastAsiaTheme="majorEastAsia" w:hAnsiTheme="majorHAnsi" w:cstheme="majorBidi"/>
              </w:rPr>
            </w:pPr>
            <w:r>
              <w:rPr>
                <w:rFonts w:asciiTheme="majorHAnsi" w:eastAsiaTheme="majorEastAsia" w:hAnsiTheme="majorHAnsi" w:cstheme="majorBidi"/>
              </w:rPr>
              <w:t>Facilitator 2</w:t>
            </w:r>
          </w:p>
          <w:p w14:paraId="50706661" w14:textId="6C6AD46D" w:rsidR="001F12B6" w:rsidRDefault="001F12B6" w:rsidP="00C64A11">
            <w:pPr>
              <w:numPr>
                <w:ilvl w:val="0"/>
                <w:numId w:val="34"/>
              </w:numPr>
              <w:rPr>
                <w:rFonts w:asciiTheme="majorHAnsi" w:eastAsiaTheme="majorEastAsia" w:hAnsiTheme="majorHAnsi" w:cstheme="majorBidi"/>
              </w:rPr>
            </w:pPr>
            <w:r>
              <w:rPr>
                <w:rFonts w:asciiTheme="majorHAnsi" w:eastAsiaTheme="majorEastAsia" w:hAnsiTheme="majorHAnsi" w:cstheme="majorBidi"/>
              </w:rPr>
              <w:t>Facilitator 3</w:t>
            </w:r>
          </w:p>
        </w:tc>
      </w:tr>
      <w:tr w:rsidR="00C64A11" w14:paraId="16B660A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1BDD5E3B" w14:textId="77777777" w:rsidR="00C64A11" w:rsidRDefault="00C64A11" w:rsidP="00963541">
            <w:pPr>
              <w:pStyle w:val="Heading2"/>
              <w:rPr>
                <w:rFonts w:asciiTheme="majorHAnsi" w:eastAsiaTheme="majorEastAsia" w:hAnsiTheme="majorHAnsi" w:cstheme="majorBidi"/>
              </w:rPr>
            </w:pPr>
            <w:r w:rsidRPr="18A3AFC8">
              <w:rPr>
                <w:rFonts w:asciiTheme="majorHAnsi" w:eastAsiaTheme="majorEastAsia" w:hAnsiTheme="majorHAnsi" w:cstheme="majorBidi"/>
              </w:rPr>
              <w:t>Objectives:</w:t>
            </w:r>
          </w:p>
          <w:p w14:paraId="1674B7A8" w14:textId="77777777" w:rsidR="00C64A11" w:rsidRDefault="00C64A11" w:rsidP="00C64A11">
            <w:pPr>
              <w:numPr>
                <w:ilvl w:val="0"/>
                <w:numId w:val="33"/>
              </w:numPr>
              <w:spacing w:line="240" w:lineRule="auto"/>
              <w:rPr>
                <w:rFonts w:asciiTheme="majorHAnsi" w:eastAsiaTheme="majorEastAsia" w:hAnsiTheme="majorHAnsi" w:cstheme="majorBidi"/>
              </w:rPr>
            </w:pPr>
            <w:r w:rsidRPr="18A3AFC8">
              <w:rPr>
                <w:rFonts w:asciiTheme="majorHAnsi" w:eastAsiaTheme="majorEastAsia" w:hAnsiTheme="majorHAnsi" w:cstheme="majorBidi"/>
              </w:rPr>
              <w:t>Understand the past experiences of community members with hazards, disasters, and threats in order to start to identify who is most vulnerable, how and why.</w:t>
            </w:r>
          </w:p>
        </w:tc>
      </w:tr>
      <w:tr w:rsidR="00C64A11" w14:paraId="63DB00A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DA7B2F9" w14:textId="77777777" w:rsidR="00C64A11" w:rsidRDefault="00C64A11" w:rsidP="00963541">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Output:</w:t>
            </w:r>
          </w:p>
          <w:p w14:paraId="5589EA66" w14:textId="77777777" w:rsidR="00C64A11" w:rsidRDefault="00C64A11" w:rsidP="00C64A11">
            <w:pPr>
              <w:numPr>
                <w:ilvl w:val="0"/>
                <w:numId w:val="31"/>
              </w:numPr>
              <w:spacing w:line="240" w:lineRule="auto"/>
              <w:rPr>
                <w:rFonts w:ascii="Calibri" w:eastAsia="Calibri" w:hAnsi="Calibri" w:cs="Calibri"/>
              </w:rPr>
            </w:pPr>
            <w:r w:rsidRPr="431A3C6B">
              <w:rPr>
                <w:rFonts w:ascii="Calibri" w:eastAsia="Calibri" w:hAnsi="Calibri" w:cs="Calibri"/>
              </w:rPr>
              <w:t>Story worksheets</w:t>
            </w:r>
          </w:p>
          <w:p w14:paraId="26F23348" w14:textId="77777777" w:rsidR="00C64A11" w:rsidRDefault="00C64A11" w:rsidP="00C64A11">
            <w:pPr>
              <w:numPr>
                <w:ilvl w:val="1"/>
                <w:numId w:val="31"/>
              </w:numPr>
              <w:spacing w:line="240" w:lineRule="auto"/>
              <w:rPr>
                <w:rFonts w:ascii="Calibri" w:eastAsia="Calibri" w:hAnsi="Calibri" w:cs="Calibri"/>
              </w:rPr>
            </w:pPr>
            <w:r w:rsidRPr="431A3C6B">
              <w:rPr>
                <w:rFonts w:ascii="Calibri" w:eastAsia="Calibri" w:hAnsi="Calibri" w:cs="Calibri"/>
              </w:rPr>
              <w:t>A stack of worksheets (1 worksheet per participant) to be on each table at start of day</w:t>
            </w:r>
          </w:p>
          <w:p w14:paraId="34A61E09" w14:textId="77777777" w:rsidR="00C64A11" w:rsidRDefault="00C64A11" w:rsidP="00C64A11">
            <w:pPr>
              <w:numPr>
                <w:ilvl w:val="0"/>
                <w:numId w:val="31"/>
              </w:numPr>
              <w:spacing w:line="240" w:lineRule="auto"/>
              <w:rPr>
                <w:rFonts w:ascii="Calibri" w:eastAsia="Calibri" w:hAnsi="Calibri" w:cs="Calibri"/>
              </w:rPr>
            </w:pPr>
            <w:r w:rsidRPr="18A3AFC8">
              <w:rPr>
                <w:rFonts w:ascii="Calibri" w:eastAsia="Calibri" w:hAnsi="Calibri" w:cs="Calibri"/>
              </w:rPr>
              <w:t>Notes from the general discussion</w:t>
            </w:r>
          </w:p>
        </w:tc>
      </w:tr>
      <w:tr w:rsidR="00C64A11" w14:paraId="2DFBD044"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3B60301" w14:textId="77777777" w:rsidR="00C64A11" w:rsidRDefault="00C64A11" w:rsidP="00963541">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Format:</w:t>
            </w:r>
          </w:p>
          <w:p w14:paraId="589E1780" w14:textId="77777777" w:rsidR="00C64A11" w:rsidRDefault="00C64A11" w:rsidP="00C64A11">
            <w:pPr>
              <w:pStyle w:val="ListParagraph"/>
              <w:numPr>
                <w:ilvl w:val="0"/>
                <w:numId w:val="30"/>
              </w:numPr>
              <w:rPr>
                <w:rFonts w:asciiTheme="majorHAnsi" w:eastAsiaTheme="majorEastAsia" w:hAnsiTheme="majorHAnsi" w:cstheme="majorBidi"/>
              </w:rPr>
            </w:pPr>
            <w:r w:rsidRPr="18A3AFC8">
              <w:rPr>
                <w:rFonts w:asciiTheme="majorHAnsi" w:eastAsiaTheme="majorEastAsia" w:hAnsiTheme="majorHAnsi" w:cstheme="majorBidi"/>
              </w:rPr>
              <w:t>Small Group Discussion</w:t>
            </w:r>
          </w:p>
          <w:p w14:paraId="43F8770C" w14:textId="77777777" w:rsidR="00C64A11" w:rsidRDefault="00C64A11" w:rsidP="00C64A11">
            <w:pPr>
              <w:pStyle w:val="ListParagraph"/>
              <w:numPr>
                <w:ilvl w:val="0"/>
                <w:numId w:val="30"/>
              </w:numPr>
              <w:rPr>
                <w:rFonts w:asciiTheme="majorHAnsi" w:eastAsiaTheme="majorEastAsia" w:hAnsiTheme="majorHAnsi" w:cstheme="majorBidi"/>
              </w:rPr>
            </w:pPr>
            <w:r w:rsidRPr="18A3AFC8">
              <w:rPr>
                <w:rFonts w:asciiTheme="majorHAnsi" w:eastAsiaTheme="majorEastAsia" w:hAnsiTheme="majorHAnsi" w:cstheme="majorBidi"/>
              </w:rPr>
              <w:t>Plenary Discussion</w:t>
            </w:r>
          </w:p>
        </w:tc>
      </w:tr>
      <w:tr w:rsidR="00C64A11" w14:paraId="024FD45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3071906E" w14:textId="77777777" w:rsidR="00C64A11" w:rsidRDefault="00C64A11" w:rsidP="00963541">
            <w:pPr>
              <w:pStyle w:val="Heading2"/>
              <w:rPr>
                <w:rFonts w:asciiTheme="majorHAnsi" w:eastAsiaTheme="majorEastAsia" w:hAnsiTheme="majorHAnsi" w:cstheme="majorBidi"/>
              </w:rPr>
            </w:pPr>
            <w:r w:rsidRPr="18A3AFC8">
              <w:rPr>
                <w:rFonts w:asciiTheme="majorHAnsi" w:eastAsiaTheme="majorEastAsia" w:hAnsiTheme="majorHAnsi" w:cstheme="majorBidi"/>
              </w:rPr>
              <w:t>Materials:</w:t>
            </w:r>
          </w:p>
          <w:p w14:paraId="0FBE89A1" w14:textId="77777777" w:rsidR="00C64A11" w:rsidRDefault="00000000" w:rsidP="00C64A11">
            <w:pPr>
              <w:numPr>
                <w:ilvl w:val="0"/>
                <w:numId w:val="32"/>
              </w:numPr>
              <w:spacing w:line="240" w:lineRule="auto"/>
              <w:rPr>
                <w:rFonts w:ascii="Calibri" w:eastAsia="Calibri" w:hAnsi="Calibri" w:cs="Calibri"/>
              </w:rPr>
            </w:pPr>
            <w:hyperlink r:id="rId11">
              <w:r w:rsidR="00C64A11" w:rsidRPr="431A3C6B">
                <w:rPr>
                  <w:rStyle w:val="Hyperlink"/>
                  <w:rFonts w:ascii="Calibri" w:eastAsia="Calibri" w:hAnsi="Calibri" w:cs="Calibri"/>
                </w:rPr>
                <w:t>Storytelling worksheets</w:t>
              </w:r>
            </w:hyperlink>
            <w:r w:rsidR="00C64A11" w:rsidRPr="431A3C6B">
              <w:rPr>
                <w:rFonts w:ascii="Calibri" w:eastAsia="Calibri" w:hAnsi="Calibri" w:cs="Calibri"/>
              </w:rPr>
              <w:t xml:space="preserve"> (1 per participant)</w:t>
            </w:r>
          </w:p>
          <w:p w14:paraId="1BB2ABC6" w14:textId="77777777" w:rsidR="00C64A11" w:rsidRDefault="00C64A11" w:rsidP="00C64A11">
            <w:pPr>
              <w:numPr>
                <w:ilvl w:val="1"/>
                <w:numId w:val="32"/>
              </w:numPr>
              <w:spacing w:line="240" w:lineRule="auto"/>
              <w:rPr>
                <w:rFonts w:ascii="Calibri" w:eastAsia="Calibri" w:hAnsi="Calibri" w:cs="Calibri"/>
              </w:rPr>
            </w:pPr>
            <w:r>
              <w:rPr>
                <w:rFonts w:ascii="Calibri" w:eastAsia="Calibri" w:hAnsi="Calibri" w:cs="Calibri"/>
              </w:rPr>
              <w:t>Distributed at the beginning of the workshop</w:t>
            </w:r>
          </w:p>
          <w:p w14:paraId="30748CF1" w14:textId="77777777" w:rsidR="00C64A11" w:rsidRDefault="00C64A11" w:rsidP="00C64A11">
            <w:pPr>
              <w:numPr>
                <w:ilvl w:val="0"/>
                <w:numId w:val="32"/>
              </w:numPr>
              <w:spacing w:line="240" w:lineRule="auto"/>
              <w:rPr>
                <w:rFonts w:ascii="Calibri" w:eastAsia="Calibri" w:hAnsi="Calibri" w:cs="Calibri"/>
              </w:rPr>
            </w:pPr>
            <w:r w:rsidRPr="431A3C6B">
              <w:rPr>
                <w:rFonts w:ascii="Calibri" w:eastAsia="Calibri" w:hAnsi="Calibri" w:cs="Calibri"/>
              </w:rPr>
              <w:t>Writing instruments (1 per participant)</w:t>
            </w:r>
          </w:p>
        </w:tc>
      </w:tr>
    </w:tbl>
    <w:p w14:paraId="4B92D351" w14:textId="77777777" w:rsidR="00C64A11" w:rsidRDefault="00C64A11" w:rsidP="00C64A11">
      <w:pPr>
        <w:pStyle w:val="Heading2"/>
        <w:rPr>
          <w:rFonts w:asciiTheme="majorHAnsi" w:eastAsiaTheme="majorEastAsia" w:hAnsiTheme="majorHAnsi" w:cstheme="majorBidi"/>
        </w:rPr>
      </w:pPr>
      <w:r w:rsidRPr="18A3AFC8">
        <w:rPr>
          <w:rFonts w:asciiTheme="majorHAnsi" w:eastAsiaTheme="majorEastAsia" w:hAnsiTheme="majorHAnsi" w:cstheme="majorBidi"/>
          <w:u w:val="none"/>
        </w:rPr>
        <w:t xml:space="preserve"> </w:t>
      </w:r>
      <w:r w:rsidRPr="18A3AFC8">
        <w:rPr>
          <w:rFonts w:asciiTheme="majorHAnsi" w:eastAsiaTheme="majorEastAsia" w:hAnsiTheme="majorHAnsi" w:cstheme="majorBidi"/>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C64A11" w14:paraId="33D9C5CC" w14:textId="77777777" w:rsidTr="00963541">
        <w:tc>
          <w:tcPr>
            <w:tcW w:w="915" w:type="dxa"/>
            <w:tcBorders>
              <w:top w:val="nil"/>
              <w:left w:val="nil"/>
              <w:bottom w:val="dashed" w:sz="8" w:space="0" w:color="000000" w:themeColor="text1"/>
            </w:tcBorders>
            <w:shd w:val="clear" w:color="auto" w:fill="auto"/>
            <w:tcMar>
              <w:top w:w="100" w:type="dxa"/>
              <w:left w:w="100" w:type="dxa"/>
              <w:bottom w:w="100" w:type="dxa"/>
              <w:right w:w="100" w:type="dxa"/>
            </w:tcMar>
          </w:tcPr>
          <w:p w14:paraId="5AC1BAF8"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1D8A4482">
              <w:rPr>
                <w:rFonts w:asciiTheme="majorHAnsi" w:eastAsiaTheme="majorEastAsia" w:hAnsiTheme="majorHAnsi" w:cstheme="majorBidi"/>
              </w:rPr>
              <w:t>8 min</w:t>
            </w:r>
          </w:p>
          <w:p w14:paraId="552EA631"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33FDDB58">
              <w:rPr>
                <w:rFonts w:asciiTheme="majorHAnsi" w:eastAsiaTheme="majorEastAsia" w:hAnsiTheme="majorHAnsi" w:cstheme="majorBidi"/>
              </w:rPr>
              <w:t>TJL</w:t>
            </w:r>
          </w:p>
        </w:tc>
        <w:tc>
          <w:tcPr>
            <w:tcW w:w="8445" w:type="dxa"/>
            <w:tcBorders>
              <w:top w:val="nil"/>
              <w:bottom w:val="dashed" w:sz="8" w:space="0" w:color="000000" w:themeColor="text1"/>
              <w:right w:val="nil"/>
            </w:tcBorders>
            <w:shd w:val="clear" w:color="auto" w:fill="auto"/>
            <w:tcMar>
              <w:top w:w="100" w:type="dxa"/>
              <w:left w:w="100" w:type="dxa"/>
              <w:bottom w:w="100" w:type="dxa"/>
              <w:right w:w="100" w:type="dxa"/>
            </w:tcMar>
          </w:tcPr>
          <w:p w14:paraId="79AA876E" w14:textId="77777777" w:rsidR="00C64A11" w:rsidRDefault="00C64A11" w:rsidP="00963541">
            <w:pPr>
              <w:widowControl w:val="0"/>
              <w:pBdr>
                <w:top w:val="nil"/>
                <w:left w:val="nil"/>
                <w:bottom w:val="nil"/>
                <w:right w:val="nil"/>
                <w:between w:val="nil"/>
              </w:pBdr>
              <w:tabs>
                <w:tab w:val="left" w:pos="0"/>
                <w:tab w:val="left" w:pos="720"/>
              </w:tabs>
              <w:spacing w:line="240" w:lineRule="auto"/>
              <w:rPr>
                <w:rFonts w:ascii="Calibri" w:eastAsia="Calibri" w:hAnsi="Calibri" w:cs="Calibri"/>
              </w:rPr>
            </w:pPr>
            <w:r w:rsidRPr="33FDDB58">
              <w:rPr>
                <w:rFonts w:ascii="Calibri" w:eastAsia="Calibri" w:hAnsi="Calibri" w:cs="Calibri"/>
                <w:b/>
                <w:bCs/>
              </w:rPr>
              <w:t xml:space="preserve">Introduce </w:t>
            </w:r>
            <w:r w:rsidRPr="33FDDB58">
              <w:rPr>
                <w:rFonts w:ascii="Calibri" w:eastAsia="Calibri" w:hAnsi="Calibri" w:cs="Calibri"/>
              </w:rPr>
              <w:t>the purpose and flow of the activity</w:t>
            </w:r>
          </w:p>
          <w:p w14:paraId="1E1A7ACD" w14:textId="77777777" w:rsidR="00C64A11" w:rsidRDefault="00C64A11" w:rsidP="00C64A11">
            <w:pPr>
              <w:pStyle w:val="ListParagraph"/>
              <w:widowControl w:val="0"/>
              <w:numPr>
                <w:ilvl w:val="0"/>
                <w:numId w:val="29"/>
              </w:numPr>
              <w:tabs>
                <w:tab w:val="left" w:pos="720"/>
              </w:tabs>
              <w:spacing w:line="240" w:lineRule="auto"/>
              <w:rPr>
                <w:rFonts w:ascii="Calibri" w:eastAsia="Calibri" w:hAnsi="Calibri" w:cs="Calibri"/>
              </w:rPr>
            </w:pPr>
            <w:r w:rsidRPr="33FDDB58">
              <w:rPr>
                <w:rFonts w:ascii="Calibri" w:eastAsia="Calibri" w:hAnsi="Calibri" w:cs="Calibri"/>
              </w:rPr>
              <w:t>Facilitators may say:</w:t>
            </w:r>
          </w:p>
          <w:p w14:paraId="78E5DD6A" w14:textId="77777777" w:rsidR="00C64A11" w:rsidRPr="00240CCA" w:rsidRDefault="00C64A11" w:rsidP="00963541">
            <w:pPr>
              <w:widowControl w:val="0"/>
              <w:tabs>
                <w:tab w:val="left" w:pos="720"/>
              </w:tabs>
              <w:spacing w:line="240" w:lineRule="auto"/>
              <w:ind w:left="1440"/>
              <w:rPr>
                <w:rFonts w:ascii="Calibri" w:eastAsia="Calibri" w:hAnsi="Calibri" w:cs="Calibri"/>
              </w:rPr>
            </w:pPr>
            <w:r w:rsidRPr="1D8A4482">
              <w:rPr>
                <w:rFonts w:ascii="Calibri" w:eastAsia="Calibri" w:hAnsi="Calibri" w:cs="Calibri"/>
                <w:i/>
                <w:iCs/>
              </w:rPr>
              <w:t xml:space="preserve">Thank you all again for participating in </w:t>
            </w:r>
            <w:r w:rsidRPr="00240CCA">
              <w:rPr>
                <w:rFonts w:ascii="Calibri" w:eastAsia="Calibri" w:hAnsi="Calibri" w:cs="Calibri"/>
                <w:i/>
                <w:iCs/>
              </w:rPr>
              <w:t>your _</w:t>
            </w:r>
            <w:r w:rsidRPr="00240CCA">
              <w:rPr>
                <w:rFonts w:ascii="Calibri" w:eastAsia="Calibri" w:hAnsi="Calibri" w:cs="Calibri"/>
                <w:i/>
                <w:iCs/>
                <w:u w:val="single"/>
              </w:rPr>
              <w:t>[subwatershed]</w:t>
            </w:r>
            <w:r w:rsidRPr="00240CCA">
              <w:rPr>
                <w:rFonts w:ascii="Calibri" w:eastAsia="Calibri" w:hAnsi="Calibri" w:cs="Calibri"/>
                <w:i/>
                <w:iCs/>
              </w:rPr>
              <w:t>_ Equitable Resilience Planning workshop. Resilience is all about making sure people are safe, and it cannot happen without understanding peoples’ perspectives first. As we start our workshop, we want to start by listening and telling our own stories to make sure the things we talk about today are most relevant to the experiences we’ve seen as residents of _</w:t>
            </w:r>
            <w:r w:rsidRPr="00240CCA">
              <w:rPr>
                <w:rFonts w:ascii="Calibri" w:eastAsia="Calibri" w:hAnsi="Calibri" w:cs="Calibri"/>
                <w:i/>
                <w:iCs/>
                <w:u w:val="single"/>
              </w:rPr>
              <w:t>[subwatershed]</w:t>
            </w:r>
            <w:r w:rsidRPr="00240CCA">
              <w:rPr>
                <w:rFonts w:ascii="Calibri" w:eastAsia="Calibri" w:hAnsi="Calibri" w:cs="Calibri"/>
                <w:i/>
                <w:iCs/>
              </w:rPr>
              <w:t>_.</w:t>
            </w:r>
          </w:p>
          <w:p w14:paraId="256C2EA2" w14:textId="77777777" w:rsidR="00C64A11" w:rsidRDefault="00C64A11" w:rsidP="00C64A11">
            <w:pPr>
              <w:pStyle w:val="ListParagraph"/>
              <w:widowControl w:val="0"/>
              <w:numPr>
                <w:ilvl w:val="0"/>
                <w:numId w:val="29"/>
              </w:numPr>
              <w:tabs>
                <w:tab w:val="left" w:pos="720"/>
              </w:tabs>
              <w:spacing w:line="240" w:lineRule="auto"/>
              <w:rPr>
                <w:rFonts w:ascii="Calibri" w:eastAsia="Calibri" w:hAnsi="Calibri" w:cs="Calibri"/>
              </w:rPr>
            </w:pPr>
            <w:r w:rsidRPr="00240CCA">
              <w:rPr>
                <w:rFonts w:ascii="Calibri" w:eastAsia="Calibri" w:hAnsi="Calibri" w:cs="Calibri"/>
              </w:rPr>
              <w:t>Give participants 3 minutes to think of a time (and possibly jot</w:t>
            </w:r>
            <w:r w:rsidRPr="1D8A4482">
              <w:rPr>
                <w:rFonts w:ascii="Calibri" w:eastAsia="Calibri" w:hAnsi="Calibri" w:cs="Calibri"/>
              </w:rPr>
              <w:t xml:space="preserve"> down notes about) when they experienced a hazard, disaster, or threat - where were they, what happened, how were they affected, what did they do afterward?</w:t>
            </w:r>
          </w:p>
          <w:p w14:paraId="4245D1E5" w14:textId="77777777" w:rsidR="00C64A11" w:rsidRDefault="00C64A11" w:rsidP="00C64A11">
            <w:pPr>
              <w:pStyle w:val="ListParagraph"/>
              <w:widowControl w:val="0"/>
              <w:numPr>
                <w:ilvl w:val="0"/>
                <w:numId w:val="29"/>
              </w:numPr>
              <w:pBdr>
                <w:top w:val="nil"/>
                <w:left w:val="nil"/>
                <w:bottom w:val="nil"/>
                <w:right w:val="nil"/>
                <w:between w:val="nil"/>
              </w:pBdr>
              <w:tabs>
                <w:tab w:val="left" w:pos="720"/>
              </w:tabs>
              <w:spacing w:line="240" w:lineRule="auto"/>
              <w:rPr>
                <w:rFonts w:ascii="Calibri" w:eastAsia="Calibri" w:hAnsi="Calibri" w:cs="Calibri"/>
              </w:rPr>
            </w:pPr>
            <w:r w:rsidRPr="1D8A4482">
              <w:rPr>
                <w:rFonts w:ascii="Calibri" w:eastAsia="Calibri" w:hAnsi="Calibri" w:cs="Calibri"/>
              </w:rPr>
              <w:t>Review conversation guidelines, privacy considerations and consent, and acknowledging trauma</w:t>
            </w:r>
          </w:p>
          <w:p w14:paraId="0B921E41" w14:textId="77777777" w:rsidR="00C64A11" w:rsidRDefault="00C64A11" w:rsidP="00963541">
            <w:pPr>
              <w:spacing w:line="240" w:lineRule="auto"/>
              <w:ind w:left="360" w:hanging="360"/>
              <w:rPr>
                <w:rFonts w:asciiTheme="majorHAnsi" w:eastAsiaTheme="majorEastAsia" w:hAnsiTheme="majorHAnsi" w:cstheme="majorBidi"/>
              </w:rPr>
            </w:pPr>
            <w:r w:rsidRPr="18A3AFC8">
              <w:rPr>
                <w:rFonts w:asciiTheme="majorHAnsi" w:eastAsiaTheme="majorEastAsia" w:hAnsiTheme="majorHAnsi" w:cstheme="majorBidi"/>
                <w:b/>
                <w:bCs/>
              </w:rPr>
              <w:t>Create groups</w:t>
            </w:r>
          </w:p>
          <w:p w14:paraId="7F9F51D7" w14:textId="77777777" w:rsidR="00C64A11" w:rsidRDefault="00C64A11" w:rsidP="00C64A11">
            <w:pPr>
              <w:pStyle w:val="ListParagraph"/>
              <w:numPr>
                <w:ilvl w:val="0"/>
                <w:numId w:val="28"/>
              </w:numPr>
              <w:spacing w:line="240" w:lineRule="auto"/>
              <w:rPr>
                <w:rFonts w:asciiTheme="majorHAnsi" w:eastAsiaTheme="majorEastAsia" w:hAnsiTheme="majorHAnsi" w:cstheme="majorBidi"/>
              </w:rPr>
            </w:pPr>
            <w:r w:rsidRPr="33FDDB58">
              <w:rPr>
                <w:rFonts w:asciiTheme="majorHAnsi" w:eastAsiaTheme="majorEastAsia" w:hAnsiTheme="majorHAnsi" w:cstheme="majorBidi"/>
              </w:rPr>
              <w:t>Divide participants into groups of 3 and have them sit next to each other</w:t>
            </w:r>
          </w:p>
          <w:p w14:paraId="1E13A815" w14:textId="77777777" w:rsidR="00C64A11" w:rsidRDefault="00C64A11" w:rsidP="00C64A11">
            <w:pPr>
              <w:pStyle w:val="ListParagraph"/>
              <w:numPr>
                <w:ilvl w:val="1"/>
                <w:numId w:val="28"/>
              </w:numPr>
              <w:spacing w:line="240" w:lineRule="auto"/>
              <w:rPr>
                <w:rFonts w:asciiTheme="majorHAnsi" w:eastAsiaTheme="majorEastAsia" w:hAnsiTheme="majorHAnsi" w:cstheme="majorBidi"/>
              </w:rPr>
            </w:pPr>
            <w:r w:rsidRPr="431A3C6B">
              <w:rPr>
                <w:rFonts w:asciiTheme="majorHAnsi" w:eastAsiaTheme="majorEastAsia" w:hAnsiTheme="majorHAnsi" w:cstheme="majorBidi"/>
              </w:rPr>
              <w:t>Ideally, each table should have multiples of three participants each – divide up each table into groups of three by proximity</w:t>
            </w:r>
          </w:p>
          <w:p w14:paraId="7323F495" w14:textId="77777777" w:rsidR="00C64A11" w:rsidRDefault="00C64A11" w:rsidP="00C64A11">
            <w:pPr>
              <w:pStyle w:val="ListParagraph"/>
              <w:numPr>
                <w:ilvl w:val="0"/>
                <w:numId w:val="28"/>
              </w:numPr>
              <w:spacing w:line="240" w:lineRule="auto"/>
              <w:rPr>
                <w:rFonts w:asciiTheme="majorHAnsi" w:eastAsiaTheme="majorEastAsia" w:hAnsiTheme="majorHAnsi" w:cstheme="majorBidi"/>
              </w:rPr>
            </w:pPr>
            <w:r w:rsidRPr="1DAC00FF">
              <w:rPr>
                <w:rFonts w:asciiTheme="majorHAnsi" w:eastAsiaTheme="majorEastAsia" w:hAnsiTheme="majorHAnsi" w:cstheme="majorBidi"/>
              </w:rPr>
              <w:t>Each person should have a story worksheet</w:t>
            </w:r>
          </w:p>
          <w:p w14:paraId="456AF8DB" w14:textId="77777777" w:rsidR="00C64A11" w:rsidRPr="005B2868" w:rsidRDefault="00C64A11" w:rsidP="00C64A11">
            <w:pPr>
              <w:pStyle w:val="ListParagraph"/>
              <w:widowControl w:val="0"/>
              <w:numPr>
                <w:ilvl w:val="0"/>
                <w:numId w:val="28"/>
              </w:numPr>
              <w:pBdr>
                <w:top w:val="nil"/>
                <w:left w:val="nil"/>
                <w:bottom w:val="nil"/>
                <w:right w:val="nil"/>
                <w:between w:val="nil"/>
              </w:pBdr>
              <w:tabs>
                <w:tab w:val="left" w:pos="720"/>
              </w:tabs>
              <w:spacing w:line="240" w:lineRule="auto"/>
              <w:rPr>
                <w:rFonts w:ascii="Calibri" w:eastAsia="Calibri" w:hAnsi="Calibri" w:cs="Calibri"/>
              </w:rPr>
            </w:pPr>
            <w:r w:rsidRPr="005B2868">
              <w:rPr>
                <w:rFonts w:asciiTheme="majorHAnsi" w:eastAsiaTheme="majorEastAsia" w:hAnsiTheme="majorHAnsi" w:cstheme="majorBidi"/>
              </w:rPr>
              <w:t xml:space="preserve">Each person will follow the instructions on their story worksheet as they take on each role throughout the storytelling session. When people take on the role of “Note-taker", they will be responsible for taking notes on the story of whoever is </w:t>
            </w:r>
            <w:r w:rsidRPr="005B2868">
              <w:rPr>
                <w:rFonts w:asciiTheme="majorHAnsi" w:eastAsiaTheme="majorEastAsia" w:hAnsiTheme="majorHAnsi" w:cstheme="majorBidi"/>
              </w:rPr>
              <w:lastRenderedPageBreak/>
              <w:t>the “Storyteller” that round.</w:t>
            </w:r>
          </w:p>
        </w:tc>
      </w:tr>
      <w:tr w:rsidR="00C64A11" w14:paraId="63B28491" w14:textId="77777777" w:rsidTr="00963541">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4485ED97"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1D8A4482">
              <w:rPr>
                <w:rFonts w:asciiTheme="majorHAnsi" w:eastAsiaTheme="majorEastAsia" w:hAnsiTheme="majorHAnsi" w:cstheme="majorBidi"/>
              </w:rPr>
              <w:lastRenderedPageBreak/>
              <w:t>24 min</w:t>
            </w:r>
          </w:p>
          <w:p w14:paraId="60F88276" w14:textId="77777777" w:rsidR="00C64A11" w:rsidRDefault="00C64A11" w:rsidP="00963541">
            <w:pPr>
              <w:spacing w:line="240" w:lineRule="auto"/>
            </w:pPr>
            <w:r w:rsidRPr="33FDDB58">
              <w:rPr>
                <w:rFonts w:asciiTheme="majorHAnsi" w:eastAsiaTheme="majorEastAsia" w:hAnsiTheme="majorHAnsi" w:cstheme="majorBidi"/>
              </w:rPr>
              <w:t>TJL</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38B1C315" w14:textId="77777777" w:rsidR="00C64A11" w:rsidRDefault="00C64A11" w:rsidP="00963541">
            <w:pPr>
              <w:widowControl w:val="0"/>
              <w:spacing w:line="240" w:lineRule="auto"/>
              <w:ind w:left="360" w:hanging="360"/>
              <w:rPr>
                <w:rFonts w:asciiTheme="majorHAnsi" w:eastAsiaTheme="majorEastAsia" w:hAnsiTheme="majorHAnsi" w:cstheme="majorBidi"/>
                <w:b/>
                <w:bCs/>
              </w:rPr>
            </w:pPr>
            <w:r w:rsidRPr="1D8A4482">
              <w:rPr>
                <w:rFonts w:asciiTheme="majorHAnsi" w:eastAsiaTheme="majorEastAsia" w:hAnsiTheme="majorHAnsi" w:cstheme="majorBidi"/>
              </w:rPr>
              <w:t xml:space="preserve">Share Stories: </w:t>
            </w:r>
            <w:r w:rsidRPr="1D8A4482">
              <w:rPr>
                <w:rFonts w:asciiTheme="majorHAnsi" w:eastAsiaTheme="majorEastAsia" w:hAnsiTheme="majorHAnsi" w:cstheme="majorBidi"/>
                <w:b/>
                <w:bCs/>
              </w:rPr>
              <w:t>Story Prompt #1</w:t>
            </w:r>
          </w:p>
          <w:p w14:paraId="1695CAC8" w14:textId="77777777" w:rsidR="00C64A11" w:rsidRDefault="00C64A11" w:rsidP="00C64A11">
            <w:pPr>
              <w:pStyle w:val="ListParagraph"/>
              <w:widowControl w:val="0"/>
              <w:numPr>
                <w:ilvl w:val="0"/>
                <w:numId w:val="27"/>
              </w:numPr>
              <w:spacing w:line="240" w:lineRule="auto"/>
              <w:rPr>
                <w:rFonts w:asciiTheme="majorHAnsi" w:eastAsiaTheme="majorEastAsia" w:hAnsiTheme="majorHAnsi" w:cstheme="majorBidi"/>
              </w:rPr>
            </w:pPr>
            <w:r w:rsidRPr="1D8A4482">
              <w:rPr>
                <w:rFonts w:asciiTheme="majorHAnsi" w:eastAsiaTheme="majorEastAsia" w:hAnsiTheme="majorHAnsi" w:cstheme="majorBidi"/>
              </w:rPr>
              <w:t>The group takes turns sharing their stories, with 7 minutes in each role</w:t>
            </w:r>
          </w:p>
          <w:p w14:paraId="0B911F72" w14:textId="77777777" w:rsidR="00C64A11" w:rsidRDefault="00C64A11" w:rsidP="00C64A11">
            <w:pPr>
              <w:pStyle w:val="ListParagraph"/>
              <w:widowControl w:val="0"/>
              <w:numPr>
                <w:ilvl w:val="1"/>
                <w:numId w:val="27"/>
              </w:numPr>
              <w:spacing w:line="240" w:lineRule="auto"/>
              <w:rPr>
                <w:rFonts w:asciiTheme="majorHAnsi" w:eastAsiaTheme="majorEastAsia" w:hAnsiTheme="majorHAnsi" w:cstheme="majorBidi"/>
              </w:rPr>
            </w:pPr>
            <w:r w:rsidRPr="1D8A4482">
              <w:rPr>
                <w:rFonts w:asciiTheme="majorHAnsi" w:eastAsiaTheme="majorEastAsia" w:hAnsiTheme="majorHAnsi" w:cstheme="majorBidi"/>
              </w:rPr>
              <w:t>One person is the storyteller in these 7 minutes,</w:t>
            </w:r>
          </w:p>
          <w:p w14:paraId="59700226" w14:textId="77777777" w:rsidR="00C64A11" w:rsidRDefault="00C64A11" w:rsidP="00C64A11">
            <w:pPr>
              <w:pStyle w:val="ListParagraph"/>
              <w:widowControl w:val="0"/>
              <w:numPr>
                <w:ilvl w:val="1"/>
                <w:numId w:val="27"/>
              </w:numPr>
              <w:spacing w:line="240" w:lineRule="auto"/>
              <w:rPr>
                <w:rFonts w:asciiTheme="majorHAnsi" w:eastAsiaTheme="majorEastAsia" w:hAnsiTheme="majorHAnsi" w:cstheme="majorBidi"/>
              </w:rPr>
            </w:pPr>
            <w:r w:rsidRPr="1D8A4482">
              <w:rPr>
                <w:rFonts w:asciiTheme="majorHAnsi" w:eastAsiaTheme="majorEastAsia" w:hAnsiTheme="majorHAnsi" w:cstheme="majorBidi"/>
              </w:rPr>
              <w:t>One person is the interviewer in these 7 minutes,</w:t>
            </w:r>
          </w:p>
          <w:p w14:paraId="390F4C50" w14:textId="77777777" w:rsidR="00C64A11" w:rsidRDefault="00C64A11" w:rsidP="00C64A11">
            <w:pPr>
              <w:pStyle w:val="ListParagraph"/>
              <w:widowControl w:val="0"/>
              <w:numPr>
                <w:ilvl w:val="1"/>
                <w:numId w:val="27"/>
              </w:numPr>
              <w:spacing w:line="240" w:lineRule="auto"/>
              <w:rPr>
                <w:rFonts w:asciiTheme="majorHAnsi" w:eastAsiaTheme="majorEastAsia" w:hAnsiTheme="majorHAnsi" w:cstheme="majorBidi"/>
              </w:rPr>
            </w:pPr>
            <w:r w:rsidRPr="1D8A4482">
              <w:rPr>
                <w:rFonts w:asciiTheme="majorHAnsi" w:eastAsiaTheme="majorEastAsia" w:hAnsiTheme="majorHAnsi" w:cstheme="majorBidi"/>
              </w:rPr>
              <w:t>One person is the note-taker in these 7 minutes</w:t>
            </w:r>
          </w:p>
          <w:p w14:paraId="1AEF711B" w14:textId="77777777" w:rsidR="00C64A11" w:rsidRDefault="00C64A11" w:rsidP="00C64A11">
            <w:pPr>
              <w:pStyle w:val="ListParagraph"/>
              <w:widowControl w:val="0"/>
              <w:numPr>
                <w:ilvl w:val="0"/>
                <w:numId w:val="27"/>
              </w:numPr>
              <w:spacing w:line="240" w:lineRule="auto"/>
              <w:rPr>
                <w:rFonts w:asciiTheme="majorHAnsi" w:eastAsiaTheme="majorEastAsia" w:hAnsiTheme="majorHAnsi" w:cstheme="majorBidi"/>
              </w:rPr>
            </w:pPr>
            <w:r w:rsidRPr="33FDDB58">
              <w:rPr>
                <w:rFonts w:asciiTheme="majorHAnsi" w:eastAsiaTheme="majorEastAsia" w:hAnsiTheme="majorHAnsi" w:cstheme="majorBidi"/>
              </w:rPr>
              <w:t>Take a up to 3 minutes at the beginning for each person to reintroduce themselves</w:t>
            </w:r>
          </w:p>
          <w:p w14:paraId="6ED2DCB1" w14:textId="77777777" w:rsidR="00C64A11" w:rsidRDefault="00C64A11" w:rsidP="00C64A11">
            <w:pPr>
              <w:pStyle w:val="ListParagraph"/>
              <w:widowControl w:val="0"/>
              <w:numPr>
                <w:ilvl w:val="0"/>
                <w:numId w:val="27"/>
              </w:numPr>
              <w:spacing w:line="240" w:lineRule="auto"/>
              <w:rPr>
                <w:rFonts w:asciiTheme="majorHAnsi" w:eastAsiaTheme="majorEastAsia" w:hAnsiTheme="majorHAnsi" w:cstheme="majorBidi"/>
              </w:rPr>
            </w:pPr>
            <w:r w:rsidRPr="431A3C6B">
              <w:rPr>
                <w:rFonts w:asciiTheme="majorHAnsi" w:eastAsiaTheme="majorEastAsia" w:hAnsiTheme="majorHAnsi" w:cstheme="majorBidi"/>
              </w:rPr>
              <w:t>The interviewer follows the prompts on the Storytelling worksheet to guide the teller in sharing their story</w:t>
            </w:r>
          </w:p>
          <w:p w14:paraId="2A6961DF" w14:textId="77777777" w:rsidR="00C64A11" w:rsidRDefault="00C64A11" w:rsidP="00C64A11">
            <w:pPr>
              <w:pStyle w:val="ListParagraph"/>
              <w:widowControl w:val="0"/>
              <w:numPr>
                <w:ilvl w:val="0"/>
                <w:numId w:val="27"/>
              </w:numPr>
              <w:spacing w:line="240" w:lineRule="auto"/>
              <w:rPr>
                <w:rFonts w:asciiTheme="majorHAnsi" w:eastAsiaTheme="majorEastAsia" w:hAnsiTheme="majorHAnsi" w:cstheme="majorBidi"/>
              </w:rPr>
            </w:pPr>
            <w:r w:rsidRPr="18A3AFC8">
              <w:rPr>
                <w:rFonts w:asciiTheme="majorHAnsi" w:eastAsiaTheme="majorEastAsia" w:hAnsiTheme="majorHAnsi" w:cstheme="majorBidi"/>
              </w:rPr>
              <w:t>The note-taker takes notes about the story on the interview worksheet.</w:t>
            </w:r>
          </w:p>
          <w:p w14:paraId="27DC6D52" w14:textId="77777777" w:rsidR="00C64A11" w:rsidRDefault="00C64A11" w:rsidP="00C64A11">
            <w:pPr>
              <w:pStyle w:val="ListParagraph"/>
              <w:widowControl w:val="0"/>
              <w:numPr>
                <w:ilvl w:val="0"/>
                <w:numId w:val="27"/>
              </w:numPr>
              <w:spacing w:line="240" w:lineRule="auto"/>
              <w:rPr>
                <w:rFonts w:asciiTheme="majorHAnsi" w:eastAsiaTheme="majorEastAsia" w:hAnsiTheme="majorHAnsi" w:cstheme="majorBidi"/>
              </w:rPr>
            </w:pPr>
            <w:r w:rsidRPr="1D8A4482">
              <w:rPr>
                <w:rFonts w:asciiTheme="majorHAnsi" w:eastAsiaTheme="majorEastAsia" w:hAnsiTheme="majorHAnsi" w:cstheme="majorBidi"/>
              </w:rPr>
              <w:t>After 7 minutes switch roles so each person has a turn sharing their story</w:t>
            </w:r>
          </w:p>
          <w:p w14:paraId="4E5ABD4D" w14:textId="77777777" w:rsidR="00C64A11" w:rsidRDefault="00C64A11" w:rsidP="00C64A11">
            <w:pPr>
              <w:pStyle w:val="ListParagraph"/>
              <w:widowControl w:val="0"/>
              <w:numPr>
                <w:ilvl w:val="1"/>
                <w:numId w:val="27"/>
              </w:numPr>
              <w:spacing w:line="240" w:lineRule="auto"/>
              <w:rPr>
                <w:rFonts w:asciiTheme="majorHAnsi" w:eastAsiaTheme="majorEastAsia" w:hAnsiTheme="majorHAnsi" w:cstheme="majorBidi"/>
              </w:rPr>
            </w:pPr>
            <w:r w:rsidRPr="232D5EDA">
              <w:rPr>
                <w:rFonts w:asciiTheme="majorHAnsi" w:eastAsiaTheme="majorEastAsia" w:hAnsiTheme="majorHAnsi" w:cstheme="majorBidi"/>
                <w:i/>
                <w:iCs/>
                <w:u w:val="single"/>
              </w:rPr>
              <w:t>Facilitator Note:</w:t>
            </w:r>
            <w:r w:rsidRPr="232D5EDA">
              <w:rPr>
                <w:rFonts w:asciiTheme="majorHAnsi" w:eastAsiaTheme="majorEastAsia" w:hAnsiTheme="majorHAnsi" w:cstheme="majorBidi"/>
                <w:i/>
                <w:iCs/>
              </w:rPr>
              <w:t xml:space="preserve"> Keep track of time using a timer and announce when 7 minutes are up. Add in a reminder that the 7 min are getting close if the group needs. </w:t>
            </w:r>
          </w:p>
          <w:p w14:paraId="0A1D1D00" w14:textId="77777777" w:rsidR="00C64A11" w:rsidRDefault="00C64A11" w:rsidP="00C64A11">
            <w:pPr>
              <w:pStyle w:val="ListParagraph"/>
              <w:widowControl w:val="0"/>
              <w:numPr>
                <w:ilvl w:val="1"/>
                <w:numId w:val="27"/>
              </w:numPr>
              <w:spacing w:line="240" w:lineRule="auto"/>
              <w:rPr>
                <w:rFonts w:asciiTheme="majorHAnsi" w:eastAsiaTheme="majorEastAsia" w:hAnsiTheme="majorHAnsi" w:cstheme="majorBidi"/>
              </w:rPr>
            </w:pPr>
            <w:r w:rsidRPr="232D5EDA">
              <w:rPr>
                <w:rFonts w:asciiTheme="majorHAnsi" w:eastAsiaTheme="majorEastAsia" w:hAnsiTheme="majorHAnsi" w:cstheme="majorBidi"/>
                <w:i/>
                <w:iCs/>
                <w:u w:val="single"/>
              </w:rPr>
              <w:t>Facilitator Note:</w:t>
            </w:r>
            <w:r w:rsidRPr="232D5EDA">
              <w:rPr>
                <w:rFonts w:asciiTheme="majorHAnsi" w:eastAsiaTheme="majorEastAsia" w:hAnsiTheme="majorHAnsi" w:cstheme="majorBidi"/>
                <w:i/>
                <w:iCs/>
              </w:rPr>
              <w:t xml:space="preserve"> </w:t>
            </w:r>
            <w:r w:rsidRPr="232D5EDA">
              <w:rPr>
                <w:rFonts w:asciiTheme="majorHAnsi" w:eastAsiaTheme="majorEastAsia" w:hAnsiTheme="majorHAnsi" w:cstheme="majorBidi"/>
                <w:b/>
                <w:bCs/>
                <w:i/>
                <w:iCs/>
              </w:rPr>
              <w:t xml:space="preserve">Jonathan </w:t>
            </w:r>
            <w:r w:rsidRPr="232D5EDA">
              <w:rPr>
                <w:rFonts w:asciiTheme="majorHAnsi" w:eastAsiaTheme="majorEastAsia" w:hAnsiTheme="majorHAnsi" w:cstheme="majorBidi"/>
                <w:i/>
                <w:iCs/>
              </w:rPr>
              <w:t>will keep track of time.</w:t>
            </w:r>
          </w:p>
          <w:p w14:paraId="19EE3D4D" w14:textId="77777777" w:rsidR="00C64A11" w:rsidRDefault="00C64A11" w:rsidP="00C64A11">
            <w:pPr>
              <w:pStyle w:val="ListParagraph"/>
              <w:widowControl w:val="0"/>
              <w:numPr>
                <w:ilvl w:val="1"/>
                <w:numId w:val="27"/>
              </w:numPr>
              <w:spacing w:line="240" w:lineRule="auto"/>
              <w:rPr>
                <w:rFonts w:ascii="Calibri" w:eastAsia="Calibri" w:hAnsi="Calibri" w:cs="Calibri"/>
                <w:i/>
                <w:iCs/>
              </w:rPr>
            </w:pPr>
            <w:r w:rsidRPr="232D5EDA">
              <w:rPr>
                <w:rFonts w:ascii="Calibri" w:eastAsia="Calibri" w:hAnsi="Calibri" w:cs="Calibri"/>
                <w:i/>
                <w:iCs/>
                <w:u w:val="single"/>
              </w:rPr>
              <w:t>Facilitator Note:</w:t>
            </w:r>
            <w:r w:rsidRPr="232D5EDA">
              <w:rPr>
                <w:rFonts w:ascii="Calibri" w:eastAsia="Calibri" w:hAnsi="Calibri" w:cs="Calibri"/>
                <w:i/>
                <w:iCs/>
              </w:rPr>
              <w:t xml:space="preserve"> If any participants are recent residents and do not have many experiences in town, encourage them to share a story about a hazard, disaster, or threat in their life, regardless of location.</w:t>
            </w:r>
          </w:p>
        </w:tc>
      </w:tr>
      <w:tr w:rsidR="00C64A11" w14:paraId="304417CC" w14:textId="77777777" w:rsidTr="00963541">
        <w:tc>
          <w:tcPr>
            <w:tcW w:w="915" w:type="dxa"/>
            <w:tcBorders>
              <w:top w:val="dashed" w:sz="8" w:space="0" w:color="000000" w:themeColor="text1"/>
              <w:left w:val="nil"/>
            </w:tcBorders>
            <w:shd w:val="clear" w:color="auto" w:fill="auto"/>
            <w:tcMar>
              <w:top w:w="100" w:type="dxa"/>
              <w:left w:w="100" w:type="dxa"/>
              <w:bottom w:w="100" w:type="dxa"/>
              <w:right w:w="100" w:type="dxa"/>
            </w:tcMar>
          </w:tcPr>
          <w:p w14:paraId="5294A776" w14:textId="77777777" w:rsidR="00C64A11" w:rsidRDefault="00C64A11"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7174A0EF">
              <w:rPr>
                <w:rFonts w:asciiTheme="majorHAnsi" w:eastAsiaTheme="majorEastAsia" w:hAnsiTheme="majorHAnsi" w:cstheme="majorBidi"/>
              </w:rPr>
              <w:t>18 min</w:t>
            </w:r>
          </w:p>
          <w:p w14:paraId="2BE92C37" w14:textId="77777777" w:rsidR="00C64A11" w:rsidRDefault="00C64A11" w:rsidP="00963541">
            <w:pPr>
              <w:spacing w:line="240" w:lineRule="auto"/>
            </w:pPr>
            <w:r w:rsidRPr="33FDDB58">
              <w:rPr>
                <w:rFonts w:asciiTheme="majorHAnsi" w:eastAsiaTheme="majorEastAsia" w:hAnsiTheme="majorHAnsi" w:cstheme="majorBidi"/>
              </w:rPr>
              <w:t>JEC</w:t>
            </w:r>
          </w:p>
        </w:tc>
        <w:tc>
          <w:tcPr>
            <w:tcW w:w="8445" w:type="dxa"/>
            <w:tcBorders>
              <w:top w:val="dashed" w:sz="8" w:space="0" w:color="000000" w:themeColor="text1"/>
              <w:right w:val="nil"/>
            </w:tcBorders>
            <w:shd w:val="clear" w:color="auto" w:fill="auto"/>
            <w:tcMar>
              <w:top w:w="100" w:type="dxa"/>
              <w:left w:w="100" w:type="dxa"/>
              <w:bottom w:w="100" w:type="dxa"/>
              <w:right w:w="100" w:type="dxa"/>
            </w:tcMar>
          </w:tcPr>
          <w:p w14:paraId="2B52055C" w14:textId="77777777" w:rsidR="00C64A11" w:rsidRDefault="00C64A11" w:rsidP="00963541">
            <w:pPr>
              <w:widowControl w:val="0"/>
              <w:pBdr>
                <w:top w:val="nil"/>
                <w:left w:val="nil"/>
                <w:bottom w:val="nil"/>
                <w:right w:val="nil"/>
                <w:between w:val="nil"/>
              </w:pBdr>
              <w:spacing w:line="240" w:lineRule="auto"/>
              <w:ind w:left="360" w:hanging="360"/>
              <w:rPr>
                <w:rFonts w:asciiTheme="majorHAnsi" w:eastAsiaTheme="majorEastAsia" w:hAnsiTheme="majorHAnsi" w:cstheme="majorBidi"/>
                <w:b/>
                <w:bCs/>
              </w:rPr>
            </w:pPr>
            <w:r w:rsidRPr="1B8A03AE">
              <w:rPr>
                <w:rFonts w:asciiTheme="majorHAnsi" w:eastAsiaTheme="majorEastAsia" w:hAnsiTheme="majorHAnsi" w:cstheme="majorBidi"/>
              </w:rPr>
              <w:t>Bring the group back together for a</w:t>
            </w:r>
            <w:r w:rsidRPr="1B8A03AE">
              <w:rPr>
                <w:rFonts w:asciiTheme="majorHAnsi" w:eastAsiaTheme="majorEastAsia" w:hAnsiTheme="majorHAnsi" w:cstheme="majorBidi"/>
                <w:b/>
                <w:bCs/>
              </w:rPr>
              <w:t xml:space="preserve"> discussion and report out</w:t>
            </w:r>
          </w:p>
          <w:p w14:paraId="04A469ED" w14:textId="77777777" w:rsidR="00C64A11" w:rsidRDefault="00C64A11" w:rsidP="00C64A11">
            <w:pPr>
              <w:pStyle w:val="ListParagraph"/>
              <w:widowControl w:val="0"/>
              <w:numPr>
                <w:ilvl w:val="0"/>
                <w:numId w:val="26"/>
              </w:numPr>
              <w:pBdr>
                <w:top w:val="nil"/>
                <w:left w:val="nil"/>
                <w:bottom w:val="nil"/>
                <w:right w:val="nil"/>
                <w:between w:val="nil"/>
              </w:pBdr>
              <w:spacing w:line="240" w:lineRule="auto"/>
              <w:rPr>
                <w:rFonts w:asciiTheme="majorHAnsi" w:eastAsiaTheme="majorEastAsia" w:hAnsiTheme="majorHAnsi" w:cstheme="majorBidi"/>
              </w:rPr>
            </w:pPr>
            <w:r w:rsidRPr="1B8A03AE">
              <w:rPr>
                <w:rFonts w:asciiTheme="majorHAnsi" w:eastAsiaTheme="majorEastAsia" w:hAnsiTheme="majorHAnsi" w:cstheme="majorBidi"/>
              </w:rPr>
              <w:t>Be careful to acknowledge in tone of voice that there is trauma in the room.</w:t>
            </w:r>
          </w:p>
          <w:p w14:paraId="328051DC" w14:textId="77777777" w:rsidR="00C64A11" w:rsidRDefault="00C64A11" w:rsidP="00C64A11">
            <w:pPr>
              <w:pStyle w:val="ListParagraph"/>
              <w:widowControl w:val="0"/>
              <w:numPr>
                <w:ilvl w:val="0"/>
                <w:numId w:val="26"/>
              </w:numPr>
              <w:pBdr>
                <w:top w:val="nil"/>
                <w:left w:val="nil"/>
                <w:bottom w:val="nil"/>
                <w:right w:val="nil"/>
                <w:between w:val="nil"/>
              </w:pBdr>
              <w:spacing w:line="240" w:lineRule="auto"/>
              <w:rPr>
                <w:rFonts w:ascii="Calibri" w:eastAsia="Calibri" w:hAnsi="Calibri" w:cs="Calibri"/>
              </w:rPr>
            </w:pPr>
            <w:r w:rsidRPr="0DC3C5D4">
              <w:rPr>
                <w:rFonts w:ascii="Calibri" w:eastAsia="Calibri" w:hAnsi="Calibri" w:cs="Calibri"/>
              </w:rPr>
              <w:t xml:space="preserve">Ask 2-3 people to share </w:t>
            </w:r>
            <w:r w:rsidRPr="005B2868">
              <w:rPr>
                <w:rFonts w:ascii="Calibri" w:eastAsia="Calibri" w:hAnsi="Calibri" w:cs="Calibri"/>
                <w:i/>
                <w:iCs/>
              </w:rPr>
              <w:t>something that stood out to them</w:t>
            </w:r>
            <w:r w:rsidRPr="0DC3C5D4">
              <w:rPr>
                <w:rFonts w:ascii="Calibri" w:eastAsia="Calibri" w:hAnsi="Calibri" w:cs="Calibri"/>
              </w:rPr>
              <w:t xml:space="preserve"> from listening to one of their partners’ stories</w:t>
            </w:r>
          </w:p>
          <w:p w14:paraId="7FD13790" w14:textId="77777777" w:rsidR="00C64A11" w:rsidRDefault="00C64A11" w:rsidP="00C64A11">
            <w:pPr>
              <w:pStyle w:val="ListParagraph"/>
              <w:widowControl w:val="0"/>
              <w:numPr>
                <w:ilvl w:val="1"/>
                <w:numId w:val="26"/>
              </w:numPr>
              <w:pBdr>
                <w:top w:val="nil"/>
                <w:left w:val="nil"/>
                <w:bottom w:val="nil"/>
                <w:right w:val="nil"/>
                <w:between w:val="nil"/>
              </w:pBdr>
              <w:spacing w:line="240" w:lineRule="auto"/>
              <w:rPr>
                <w:rFonts w:ascii="Calibri" w:eastAsia="Calibri" w:hAnsi="Calibri" w:cs="Calibri"/>
                <w:i/>
                <w:iCs/>
              </w:rPr>
            </w:pPr>
            <w:r w:rsidRPr="232D5EDA">
              <w:rPr>
                <w:rFonts w:ascii="Calibri" w:eastAsia="Calibri" w:hAnsi="Calibri" w:cs="Calibri"/>
                <w:i/>
                <w:iCs/>
                <w:u w:val="single"/>
              </w:rPr>
              <w:t>Facilitator Note:</w:t>
            </w:r>
            <w:r w:rsidRPr="232D5EDA">
              <w:rPr>
                <w:rFonts w:ascii="Calibri" w:eastAsia="Calibri" w:hAnsi="Calibri" w:cs="Calibri"/>
                <w:i/>
                <w:iCs/>
              </w:rPr>
              <w:t xml:space="preserve"> At Plaster Creek Workshop, Plaster Creek Stewards will share a story about how Plaster Creek got its name. Check at the beginning of the day if any of the local partners would like to do the same at other workshops.</w:t>
            </w:r>
          </w:p>
          <w:p w14:paraId="184D9CEE" w14:textId="77777777" w:rsidR="00C64A11" w:rsidRDefault="00C64A11" w:rsidP="00C64A11">
            <w:pPr>
              <w:pStyle w:val="ListParagraph"/>
              <w:widowControl w:val="0"/>
              <w:numPr>
                <w:ilvl w:val="1"/>
                <w:numId w:val="26"/>
              </w:numPr>
              <w:spacing w:line="240" w:lineRule="auto"/>
              <w:rPr>
                <w:rFonts w:ascii="Calibri" w:eastAsia="Calibri" w:hAnsi="Calibri" w:cs="Calibri"/>
                <w:i/>
                <w:iCs/>
              </w:rPr>
            </w:pPr>
            <w:r w:rsidRPr="232D5EDA">
              <w:rPr>
                <w:rFonts w:ascii="Calibri" w:eastAsia="Calibri" w:hAnsi="Calibri" w:cs="Calibri"/>
                <w:i/>
                <w:iCs/>
                <w:u w:val="single"/>
              </w:rPr>
              <w:t>Facilitator Note:</w:t>
            </w:r>
            <w:r w:rsidRPr="232D5EDA">
              <w:rPr>
                <w:rFonts w:ascii="Calibri" w:eastAsia="Calibri" w:hAnsi="Calibri" w:cs="Calibri"/>
                <w:i/>
                <w:iCs/>
              </w:rPr>
              <w:t xml:space="preserve"> If any participants are recent residents and do not have many experiences in town, but have shared a story about a hazard, disaster, or threat in their life outside of the workshop community, try to relate their story to the local context.</w:t>
            </w:r>
          </w:p>
          <w:p w14:paraId="748A159F" w14:textId="77777777" w:rsidR="00C64A11" w:rsidRDefault="00C64A11" w:rsidP="00C64A11">
            <w:pPr>
              <w:pStyle w:val="ListParagraph"/>
              <w:widowControl w:val="0"/>
              <w:numPr>
                <w:ilvl w:val="0"/>
                <w:numId w:val="26"/>
              </w:numPr>
              <w:pBdr>
                <w:top w:val="nil"/>
                <w:left w:val="nil"/>
                <w:bottom w:val="nil"/>
                <w:right w:val="nil"/>
                <w:between w:val="nil"/>
              </w:pBdr>
              <w:spacing w:line="240" w:lineRule="auto"/>
              <w:rPr>
                <w:rFonts w:ascii="Calibri" w:eastAsia="Calibri" w:hAnsi="Calibri" w:cs="Calibri"/>
              </w:rPr>
            </w:pPr>
            <w:r w:rsidRPr="0DC3C5D4">
              <w:rPr>
                <w:rFonts w:ascii="Calibri" w:eastAsia="Calibri" w:hAnsi="Calibri" w:cs="Calibri"/>
              </w:rPr>
              <w:t>Questions to ask group:</w:t>
            </w:r>
          </w:p>
          <w:p w14:paraId="706C79AF" w14:textId="77777777" w:rsidR="00C64A11" w:rsidRDefault="00C64A11" w:rsidP="00C64A11">
            <w:pPr>
              <w:pStyle w:val="ListParagraph"/>
              <w:widowControl w:val="0"/>
              <w:numPr>
                <w:ilvl w:val="1"/>
                <w:numId w:val="26"/>
              </w:numPr>
              <w:pBdr>
                <w:top w:val="nil"/>
                <w:left w:val="nil"/>
                <w:bottom w:val="nil"/>
                <w:right w:val="nil"/>
                <w:between w:val="nil"/>
              </w:pBdr>
              <w:spacing w:line="240" w:lineRule="auto"/>
              <w:rPr>
                <w:rFonts w:ascii="Calibri" w:eastAsia="Calibri" w:hAnsi="Calibri" w:cs="Calibri"/>
                <w:i/>
                <w:iCs/>
              </w:rPr>
            </w:pPr>
            <w:r w:rsidRPr="1B8A03AE">
              <w:rPr>
                <w:rFonts w:ascii="Calibri" w:eastAsia="Calibri" w:hAnsi="Calibri" w:cs="Calibri"/>
                <w:i/>
                <w:iCs/>
              </w:rPr>
              <w:t>What are some of the hazards you heard about?</w:t>
            </w:r>
          </w:p>
          <w:p w14:paraId="0C851168" w14:textId="77777777" w:rsidR="00C64A11" w:rsidRDefault="00C64A11" w:rsidP="00C64A11">
            <w:pPr>
              <w:pStyle w:val="ListParagraph"/>
              <w:widowControl w:val="0"/>
              <w:numPr>
                <w:ilvl w:val="1"/>
                <w:numId w:val="26"/>
              </w:numPr>
              <w:pBdr>
                <w:top w:val="nil"/>
                <w:left w:val="nil"/>
                <w:bottom w:val="nil"/>
                <w:right w:val="nil"/>
                <w:between w:val="nil"/>
              </w:pBdr>
              <w:spacing w:line="240" w:lineRule="auto"/>
              <w:rPr>
                <w:rFonts w:ascii="Calibri" w:eastAsia="Calibri" w:hAnsi="Calibri" w:cs="Calibri"/>
                <w:i/>
                <w:iCs/>
              </w:rPr>
            </w:pPr>
            <w:r w:rsidRPr="1B8A03AE">
              <w:rPr>
                <w:rFonts w:ascii="Calibri" w:eastAsia="Calibri" w:hAnsi="Calibri" w:cs="Calibri"/>
                <w:i/>
                <w:iCs/>
              </w:rPr>
              <w:t>What are some of the community strengths and assets that you heard?</w:t>
            </w:r>
          </w:p>
          <w:p w14:paraId="67F98CBC" w14:textId="77777777" w:rsidR="00C64A11" w:rsidRDefault="00C64A11" w:rsidP="00C64A11">
            <w:pPr>
              <w:pStyle w:val="ListParagraph"/>
              <w:widowControl w:val="0"/>
              <w:numPr>
                <w:ilvl w:val="1"/>
                <w:numId w:val="26"/>
              </w:numPr>
              <w:pBdr>
                <w:top w:val="nil"/>
                <w:left w:val="nil"/>
                <w:bottom w:val="nil"/>
                <w:right w:val="nil"/>
                <w:between w:val="nil"/>
              </w:pBdr>
              <w:spacing w:line="240" w:lineRule="auto"/>
              <w:rPr>
                <w:rFonts w:ascii="Calibri" w:eastAsia="Calibri" w:hAnsi="Calibri" w:cs="Calibri"/>
                <w:i/>
                <w:iCs/>
              </w:rPr>
            </w:pPr>
            <w:r w:rsidRPr="0DC3C5D4">
              <w:rPr>
                <w:rFonts w:ascii="Calibri" w:eastAsia="Calibri" w:hAnsi="Calibri" w:cs="Calibri"/>
                <w:i/>
                <w:iCs/>
              </w:rPr>
              <w:t xml:space="preserve">What are similarities and differences in what people have experienced? </w:t>
            </w:r>
          </w:p>
          <w:p w14:paraId="6B98ECD9" w14:textId="77777777" w:rsidR="00C64A11" w:rsidRDefault="00C64A11" w:rsidP="00C64A11">
            <w:pPr>
              <w:pStyle w:val="ListParagraph"/>
              <w:widowControl w:val="0"/>
              <w:numPr>
                <w:ilvl w:val="1"/>
                <w:numId w:val="26"/>
              </w:numPr>
              <w:pBdr>
                <w:top w:val="nil"/>
                <w:left w:val="nil"/>
                <w:bottom w:val="nil"/>
                <w:right w:val="nil"/>
                <w:between w:val="nil"/>
              </w:pBdr>
              <w:spacing w:line="240" w:lineRule="auto"/>
              <w:rPr>
                <w:rFonts w:ascii="Calibri" w:eastAsia="Calibri" w:hAnsi="Calibri" w:cs="Calibri"/>
                <w:i/>
                <w:iCs/>
              </w:rPr>
            </w:pPr>
            <w:r w:rsidRPr="0DC3C5D4">
              <w:rPr>
                <w:rFonts w:ascii="Calibri" w:eastAsia="Calibri" w:hAnsi="Calibri" w:cs="Calibri"/>
                <w:i/>
                <w:iCs/>
              </w:rPr>
              <w:t>What do we notice about the reasons for different impacts and experiences?</w:t>
            </w:r>
          </w:p>
          <w:p w14:paraId="64C337E4" w14:textId="77777777" w:rsidR="00C64A11" w:rsidRDefault="00C64A11" w:rsidP="00C64A11">
            <w:pPr>
              <w:pStyle w:val="ListParagraph"/>
              <w:widowControl w:val="0"/>
              <w:numPr>
                <w:ilvl w:val="0"/>
                <w:numId w:val="26"/>
              </w:numPr>
              <w:pBdr>
                <w:top w:val="nil"/>
                <w:left w:val="nil"/>
                <w:bottom w:val="nil"/>
                <w:right w:val="nil"/>
                <w:between w:val="nil"/>
              </w:pBdr>
              <w:rPr>
                <w:rFonts w:ascii="Calibri" w:eastAsia="Calibri" w:hAnsi="Calibri" w:cs="Calibri"/>
              </w:rPr>
            </w:pPr>
            <w:r w:rsidRPr="1B8A03AE">
              <w:rPr>
                <w:rFonts w:ascii="Calibri" w:eastAsia="Calibri" w:hAnsi="Calibri" w:cs="Calibri"/>
              </w:rPr>
              <w:t>Another facilitator (</w:t>
            </w:r>
            <w:r w:rsidRPr="1B8A03AE">
              <w:rPr>
                <w:rFonts w:ascii="Calibri" w:eastAsia="Calibri" w:hAnsi="Calibri" w:cs="Calibri"/>
                <w:b/>
                <w:bCs/>
              </w:rPr>
              <w:t>Jonathan</w:t>
            </w:r>
            <w:r w:rsidRPr="1B8A03AE">
              <w:rPr>
                <w:rFonts w:ascii="Calibri" w:eastAsia="Calibri" w:hAnsi="Calibri" w:cs="Calibri"/>
              </w:rPr>
              <w:t>) should be at the front of the room with a flip chart, recording the highlights of the report out discussion</w:t>
            </w:r>
          </w:p>
        </w:tc>
      </w:tr>
    </w:tbl>
    <w:p w14:paraId="5F18CBEA" w14:textId="77777777" w:rsidR="005F13E0" w:rsidRDefault="005F13E0" w:rsidP="00C64A11"/>
    <w:p w14:paraId="07D2828C" w14:textId="77777777" w:rsidR="005F13E0" w:rsidRDefault="005F13E0">
      <w:r>
        <w:br w:type="page"/>
      </w:r>
    </w:p>
    <w:p w14:paraId="31E6F227" w14:textId="69F31D39" w:rsidR="005F13E0" w:rsidRDefault="005F13E0" w:rsidP="005F13E0">
      <w:pPr>
        <w:pStyle w:val="Heading1"/>
        <w:spacing w:after="0"/>
      </w:pPr>
      <w:r w:rsidRPr="18A3AFC8">
        <w:rPr>
          <w:rFonts w:asciiTheme="majorHAnsi" w:eastAsiaTheme="majorEastAsia" w:hAnsiTheme="majorHAnsi" w:cstheme="majorBidi"/>
        </w:rPr>
        <w:lastRenderedPageBreak/>
        <w:t>Session</w:t>
      </w:r>
      <w:r>
        <w:rPr>
          <w:rFonts w:asciiTheme="majorHAnsi" w:eastAsiaTheme="majorEastAsia" w:hAnsiTheme="majorHAnsi" w:cstheme="majorBidi"/>
        </w:rPr>
        <w:t xml:space="preserve"> 3</w:t>
      </w:r>
      <w:r w:rsidRPr="18A3AFC8">
        <w:rPr>
          <w:rFonts w:asciiTheme="majorHAnsi" w:eastAsiaTheme="majorEastAsia" w:hAnsiTheme="majorHAnsi" w:cstheme="majorBidi"/>
        </w:rPr>
        <w:t xml:space="preserve">: </w:t>
      </w:r>
      <w:r>
        <w:rPr>
          <w:rFonts w:asciiTheme="majorHAnsi" w:eastAsiaTheme="majorEastAsia" w:hAnsiTheme="majorHAnsi" w:cstheme="majorBidi"/>
        </w:rPr>
        <w:t>Learning Opportunity</w:t>
      </w:r>
    </w:p>
    <w:tbl>
      <w:tblPr>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870"/>
        <w:gridCol w:w="5490"/>
        <w:gridCol w:w="90"/>
      </w:tblGrid>
      <w:tr w:rsidR="005F13E0" w14:paraId="6F8B514F" w14:textId="77777777" w:rsidTr="00963541">
        <w:trPr>
          <w:trHeight w:val="420"/>
        </w:trPr>
        <w:tc>
          <w:tcPr>
            <w:tcW w:w="3870" w:type="dxa"/>
            <w:tcBorders>
              <w:left w:val="nil"/>
              <w:right w:val="none" w:sz="8" w:space="0" w:color="000000" w:themeColor="text1"/>
            </w:tcBorders>
            <w:shd w:val="clear" w:color="auto" w:fill="auto"/>
            <w:tcMar>
              <w:top w:w="100" w:type="dxa"/>
              <w:left w:w="100" w:type="dxa"/>
              <w:bottom w:w="100" w:type="dxa"/>
              <w:right w:w="100" w:type="dxa"/>
            </w:tcMar>
          </w:tcPr>
          <w:p w14:paraId="03E48BFA" w14:textId="4548E661" w:rsidR="005F13E0" w:rsidRPr="001F12B6" w:rsidRDefault="005F13E0" w:rsidP="00963541">
            <w:pPr>
              <w:spacing w:after="20" w:line="240" w:lineRule="auto"/>
              <w:rPr>
                <w:rFonts w:ascii="Calibri" w:eastAsia="Calibri" w:hAnsi="Calibri" w:cs="Calibri"/>
                <w:color w:val="000000" w:themeColor="text1"/>
              </w:rPr>
            </w:pPr>
            <w:r w:rsidRPr="001F12B6">
              <w:rPr>
                <w:rFonts w:asciiTheme="majorHAnsi" w:eastAsiaTheme="majorEastAsia" w:hAnsiTheme="majorHAnsi" w:cstheme="majorBidi"/>
                <w:b/>
                <w:bCs/>
                <w:u w:val="single"/>
              </w:rPr>
              <w:t>Time</w:t>
            </w:r>
            <w:proofErr w:type="gramStart"/>
            <w:r w:rsidRPr="001F12B6">
              <w:rPr>
                <w:rFonts w:asciiTheme="majorHAnsi" w:eastAsiaTheme="majorEastAsia" w:hAnsiTheme="majorHAnsi" w:cstheme="majorBidi"/>
                <w:b/>
                <w:bCs/>
                <w:u w:val="single"/>
              </w:rPr>
              <w:t>:</w:t>
            </w:r>
            <w:r w:rsidRPr="001F12B6">
              <w:rPr>
                <w:rFonts w:asciiTheme="majorHAnsi" w:eastAsiaTheme="majorEastAsia" w:hAnsiTheme="majorHAnsi" w:cstheme="majorBidi"/>
                <w:b/>
                <w:bCs/>
              </w:rPr>
              <w:t xml:space="preserve"> </w:t>
            </w:r>
            <w:r>
              <w:rPr>
                <w:rFonts w:asciiTheme="majorHAnsi" w:eastAsiaTheme="majorEastAsia" w:hAnsiTheme="majorHAnsi" w:cstheme="majorBidi"/>
                <w:b/>
                <w:bCs/>
              </w:rPr>
              <w:t xml:space="preserve"> </w:t>
            </w:r>
            <w:r w:rsidRPr="001F12B6">
              <w:rPr>
                <w:rFonts w:asciiTheme="majorHAnsi" w:eastAsiaTheme="majorEastAsia" w:hAnsiTheme="majorHAnsi" w:cstheme="majorBidi"/>
              </w:rPr>
              <w:t>(</w:t>
            </w:r>
            <w:proofErr w:type="gramEnd"/>
            <w:r>
              <w:rPr>
                <w:rFonts w:asciiTheme="majorHAnsi" w:eastAsiaTheme="majorEastAsia" w:hAnsiTheme="majorHAnsi" w:cstheme="majorBidi"/>
              </w:rPr>
              <w:t>3</w:t>
            </w:r>
            <w:r w:rsidRPr="001F12B6">
              <w:rPr>
                <w:rFonts w:asciiTheme="majorHAnsi" w:eastAsiaTheme="majorEastAsia" w:hAnsiTheme="majorHAnsi" w:cstheme="majorBidi"/>
              </w:rPr>
              <w:t>0 min overall)</w:t>
            </w:r>
          </w:p>
        </w:tc>
        <w:tc>
          <w:tcPr>
            <w:tcW w:w="5580" w:type="dxa"/>
            <w:gridSpan w:val="2"/>
            <w:tcBorders>
              <w:bottom w:val="single" w:sz="4" w:space="0" w:color="auto"/>
              <w:right w:val="nil"/>
            </w:tcBorders>
          </w:tcPr>
          <w:p w14:paraId="71DAA612" w14:textId="77777777" w:rsidR="005F13E0" w:rsidRDefault="005F13E0" w:rsidP="00963541">
            <w:pPr>
              <w:pStyle w:val="Heading2"/>
              <w:rPr>
                <w:rFonts w:asciiTheme="majorHAnsi" w:eastAsiaTheme="majorEastAsia" w:hAnsiTheme="majorHAnsi" w:cstheme="majorBidi"/>
              </w:rPr>
            </w:pPr>
            <w:r w:rsidRPr="18A3AFC8">
              <w:rPr>
                <w:rFonts w:asciiTheme="majorHAnsi" w:eastAsiaTheme="majorEastAsia" w:hAnsiTheme="majorHAnsi" w:cstheme="majorBidi"/>
              </w:rPr>
              <w:t>Facilitators</w:t>
            </w:r>
          </w:p>
          <w:p w14:paraId="6C21FFD7" w14:textId="77777777" w:rsidR="005F13E0" w:rsidRPr="001F12B6" w:rsidRDefault="005F13E0" w:rsidP="00963541">
            <w:pPr>
              <w:pStyle w:val="ListParagraph"/>
              <w:numPr>
                <w:ilvl w:val="0"/>
                <w:numId w:val="46"/>
              </w:numPr>
            </w:pPr>
            <w:r>
              <w:rPr>
                <w:rFonts w:asciiTheme="majorHAnsi" w:eastAsiaTheme="majorEastAsia" w:hAnsiTheme="majorHAnsi" w:cstheme="majorBidi"/>
              </w:rPr>
              <w:t>Core team members</w:t>
            </w:r>
          </w:p>
          <w:p w14:paraId="6F60CC52" w14:textId="34BB18AB" w:rsidR="005F13E0" w:rsidRDefault="005F13E0" w:rsidP="00963541">
            <w:pPr>
              <w:pStyle w:val="ListParagraph"/>
              <w:numPr>
                <w:ilvl w:val="0"/>
                <w:numId w:val="46"/>
              </w:numPr>
            </w:pPr>
            <w:r>
              <w:t>Experts</w:t>
            </w:r>
          </w:p>
        </w:tc>
      </w:tr>
      <w:tr w:rsidR="005F13E0" w14:paraId="7FA01E76"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2968EDEA" w14:textId="34529094" w:rsidR="005F13E0" w:rsidRPr="005F13E0" w:rsidRDefault="005F13E0" w:rsidP="005F13E0">
            <w:pPr>
              <w:pStyle w:val="Heading2"/>
              <w:rPr>
                <w:rFonts w:asciiTheme="majorHAnsi" w:eastAsiaTheme="majorEastAsia" w:hAnsiTheme="majorHAnsi" w:cstheme="majorBidi"/>
              </w:rPr>
            </w:pPr>
            <w:r w:rsidRPr="18A3AFC8">
              <w:rPr>
                <w:rFonts w:asciiTheme="majorHAnsi" w:eastAsiaTheme="majorEastAsia" w:hAnsiTheme="majorHAnsi" w:cstheme="majorBidi"/>
              </w:rPr>
              <w:t>Objectives:</w:t>
            </w:r>
          </w:p>
          <w:p w14:paraId="438926BE" w14:textId="5E815DD2" w:rsidR="005F13E0" w:rsidRPr="005F13E0" w:rsidRDefault="005F13E0" w:rsidP="005F13E0">
            <w:pPr>
              <w:pStyle w:val="Heading2"/>
              <w:widowControl w:val="0"/>
              <w:numPr>
                <w:ilvl w:val="0"/>
                <w:numId w:val="48"/>
              </w:numPr>
              <w:rPr>
                <w:rFonts w:asciiTheme="majorHAnsi" w:eastAsiaTheme="majorEastAsia" w:hAnsiTheme="majorHAnsi" w:cstheme="majorBidi"/>
                <w:b w:val="0"/>
                <w:bCs/>
                <w:u w:val="none"/>
              </w:rPr>
            </w:pPr>
            <w:r>
              <w:rPr>
                <w:rFonts w:asciiTheme="majorHAnsi" w:eastAsiaTheme="majorEastAsia" w:hAnsiTheme="majorHAnsi" w:cstheme="majorBidi"/>
                <w:b w:val="0"/>
                <w:bCs/>
                <w:u w:val="none"/>
              </w:rPr>
              <w:t>Allow participants the opportunity to learn more about the issues discussed from experts and from each other</w:t>
            </w:r>
          </w:p>
        </w:tc>
      </w:tr>
      <w:tr w:rsidR="005F13E0" w14:paraId="43F17B5C"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4EBB36B7" w14:textId="77777777" w:rsidR="005F13E0" w:rsidRDefault="005F13E0" w:rsidP="00963541">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Output:</w:t>
            </w:r>
          </w:p>
          <w:p w14:paraId="7F2EDD6C" w14:textId="77777777" w:rsidR="005F13E0" w:rsidRDefault="005F13E0" w:rsidP="00963541">
            <w:pPr>
              <w:numPr>
                <w:ilvl w:val="0"/>
                <w:numId w:val="31"/>
              </w:numPr>
              <w:spacing w:line="240" w:lineRule="auto"/>
              <w:rPr>
                <w:rFonts w:ascii="Calibri" w:eastAsia="Calibri" w:hAnsi="Calibri" w:cs="Calibri"/>
              </w:rPr>
            </w:pPr>
            <w:r w:rsidRPr="4F6CA7C4">
              <w:rPr>
                <w:rFonts w:ascii="Calibri" w:eastAsia="Calibri" w:hAnsi="Calibri" w:cs="Calibri"/>
              </w:rPr>
              <w:t>An understanding of watersheds, the workshop activities</w:t>
            </w:r>
          </w:p>
        </w:tc>
      </w:tr>
      <w:tr w:rsidR="005F13E0" w14:paraId="3179217A"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22164D78" w14:textId="77777777" w:rsidR="005F13E0" w:rsidRDefault="005F13E0" w:rsidP="00963541">
            <w:pPr>
              <w:pStyle w:val="Heading2"/>
              <w:widowControl w:val="0"/>
              <w:rPr>
                <w:rFonts w:asciiTheme="majorHAnsi" w:eastAsiaTheme="majorEastAsia" w:hAnsiTheme="majorHAnsi" w:cstheme="majorBidi"/>
              </w:rPr>
            </w:pPr>
            <w:r w:rsidRPr="59704481">
              <w:rPr>
                <w:rFonts w:asciiTheme="majorHAnsi" w:eastAsiaTheme="majorEastAsia" w:hAnsiTheme="majorHAnsi" w:cstheme="majorBidi"/>
              </w:rPr>
              <w:t>Format:</w:t>
            </w:r>
          </w:p>
          <w:p w14:paraId="4CA6AE4A" w14:textId="7B7DD429" w:rsidR="005F13E0" w:rsidRDefault="005F13E0" w:rsidP="00963541">
            <w:pPr>
              <w:pStyle w:val="ListParagraph"/>
              <w:numPr>
                <w:ilvl w:val="0"/>
                <w:numId w:val="30"/>
              </w:numPr>
              <w:rPr>
                <w:rFonts w:asciiTheme="majorHAnsi" w:eastAsiaTheme="majorEastAsia" w:hAnsiTheme="majorHAnsi" w:cstheme="majorBidi"/>
              </w:rPr>
            </w:pPr>
            <w:r>
              <w:rPr>
                <w:rFonts w:asciiTheme="majorHAnsi" w:eastAsiaTheme="majorEastAsia" w:hAnsiTheme="majorHAnsi" w:cstheme="majorBidi"/>
              </w:rPr>
              <w:t>Presentation, round table, discussion</w:t>
            </w:r>
          </w:p>
        </w:tc>
      </w:tr>
      <w:tr w:rsidR="005F13E0" w14:paraId="23689706" w14:textId="77777777" w:rsidTr="00963541">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F0621EF" w14:textId="77777777" w:rsidR="005F13E0" w:rsidRDefault="005F13E0" w:rsidP="00963541">
            <w:pPr>
              <w:pStyle w:val="Heading2"/>
              <w:rPr>
                <w:rFonts w:asciiTheme="majorHAnsi" w:eastAsiaTheme="majorEastAsia" w:hAnsiTheme="majorHAnsi" w:cstheme="majorBidi"/>
              </w:rPr>
            </w:pPr>
            <w:r w:rsidRPr="4F6CA7C4">
              <w:rPr>
                <w:rFonts w:asciiTheme="majorHAnsi" w:eastAsiaTheme="majorEastAsia" w:hAnsiTheme="majorHAnsi" w:cstheme="majorBidi"/>
              </w:rPr>
              <w:t>Materials:</w:t>
            </w:r>
          </w:p>
          <w:p w14:paraId="795094C7" w14:textId="0EB98C7E" w:rsidR="005F13E0" w:rsidRDefault="005F13E0" w:rsidP="00963541">
            <w:pPr>
              <w:numPr>
                <w:ilvl w:val="0"/>
                <w:numId w:val="32"/>
              </w:numPr>
              <w:spacing w:line="240" w:lineRule="auto"/>
              <w:rPr>
                <w:rFonts w:ascii="Calibri" w:eastAsia="Calibri" w:hAnsi="Calibri" w:cs="Calibri"/>
              </w:rPr>
            </w:pPr>
            <w:r>
              <w:rPr>
                <w:rFonts w:ascii="Calibri" w:eastAsia="Calibri" w:hAnsi="Calibri" w:cs="Calibri"/>
              </w:rPr>
              <w:t>Slides, computer, projector</w:t>
            </w:r>
          </w:p>
        </w:tc>
      </w:tr>
    </w:tbl>
    <w:p w14:paraId="7E76770D" w14:textId="77777777" w:rsidR="005F13E0" w:rsidRDefault="005F13E0" w:rsidP="005F13E0">
      <w:pPr>
        <w:pStyle w:val="Heading2"/>
        <w:rPr>
          <w:rFonts w:asciiTheme="majorHAnsi" w:eastAsiaTheme="majorEastAsia" w:hAnsiTheme="majorHAnsi" w:cstheme="majorBidi"/>
        </w:rPr>
      </w:pPr>
      <w:r w:rsidRPr="18A3AFC8">
        <w:rPr>
          <w:rFonts w:asciiTheme="majorHAnsi" w:eastAsiaTheme="majorEastAsia" w:hAnsiTheme="majorHAnsi" w:cstheme="majorBidi"/>
          <w:u w:val="none"/>
        </w:rPr>
        <w:t xml:space="preserve"> </w:t>
      </w:r>
      <w:r w:rsidRPr="18A3AFC8">
        <w:rPr>
          <w:rFonts w:asciiTheme="majorHAnsi" w:eastAsiaTheme="majorEastAsia" w:hAnsiTheme="majorHAnsi" w:cstheme="majorBidi"/>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5F13E0" w14:paraId="708A76D8" w14:textId="77777777" w:rsidTr="00963541">
        <w:tc>
          <w:tcPr>
            <w:tcW w:w="915" w:type="dxa"/>
            <w:tcBorders>
              <w:top w:val="nil"/>
              <w:left w:val="nil"/>
              <w:bottom w:val="dotted" w:sz="8" w:space="0" w:color="000000" w:themeColor="text1"/>
            </w:tcBorders>
            <w:shd w:val="clear" w:color="auto" w:fill="auto"/>
            <w:tcMar>
              <w:top w:w="100" w:type="dxa"/>
              <w:left w:w="100" w:type="dxa"/>
              <w:bottom w:w="100" w:type="dxa"/>
              <w:right w:w="100" w:type="dxa"/>
            </w:tcMar>
          </w:tcPr>
          <w:p w14:paraId="21C21E91" w14:textId="6B810D06" w:rsidR="005F13E0" w:rsidRDefault="005F13E0" w:rsidP="00963541">
            <w:pPr>
              <w:widowControl w:val="0"/>
              <w:pBdr>
                <w:top w:val="nil"/>
                <w:left w:val="nil"/>
                <w:bottom w:val="nil"/>
                <w:right w:val="nil"/>
                <w:between w:val="nil"/>
              </w:pBdr>
              <w:spacing w:line="240" w:lineRule="auto"/>
              <w:rPr>
                <w:rFonts w:asciiTheme="majorHAnsi" w:eastAsiaTheme="majorEastAsia" w:hAnsiTheme="majorHAnsi" w:cstheme="majorBidi"/>
              </w:rPr>
            </w:pPr>
            <w:r>
              <w:rPr>
                <w:rFonts w:asciiTheme="majorHAnsi" w:eastAsiaTheme="majorEastAsia" w:hAnsiTheme="majorHAnsi" w:cstheme="majorBidi"/>
              </w:rPr>
              <w:t>10 min</w:t>
            </w:r>
          </w:p>
        </w:tc>
        <w:tc>
          <w:tcPr>
            <w:tcW w:w="8445" w:type="dxa"/>
            <w:tcBorders>
              <w:top w:val="nil"/>
              <w:bottom w:val="dotted" w:sz="8" w:space="0" w:color="000000" w:themeColor="text1"/>
              <w:right w:val="nil"/>
            </w:tcBorders>
            <w:shd w:val="clear" w:color="auto" w:fill="auto"/>
            <w:tcMar>
              <w:top w:w="100" w:type="dxa"/>
              <w:left w:w="100" w:type="dxa"/>
              <w:bottom w:w="100" w:type="dxa"/>
              <w:right w:w="100" w:type="dxa"/>
            </w:tcMar>
          </w:tcPr>
          <w:p w14:paraId="3FBDD468" w14:textId="690FB653" w:rsidR="005F13E0" w:rsidRPr="005F13E0" w:rsidRDefault="005F13E0" w:rsidP="005F13E0">
            <w:pPr>
              <w:spacing w:after="160" w:line="259" w:lineRule="auto"/>
              <w:rPr>
                <w:rFonts w:ascii="Calibri" w:eastAsia="Calibri" w:hAnsi="Calibri" w:cs="Calibri"/>
                <w:color w:val="000000" w:themeColor="text1"/>
              </w:rPr>
            </w:pPr>
            <w:r>
              <w:rPr>
                <w:rFonts w:ascii="Calibri" w:eastAsia="Calibri" w:hAnsi="Calibri" w:cs="Calibri"/>
                <w:color w:val="000000" w:themeColor="text1"/>
              </w:rPr>
              <w:t>Use the information you</w:t>
            </w:r>
            <w:r w:rsidR="00102FDB">
              <w:rPr>
                <w:rFonts w:ascii="Calibri" w:eastAsia="Calibri" w:hAnsi="Calibri" w:cs="Calibri"/>
                <w:color w:val="000000" w:themeColor="text1"/>
              </w:rPr>
              <w:t xml:space="preserve"> gathered in </w:t>
            </w:r>
            <w:r>
              <w:rPr>
                <w:rFonts w:ascii="Calibri" w:eastAsia="Calibri" w:hAnsi="Calibri" w:cs="Calibri"/>
                <w:color w:val="000000" w:themeColor="text1"/>
              </w:rPr>
              <w:t xml:space="preserve">Chapter 3 </w:t>
            </w:r>
            <w:r w:rsidR="00102FDB">
              <w:rPr>
                <w:rFonts w:ascii="Calibri" w:eastAsia="Calibri" w:hAnsi="Calibri" w:cs="Calibri"/>
                <w:color w:val="000000" w:themeColor="text1"/>
              </w:rPr>
              <w:t xml:space="preserve">on Hazards, Disasters, Threats and Equity </w:t>
            </w:r>
            <w:r>
              <w:rPr>
                <w:rFonts w:ascii="Calibri" w:eastAsia="Calibri" w:hAnsi="Calibri" w:cs="Calibri"/>
                <w:color w:val="000000" w:themeColor="text1"/>
              </w:rPr>
              <w:t xml:space="preserve">to prepare a brief </w:t>
            </w:r>
            <w:r w:rsidRPr="005F13E0">
              <w:rPr>
                <w:rFonts w:ascii="Calibri" w:eastAsia="Calibri" w:hAnsi="Calibri" w:cs="Calibri"/>
                <w:color w:val="000000" w:themeColor="text1"/>
              </w:rPr>
              <w:t>presentation</w:t>
            </w:r>
            <w:r w:rsidR="00102FDB">
              <w:rPr>
                <w:rFonts w:ascii="Calibri" w:eastAsia="Calibri" w:hAnsi="Calibri" w:cs="Calibri"/>
                <w:color w:val="000000" w:themeColor="text1"/>
              </w:rPr>
              <w:t xml:space="preserve">. See an </w:t>
            </w:r>
            <w:r w:rsidR="00102FDB" w:rsidRPr="00102FDB">
              <w:rPr>
                <w:rFonts w:ascii="Calibri" w:eastAsia="Calibri" w:hAnsi="Calibri" w:cs="Calibri"/>
                <w:color w:val="0070C0"/>
                <w:u w:val="single"/>
              </w:rPr>
              <w:t>example</w:t>
            </w:r>
            <w:r w:rsidR="00102FDB">
              <w:rPr>
                <w:rFonts w:ascii="Calibri" w:eastAsia="Calibri" w:hAnsi="Calibri" w:cs="Calibri"/>
                <w:color w:val="000000" w:themeColor="text1"/>
              </w:rPr>
              <w:t xml:space="preserve"> you can edit for your own presentation.</w:t>
            </w:r>
            <w:r w:rsidRPr="005F13E0">
              <w:rPr>
                <w:rFonts w:ascii="Calibri" w:eastAsia="Calibri" w:hAnsi="Calibri" w:cs="Calibri"/>
                <w:color w:val="000000" w:themeColor="text1"/>
              </w:rPr>
              <w:t xml:space="preserve"> </w:t>
            </w:r>
          </w:p>
        </w:tc>
      </w:tr>
      <w:tr w:rsidR="005F13E0" w14:paraId="6183ED55" w14:textId="77777777" w:rsidTr="00102FDB">
        <w:tc>
          <w:tcPr>
            <w:tcW w:w="915" w:type="dxa"/>
            <w:tcBorders>
              <w:top w:val="dotted" w:sz="8" w:space="0" w:color="000000" w:themeColor="text1"/>
              <w:left w:val="nil"/>
              <w:bottom w:val="dotted" w:sz="8" w:space="0" w:color="000000" w:themeColor="text1"/>
            </w:tcBorders>
            <w:shd w:val="clear" w:color="auto" w:fill="auto"/>
            <w:tcMar>
              <w:top w:w="100" w:type="dxa"/>
              <w:left w:w="100" w:type="dxa"/>
              <w:bottom w:w="100" w:type="dxa"/>
              <w:right w:w="100" w:type="dxa"/>
            </w:tcMar>
          </w:tcPr>
          <w:p w14:paraId="0AFE1DE1" w14:textId="7D83FEB4" w:rsidR="005F13E0" w:rsidRDefault="005F13E0" w:rsidP="00963541">
            <w:pPr>
              <w:spacing w:line="240" w:lineRule="auto"/>
              <w:rPr>
                <w:rFonts w:asciiTheme="majorHAnsi" w:eastAsiaTheme="majorEastAsia" w:hAnsiTheme="majorHAnsi" w:cstheme="majorBidi"/>
              </w:rPr>
            </w:pPr>
            <w:r w:rsidRPr="3C8CDAFB">
              <w:rPr>
                <w:rFonts w:asciiTheme="majorHAnsi" w:eastAsiaTheme="majorEastAsia" w:hAnsiTheme="majorHAnsi" w:cstheme="majorBidi"/>
              </w:rPr>
              <w:t>1</w:t>
            </w:r>
            <w:r w:rsidR="00102FDB">
              <w:rPr>
                <w:rFonts w:asciiTheme="majorHAnsi" w:eastAsiaTheme="majorEastAsia" w:hAnsiTheme="majorHAnsi" w:cstheme="majorBidi"/>
              </w:rPr>
              <w:t>5</w:t>
            </w:r>
            <w:r w:rsidRPr="3C8CDAFB">
              <w:rPr>
                <w:rFonts w:asciiTheme="majorHAnsi" w:eastAsiaTheme="majorEastAsia" w:hAnsiTheme="majorHAnsi" w:cstheme="majorBidi"/>
              </w:rPr>
              <w:t xml:space="preserve"> min</w:t>
            </w:r>
          </w:p>
          <w:p w14:paraId="51CCF94F" w14:textId="77777777" w:rsidR="005F13E0" w:rsidRDefault="005F13E0" w:rsidP="00963541">
            <w:pPr>
              <w:spacing w:line="240" w:lineRule="auto"/>
              <w:rPr>
                <w:rFonts w:asciiTheme="majorHAnsi" w:eastAsiaTheme="majorEastAsia" w:hAnsiTheme="majorHAnsi" w:cstheme="majorBidi"/>
              </w:rPr>
            </w:pPr>
            <w:r>
              <w:rPr>
                <w:rFonts w:asciiTheme="majorHAnsi" w:eastAsiaTheme="majorEastAsia" w:hAnsiTheme="majorHAnsi" w:cstheme="majorBidi"/>
              </w:rPr>
              <w:t>TJL</w:t>
            </w:r>
          </w:p>
        </w:tc>
        <w:tc>
          <w:tcPr>
            <w:tcW w:w="8445" w:type="dxa"/>
            <w:tcBorders>
              <w:top w:val="dotted" w:sz="8" w:space="0" w:color="000000" w:themeColor="text1"/>
              <w:bottom w:val="dotted" w:sz="8" w:space="0" w:color="000000" w:themeColor="text1"/>
              <w:right w:val="nil"/>
            </w:tcBorders>
            <w:shd w:val="clear" w:color="auto" w:fill="auto"/>
            <w:tcMar>
              <w:top w:w="100" w:type="dxa"/>
              <w:left w:w="100" w:type="dxa"/>
              <w:bottom w:w="100" w:type="dxa"/>
              <w:right w:w="100" w:type="dxa"/>
            </w:tcMar>
          </w:tcPr>
          <w:p w14:paraId="5936D3E4" w14:textId="77777777" w:rsidR="005F13E0" w:rsidRDefault="005F13E0" w:rsidP="00102FDB">
            <w:pPr>
              <w:pStyle w:val="ListParagraph"/>
              <w:numPr>
                <w:ilvl w:val="0"/>
                <w:numId w:val="37"/>
              </w:numPr>
              <w:spacing w:after="160" w:line="259" w:lineRule="auto"/>
              <w:rPr>
                <w:rFonts w:ascii="Calibri" w:eastAsia="Calibri" w:hAnsi="Calibri" w:cs="Calibri"/>
                <w:color w:val="000000" w:themeColor="text1"/>
              </w:rPr>
            </w:pPr>
            <w:r>
              <w:rPr>
                <w:rFonts w:ascii="Calibri" w:eastAsia="Calibri" w:hAnsi="Calibri" w:cs="Calibri"/>
                <w:color w:val="000000" w:themeColor="text1"/>
              </w:rPr>
              <w:t>Share the presentation in the workshop and allow people to ask questions. (15 minutes)</w:t>
            </w:r>
          </w:p>
          <w:p w14:paraId="276BB795" w14:textId="77777777" w:rsidR="005F13E0" w:rsidRDefault="005F13E0" w:rsidP="00102FDB">
            <w:pPr>
              <w:pStyle w:val="ListParagraph"/>
              <w:numPr>
                <w:ilvl w:val="0"/>
                <w:numId w:val="37"/>
              </w:numPr>
              <w:spacing w:after="160" w:line="259" w:lineRule="auto"/>
              <w:rPr>
                <w:rFonts w:ascii="Calibri" w:eastAsia="Calibri" w:hAnsi="Calibri" w:cs="Calibri"/>
                <w:color w:val="000000" w:themeColor="text1"/>
              </w:rPr>
            </w:pPr>
            <w:r>
              <w:rPr>
                <w:rFonts w:ascii="Calibri" w:eastAsia="Calibri" w:hAnsi="Calibri" w:cs="Calibri"/>
                <w:color w:val="000000" w:themeColor="text1"/>
              </w:rPr>
              <w:t xml:space="preserve">Allow time for participants to respond and share information with each other from their own knowledge or expertise. </w:t>
            </w:r>
          </w:p>
          <w:p w14:paraId="31BE02F3" w14:textId="68BEDC47" w:rsidR="005F13E0" w:rsidRPr="00102FDB" w:rsidRDefault="005F13E0" w:rsidP="00102FDB">
            <w:pPr>
              <w:spacing w:after="20" w:line="240" w:lineRule="auto"/>
              <w:rPr>
                <w:rFonts w:asciiTheme="majorHAnsi" w:eastAsiaTheme="majorEastAsia" w:hAnsiTheme="majorHAnsi" w:cstheme="majorBidi"/>
                <w:i/>
                <w:iCs/>
              </w:rPr>
            </w:pPr>
          </w:p>
        </w:tc>
      </w:tr>
      <w:tr w:rsidR="00102FDB" w14:paraId="5E54C54A" w14:textId="77777777" w:rsidTr="00963541">
        <w:tc>
          <w:tcPr>
            <w:tcW w:w="915" w:type="dxa"/>
            <w:tcBorders>
              <w:top w:val="dott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26D7F5F" w14:textId="3477E2E1" w:rsidR="00102FDB" w:rsidRPr="3C8CDAFB" w:rsidRDefault="00102FDB" w:rsidP="00963541">
            <w:pPr>
              <w:spacing w:line="240" w:lineRule="auto"/>
              <w:rPr>
                <w:rFonts w:asciiTheme="majorHAnsi" w:eastAsiaTheme="majorEastAsia" w:hAnsiTheme="majorHAnsi" w:cstheme="majorBidi"/>
              </w:rPr>
            </w:pPr>
            <w:r>
              <w:rPr>
                <w:rFonts w:asciiTheme="majorHAnsi" w:eastAsiaTheme="majorEastAsia" w:hAnsiTheme="majorHAnsi" w:cstheme="majorBidi"/>
              </w:rPr>
              <w:t>5 min</w:t>
            </w:r>
          </w:p>
        </w:tc>
        <w:tc>
          <w:tcPr>
            <w:tcW w:w="8445" w:type="dxa"/>
            <w:tcBorders>
              <w:top w:val="dott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1DBC5D52" w14:textId="337E9627" w:rsidR="00102FDB" w:rsidRDefault="00102FDB" w:rsidP="00102FDB">
            <w:pPr>
              <w:pStyle w:val="ListParagraph"/>
              <w:numPr>
                <w:ilvl w:val="0"/>
                <w:numId w:val="37"/>
              </w:numPr>
              <w:spacing w:after="160" w:line="259" w:lineRule="auto"/>
              <w:rPr>
                <w:rFonts w:ascii="Calibri" w:eastAsia="Calibri" w:hAnsi="Calibri" w:cs="Calibri"/>
                <w:color w:val="000000" w:themeColor="text1"/>
              </w:rPr>
            </w:pPr>
            <w:r>
              <w:rPr>
                <w:rFonts w:ascii="Calibri" w:eastAsia="Calibri" w:hAnsi="Calibri" w:cs="Calibri"/>
                <w:color w:val="000000" w:themeColor="text1"/>
              </w:rPr>
              <w:t xml:space="preserve">Optional: Provide additional brief presentations about the </w:t>
            </w:r>
            <w:proofErr w:type="gramStart"/>
            <w:r>
              <w:rPr>
                <w:rFonts w:ascii="Calibri" w:eastAsia="Calibri" w:hAnsi="Calibri" w:cs="Calibri"/>
                <w:color w:val="000000" w:themeColor="text1"/>
              </w:rPr>
              <w:t>particular theme</w:t>
            </w:r>
            <w:proofErr w:type="gramEnd"/>
            <w:r>
              <w:rPr>
                <w:rFonts w:ascii="Calibri" w:eastAsia="Calibri" w:hAnsi="Calibri" w:cs="Calibri"/>
                <w:color w:val="000000" w:themeColor="text1"/>
              </w:rPr>
              <w:t xml:space="preserve"> of your workshop. For </w:t>
            </w:r>
            <w:proofErr w:type="gramStart"/>
            <w:r>
              <w:rPr>
                <w:rFonts w:ascii="Calibri" w:eastAsia="Calibri" w:hAnsi="Calibri" w:cs="Calibri"/>
                <w:color w:val="000000" w:themeColor="text1"/>
              </w:rPr>
              <w:t>example</w:t>
            </w:r>
            <w:proofErr w:type="gramEnd"/>
            <w:r>
              <w:rPr>
                <w:rFonts w:ascii="Calibri" w:eastAsia="Calibri" w:hAnsi="Calibri" w:cs="Calibri"/>
                <w:color w:val="000000" w:themeColor="text1"/>
              </w:rPr>
              <w:t xml:space="preserve"> if you are focusing on watershed resilience, give a “watershed 101” presentation to explain key concepts in non-scientific language.</w:t>
            </w:r>
          </w:p>
        </w:tc>
      </w:tr>
    </w:tbl>
    <w:p w14:paraId="3F51AB26" w14:textId="5553B84F" w:rsidR="00C64A11" w:rsidRDefault="00C64A11" w:rsidP="00C64A11">
      <w:r>
        <w:br w:type="page"/>
      </w:r>
    </w:p>
    <w:p w14:paraId="4D77DEDD" w14:textId="17ABAE6B" w:rsidR="00071B65" w:rsidRDefault="00071B65" w:rsidP="00071B65">
      <w:pPr>
        <w:pStyle w:val="Heading1"/>
        <w:spacing w:after="0"/>
      </w:pPr>
      <w:r w:rsidRPr="7B564E64">
        <w:rPr>
          <w:rFonts w:asciiTheme="majorHAnsi" w:eastAsiaTheme="majorEastAsia" w:hAnsiTheme="majorHAnsi" w:cstheme="majorBidi"/>
        </w:rPr>
        <w:lastRenderedPageBreak/>
        <w:t xml:space="preserve">Session </w:t>
      </w:r>
      <w:r w:rsidR="00BC1D8E">
        <w:rPr>
          <w:rFonts w:asciiTheme="majorHAnsi" w:eastAsiaTheme="majorEastAsia" w:hAnsiTheme="majorHAnsi" w:cstheme="majorBidi"/>
        </w:rPr>
        <w:t>4</w:t>
      </w:r>
      <w:r w:rsidRPr="7B564E64">
        <w:rPr>
          <w:rFonts w:asciiTheme="majorHAnsi" w:eastAsiaTheme="majorEastAsia" w:hAnsiTheme="majorHAnsi" w:cstheme="majorBidi"/>
        </w:rPr>
        <w:t>: Mapping Activity</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071B65" w14:paraId="59F41B02" w14:textId="77777777" w:rsidTr="00963541">
        <w:tc>
          <w:tcPr>
            <w:tcW w:w="4680" w:type="dxa"/>
            <w:tcBorders>
              <w:top w:val="nil"/>
              <w:left w:val="nil"/>
            </w:tcBorders>
            <w:shd w:val="clear" w:color="auto" w:fill="auto"/>
            <w:tcMar>
              <w:top w:w="100" w:type="dxa"/>
              <w:left w:w="100" w:type="dxa"/>
              <w:bottom w:w="100" w:type="dxa"/>
              <w:right w:w="100" w:type="dxa"/>
            </w:tcMar>
          </w:tcPr>
          <w:p w14:paraId="0AADB14F" w14:textId="7CC48C46" w:rsidR="00071B65" w:rsidRDefault="00071B65" w:rsidP="00963541">
            <w:pPr>
              <w:pStyle w:val="Heading2"/>
              <w:widowControl w:val="0"/>
              <w:rPr>
                <w:rFonts w:asciiTheme="majorHAnsi" w:eastAsiaTheme="majorEastAsia" w:hAnsiTheme="majorHAnsi" w:cstheme="majorBidi"/>
              </w:rPr>
            </w:pPr>
            <w:r w:rsidRPr="1602275D">
              <w:rPr>
                <w:rFonts w:asciiTheme="majorHAnsi" w:eastAsiaTheme="majorEastAsia" w:hAnsiTheme="majorHAnsi" w:cstheme="majorBidi"/>
              </w:rPr>
              <w:t>Time:</w:t>
            </w:r>
            <w:r w:rsidR="001F12B6">
              <w:rPr>
                <w:rFonts w:asciiTheme="majorHAnsi" w:eastAsiaTheme="majorEastAsia" w:hAnsiTheme="majorHAnsi" w:cstheme="majorBidi"/>
              </w:rPr>
              <w:t xml:space="preserve"> </w:t>
            </w:r>
            <w:r w:rsidRPr="1602275D">
              <w:rPr>
                <w:rFonts w:asciiTheme="majorHAnsi" w:eastAsiaTheme="majorEastAsia" w:hAnsiTheme="majorHAnsi" w:cstheme="majorBidi"/>
              </w:rPr>
              <w:t xml:space="preserve"> </w:t>
            </w:r>
          </w:p>
          <w:p w14:paraId="4039C0AE"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6DC5C016">
              <w:rPr>
                <w:rFonts w:asciiTheme="majorHAnsi" w:eastAsiaTheme="majorEastAsia" w:hAnsiTheme="majorHAnsi" w:cstheme="majorBidi"/>
              </w:rPr>
              <w:t>11:10 – 12:00 PM (50 min overall)</w:t>
            </w:r>
          </w:p>
        </w:tc>
        <w:tc>
          <w:tcPr>
            <w:tcW w:w="4680" w:type="dxa"/>
            <w:tcBorders>
              <w:top w:val="nil"/>
              <w:right w:val="nil"/>
            </w:tcBorders>
            <w:shd w:val="clear" w:color="auto" w:fill="auto"/>
            <w:tcMar>
              <w:top w:w="100" w:type="dxa"/>
              <w:left w:w="100" w:type="dxa"/>
              <w:bottom w:w="100" w:type="dxa"/>
              <w:right w:w="100" w:type="dxa"/>
            </w:tcMar>
          </w:tcPr>
          <w:p w14:paraId="02A1A0EA" w14:textId="77777777" w:rsidR="00071B65" w:rsidRDefault="00071B65" w:rsidP="00963541">
            <w:pPr>
              <w:pStyle w:val="Heading2"/>
              <w:rPr>
                <w:rFonts w:asciiTheme="majorHAnsi" w:eastAsiaTheme="majorEastAsia" w:hAnsiTheme="majorHAnsi" w:cstheme="majorBidi"/>
              </w:rPr>
            </w:pPr>
            <w:r w:rsidRPr="12116148">
              <w:rPr>
                <w:rFonts w:asciiTheme="majorHAnsi" w:eastAsiaTheme="majorEastAsia" w:hAnsiTheme="majorHAnsi" w:cstheme="majorBidi"/>
              </w:rPr>
              <w:t>Facilitators</w:t>
            </w:r>
          </w:p>
          <w:p w14:paraId="0DA6F259" w14:textId="77777777" w:rsidR="00071B65" w:rsidRDefault="00071B65" w:rsidP="00071B65">
            <w:pPr>
              <w:pStyle w:val="ListParagraph"/>
              <w:numPr>
                <w:ilvl w:val="0"/>
                <w:numId w:val="18"/>
              </w:numPr>
              <w:rPr>
                <w:rFonts w:asciiTheme="majorHAnsi" w:eastAsiaTheme="majorEastAsia" w:hAnsiTheme="majorHAnsi" w:cstheme="majorBidi"/>
              </w:rPr>
            </w:pPr>
            <w:r w:rsidRPr="1602275D">
              <w:rPr>
                <w:rFonts w:asciiTheme="majorHAnsi" w:eastAsiaTheme="majorEastAsia" w:hAnsiTheme="majorHAnsi" w:cstheme="majorBidi"/>
              </w:rPr>
              <w:t>Jonathan Lee (TJL)</w:t>
            </w:r>
          </w:p>
          <w:p w14:paraId="58AC02CB" w14:textId="77777777" w:rsidR="00071B65" w:rsidRDefault="00071B65" w:rsidP="00071B65">
            <w:pPr>
              <w:pStyle w:val="ListParagraph"/>
              <w:numPr>
                <w:ilvl w:val="0"/>
                <w:numId w:val="18"/>
              </w:numPr>
              <w:rPr>
                <w:rFonts w:asciiTheme="majorHAnsi" w:eastAsiaTheme="majorEastAsia" w:hAnsiTheme="majorHAnsi" w:cstheme="majorBidi"/>
              </w:rPr>
            </w:pPr>
            <w:r w:rsidRPr="1602275D">
              <w:rPr>
                <w:rFonts w:asciiTheme="majorHAnsi" w:eastAsiaTheme="majorEastAsia" w:hAnsiTheme="majorHAnsi" w:cstheme="majorBidi"/>
              </w:rPr>
              <w:t>Joyce Coffee (JEC)</w:t>
            </w:r>
          </w:p>
        </w:tc>
      </w:tr>
      <w:tr w:rsidR="00071B65" w14:paraId="241962A2" w14:textId="77777777" w:rsidTr="00963541">
        <w:tc>
          <w:tcPr>
            <w:tcW w:w="4680" w:type="dxa"/>
            <w:tcBorders>
              <w:left w:val="nil"/>
            </w:tcBorders>
            <w:shd w:val="clear" w:color="auto" w:fill="auto"/>
            <w:tcMar>
              <w:top w:w="100" w:type="dxa"/>
              <w:left w:w="100" w:type="dxa"/>
              <w:bottom w:w="100" w:type="dxa"/>
              <w:right w:w="100" w:type="dxa"/>
            </w:tcMar>
          </w:tcPr>
          <w:p w14:paraId="04BCFFD6" w14:textId="77777777" w:rsidR="00071B65" w:rsidRDefault="00071B65" w:rsidP="00963541">
            <w:pPr>
              <w:pStyle w:val="Heading2"/>
              <w:widowControl w:val="0"/>
              <w:rPr>
                <w:rFonts w:asciiTheme="majorHAnsi" w:eastAsiaTheme="majorEastAsia" w:hAnsiTheme="majorHAnsi" w:cstheme="majorBidi"/>
                <w:u w:val="none"/>
              </w:rPr>
            </w:pPr>
            <w:r w:rsidRPr="6638043A">
              <w:rPr>
                <w:rFonts w:asciiTheme="majorHAnsi" w:eastAsiaTheme="majorEastAsia" w:hAnsiTheme="majorHAnsi" w:cstheme="majorBidi"/>
              </w:rPr>
              <w:t>Preceding Session</w:t>
            </w:r>
            <w:r w:rsidRPr="6638043A">
              <w:rPr>
                <w:rFonts w:asciiTheme="majorHAnsi" w:eastAsiaTheme="majorEastAsia" w:hAnsiTheme="majorHAnsi" w:cstheme="majorBidi"/>
                <w:u w:val="none"/>
              </w:rPr>
              <w:t>:</w:t>
            </w:r>
          </w:p>
          <w:p w14:paraId="61AF5BA1" w14:textId="77777777" w:rsidR="00071B65" w:rsidRDefault="00071B65" w:rsidP="00963541">
            <w:pPr>
              <w:spacing w:line="240" w:lineRule="auto"/>
            </w:pPr>
            <w:r w:rsidRPr="6638043A">
              <w:rPr>
                <w:rFonts w:asciiTheme="majorHAnsi" w:eastAsiaTheme="majorEastAsia" w:hAnsiTheme="majorHAnsi" w:cstheme="majorBidi"/>
              </w:rPr>
              <w:t>Storytelling Activity</w:t>
            </w:r>
          </w:p>
        </w:tc>
        <w:tc>
          <w:tcPr>
            <w:tcW w:w="4680" w:type="dxa"/>
            <w:tcBorders>
              <w:right w:val="nil"/>
            </w:tcBorders>
            <w:shd w:val="clear" w:color="auto" w:fill="auto"/>
            <w:tcMar>
              <w:top w:w="100" w:type="dxa"/>
              <w:left w:w="100" w:type="dxa"/>
              <w:bottom w:w="100" w:type="dxa"/>
              <w:right w:w="100" w:type="dxa"/>
            </w:tcMar>
          </w:tcPr>
          <w:p w14:paraId="1F5B13BF" w14:textId="77777777" w:rsidR="00071B65" w:rsidRDefault="00071B65" w:rsidP="00963541">
            <w:pPr>
              <w:pStyle w:val="Heading2"/>
              <w:rPr>
                <w:rFonts w:asciiTheme="majorHAnsi" w:eastAsiaTheme="majorEastAsia" w:hAnsiTheme="majorHAnsi" w:cstheme="majorBidi"/>
                <w:u w:val="none"/>
              </w:rPr>
            </w:pPr>
            <w:r w:rsidRPr="6638043A">
              <w:rPr>
                <w:rFonts w:asciiTheme="majorHAnsi" w:eastAsiaTheme="majorEastAsia" w:hAnsiTheme="majorHAnsi" w:cstheme="majorBidi"/>
              </w:rPr>
              <w:t>Session to Follow</w:t>
            </w:r>
            <w:r w:rsidRPr="6638043A">
              <w:rPr>
                <w:rFonts w:asciiTheme="majorHAnsi" w:eastAsiaTheme="majorEastAsia" w:hAnsiTheme="majorHAnsi" w:cstheme="majorBidi"/>
                <w:u w:val="none"/>
              </w:rPr>
              <w:t>:</w:t>
            </w:r>
          </w:p>
          <w:p w14:paraId="04113B37" w14:textId="77777777" w:rsidR="00071B65" w:rsidRDefault="00071B65" w:rsidP="00963541">
            <w:pPr>
              <w:spacing w:line="240" w:lineRule="auto"/>
              <w:rPr>
                <w:rFonts w:asciiTheme="majorHAnsi" w:eastAsiaTheme="majorEastAsia" w:hAnsiTheme="majorHAnsi" w:cstheme="majorBidi"/>
              </w:rPr>
            </w:pPr>
            <w:r w:rsidRPr="5CF9513D">
              <w:rPr>
                <w:rFonts w:asciiTheme="majorHAnsi" w:eastAsiaTheme="majorEastAsia" w:hAnsiTheme="majorHAnsi" w:cstheme="majorBidi"/>
              </w:rPr>
              <w:t>Action Identification</w:t>
            </w:r>
          </w:p>
        </w:tc>
      </w:tr>
      <w:tr w:rsidR="00071B65" w14:paraId="503946A9"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CE9966C" w14:textId="77777777" w:rsidR="00071B65" w:rsidRDefault="00071B65" w:rsidP="00963541">
            <w:pPr>
              <w:pStyle w:val="Heading2"/>
              <w:rPr>
                <w:rFonts w:asciiTheme="majorHAnsi" w:eastAsiaTheme="majorEastAsia" w:hAnsiTheme="majorHAnsi" w:cstheme="majorBidi"/>
              </w:rPr>
            </w:pPr>
            <w:r w:rsidRPr="63914965">
              <w:rPr>
                <w:rFonts w:asciiTheme="majorHAnsi" w:eastAsiaTheme="majorEastAsia" w:hAnsiTheme="majorHAnsi" w:cstheme="majorBidi"/>
              </w:rPr>
              <w:t>Objectives:</w:t>
            </w:r>
          </w:p>
          <w:p w14:paraId="283CA891" w14:textId="77777777" w:rsidR="00071B65" w:rsidRDefault="00071B65" w:rsidP="00071B65">
            <w:pPr>
              <w:numPr>
                <w:ilvl w:val="0"/>
                <w:numId w:val="23"/>
              </w:numPr>
              <w:spacing w:line="240" w:lineRule="auto"/>
              <w:rPr>
                <w:rFonts w:asciiTheme="majorHAnsi" w:eastAsiaTheme="majorEastAsia" w:hAnsiTheme="majorHAnsi" w:cstheme="majorBidi"/>
              </w:rPr>
            </w:pPr>
            <w:r w:rsidRPr="63914965">
              <w:rPr>
                <w:rFonts w:asciiTheme="majorHAnsi" w:eastAsiaTheme="majorEastAsia" w:hAnsiTheme="majorHAnsi" w:cstheme="majorBidi"/>
              </w:rPr>
              <w:t>Identify the locations where impacts are happening or may happen</w:t>
            </w:r>
          </w:p>
          <w:p w14:paraId="3A1B9BEB" w14:textId="77777777" w:rsidR="00071B65" w:rsidRDefault="00071B65" w:rsidP="00071B65">
            <w:pPr>
              <w:numPr>
                <w:ilvl w:val="0"/>
                <w:numId w:val="23"/>
              </w:numPr>
              <w:spacing w:line="240" w:lineRule="auto"/>
              <w:rPr>
                <w:rFonts w:asciiTheme="majorHAnsi" w:eastAsiaTheme="majorEastAsia" w:hAnsiTheme="majorHAnsi" w:cstheme="majorBidi"/>
              </w:rPr>
            </w:pPr>
            <w:r w:rsidRPr="62C3072B">
              <w:rPr>
                <w:rFonts w:asciiTheme="majorHAnsi" w:eastAsiaTheme="majorEastAsia" w:hAnsiTheme="majorHAnsi" w:cstheme="majorBidi"/>
              </w:rPr>
              <w:t>Identify potential follow-on impacts</w:t>
            </w:r>
          </w:p>
        </w:tc>
      </w:tr>
      <w:tr w:rsidR="00071B65" w14:paraId="1262B3F6"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40589564" w14:textId="77777777" w:rsidR="00071B65" w:rsidRDefault="00071B65" w:rsidP="00963541">
            <w:pPr>
              <w:pStyle w:val="Heading2"/>
              <w:widowControl w:val="0"/>
              <w:rPr>
                <w:rFonts w:asciiTheme="majorHAnsi" w:eastAsiaTheme="majorEastAsia" w:hAnsiTheme="majorHAnsi" w:cstheme="majorBidi"/>
              </w:rPr>
            </w:pPr>
            <w:r w:rsidRPr="63914965">
              <w:rPr>
                <w:rFonts w:asciiTheme="majorHAnsi" w:eastAsiaTheme="majorEastAsia" w:hAnsiTheme="majorHAnsi" w:cstheme="majorBidi"/>
              </w:rPr>
              <w:t>Output:</w:t>
            </w:r>
          </w:p>
          <w:p w14:paraId="2167E88F" w14:textId="77777777" w:rsidR="00071B65" w:rsidRDefault="00071B65" w:rsidP="00071B65">
            <w:pPr>
              <w:numPr>
                <w:ilvl w:val="0"/>
                <w:numId w:val="21"/>
              </w:numPr>
              <w:spacing w:line="240" w:lineRule="auto"/>
              <w:rPr>
                <w:rFonts w:ascii="Calibri" w:eastAsia="Calibri" w:hAnsi="Calibri" w:cs="Calibri"/>
              </w:rPr>
            </w:pPr>
            <w:r w:rsidRPr="18A3AFC8">
              <w:rPr>
                <w:rFonts w:ascii="Calibri" w:eastAsia="Calibri" w:hAnsi="Calibri" w:cs="Calibri"/>
              </w:rPr>
              <w:t>Marked maps with climate hazards and impacts</w:t>
            </w:r>
          </w:p>
          <w:p w14:paraId="2A517783" w14:textId="77777777" w:rsidR="00071B65" w:rsidRDefault="00071B65" w:rsidP="00071B65">
            <w:pPr>
              <w:numPr>
                <w:ilvl w:val="0"/>
                <w:numId w:val="21"/>
              </w:numPr>
              <w:spacing w:line="240" w:lineRule="auto"/>
              <w:rPr>
                <w:rFonts w:ascii="Calibri" w:eastAsia="Calibri" w:hAnsi="Calibri" w:cs="Calibri"/>
              </w:rPr>
            </w:pPr>
            <w:r w:rsidRPr="63914965">
              <w:rPr>
                <w:rFonts w:ascii="Calibri" w:eastAsia="Calibri" w:hAnsi="Calibri" w:cs="Calibri"/>
              </w:rPr>
              <w:t>Discussion Notes (facilitators recording discussion highlights on flip charts)</w:t>
            </w:r>
          </w:p>
        </w:tc>
      </w:tr>
      <w:tr w:rsidR="00071B65" w14:paraId="5455BD53"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F9E8FE6" w14:textId="77777777" w:rsidR="00071B65" w:rsidRDefault="00071B65" w:rsidP="00963541">
            <w:pPr>
              <w:pStyle w:val="Heading2"/>
              <w:widowControl w:val="0"/>
              <w:rPr>
                <w:rFonts w:asciiTheme="majorHAnsi" w:eastAsiaTheme="majorEastAsia" w:hAnsiTheme="majorHAnsi" w:cstheme="majorBidi"/>
              </w:rPr>
            </w:pPr>
            <w:r w:rsidRPr="18A3AFC8">
              <w:rPr>
                <w:rFonts w:asciiTheme="majorHAnsi" w:eastAsiaTheme="majorEastAsia" w:hAnsiTheme="majorHAnsi" w:cstheme="majorBidi"/>
              </w:rPr>
              <w:t>Format:</w:t>
            </w:r>
          </w:p>
          <w:p w14:paraId="310358DA" w14:textId="77777777" w:rsidR="00071B65" w:rsidRDefault="00071B65" w:rsidP="00071B65">
            <w:pPr>
              <w:pStyle w:val="ListParagraph"/>
              <w:numPr>
                <w:ilvl w:val="0"/>
                <w:numId w:val="20"/>
              </w:numPr>
              <w:rPr>
                <w:rFonts w:asciiTheme="majorHAnsi" w:eastAsiaTheme="majorEastAsia" w:hAnsiTheme="majorHAnsi" w:cstheme="majorBidi"/>
              </w:rPr>
            </w:pPr>
            <w:r w:rsidRPr="18A3AFC8">
              <w:rPr>
                <w:rFonts w:asciiTheme="majorHAnsi" w:eastAsiaTheme="majorEastAsia" w:hAnsiTheme="majorHAnsi" w:cstheme="majorBidi"/>
              </w:rPr>
              <w:t>Small Group Discussion</w:t>
            </w:r>
          </w:p>
          <w:p w14:paraId="6874650E" w14:textId="77777777" w:rsidR="00071B65" w:rsidRDefault="00071B65" w:rsidP="00071B65">
            <w:pPr>
              <w:pStyle w:val="ListParagraph"/>
              <w:numPr>
                <w:ilvl w:val="0"/>
                <w:numId w:val="20"/>
              </w:numPr>
              <w:rPr>
                <w:rFonts w:asciiTheme="majorHAnsi" w:eastAsiaTheme="majorEastAsia" w:hAnsiTheme="majorHAnsi" w:cstheme="majorBidi"/>
              </w:rPr>
            </w:pPr>
            <w:r w:rsidRPr="18A3AFC8">
              <w:rPr>
                <w:rFonts w:asciiTheme="majorHAnsi" w:eastAsiaTheme="majorEastAsia" w:hAnsiTheme="majorHAnsi" w:cstheme="majorBidi"/>
              </w:rPr>
              <w:t>Plenary Discussion</w:t>
            </w:r>
          </w:p>
        </w:tc>
      </w:tr>
      <w:tr w:rsidR="00071B65" w14:paraId="3A04C03E" w14:textId="77777777" w:rsidTr="00963541">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84D00ED" w14:textId="77777777" w:rsidR="00071B65" w:rsidRDefault="00071B65" w:rsidP="00963541">
            <w:pPr>
              <w:pStyle w:val="Heading2"/>
              <w:rPr>
                <w:rFonts w:asciiTheme="majorHAnsi" w:eastAsiaTheme="majorEastAsia" w:hAnsiTheme="majorHAnsi" w:cstheme="majorBidi"/>
              </w:rPr>
            </w:pPr>
            <w:r w:rsidRPr="63914965">
              <w:rPr>
                <w:rFonts w:asciiTheme="majorHAnsi" w:eastAsiaTheme="majorEastAsia" w:hAnsiTheme="majorHAnsi" w:cstheme="majorBidi"/>
              </w:rPr>
              <w:t>Materials:</w:t>
            </w:r>
          </w:p>
          <w:p w14:paraId="3D2973E4" w14:textId="77777777" w:rsidR="00071B65" w:rsidRDefault="00071B65" w:rsidP="00071B65">
            <w:pPr>
              <w:numPr>
                <w:ilvl w:val="0"/>
                <w:numId w:val="22"/>
              </w:numPr>
              <w:spacing w:line="240" w:lineRule="auto"/>
              <w:rPr>
                <w:rFonts w:ascii="Calibri" w:eastAsia="Calibri" w:hAnsi="Calibri" w:cs="Calibri"/>
              </w:rPr>
            </w:pPr>
            <w:r w:rsidRPr="0473CBD3">
              <w:rPr>
                <w:rFonts w:ascii="Calibri" w:eastAsia="Calibri" w:hAnsi="Calibri" w:cs="Calibri"/>
              </w:rPr>
              <w:t>Maps (set up at front of room at the beginning of the day) – appropriately scaled for the size and area of your project, and inclusive of:</w:t>
            </w:r>
          </w:p>
          <w:p w14:paraId="7A4FCBF7" w14:textId="77777777" w:rsidR="00071B65" w:rsidRDefault="00071B65" w:rsidP="00071B65">
            <w:pPr>
              <w:numPr>
                <w:ilvl w:val="1"/>
                <w:numId w:val="22"/>
              </w:numPr>
              <w:spacing w:line="240" w:lineRule="auto"/>
              <w:rPr>
                <w:rFonts w:ascii="Calibri" w:eastAsia="Calibri" w:hAnsi="Calibri" w:cs="Calibri"/>
              </w:rPr>
            </w:pPr>
            <w:r w:rsidRPr="6DD59DE8">
              <w:rPr>
                <w:rFonts w:ascii="Calibri" w:eastAsia="Calibri" w:hAnsi="Calibri" w:cs="Calibri"/>
              </w:rPr>
              <w:t>Climate hazards (</w:t>
            </w:r>
            <w:r w:rsidRPr="6DD59DE8">
              <w:rPr>
                <w:rFonts w:ascii="Calibri" w:eastAsia="Calibri" w:hAnsi="Calibri" w:cs="Calibri"/>
                <w:color w:val="000000" w:themeColor="text1"/>
              </w:rPr>
              <w:t>such storm surge or flood zones)</w:t>
            </w:r>
            <w:r w:rsidRPr="6DD59DE8">
              <w:rPr>
                <w:rFonts w:ascii="Calibri" w:eastAsia="Calibri" w:hAnsi="Calibri" w:cs="Calibri"/>
              </w:rPr>
              <w:t>,</w:t>
            </w:r>
          </w:p>
          <w:p w14:paraId="6250B046" w14:textId="77777777" w:rsidR="00071B65" w:rsidRDefault="00071B65" w:rsidP="00071B65">
            <w:pPr>
              <w:numPr>
                <w:ilvl w:val="1"/>
                <w:numId w:val="22"/>
              </w:numPr>
              <w:spacing w:line="240" w:lineRule="auto"/>
              <w:rPr>
                <w:rFonts w:ascii="Calibri" w:eastAsia="Calibri" w:hAnsi="Calibri" w:cs="Calibri"/>
              </w:rPr>
            </w:pPr>
            <w:r w:rsidRPr="63914965">
              <w:rPr>
                <w:rFonts w:ascii="Calibri" w:eastAsia="Calibri" w:hAnsi="Calibri" w:cs="Calibri"/>
              </w:rPr>
              <w:t>Demographics (county and census tract level, depending on scale)</w:t>
            </w:r>
          </w:p>
          <w:p w14:paraId="4C875CD9" w14:textId="77777777" w:rsidR="00071B65" w:rsidRDefault="00071B65" w:rsidP="00071B65">
            <w:pPr>
              <w:numPr>
                <w:ilvl w:val="1"/>
                <w:numId w:val="22"/>
              </w:numPr>
              <w:spacing w:line="240" w:lineRule="auto"/>
              <w:rPr>
                <w:rFonts w:ascii="Calibri" w:eastAsia="Calibri" w:hAnsi="Calibri" w:cs="Calibri"/>
              </w:rPr>
            </w:pPr>
            <w:r w:rsidRPr="6DD59DE8">
              <w:rPr>
                <w:rFonts w:ascii="Calibri" w:eastAsia="Calibri" w:hAnsi="Calibri" w:cs="Calibri"/>
              </w:rPr>
              <w:t>Local infrastructure (</w:t>
            </w:r>
            <w:r w:rsidRPr="6DD59DE8">
              <w:rPr>
                <w:rFonts w:ascii="Calibri" w:eastAsia="Calibri" w:hAnsi="Calibri" w:cs="Calibri"/>
                <w:color w:val="000000" w:themeColor="text1"/>
              </w:rPr>
              <w:t>such as hospitals, wastewater treatment plants, and power plants</w:t>
            </w:r>
            <w:r w:rsidRPr="6DD59DE8">
              <w:rPr>
                <w:rFonts w:ascii="Calibri" w:eastAsia="Calibri" w:hAnsi="Calibri" w:cs="Calibri"/>
              </w:rPr>
              <w:t>)</w:t>
            </w:r>
          </w:p>
          <w:p w14:paraId="0001CE7F" w14:textId="77777777" w:rsidR="00071B65" w:rsidRDefault="00071B65" w:rsidP="00071B65">
            <w:pPr>
              <w:numPr>
                <w:ilvl w:val="0"/>
                <w:numId w:val="22"/>
              </w:numPr>
              <w:spacing w:line="240" w:lineRule="auto"/>
              <w:rPr>
                <w:rFonts w:ascii="Calibri" w:eastAsia="Calibri" w:hAnsi="Calibri" w:cs="Calibri"/>
              </w:rPr>
            </w:pPr>
            <w:r w:rsidRPr="6795FED1">
              <w:rPr>
                <w:rFonts w:ascii="Calibri" w:eastAsia="Calibri" w:hAnsi="Calibri" w:cs="Calibri"/>
              </w:rPr>
              <w:t>Different colored sticky/post-it notes (yellow, orange, and green, with a pack of each color per table)</w:t>
            </w:r>
          </w:p>
          <w:p w14:paraId="605B938F" w14:textId="77777777" w:rsidR="00071B65" w:rsidRDefault="00071B65" w:rsidP="00071B65">
            <w:pPr>
              <w:numPr>
                <w:ilvl w:val="1"/>
                <w:numId w:val="22"/>
              </w:numPr>
              <w:spacing w:line="240" w:lineRule="auto"/>
              <w:rPr>
                <w:rFonts w:ascii="Calibri" w:eastAsia="Calibri" w:hAnsi="Calibri" w:cs="Calibri"/>
              </w:rPr>
            </w:pPr>
            <w:r w:rsidRPr="6795FED1">
              <w:rPr>
                <w:rFonts w:ascii="Calibri" w:eastAsia="Calibri" w:hAnsi="Calibri" w:cs="Calibri"/>
              </w:rPr>
              <w:t>Have sticky notes sitting on tables at the start of the day</w:t>
            </w:r>
          </w:p>
          <w:p w14:paraId="3438C259" w14:textId="77777777" w:rsidR="00071B65" w:rsidRDefault="00071B65" w:rsidP="00071B65">
            <w:pPr>
              <w:numPr>
                <w:ilvl w:val="0"/>
                <w:numId w:val="22"/>
              </w:numPr>
              <w:spacing w:line="240" w:lineRule="auto"/>
              <w:rPr>
                <w:rFonts w:ascii="Calibri" w:eastAsia="Calibri" w:hAnsi="Calibri" w:cs="Calibri"/>
              </w:rPr>
            </w:pPr>
            <w:r w:rsidRPr="1E9BC946">
              <w:rPr>
                <w:rFonts w:ascii="Calibri" w:eastAsia="Calibri" w:hAnsi="Calibri" w:cs="Calibri"/>
              </w:rPr>
              <w:t>Sets of sticky dots (green, blue, with both colors available in 2-3 packs per table)</w:t>
            </w:r>
          </w:p>
          <w:p w14:paraId="0084992B" w14:textId="77777777" w:rsidR="00071B65" w:rsidRDefault="00071B65" w:rsidP="00071B65">
            <w:pPr>
              <w:numPr>
                <w:ilvl w:val="0"/>
                <w:numId w:val="22"/>
              </w:numPr>
              <w:spacing w:line="240" w:lineRule="auto"/>
              <w:rPr>
                <w:rFonts w:ascii="Calibri" w:eastAsia="Calibri" w:hAnsi="Calibri" w:cs="Calibri"/>
              </w:rPr>
            </w:pPr>
            <w:r w:rsidRPr="1602275D">
              <w:rPr>
                <w:rFonts w:ascii="Calibri" w:eastAsia="Calibri" w:hAnsi="Calibri" w:cs="Calibri"/>
              </w:rPr>
              <w:t>Writing instruments (1 per participant)</w:t>
            </w:r>
          </w:p>
          <w:p w14:paraId="79F4A903" w14:textId="77777777" w:rsidR="00071B65" w:rsidRDefault="00071B65" w:rsidP="00071B65">
            <w:pPr>
              <w:numPr>
                <w:ilvl w:val="0"/>
                <w:numId w:val="22"/>
              </w:numPr>
              <w:spacing w:line="240" w:lineRule="auto"/>
              <w:rPr>
                <w:rFonts w:ascii="Calibri" w:eastAsia="Calibri" w:hAnsi="Calibri" w:cs="Calibri"/>
              </w:rPr>
            </w:pPr>
            <w:r>
              <w:rPr>
                <w:rFonts w:ascii="Calibri" w:eastAsia="Calibri" w:hAnsi="Calibri" w:cs="Calibri"/>
              </w:rPr>
              <w:t>Flip chart markers</w:t>
            </w:r>
          </w:p>
        </w:tc>
      </w:tr>
    </w:tbl>
    <w:p w14:paraId="634FDBF8" w14:textId="77777777" w:rsidR="00071B65" w:rsidRPr="004917C0" w:rsidRDefault="00071B65" w:rsidP="00071B65">
      <w:pPr>
        <w:pStyle w:val="Heading2"/>
        <w:rPr>
          <w:rFonts w:asciiTheme="majorHAnsi" w:eastAsiaTheme="majorEastAsia" w:hAnsiTheme="majorHAnsi" w:cstheme="majorBidi"/>
        </w:rPr>
      </w:pPr>
      <w:r w:rsidRPr="1E9BC946">
        <w:rPr>
          <w:rFonts w:asciiTheme="majorHAnsi" w:eastAsiaTheme="majorEastAsia" w:hAnsiTheme="majorHAnsi" w:cstheme="majorBidi"/>
          <w:u w:val="none"/>
        </w:rPr>
        <w:t xml:space="preserve"> </w:t>
      </w:r>
      <w:r w:rsidRPr="1E9BC946">
        <w:rPr>
          <w:rFonts w:asciiTheme="majorHAnsi" w:eastAsiaTheme="majorEastAsia" w:hAnsiTheme="majorHAnsi" w:cstheme="majorBidi"/>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071B65" w14:paraId="32E076EA" w14:textId="77777777" w:rsidTr="00963541">
        <w:tc>
          <w:tcPr>
            <w:tcW w:w="915" w:type="dxa"/>
            <w:tcBorders>
              <w:top w:val="nil"/>
              <w:left w:val="nil"/>
              <w:bottom w:val="dashed" w:sz="8" w:space="0" w:color="000000" w:themeColor="text1"/>
            </w:tcBorders>
            <w:shd w:val="clear" w:color="auto" w:fill="auto"/>
            <w:tcMar>
              <w:top w:w="100" w:type="dxa"/>
              <w:left w:w="100" w:type="dxa"/>
              <w:bottom w:w="100" w:type="dxa"/>
              <w:right w:w="100" w:type="dxa"/>
            </w:tcMar>
          </w:tcPr>
          <w:p w14:paraId="09B6A3F2"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6795FED1">
              <w:rPr>
                <w:rFonts w:asciiTheme="majorHAnsi" w:eastAsiaTheme="majorEastAsia" w:hAnsiTheme="majorHAnsi" w:cstheme="majorBidi"/>
              </w:rPr>
              <w:t>25 min</w:t>
            </w:r>
          </w:p>
          <w:p w14:paraId="3EBC2F24"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p>
          <w:p w14:paraId="546942B5"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5D1EB76B">
              <w:rPr>
                <w:rFonts w:asciiTheme="majorHAnsi" w:eastAsiaTheme="majorEastAsia" w:hAnsiTheme="majorHAnsi" w:cstheme="majorBidi"/>
              </w:rPr>
              <w:t>JEC</w:t>
            </w:r>
          </w:p>
        </w:tc>
        <w:tc>
          <w:tcPr>
            <w:tcW w:w="8445" w:type="dxa"/>
            <w:tcBorders>
              <w:top w:val="nil"/>
              <w:bottom w:val="dashed" w:sz="8" w:space="0" w:color="000000" w:themeColor="text1"/>
              <w:right w:val="nil"/>
            </w:tcBorders>
            <w:shd w:val="clear" w:color="auto" w:fill="auto"/>
            <w:tcMar>
              <w:top w:w="100" w:type="dxa"/>
              <w:left w:w="100" w:type="dxa"/>
              <w:bottom w:w="100" w:type="dxa"/>
              <w:right w:w="100" w:type="dxa"/>
            </w:tcMar>
          </w:tcPr>
          <w:p w14:paraId="6530F04B" w14:textId="77777777" w:rsidR="00071B65" w:rsidRDefault="00071B65" w:rsidP="00963541">
            <w:pPr>
              <w:tabs>
                <w:tab w:val="left" w:pos="720"/>
              </w:tabs>
              <w:spacing w:line="240" w:lineRule="auto"/>
              <w:rPr>
                <w:rFonts w:ascii="Calibri" w:eastAsia="Calibri" w:hAnsi="Calibri" w:cs="Calibri"/>
                <w:color w:val="000000" w:themeColor="text1"/>
              </w:rPr>
            </w:pPr>
            <w:r w:rsidRPr="6795FED1">
              <w:rPr>
                <w:rFonts w:ascii="Calibri" w:eastAsia="Calibri" w:hAnsi="Calibri" w:cs="Calibri"/>
                <w:color w:val="000000" w:themeColor="text1"/>
              </w:rPr>
              <w:t>Mapping current hazards and impacts</w:t>
            </w:r>
          </w:p>
          <w:p w14:paraId="217F6595"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6795FED1">
              <w:rPr>
                <w:rFonts w:ascii="Calibri" w:eastAsia="Calibri" w:hAnsi="Calibri" w:cs="Calibri"/>
                <w:b/>
                <w:bCs/>
                <w:color w:val="000000" w:themeColor="text1"/>
              </w:rPr>
              <w:t>Wendy</w:t>
            </w:r>
            <w:r w:rsidRPr="6795FED1">
              <w:rPr>
                <w:rFonts w:ascii="Calibri" w:eastAsia="Calibri" w:hAnsi="Calibri" w:cs="Calibri"/>
                <w:color w:val="000000" w:themeColor="text1"/>
              </w:rPr>
              <w:t xml:space="preserve"> to narrate the map, describing the waterflow of the watershed as well as any significant neighborhoods or landmarks</w:t>
            </w:r>
          </w:p>
          <w:p w14:paraId="2F68D408"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Pr>
                <w:rFonts w:ascii="Calibri" w:eastAsia="Calibri" w:hAnsi="Calibri" w:cs="Calibri"/>
                <w:color w:val="000000" w:themeColor="text1"/>
              </w:rPr>
              <w:t>Introduce the large watershed map at the front of the room</w:t>
            </w:r>
          </w:p>
          <w:p w14:paraId="639AF4A5" w14:textId="77777777" w:rsidR="00071B65" w:rsidRDefault="00071B65" w:rsidP="00071B65">
            <w:pPr>
              <w:pStyle w:val="ListParagraph"/>
              <w:numPr>
                <w:ilvl w:val="1"/>
                <w:numId w:val="17"/>
              </w:numPr>
              <w:tabs>
                <w:tab w:val="left" w:pos="720"/>
              </w:tabs>
              <w:spacing w:line="240" w:lineRule="auto"/>
              <w:rPr>
                <w:rFonts w:ascii="Calibri" w:eastAsia="Calibri" w:hAnsi="Calibri" w:cs="Calibri"/>
                <w:color w:val="000000" w:themeColor="text1"/>
              </w:rPr>
            </w:pPr>
            <w:r w:rsidRPr="6795FED1">
              <w:rPr>
                <w:rFonts w:ascii="Calibri" w:eastAsia="Calibri" w:hAnsi="Calibri" w:cs="Calibri"/>
                <w:color w:val="000000" w:themeColor="text1"/>
              </w:rPr>
              <w:t>Have participants come up and put a green dot where they live in the watershed (or a location that is important to them if they do not live in the watershed)</w:t>
            </w:r>
          </w:p>
          <w:p w14:paraId="4AA8518E"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Pr>
                <w:rFonts w:ascii="Calibri" w:eastAsia="Calibri" w:hAnsi="Calibri" w:cs="Calibri"/>
                <w:color w:val="000000" w:themeColor="text1"/>
              </w:rPr>
              <w:t>Introduce the Michigan EJ Screen Maps</w:t>
            </w:r>
            <w:r w:rsidRPr="7E4354F3">
              <w:rPr>
                <w:rFonts w:ascii="Calibri" w:eastAsia="Calibri" w:hAnsi="Calibri" w:cs="Calibri"/>
                <w:color w:val="000000" w:themeColor="text1"/>
              </w:rPr>
              <w:t xml:space="preserve"> – </w:t>
            </w:r>
            <w:r w:rsidRPr="7E4354F3">
              <w:rPr>
                <w:rFonts w:ascii="Calibri" w:eastAsia="Calibri" w:hAnsi="Calibri" w:cs="Calibri"/>
                <w:b/>
                <w:bCs/>
                <w:color w:val="000000" w:themeColor="text1"/>
              </w:rPr>
              <w:t>Jonathan</w:t>
            </w:r>
          </w:p>
          <w:p w14:paraId="364D98D7" w14:textId="77777777" w:rsidR="00071B65" w:rsidRDefault="00071B65" w:rsidP="00071B65">
            <w:pPr>
              <w:pStyle w:val="ListParagraph"/>
              <w:numPr>
                <w:ilvl w:val="1"/>
                <w:numId w:val="17"/>
              </w:numPr>
              <w:tabs>
                <w:tab w:val="left" w:pos="720"/>
              </w:tabs>
              <w:spacing w:line="240" w:lineRule="auto"/>
              <w:rPr>
                <w:rFonts w:ascii="Calibri" w:eastAsia="Calibri" w:hAnsi="Calibri" w:cs="Calibri"/>
                <w:color w:val="000000" w:themeColor="text1"/>
              </w:rPr>
            </w:pPr>
            <w:r w:rsidRPr="6795FED1">
              <w:rPr>
                <w:rFonts w:ascii="Calibri" w:eastAsia="Calibri" w:hAnsi="Calibri" w:cs="Calibri"/>
                <w:color w:val="000000" w:themeColor="text1"/>
              </w:rPr>
              <w:t>Facilitator may say:</w:t>
            </w:r>
          </w:p>
          <w:p w14:paraId="59ED4B4B" w14:textId="77777777" w:rsidR="00071B65" w:rsidRDefault="00071B65" w:rsidP="00963541">
            <w:pPr>
              <w:tabs>
                <w:tab w:val="left" w:pos="720"/>
              </w:tabs>
              <w:spacing w:line="240" w:lineRule="auto"/>
              <w:ind w:left="2160"/>
              <w:rPr>
                <w:rFonts w:ascii="Calibri" w:eastAsia="Calibri" w:hAnsi="Calibri" w:cs="Calibri"/>
                <w:color w:val="000000" w:themeColor="text1"/>
              </w:rPr>
            </w:pPr>
            <w:r w:rsidRPr="6795FED1">
              <w:rPr>
                <w:rFonts w:ascii="Calibri" w:eastAsia="Calibri" w:hAnsi="Calibri" w:cs="Calibri"/>
                <w:i/>
                <w:iCs/>
                <w:color w:val="000000" w:themeColor="text1"/>
              </w:rPr>
              <w:t xml:space="preserve">The small maps on your tables are from the Michigan Environmental Justice Screen tool. These look at census tracts across Michigan, and the levels of colors are denoted by the percentile of </w:t>
            </w:r>
            <w:r w:rsidRPr="6795FED1">
              <w:rPr>
                <w:rFonts w:ascii="Calibri" w:eastAsia="Calibri" w:hAnsi="Calibri" w:cs="Calibri"/>
                <w:i/>
                <w:iCs/>
                <w:color w:val="000000" w:themeColor="text1"/>
              </w:rPr>
              <w:lastRenderedPageBreak/>
              <w:t>the score they received in the Screening tool. In other words, a census tract in the 90</w:t>
            </w:r>
            <w:r w:rsidRPr="6795FED1">
              <w:rPr>
                <w:rFonts w:ascii="Calibri" w:eastAsia="Calibri" w:hAnsi="Calibri" w:cs="Calibri"/>
                <w:i/>
                <w:iCs/>
                <w:color w:val="000000" w:themeColor="text1"/>
                <w:vertAlign w:val="superscript"/>
              </w:rPr>
              <w:t>th</w:t>
            </w:r>
            <w:r w:rsidRPr="6795FED1">
              <w:rPr>
                <w:rFonts w:ascii="Calibri" w:eastAsia="Calibri" w:hAnsi="Calibri" w:cs="Calibri"/>
                <w:i/>
                <w:iCs/>
                <w:color w:val="000000" w:themeColor="text1"/>
              </w:rPr>
              <w:t xml:space="preserve"> percentile, which is fairly red, may have a higher pollution burden and vulnerability than one that may be more blue.</w:t>
            </w:r>
          </w:p>
          <w:p w14:paraId="7F6E5841"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Check that each table has sticky notes of different colors: yellow for hazards, orange for impacts, and green for community strengths/resources</w:t>
            </w:r>
          </w:p>
          <w:p w14:paraId="473CB7EA"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0473CBD3">
              <w:rPr>
                <w:rFonts w:ascii="Calibri" w:eastAsia="Calibri" w:hAnsi="Calibri" w:cs="Calibri"/>
                <w:color w:val="000000" w:themeColor="text1"/>
              </w:rPr>
              <w:t>Facilitator may say:</w:t>
            </w:r>
          </w:p>
          <w:p w14:paraId="7F68610C" w14:textId="77777777" w:rsidR="00071B65" w:rsidRPr="00B91844" w:rsidRDefault="00071B65" w:rsidP="00963541">
            <w:pPr>
              <w:tabs>
                <w:tab w:val="left" w:pos="720"/>
              </w:tabs>
              <w:spacing w:line="240" w:lineRule="auto"/>
              <w:ind w:left="1440"/>
              <w:rPr>
                <w:rFonts w:ascii="Calibri" w:eastAsia="Calibri" w:hAnsi="Calibri" w:cs="Calibri"/>
                <w:i/>
                <w:iCs/>
                <w:color w:val="000000" w:themeColor="text1"/>
              </w:rPr>
            </w:pPr>
            <w:r w:rsidRPr="1E9BC946">
              <w:rPr>
                <w:rFonts w:ascii="Calibri" w:eastAsia="Calibri" w:hAnsi="Calibri" w:cs="Calibri"/>
                <w:i/>
                <w:iCs/>
                <w:color w:val="000000" w:themeColor="text1"/>
              </w:rPr>
              <w:t>Based on what you learned in the storytelling activity, as well as your own knowledge and experiences, on a large map of the area of your project, mark the locations of current or existing hazards and impacts (e.g. locations particularly prone to flooding). Use small sticky notes of yellow for hazards and orange for impacts.</w:t>
            </w:r>
          </w:p>
          <w:p w14:paraId="62600FC7" w14:textId="77777777" w:rsidR="00071B65" w:rsidRPr="00B91844" w:rsidRDefault="00071B65" w:rsidP="00963541">
            <w:pPr>
              <w:tabs>
                <w:tab w:val="left" w:pos="720"/>
              </w:tabs>
              <w:spacing w:line="240" w:lineRule="auto"/>
              <w:ind w:left="1440"/>
              <w:rPr>
                <w:rFonts w:ascii="Calibri" w:eastAsia="Calibri" w:hAnsi="Calibri" w:cs="Calibri"/>
                <w:i/>
                <w:iCs/>
                <w:color w:val="000000" w:themeColor="text1"/>
              </w:rPr>
            </w:pPr>
            <w:r w:rsidRPr="1E9BC946">
              <w:rPr>
                <w:rFonts w:ascii="Calibri" w:eastAsia="Calibri" w:hAnsi="Calibri" w:cs="Calibri"/>
                <w:i/>
                <w:iCs/>
                <w:color w:val="000000" w:themeColor="text1"/>
              </w:rPr>
              <w:t>As you think about hazards and impacts, please also think back to the stories for some things that helped you in your stories. Use small green sticky notes to mark community strengths/resources.</w:t>
            </w:r>
          </w:p>
          <w:p w14:paraId="1A4A4067" w14:textId="77777777" w:rsidR="00071B65" w:rsidRPr="00DD1D6E" w:rsidRDefault="00071B65" w:rsidP="00071B65">
            <w:pPr>
              <w:pStyle w:val="ListParagraph"/>
              <w:numPr>
                <w:ilvl w:val="0"/>
                <w:numId w:val="24"/>
              </w:numPr>
              <w:tabs>
                <w:tab w:val="left" w:pos="720"/>
              </w:tabs>
              <w:spacing w:line="240" w:lineRule="auto"/>
              <w:rPr>
                <w:rFonts w:ascii="Calibri" w:eastAsia="Calibri" w:hAnsi="Calibri" w:cs="Calibri"/>
                <w:i/>
                <w:iCs/>
                <w:color w:val="000000" w:themeColor="text1"/>
              </w:rPr>
            </w:pPr>
            <w:r w:rsidRPr="71072078">
              <w:rPr>
                <w:rFonts w:ascii="Calibri" w:eastAsia="Calibri" w:hAnsi="Calibri" w:cs="Calibri"/>
                <w:i/>
                <w:iCs/>
                <w:color w:val="000000" w:themeColor="text1"/>
                <w:u w:val="single"/>
              </w:rPr>
              <w:t>Facilitator Note:</w:t>
            </w:r>
            <w:r w:rsidRPr="71072078">
              <w:rPr>
                <w:rFonts w:ascii="Calibri" w:eastAsia="Calibri" w:hAnsi="Calibri" w:cs="Calibri"/>
                <w:i/>
                <w:iCs/>
                <w:color w:val="000000" w:themeColor="text1"/>
              </w:rPr>
              <w:t xml:space="preserve"> It may be helpful to define the difference between climate hazards (flooding, wildfire, storms, etc.) and climate impacts (inundation of road, overflow of sewage, lack of space at hospitals, etc.)</w:t>
            </w:r>
          </w:p>
          <w:p w14:paraId="2D95739B"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0473CBD3">
              <w:rPr>
                <w:rFonts w:ascii="Calibri" w:eastAsia="Calibri" w:hAnsi="Calibri" w:cs="Calibri"/>
                <w:color w:val="000000" w:themeColor="text1"/>
              </w:rPr>
              <w:t xml:space="preserve">Have participants write down the names of hazards on </w:t>
            </w:r>
            <w:r>
              <w:rPr>
                <w:rFonts w:ascii="Calibri" w:eastAsia="Calibri" w:hAnsi="Calibri" w:cs="Calibri"/>
                <w:color w:val="000000" w:themeColor="text1"/>
              </w:rPr>
              <w:t xml:space="preserve">yellow </w:t>
            </w:r>
            <w:r w:rsidRPr="0473CBD3">
              <w:rPr>
                <w:rFonts w:ascii="Calibri" w:eastAsia="Calibri" w:hAnsi="Calibri" w:cs="Calibri"/>
                <w:color w:val="000000" w:themeColor="text1"/>
              </w:rPr>
              <w:t>sticky notes and stick them to the map where these hazards happen</w:t>
            </w:r>
          </w:p>
          <w:p w14:paraId="5980C006" w14:textId="77777777" w:rsidR="00071B65" w:rsidRDefault="00071B65" w:rsidP="00071B65">
            <w:pPr>
              <w:pStyle w:val="ListParagraph"/>
              <w:numPr>
                <w:ilvl w:val="1"/>
                <w:numId w:val="17"/>
              </w:numPr>
              <w:tabs>
                <w:tab w:val="left" w:pos="720"/>
              </w:tabs>
              <w:spacing w:line="240" w:lineRule="auto"/>
              <w:rPr>
                <w:rFonts w:ascii="Calibri" w:eastAsia="Calibri" w:hAnsi="Calibri" w:cs="Calibri"/>
                <w:color w:val="000000" w:themeColor="text1"/>
              </w:rPr>
            </w:pPr>
            <w:r>
              <w:rPr>
                <w:rFonts w:ascii="Calibri" w:eastAsia="Calibri" w:hAnsi="Calibri" w:cs="Calibri"/>
                <w:color w:val="000000" w:themeColor="text1"/>
              </w:rPr>
              <w:t>Facilitators should encourage participants to get as specific as possible with locations for these sticky notes</w:t>
            </w:r>
          </w:p>
          <w:p w14:paraId="3B53814B"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Have participants describe impacts on orange sticky notes, and then stick them to the map where the impacts may be seen/felt</w:t>
            </w:r>
          </w:p>
          <w:p w14:paraId="0D93EF4B"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Have participants describe community strengths and resources on green sticky notes, and then stick them to the map where these strengths and resources may be located</w:t>
            </w:r>
          </w:p>
          <w:p w14:paraId="7F4FC9F0" w14:textId="77777777" w:rsidR="00071B65" w:rsidRDefault="00071B65" w:rsidP="00071B65">
            <w:pPr>
              <w:pStyle w:val="ListParagraph"/>
              <w:numPr>
                <w:ilvl w:val="0"/>
                <w:numId w:val="17"/>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As people finish attaching sticky notes of current hazards, discuss the following question (with one facilitator taking notes on a flip chart):</w:t>
            </w:r>
          </w:p>
          <w:p w14:paraId="3302F725" w14:textId="77777777" w:rsidR="00071B65" w:rsidRPr="00987A54" w:rsidRDefault="00071B65" w:rsidP="00071B65">
            <w:pPr>
              <w:pStyle w:val="ListParagraph"/>
              <w:numPr>
                <w:ilvl w:val="1"/>
                <w:numId w:val="16"/>
              </w:numPr>
              <w:tabs>
                <w:tab w:val="left" w:pos="720"/>
              </w:tabs>
              <w:spacing w:line="240" w:lineRule="auto"/>
              <w:rPr>
                <w:rFonts w:ascii="Calibri" w:eastAsia="Calibri" w:hAnsi="Calibri" w:cs="Calibri"/>
                <w:i/>
                <w:iCs/>
                <w:color w:val="000000" w:themeColor="text1"/>
              </w:rPr>
            </w:pPr>
            <w:r w:rsidRPr="1E9BC946">
              <w:rPr>
                <w:rFonts w:ascii="Calibri" w:eastAsia="Calibri" w:hAnsi="Calibri" w:cs="Calibri"/>
                <w:i/>
                <w:iCs/>
                <w:color w:val="000000" w:themeColor="text1"/>
              </w:rPr>
              <w:t>What kinds of hazards and impacts are we already seeing?</w:t>
            </w:r>
          </w:p>
          <w:p w14:paraId="13D02321" w14:textId="77777777" w:rsidR="00071B65" w:rsidRPr="00987A54" w:rsidRDefault="00071B65" w:rsidP="00071B65">
            <w:pPr>
              <w:pStyle w:val="ListParagraph"/>
              <w:numPr>
                <w:ilvl w:val="1"/>
                <w:numId w:val="16"/>
              </w:numPr>
              <w:tabs>
                <w:tab w:val="left" w:pos="720"/>
              </w:tabs>
              <w:spacing w:line="240" w:lineRule="auto"/>
              <w:rPr>
                <w:rFonts w:ascii="Calibri" w:eastAsia="Calibri" w:hAnsi="Calibri" w:cs="Calibri"/>
                <w:i/>
                <w:iCs/>
                <w:color w:val="000000" w:themeColor="text1"/>
              </w:rPr>
            </w:pPr>
            <w:r w:rsidRPr="1E9BC946">
              <w:rPr>
                <w:rFonts w:ascii="Calibri" w:eastAsia="Calibri" w:hAnsi="Calibri" w:cs="Calibri"/>
                <w:i/>
                <w:iCs/>
                <w:color w:val="000000" w:themeColor="text1"/>
              </w:rPr>
              <w:t>What kinds of community strengths and resources are available for us?</w:t>
            </w:r>
          </w:p>
        </w:tc>
      </w:tr>
      <w:tr w:rsidR="00071B65" w14:paraId="13C80BDB" w14:textId="77777777" w:rsidTr="00963541">
        <w:trPr>
          <w:trHeight w:val="321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83EC540"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1602275D">
              <w:rPr>
                <w:rFonts w:asciiTheme="majorHAnsi" w:eastAsiaTheme="majorEastAsia" w:hAnsiTheme="majorHAnsi" w:cstheme="majorBidi"/>
              </w:rPr>
              <w:lastRenderedPageBreak/>
              <w:t>15 min</w:t>
            </w:r>
          </w:p>
          <w:p w14:paraId="4B2204B6"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p>
          <w:p w14:paraId="731B9980" w14:textId="77777777" w:rsidR="00071B65" w:rsidRDefault="00071B65" w:rsidP="00963541">
            <w:pPr>
              <w:widowControl w:val="0"/>
              <w:pBdr>
                <w:top w:val="nil"/>
                <w:left w:val="nil"/>
                <w:bottom w:val="nil"/>
                <w:right w:val="nil"/>
                <w:between w:val="nil"/>
              </w:pBdr>
              <w:spacing w:line="240" w:lineRule="auto"/>
              <w:rPr>
                <w:rFonts w:asciiTheme="majorHAnsi" w:eastAsiaTheme="majorEastAsia" w:hAnsiTheme="majorHAnsi" w:cstheme="majorBidi"/>
              </w:rPr>
            </w:pPr>
            <w:r w:rsidRPr="5D1EB76B">
              <w:rPr>
                <w:rFonts w:asciiTheme="majorHAnsi" w:eastAsiaTheme="majorEastAsia" w:hAnsiTheme="majorHAnsi" w:cstheme="majorBidi"/>
              </w:rPr>
              <w:t>JEC</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04DCA61C" w14:textId="77777777" w:rsidR="00071B65" w:rsidRDefault="00071B65" w:rsidP="00963541">
            <w:pPr>
              <w:widowControl w:val="0"/>
              <w:tabs>
                <w:tab w:val="left" w:pos="720"/>
              </w:tabs>
              <w:spacing w:line="240" w:lineRule="auto"/>
              <w:rPr>
                <w:rFonts w:ascii="Calibri" w:eastAsia="Calibri" w:hAnsi="Calibri" w:cs="Calibri"/>
                <w:color w:val="000000" w:themeColor="text1"/>
              </w:rPr>
            </w:pPr>
            <w:r w:rsidRPr="63914965">
              <w:rPr>
                <w:rFonts w:ascii="Calibri" w:eastAsia="Calibri" w:hAnsi="Calibri" w:cs="Calibri"/>
                <w:color w:val="000000" w:themeColor="text1"/>
              </w:rPr>
              <w:t>Mapping potential future hazards and impacts</w:t>
            </w:r>
          </w:p>
          <w:p w14:paraId="1FDD3526" w14:textId="77777777" w:rsidR="00071B65" w:rsidRDefault="00071B65" w:rsidP="00071B65">
            <w:pPr>
              <w:pStyle w:val="ListParagraph"/>
              <w:widowControl w:val="0"/>
              <w:numPr>
                <w:ilvl w:val="0"/>
                <w:numId w:val="17"/>
              </w:numPr>
              <w:tabs>
                <w:tab w:val="left" w:pos="720"/>
              </w:tabs>
              <w:spacing w:line="240" w:lineRule="auto"/>
              <w:rPr>
                <w:rFonts w:ascii="Calibri" w:eastAsia="Calibri" w:hAnsi="Calibri" w:cs="Calibri"/>
                <w:color w:val="000000" w:themeColor="text1"/>
              </w:rPr>
            </w:pPr>
            <w:r w:rsidRPr="63914965">
              <w:rPr>
                <w:rFonts w:ascii="Calibri" w:eastAsia="Calibri" w:hAnsi="Calibri" w:cs="Calibri"/>
                <w:color w:val="000000" w:themeColor="text1"/>
              </w:rPr>
              <w:t>Facilitator may say:</w:t>
            </w:r>
          </w:p>
          <w:p w14:paraId="044CB665" w14:textId="77777777" w:rsidR="00071B65" w:rsidRDefault="00071B65" w:rsidP="00963541">
            <w:pPr>
              <w:widowControl w:val="0"/>
              <w:tabs>
                <w:tab w:val="left" w:pos="720"/>
              </w:tabs>
              <w:spacing w:line="240" w:lineRule="auto"/>
              <w:ind w:left="1440"/>
              <w:rPr>
                <w:rFonts w:ascii="Calibri" w:eastAsia="Calibri" w:hAnsi="Calibri" w:cs="Calibri"/>
                <w:i/>
                <w:iCs/>
                <w:color w:val="000000" w:themeColor="text1"/>
              </w:rPr>
            </w:pPr>
            <w:r w:rsidRPr="1E9BC946">
              <w:rPr>
                <w:rFonts w:ascii="Calibri" w:eastAsia="Calibri" w:hAnsi="Calibri" w:cs="Calibri"/>
                <w:i/>
                <w:iCs/>
                <w:color w:val="000000" w:themeColor="text1"/>
              </w:rPr>
              <w:t>Based on what you found in the hazards data, use a blue sticky dot to show an increase in intensity in future hazards and impacts.</w:t>
            </w:r>
          </w:p>
          <w:p w14:paraId="0DFDEE07" w14:textId="77777777" w:rsidR="00071B65" w:rsidRDefault="00071B65" w:rsidP="00071B65">
            <w:pPr>
              <w:pStyle w:val="ListParagraph"/>
              <w:widowControl w:val="0"/>
              <w:numPr>
                <w:ilvl w:val="0"/>
                <w:numId w:val="16"/>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Have participants write down the names of potential future hazards on yellow sticky notes with blue dots and stick them to the map where these hazards happen</w:t>
            </w:r>
          </w:p>
          <w:p w14:paraId="61A131E5" w14:textId="77777777" w:rsidR="00071B65" w:rsidRDefault="00071B65" w:rsidP="00071B65">
            <w:pPr>
              <w:pStyle w:val="ListParagraph"/>
              <w:numPr>
                <w:ilvl w:val="0"/>
                <w:numId w:val="16"/>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 xml:space="preserve">Have participants describe potential future impacts on orange sticky notes with blue dots, and then stick them to the map where the impacts may be seen/felt </w:t>
            </w:r>
          </w:p>
          <w:p w14:paraId="0004169B" w14:textId="77777777" w:rsidR="00071B65" w:rsidRDefault="00071B65" w:rsidP="00071B65">
            <w:pPr>
              <w:pStyle w:val="ListParagraph"/>
              <w:numPr>
                <w:ilvl w:val="0"/>
                <w:numId w:val="16"/>
              </w:numPr>
              <w:tabs>
                <w:tab w:val="left" w:pos="720"/>
              </w:tabs>
              <w:spacing w:line="240" w:lineRule="auto"/>
              <w:rPr>
                <w:rFonts w:ascii="Calibri" w:eastAsia="Calibri" w:hAnsi="Calibri" w:cs="Calibri"/>
                <w:color w:val="000000" w:themeColor="text1"/>
              </w:rPr>
            </w:pPr>
            <w:r w:rsidRPr="1E9BC946">
              <w:rPr>
                <w:rFonts w:ascii="Calibri" w:eastAsia="Calibri" w:hAnsi="Calibri" w:cs="Calibri"/>
                <w:color w:val="000000" w:themeColor="text1"/>
              </w:rPr>
              <w:t>If existing hazards or impacts may increase in intensity in the future, participants can add a blue dot to existing sticky notes on the map</w:t>
            </w:r>
          </w:p>
          <w:p w14:paraId="37E3E7D0" w14:textId="77777777" w:rsidR="00071B65" w:rsidRDefault="00071B65" w:rsidP="00071B65">
            <w:pPr>
              <w:pStyle w:val="ListParagraph"/>
              <w:widowControl w:val="0"/>
              <w:numPr>
                <w:ilvl w:val="0"/>
                <w:numId w:val="16"/>
              </w:numPr>
              <w:tabs>
                <w:tab w:val="left" w:pos="720"/>
              </w:tabs>
              <w:spacing w:line="240" w:lineRule="auto"/>
              <w:rPr>
                <w:rFonts w:ascii="Calibri" w:eastAsia="Calibri" w:hAnsi="Calibri" w:cs="Calibri"/>
                <w:color w:val="000000" w:themeColor="text1"/>
              </w:rPr>
            </w:pPr>
            <w:r w:rsidRPr="71072078">
              <w:rPr>
                <w:rFonts w:ascii="Calibri" w:eastAsia="Calibri" w:hAnsi="Calibri" w:cs="Calibri"/>
                <w:color w:val="000000" w:themeColor="text1"/>
              </w:rPr>
              <w:t>As people finish attaching sticky notes of future hazards, discuss the following questions (with one facilitator taking notes on a flip chart):</w:t>
            </w:r>
          </w:p>
          <w:p w14:paraId="3D40F68C" w14:textId="77777777" w:rsidR="00071B65" w:rsidRDefault="00071B65" w:rsidP="00071B65">
            <w:pPr>
              <w:pStyle w:val="ListParagraph"/>
              <w:widowControl w:val="0"/>
              <w:numPr>
                <w:ilvl w:val="1"/>
                <w:numId w:val="16"/>
              </w:numPr>
              <w:tabs>
                <w:tab w:val="left" w:pos="720"/>
              </w:tabs>
              <w:spacing w:line="240" w:lineRule="auto"/>
              <w:rPr>
                <w:rFonts w:ascii="Calibri" w:eastAsia="Calibri" w:hAnsi="Calibri" w:cs="Calibri"/>
                <w:i/>
                <w:iCs/>
                <w:color w:val="000000" w:themeColor="text1"/>
              </w:rPr>
            </w:pPr>
            <w:r w:rsidRPr="1064B657">
              <w:rPr>
                <w:rFonts w:ascii="Calibri" w:eastAsia="Calibri" w:hAnsi="Calibri" w:cs="Calibri"/>
                <w:i/>
                <w:iCs/>
                <w:color w:val="000000" w:themeColor="text1"/>
              </w:rPr>
              <w:t xml:space="preserve">How are these hazards and impacts affecting people and who is being affected most? </w:t>
            </w:r>
          </w:p>
          <w:p w14:paraId="003F345A" w14:textId="77777777" w:rsidR="00071B65" w:rsidRPr="00987A54" w:rsidRDefault="00071B65" w:rsidP="00071B65">
            <w:pPr>
              <w:pStyle w:val="ListParagraph"/>
              <w:widowControl w:val="0"/>
              <w:numPr>
                <w:ilvl w:val="1"/>
                <w:numId w:val="16"/>
              </w:numPr>
              <w:tabs>
                <w:tab w:val="left" w:pos="720"/>
              </w:tabs>
              <w:spacing w:line="240" w:lineRule="auto"/>
              <w:rPr>
                <w:rFonts w:asciiTheme="majorHAnsi" w:eastAsiaTheme="majorEastAsia" w:hAnsiTheme="majorHAnsi" w:cstheme="majorBidi"/>
                <w:i/>
                <w:iCs/>
              </w:rPr>
            </w:pPr>
            <w:r w:rsidRPr="63914965">
              <w:rPr>
                <w:rFonts w:asciiTheme="majorHAnsi" w:eastAsiaTheme="majorEastAsia" w:hAnsiTheme="majorHAnsi" w:cstheme="majorBidi"/>
                <w:i/>
                <w:iCs/>
              </w:rPr>
              <w:t>What are the biggest threats or concerns we need to deal with?</w:t>
            </w:r>
          </w:p>
        </w:tc>
      </w:tr>
      <w:tr w:rsidR="00071B65" w14:paraId="26E24786" w14:textId="77777777" w:rsidTr="00963541">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7C7B9C02" w14:textId="77777777" w:rsidR="00071B65" w:rsidRDefault="00071B65" w:rsidP="00963541">
            <w:pPr>
              <w:widowControl w:val="0"/>
              <w:spacing w:line="240" w:lineRule="auto"/>
              <w:rPr>
                <w:rFonts w:asciiTheme="majorHAnsi" w:eastAsiaTheme="majorEastAsia" w:hAnsiTheme="majorHAnsi" w:cstheme="majorBidi"/>
              </w:rPr>
            </w:pPr>
            <w:r w:rsidRPr="207B9A42">
              <w:rPr>
                <w:rFonts w:asciiTheme="majorHAnsi" w:eastAsiaTheme="majorEastAsia" w:hAnsiTheme="majorHAnsi" w:cstheme="majorBidi"/>
              </w:rPr>
              <w:lastRenderedPageBreak/>
              <w:t>10 min</w:t>
            </w:r>
          </w:p>
          <w:p w14:paraId="2D1D03ED" w14:textId="77777777" w:rsidR="00071B65" w:rsidRDefault="00071B65" w:rsidP="00963541">
            <w:pPr>
              <w:widowControl w:val="0"/>
              <w:spacing w:line="240" w:lineRule="auto"/>
              <w:rPr>
                <w:rFonts w:asciiTheme="majorHAnsi" w:eastAsiaTheme="majorEastAsia" w:hAnsiTheme="majorHAnsi" w:cstheme="majorBidi"/>
              </w:rPr>
            </w:pPr>
          </w:p>
          <w:p w14:paraId="4D2C693F" w14:textId="77777777" w:rsidR="00071B65" w:rsidRDefault="00071B65" w:rsidP="00963541">
            <w:pPr>
              <w:widowControl w:val="0"/>
              <w:spacing w:line="240" w:lineRule="auto"/>
              <w:rPr>
                <w:rFonts w:asciiTheme="majorHAnsi" w:eastAsiaTheme="majorEastAsia" w:hAnsiTheme="majorHAnsi" w:cstheme="majorBidi"/>
              </w:rPr>
            </w:pPr>
            <w:r w:rsidRPr="5D1EB76B">
              <w:rPr>
                <w:rFonts w:asciiTheme="majorHAnsi" w:eastAsiaTheme="majorEastAsia" w:hAnsiTheme="majorHAnsi" w:cstheme="majorBidi"/>
              </w:rPr>
              <w:t>TJL</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3BCE8109" w14:textId="77777777" w:rsidR="00071B65" w:rsidRDefault="00071B65" w:rsidP="00963541">
            <w:pPr>
              <w:pStyle w:val="ListParagraph"/>
              <w:widowControl w:val="0"/>
              <w:spacing w:line="240" w:lineRule="auto"/>
              <w:ind w:left="0"/>
              <w:rPr>
                <w:rFonts w:ascii="Calibri" w:eastAsia="Calibri" w:hAnsi="Calibri" w:cs="Calibri"/>
                <w:color w:val="000000" w:themeColor="text1"/>
              </w:rPr>
            </w:pPr>
            <w:r w:rsidRPr="62C3072B">
              <w:rPr>
                <w:rFonts w:ascii="Calibri" w:eastAsia="Calibri" w:hAnsi="Calibri" w:cs="Calibri"/>
                <w:color w:val="000000" w:themeColor="text1"/>
              </w:rPr>
              <w:t xml:space="preserve">Discuss </w:t>
            </w:r>
            <w:r>
              <w:rPr>
                <w:rFonts w:ascii="Calibri" w:eastAsia="Calibri" w:hAnsi="Calibri" w:cs="Calibri"/>
                <w:color w:val="000000" w:themeColor="text1"/>
              </w:rPr>
              <w:t>domino</w:t>
            </w:r>
            <w:r w:rsidRPr="62C3072B">
              <w:rPr>
                <w:rFonts w:ascii="Calibri" w:eastAsia="Calibri" w:hAnsi="Calibri" w:cs="Calibri"/>
                <w:color w:val="000000" w:themeColor="text1"/>
              </w:rPr>
              <w:t xml:space="preserve"> impacts of climate hazards</w:t>
            </w:r>
          </w:p>
          <w:p w14:paraId="7C39065D" w14:textId="77777777" w:rsidR="00071B65" w:rsidRDefault="00071B65" w:rsidP="00071B65">
            <w:pPr>
              <w:pStyle w:val="ListParagraph"/>
              <w:widowControl w:val="0"/>
              <w:numPr>
                <w:ilvl w:val="0"/>
                <w:numId w:val="15"/>
              </w:numPr>
              <w:spacing w:line="240" w:lineRule="auto"/>
              <w:rPr>
                <w:rFonts w:ascii="Calibri" w:eastAsia="Calibri" w:hAnsi="Calibri" w:cs="Calibri"/>
                <w:color w:val="000000" w:themeColor="text1"/>
              </w:rPr>
            </w:pPr>
            <w:r w:rsidRPr="62C3072B">
              <w:rPr>
                <w:rFonts w:ascii="Calibri" w:eastAsia="Calibri" w:hAnsi="Calibri" w:cs="Calibri"/>
                <w:color w:val="000000" w:themeColor="text1"/>
              </w:rPr>
              <w:t>Discuss whether any of these impacts may be "</w:t>
            </w:r>
            <w:r w:rsidRPr="00AF0149">
              <w:rPr>
                <w:rFonts w:ascii="Calibri" w:eastAsia="Calibri" w:hAnsi="Calibri" w:cs="Calibri"/>
                <w:color w:val="000000" w:themeColor="text1"/>
                <w:u w:val="single"/>
              </w:rPr>
              <w:t>domino</w:t>
            </w:r>
            <w:r w:rsidRPr="62C3072B">
              <w:rPr>
                <w:rFonts w:ascii="Calibri" w:eastAsia="Calibri" w:hAnsi="Calibri" w:cs="Calibri"/>
                <w:color w:val="000000" w:themeColor="text1"/>
                <w:u w:val="single"/>
              </w:rPr>
              <w:t xml:space="preserve"> impacts</w:t>
            </w:r>
            <w:r w:rsidRPr="62C3072B">
              <w:rPr>
                <w:rFonts w:ascii="Calibri" w:eastAsia="Calibri" w:hAnsi="Calibri" w:cs="Calibri"/>
                <w:color w:val="000000" w:themeColor="text1"/>
              </w:rPr>
              <w:t>" (one facilitator should take notes on a flip chart)</w:t>
            </w:r>
          </w:p>
          <w:p w14:paraId="32B624A8" w14:textId="77777777" w:rsidR="00071B65" w:rsidRDefault="00071B65" w:rsidP="00071B65">
            <w:pPr>
              <w:pStyle w:val="ListParagraph"/>
              <w:widowControl w:val="0"/>
              <w:numPr>
                <w:ilvl w:val="1"/>
                <w:numId w:val="15"/>
              </w:numPr>
              <w:spacing w:line="240" w:lineRule="auto"/>
              <w:rPr>
                <w:rFonts w:ascii="Calibri" w:eastAsia="Calibri" w:hAnsi="Calibri" w:cs="Calibri"/>
                <w:color w:val="000000" w:themeColor="text1"/>
              </w:rPr>
            </w:pPr>
            <w:r w:rsidRPr="0473CBD3">
              <w:rPr>
                <w:rFonts w:ascii="Calibri" w:eastAsia="Calibri" w:hAnsi="Calibri" w:cs="Calibri"/>
                <w:i/>
                <w:iCs/>
                <w:color w:val="000000" w:themeColor="text1"/>
                <w:u w:val="single"/>
              </w:rPr>
              <w:t>Facilitator’s Note:</w:t>
            </w:r>
            <w:r w:rsidRPr="0473CBD3">
              <w:rPr>
                <w:rFonts w:ascii="Calibri" w:eastAsia="Calibri" w:hAnsi="Calibri" w:cs="Calibri"/>
                <w:color w:val="000000" w:themeColor="text1"/>
              </w:rPr>
              <w:t xml:space="preserve"> </w:t>
            </w:r>
            <w:r>
              <w:rPr>
                <w:rFonts w:ascii="Calibri" w:eastAsia="Calibri" w:hAnsi="Calibri" w:cs="Calibri"/>
                <w:i/>
                <w:iCs/>
                <w:color w:val="000000" w:themeColor="text1"/>
              </w:rPr>
              <w:t>domino</w:t>
            </w:r>
            <w:r w:rsidRPr="0473CBD3">
              <w:rPr>
                <w:rFonts w:ascii="Calibri" w:eastAsia="Calibri" w:hAnsi="Calibri" w:cs="Calibri"/>
                <w:i/>
                <w:iCs/>
                <w:color w:val="000000" w:themeColor="text1"/>
              </w:rPr>
              <w:t xml:space="preserve"> impacts = cascading impacts = an impact in one location that could cause impacts in other locations. For example, a flood (hazard) may cause the power plant to fail (impact), which may then cause interruption of the water supply (secondary follow-on impact). </w:t>
            </w:r>
          </w:p>
          <w:p w14:paraId="10A91913" w14:textId="77777777" w:rsidR="00071B65" w:rsidRDefault="00071B65" w:rsidP="00071B65">
            <w:pPr>
              <w:pStyle w:val="ListParagraph"/>
              <w:widowControl w:val="0"/>
              <w:numPr>
                <w:ilvl w:val="1"/>
                <w:numId w:val="15"/>
              </w:numPr>
              <w:spacing w:line="240" w:lineRule="auto"/>
              <w:rPr>
                <w:rFonts w:ascii="Calibri" w:eastAsia="Calibri" w:hAnsi="Calibri" w:cs="Calibri"/>
                <w:color w:val="000000" w:themeColor="text1"/>
              </w:rPr>
            </w:pPr>
            <w:r w:rsidRPr="62C3072B">
              <w:rPr>
                <w:rFonts w:ascii="Calibri" w:eastAsia="Calibri" w:hAnsi="Calibri" w:cs="Calibri"/>
                <w:color w:val="000000" w:themeColor="text1"/>
              </w:rPr>
              <w:t>Questions that may help tease out follow-on impacts:</w:t>
            </w:r>
          </w:p>
          <w:p w14:paraId="4233B1CA" w14:textId="77777777" w:rsidR="00071B65" w:rsidRDefault="00071B65" w:rsidP="00071B65">
            <w:pPr>
              <w:pStyle w:val="ListParagraph"/>
              <w:widowControl w:val="0"/>
              <w:numPr>
                <w:ilvl w:val="2"/>
                <w:numId w:val="15"/>
              </w:numPr>
              <w:spacing w:line="240" w:lineRule="auto"/>
              <w:rPr>
                <w:rFonts w:ascii="Calibri" w:eastAsia="Calibri" w:hAnsi="Calibri" w:cs="Calibri"/>
                <w:i/>
                <w:iCs/>
                <w:color w:val="000000" w:themeColor="text1"/>
              </w:rPr>
            </w:pPr>
            <w:r w:rsidRPr="0473CBD3">
              <w:rPr>
                <w:rFonts w:ascii="Calibri" w:eastAsia="Calibri" w:hAnsi="Calibri" w:cs="Calibri"/>
                <w:i/>
                <w:iCs/>
                <w:color w:val="000000" w:themeColor="text1"/>
              </w:rPr>
              <w:t xml:space="preserve">How may the hazards, disasters, and threats (HDT) that we’ve mapped be connected? </w:t>
            </w:r>
          </w:p>
          <w:p w14:paraId="54385B96" w14:textId="77777777" w:rsidR="00071B65" w:rsidRDefault="00071B65" w:rsidP="00071B65">
            <w:pPr>
              <w:pStyle w:val="ListParagraph"/>
              <w:widowControl w:val="0"/>
              <w:numPr>
                <w:ilvl w:val="2"/>
                <w:numId w:val="15"/>
              </w:numPr>
              <w:spacing w:line="240" w:lineRule="auto"/>
              <w:rPr>
                <w:rFonts w:ascii="Calibri" w:eastAsia="Calibri" w:hAnsi="Calibri" w:cs="Calibri"/>
                <w:i/>
                <w:iCs/>
                <w:color w:val="000000" w:themeColor="text1"/>
              </w:rPr>
            </w:pPr>
            <w:r w:rsidRPr="62C3072B">
              <w:rPr>
                <w:rFonts w:ascii="Calibri" w:eastAsia="Calibri" w:hAnsi="Calibri" w:cs="Calibri"/>
                <w:i/>
                <w:iCs/>
                <w:color w:val="000000" w:themeColor="text1"/>
              </w:rPr>
              <w:t>What are the "follow-on impacts"?</w:t>
            </w:r>
          </w:p>
          <w:p w14:paraId="111E7518" w14:textId="77777777" w:rsidR="00071B65" w:rsidRPr="00987A54" w:rsidRDefault="00071B65" w:rsidP="00071B65">
            <w:pPr>
              <w:pStyle w:val="ListParagraph"/>
              <w:widowControl w:val="0"/>
              <w:numPr>
                <w:ilvl w:val="0"/>
                <w:numId w:val="15"/>
              </w:numPr>
              <w:spacing w:line="240" w:lineRule="auto"/>
              <w:rPr>
                <w:rFonts w:ascii="Calibri" w:eastAsia="Calibri" w:hAnsi="Calibri" w:cs="Calibri"/>
                <w:color w:val="000000" w:themeColor="text1"/>
              </w:rPr>
            </w:pPr>
            <w:r w:rsidRPr="53709640">
              <w:rPr>
                <w:rFonts w:ascii="Calibri" w:eastAsia="Calibri" w:hAnsi="Calibri" w:cs="Calibri"/>
                <w:color w:val="000000" w:themeColor="text1"/>
              </w:rPr>
              <w:t>Facilitators should draw lines to connect any related impacts: red lines denote negative cascading impacts and green lines to indicate positive impacts from community strengths/resources.</w:t>
            </w:r>
          </w:p>
          <w:p w14:paraId="587EC6E6" w14:textId="77777777" w:rsidR="00071B65" w:rsidRPr="00987A54" w:rsidRDefault="00071B65" w:rsidP="00071B65">
            <w:pPr>
              <w:pStyle w:val="ListParagraph"/>
              <w:widowControl w:val="0"/>
              <w:numPr>
                <w:ilvl w:val="0"/>
                <w:numId w:val="15"/>
              </w:numPr>
              <w:spacing w:line="240" w:lineRule="auto"/>
              <w:rPr>
                <w:rFonts w:asciiTheme="majorHAnsi" w:eastAsiaTheme="majorEastAsia" w:hAnsiTheme="majorHAnsi" w:cstheme="majorBidi"/>
              </w:rPr>
            </w:pPr>
            <w:r w:rsidRPr="53709640">
              <w:rPr>
                <w:rFonts w:asciiTheme="majorHAnsi" w:eastAsiaTheme="majorEastAsia" w:hAnsiTheme="majorHAnsi" w:cstheme="majorBidi"/>
              </w:rPr>
              <w:t>Facilitators should relate the cascading impact lines to the Hazard, Vision, Change, Action Steps template of the Action Identification session:</w:t>
            </w:r>
          </w:p>
          <w:p w14:paraId="12A153B4" w14:textId="77777777" w:rsidR="00071B65" w:rsidRPr="00987A54" w:rsidRDefault="00071B65" w:rsidP="00071B65">
            <w:pPr>
              <w:pStyle w:val="ListParagraph"/>
              <w:widowControl w:val="0"/>
              <w:numPr>
                <w:ilvl w:val="1"/>
                <w:numId w:val="15"/>
              </w:numPr>
              <w:spacing w:line="240" w:lineRule="auto"/>
              <w:rPr>
                <w:rFonts w:asciiTheme="majorHAnsi" w:eastAsiaTheme="majorEastAsia" w:hAnsiTheme="majorHAnsi" w:cstheme="majorBidi"/>
              </w:rPr>
            </w:pPr>
            <w:r w:rsidRPr="53709640">
              <w:rPr>
                <w:rFonts w:asciiTheme="majorHAnsi" w:eastAsiaTheme="majorEastAsia" w:hAnsiTheme="majorHAnsi" w:cstheme="majorBidi"/>
              </w:rPr>
              <w:t xml:space="preserve">Explain that the ideas receiving the most red arrows indicate visions for the future that participants may be thinking about </w:t>
            </w:r>
          </w:p>
          <w:p w14:paraId="5214D451" w14:textId="77777777" w:rsidR="00071B65" w:rsidRPr="00987A54" w:rsidRDefault="00071B65" w:rsidP="00071B65">
            <w:pPr>
              <w:pStyle w:val="ListParagraph"/>
              <w:widowControl w:val="0"/>
              <w:numPr>
                <w:ilvl w:val="1"/>
                <w:numId w:val="15"/>
              </w:numPr>
              <w:spacing w:line="240" w:lineRule="auto"/>
              <w:rPr>
                <w:rFonts w:asciiTheme="majorHAnsi" w:eastAsiaTheme="majorEastAsia" w:hAnsiTheme="majorHAnsi" w:cstheme="majorBidi"/>
              </w:rPr>
            </w:pPr>
            <w:r w:rsidRPr="53709640">
              <w:rPr>
                <w:rFonts w:asciiTheme="majorHAnsi" w:eastAsiaTheme="majorEastAsia" w:hAnsiTheme="majorHAnsi" w:cstheme="majorBidi"/>
              </w:rPr>
              <w:t xml:space="preserve">Explain that following the red arrows backwards allows participants to see avenues for change to achieve the visions </w:t>
            </w:r>
          </w:p>
          <w:p w14:paraId="0421FC8C" w14:textId="77777777" w:rsidR="00071B65" w:rsidRPr="00987A54" w:rsidRDefault="00071B65" w:rsidP="00071B65">
            <w:pPr>
              <w:pStyle w:val="ListParagraph"/>
              <w:widowControl w:val="0"/>
              <w:numPr>
                <w:ilvl w:val="1"/>
                <w:numId w:val="15"/>
              </w:numPr>
              <w:spacing w:line="240" w:lineRule="auto"/>
              <w:rPr>
                <w:rFonts w:asciiTheme="majorHAnsi" w:eastAsiaTheme="majorEastAsia" w:hAnsiTheme="majorHAnsi" w:cstheme="majorBidi"/>
              </w:rPr>
            </w:pPr>
            <w:r w:rsidRPr="53709640">
              <w:rPr>
                <w:rFonts w:asciiTheme="majorHAnsi" w:eastAsiaTheme="majorEastAsia" w:hAnsiTheme="majorHAnsi" w:cstheme="majorBidi"/>
              </w:rPr>
              <w:t>Explain that green lines mark areas where community assets can help build action steps</w:t>
            </w:r>
          </w:p>
        </w:tc>
      </w:tr>
    </w:tbl>
    <w:p w14:paraId="51DEB027" w14:textId="77777777" w:rsidR="00071B65" w:rsidRDefault="00071B65" w:rsidP="00071B65"/>
    <w:p w14:paraId="6718A527" w14:textId="77777777" w:rsidR="00071B65" w:rsidRPr="00EB1D45" w:rsidRDefault="00071B65" w:rsidP="00071B65">
      <w:pPr>
        <w:rPr>
          <w:rFonts w:asciiTheme="majorHAnsi" w:eastAsiaTheme="majorEastAsia" w:hAnsiTheme="majorHAnsi" w:cstheme="majorBidi"/>
        </w:rPr>
      </w:pPr>
      <w:r>
        <w:br w:type="page"/>
      </w:r>
      <w:r w:rsidRPr="6DD59DE8">
        <w:rPr>
          <w:rFonts w:asciiTheme="majorHAnsi" w:eastAsiaTheme="majorEastAsia" w:hAnsiTheme="majorHAnsi" w:cstheme="majorBidi"/>
        </w:rPr>
        <w:lastRenderedPageBreak/>
        <w:t>Facilitator’s Examples of Hazards &amp; Impacts:</w:t>
      </w:r>
    </w:p>
    <w:p w14:paraId="3784B2F8" w14:textId="77777777" w:rsidR="00071B65" w:rsidRDefault="00071B65" w:rsidP="00071B65">
      <w:pPr>
        <w:rPr>
          <w:rFonts w:asciiTheme="majorHAnsi" w:eastAsiaTheme="majorEastAsia" w:hAnsiTheme="majorHAnsi" w:cstheme="majorBidi"/>
        </w:rPr>
      </w:pPr>
    </w:p>
    <w:p w14:paraId="78D299D9" w14:textId="77777777" w:rsidR="00071B65" w:rsidRDefault="00071B65" w:rsidP="00071B65">
      <w:pPr>
        <w:pStyle w:val="ListParagraph"/>
        <w:numPr>
          <w:ilvl w:val="0"/>
          <w:numId w:val="19"/>
        </w:numPr>
        <w:rPr>
          <w:rFonts w:ascii="Calibri" w:eastAsia="Calibri" w:hAnsi="Calibri" w:cs="Calibri"/>
        </w:rPr>
      </w:pPr>
      <w:r w:rsidRPr="5D1EB76B">
        <w:rPr>
          <w:rFonts w:ascii="Calibri" w:eastAsia="Calibri" w:hAnsi="Calibri" w:cs="Calibri"/>
          <w:u w:val="single"/>
        </w:rPr>
        <w:t>Flooding (</w:t>
      </w:r>
      <w:r w:rsidRPr="5D1EB76B">
        <w:rPr>
          <w:rFonts w:ascii="Calibri" w:eastAsia="Calibri" w:hAnsi="Calibri" w:cs="Calibri"/>
          <w:i/>
          <w:iCs/>
          <w:u w:val="single"/>
        </w:rPr>
        <w:t>hazard</w:t>
      </w:r>
      <w:r w:rsidRPr="5D1EB76B">
        <w:rPr>
          <w:rFonts w:ascii="Calibri" w:eastAsia="Calibri" w:hAnsi="Calibri" w:cs="Calibri"/>
          <w:u w:val="single"/>
        </w:rPr>
        <w:t>)</w:t>
      </w:r>
      <w:r w:rsidRPr="5D1EB76B">
        <w:rPr>
          <w:rFonts w:ascii="Calibri" w:eastAsia="Calibri" w:hAnsi="Calibri" w:cs="Calibri"/>
        </w:rPr>
        <w:t xml:space="preserve"> in Belleview and Adams neighborhoods is getting worse. </w:t>
      </w:r>
    </w:p>
    <w:p w14:paraId="42651E28" w14:textId="77777777" w:rsidR="00071B65" w:rsidRDefault="00071B65" w:rsidP="00071B65">
      <w:pPr>
        <w:pStyle w:val="ListParagraph"/>
        <w:numPr>
          <w:ilvl w:val="0"/>
          <w:numId w:val="19"/>
        </w:numPr>
        <w:rPr>
          <w:rFonts w:ascii="Calibri" w:eastAsia="Calibri" w:hAnsi="Calibri" w:cs="Calibri"/>
        </w:rPr>
      </w:pPr>
      <w:r w:rsidRPr="6DD59DE8">
        <w:rPr>
          <w:rFonts w:ascii="Calibri" w:eastAsia="Calibri" w:hAnsi="Calibri" w:cs="Calibri"/>
        </w:rPr>
        <w:t xml:space="preserve">During the last big storm </w:t>
      </w:r>
      <w:r w:rsidRPr="6DD59DE8">
        <w:rPr>
          <w:rFonts w:ascii="Calibri" w:eastAsia="Calibri" w:hAnsi="Calibri" w:cs="Calibri"/>
          <w:u w:val="single"/>
        </w:rPr>
        <w:t>12 houses were flooded (</w:t>
      </w:r>
      <w:r w:rsidRPr="6DD59DE8">
        <w:rPr>
          <w:rFonts w:ascii="Calibri" w:eastAsia="Calibri" w:hAnsi="Calibri" w:cs="Calibri"/>
          <w:i/>
          <w:iCs/>
          <w:u w:val="single"/>
        </w:rPr>
        <w:t>hazard</w:t>
      </w:r>
      <w:r w:rsidRPr="6DD59DE8">
        <w:rPr>
          <w:rFonts w:ascii="Calibri" w:eastAsia="Calibri" w:hAnsi="Calibri" w:cs="Calibri"/>
          <w:u w:val="single"/>
        </w:rPr>
        <w:t>)</w:t>
      </w:r>
      <w:r w:rsidRPr="6DD59DE8">
        <w:rPr>
          <w:rFonts w:ascii="Calibri" w:eastAsia="Calibri" w:hAnsi="Calibri" w:cs="Calibri"/>
        </w:rPr>
        <w:t xml:space="preserve">, and some people still </w:t>
      </w:r>
      <w:r w:rsidRPr="6DD59DE8">
        <w:rPr>
          <w:rFonts w:ascii="Calibri" w:eastAsia="Calibri" w:hAnsi="Calibri" w:cs="Calibri"/>
          <w:u w:val="single"/>
        </w:rPr>
        <w:t>haven’t moved back in (</w:t>
      </w:r>
      <w:r w:rsidRPr="6DD59DE8">
        <w:rPr>
          <w:rFonts w:ascii="Calibri" w:eastAsia="Calibri" w:hAnsi="Calibri" w:cs="Calibri"/>
          <w:i/>
          <w:iCs/>
          <w:u w:val="single"/>
        </w:rPr>
        <w:t>impact</w:t>
      </w:r>
      <w:r w:rsidRPr="6DD59DE8">
        <w:rPr>
          <w:rFonts w:ascii="Calibri" w:eastAsia="Calibri" w:hAnsi="Calibri" w:cs="Calibri"/>
          <w:u w:val="single"/>
        </w:rPr>
        <w:t>)</w:t>
      </w:r>
      <w:r w:rsidRPr="6DD59DE8">
        <w:rPr>
          <w:rFonts w:ascii="Calibri" w:eastAsia="Calibri" w:hAnsi="Calibri" w:cs="Calibri"/>
        </w:rPr>
        <w:t>. Dam breach in Michigan. Rain storm that causes polluted water that runs into the creek, preventing swimming or fishing</w:t>
      </w:r>
    </w:p>
    <w:p w14:paraId="3C42B5FB" w14:textId="77777777" w:rsidR="00071B65" w:rsidRDefault="00071B65" w:rsidP="00071B65">
      <w:pPr>
        <w:pStyle w:val="ListParagraph"/>
        <w:numPr>
          <w:ilvl w:val="0"/>
          <w:numId w:val="19"/>
        </w:numPr>
        <w:rPr>
          <w:rFonts w:ascii="Calibri" w:eastAsia="Calibri" w:hAnsi="Calibri" w:cs="Calibri"/>
        </w:rPr>
      </w:pPr>
      <w:r w:rsidRPr="62C3072B">
        <w:rPr>
          <w:rFonts w:ascii="Calibri" w:eastAsia="Calibri" w:hAnsi="Calibri" w:cs="Calibri"/>
          <w:b/>
          <w:bCs/>
          <w:u w:val="single"/>
        </w:rPr>
        <w:t>Follow-on Impact:</w:t>
      </w:r>
      <w:r w:rsidRPr="62C3072B">
        <w:rPr>
          <w:rFonts w:ascii="Calibri" w:eastAsia="Calibri" w:hAnsi="Calibri" w:cs="Calibri"/>
        </w:rPr>
        <w:t xml:space="preserve"> Adams neighborhood is better protected than other neighborhoods (potential for flood is , and people are starting to move into Adams, adding to </w:t>
      </w:r>
      <w:r w:rsidRPr="62C3072B">
        <w:rPr>
          <w:rFonts w:ascii="Calibri" w:eastAsia="Calibri" w:hAnsi="Calibri" w:cs="Calibri"/>
          <w:u w:val="single"/>
        </w:rPr>
        <w:t>gentrification pressure (</w:t>
      </w:r>
      <w:r w:rsidRPr="62C3072B">
        <w:rPr>
          <w:rFonts w:ascii="Calibri" w:eastAsia="Calibri" w:hAnsi="Calibri" w:cs="Calibri"/>
          <w:i/>
          <w:iCs/>
          <w:u w:val="single"/>
        </w:rPr>
        <w:t>follow-on impact</w:t>
      </w:r>
      <w:r w:rsidRPr="62C3072B">
        <w:rPr>
          <w:rFonts w:ascii="Calibri" w:eastAsia="Calibri" w:hAnsi="Calibri" w:cs="Calibri"/>
          <w:u w:val="single"/>
        </w:rPr>
        <w:t>)</w:t>
      </w:r>
      <w:r w:rsidRPr="62C3072B">
        <w:rPr>
          <w:rFonts w:ascii="Calibri" w:eastAsia="Calibri" w:hAnsi="Calibri" w:cs="Calibri"/>
        </w:rPr>
        <w:t>.</w:t>
      </w:r>
    </w:p>
    <w:p w14:paraId="664C22AB" w14:textId="77777777" w:rsidR="00071B65" w:rsidRDefault="00071B65" w:rsidP="00071B65">
      <w:pPr>
        <w:pStyle w:val="ListParagraph"/>
        <w:numPr>
          <w:ilvl w:val="0"/>
          <w:numId w:val="19"/>
        </w:numPr>
        <w:rPr>
          <w:rFonts w:ascii="Calibri" w:eastAsia="Calibri" w:hAnsi="Calibri" w:cs="Calibri"/>
        </w:rPr>
      </w:pPr>
      <w:r w:rsidRPr="5D1EB76B">
        <w:rPr>
          <w:rFonts w:ascii="Calibri" w:eastAsia="Calibri" w:hAnsi="Calibri" w:cs="Calibri"/>
        </w:rPr>
        <w:t xml:space="preserve">Belleview has a large Central American population and </w:t>
      </w:r>
      <w:r w:rsidRPr="5D1EB76B">
        <w:rPr>
          <w:rFonts w:ascii="Calibri" w:eastAsia="Calibri" w:hAnsi="Calibri" w:cs="Calibri"/>
          <w:u w:val="single"/>
        </w:rPr>
        <w:t>many small businesses which had to close for a day (</w:t>
      </w:r>
      <w:r w:rsidRPr="5D1EB76B">
        <w:rPr>
          <w:rFonts w:ascii="Calibri" w:eastAsia="Calibri" w:hAnsi="Calibri" w:cs="Calibri"/>
          <w:i/>
          <w:iCs/>
          <w:u w:val="single"/>
        </w:rPr>
        <w:t>impact</w:t>
      </w:r>
      <w:r w:rsidRPr="5D1EB76B">
        <w:rPr>
          <w:rFonts w:ascii="Calibri" w:eastAsia="Calibri" w:hAnsi="Calibri" w:cs="Calibri"/>
          <w:u w:val="single"/>
        </w:rPr>
        <w:t>)</w:t>
      </w:r>
      <w:r w:rsidRPr="5D1EB76B">
        <w:rPr>
          <w:rFonts w:ascii="Calibri" w:eastAsia="Calibri" w:hAnsi="Calibri" w:cs="Calibri"/>
        </w:rPr>
        <w:t xml:space="preserve"> during the last storm (</w:t>
      </w:r>
      <w:r w:rsidRPr="5D1EB76B">
        <w:rPr>
          <w:rFonts w:ascii="Calibri" w:eastAsia="Calibri" w:hAnsi="Calibri" w:cs="Calibri"/>
          <w:i/>
          <w:iCs/>
        </w:rPr>
        <w:t>hazard</w:t>
      </w:r>
      <w:r w:rsidRPr="5D1EB76B">
        <w:rPr>
          <w:rFonts w:ascii="Calibri" w:eastAsia="Calibri" w:hAnsi="Calibri" w:cs="Calibri"/>
        </w:rPr>
        <w:t>).</w:t>
      </w:r>
    </w:p>
    <w:p w14:paraId="11DAD4B6" w14:textId="77777777" w:rsidR="00071B65" w:rsidRDefault="00071B65" w:rsidP="00071B65">
      <w:pPr>
        <w:pStyle w:val="ListParagraph"/>
        <w:numPr>
          <w:ilvl w:val="0"/>
          <w:numId w:val="19"/>
        </w:numPr>
        <w:rPr>
          <w:rFonts w:ascii="Calibri" w:eastAsia="Calibri" w:hAnsi="Calibri" w:cs="Calibri"/>
        </w:rPr>
      </w:pPr>
      <w:r w:rsidRPr="62C3072B">
        <w:rPr>
          <w:rFonts w:ascii="Calibri" w:eastAsia="Calibri" w:hAnsi="Calibri" w:cs="Calibri"/>
          <w:b/>
          <w:bCs/>
          <w:u w:val="single"/>
        </w:rPr>
        <w:t>Follow-on Impact:</w:t>
      </w:r>
      <w:r w:rsidRPr="62C3072B">
        <w:rPr>
          <w:rFonts w:ascii="Calibri" w:eastAsia="Calibri" w:hAnsi="Calibri" w:cs="Calibri"/>
        </w:rPr>
        <w:t xml:space="preserve"> The water treatment plant is in the flood plain and also needs upgrades. Sometimes it goes </w:t>
      </w:r>
      <w:r w:rsidRPr="62C3072B">
        <w:rPr>
          <w:rFonts w:ascii="Calibri" w:eastAsia="Calibri" w:hAnsi="Calibri" w:cs="Calibri"/>
          <w:u w:val="single"/>
        </w:rPr>
        <w:t>offline (</w:t>
      </w:r>
      <w:r w:rsidRPr="62C3072B">
        <w:rPr>
          <w:rFonts w:ascii="Calibri" w:eastAsia="Calibri" w:hAnsi="Calibri" w:cs="Calibri"/>
          <w:i/>
          <w:iCs/>
          <w:u w:val="single"/>
        </w:rPr>
        <w:t>impact if because of floods</w:t>
      </w:r>
      <w:r w:rsidRPr="62C3072B">
        <w:rPr>
          <w:rFonts w:ascii="Calibri" w:eastAsia="Calibri" w:hAnsi="Calibri" w:cs="Calibri"/>
          <w:u w:val="single"/>
        </w:rPr>
        <w:t>)</w:t>
      </w:r>
      <w:r w:rsidRPr="62C3072B">
        <w:rPr>
          <w:rFonts w:ascii="Calibri" w:eastAsia="Calibri" w:hAnsi="Calibri" w:cs="Calibri"/>
        </w:rPr>
        <w:t xml:space="preserve"> during </w:t>
      </w:r>
      <w:r w:rsidRPr="62C3072B">
        <w:rPr>
          <w:rFonts w:ascii="Calibri" w:eastAsia="Calibri" w:hAnsi="Calibri" w:cs="Calibri"/>
          <w:u w:val="single"/>
        </w:rPr>
        <w:t>flood events (</w:t>
      </w:r>
      <w:r w:rsidRPr="62C3072B">
        <w:rPr>
          <w:rFonts w:ascii="Calibri" w:eastAsia="Calibri" w:hAnsi="Calibri" w:cs="Calibri"/>
          <w:i/>
          <w:iCs/>
          <w:u w:val="single"/>
        </w:rPr>
        <w:t>hazard</w:t>
      </w:r>
      <w:r w:rsidRPr="62C3072B">
        <w:rPr>
          <w:rFonts w:ascii="Calibri" w:eastAsia="Calibri" w:hAnsi="Calibri" w:cs="Calibri"/>
          <w:u w:val="single"/>
        </w:rPr>
        <w:t>)</w:t>
      </w:r>
      <w:r w:rsidRPr="62C3072B">
        <w:rPr>
          <w:rFonts w:ascii="Calibri" w:eastAsia="Calibri" w:hAnsi="Calibri" w:cs="Calibri"/>
        </w:rPr>
        <w:t xml:space="preserve">. This is problematic especially for the </w:t>
      </w:r>
      <w:r w:rsidRPr="62C3072B">
        <w:rPr>
          <w:rFonts w:ascii="Calibri" w:eastAsia="Calibri" w:hAnsi="Calibri" w:cs="Calibri"/>
          <w:u w:val="single"/>
        </w:rPr>
        <w:t>hospital and the nuclear energy plant (</w:t>
      </w:r>
      <w:r w:rsidRPr="62C3072B">
        <w:rPr>
          <w:rFonts w:ascii="Calibri" w:eastAsia="Calibri" w:hAnsi="Calibri" w:cs="Calibri"/>
          <w:i/>
          <w:iCs/>
          <w:u w:val="single"/>
        </w:rPr>
        <w:t>loss of other critical facilities is follow-on impact</w:t>
      </w:r>
      <w:r w:rsidRPr="62C3072B">
        <w:rPr>
          <w:rFonts w:ascii="Calibri" w:eastAsia="Calibri" w:hAnsi="Calibri" w:cs="Calibri"/>
          <w:u w:val="single"/>
        </w:rPr>
        <w:t>)</w:t>
      </w:r>
      <w:r w:rsidRPr="62C3072B">
        <w:rPr>
          <w:rFonts w:ascii="Calibri" w:eastAsia="Calibri" w:hAnsi="Calibri" w:cs="Calibri"/>
        </w:rPr>
        <w:t>.</w:t>
      </w:r>
    </w:p>
    <w:p w14:paraId="131F14C0" w14:textId="77777777" w:rsidR="00071B65" w:rsidRDefault="00071B65" w:rsidP="00071B65">
      <w:pPr>
        <w:pStyle w:val="ListParagraph"/>
        <w:numPr>
          <w:ilvl w:val="0"/>
          <w:numId w:val="19"/>
        </w:numPr>
        <w:rPr>
          <w:rFonts w:ascii="Calibri" w:eastAsia="Calibri" w:hAnsi="Calibri" w:cs="Calibri"/>
        </w:rPr>
      </w:pPr>
      <w:r w:rsidRPr="2EF5E515">
        <w:rPr>
          <w:rFonts w:ascii="Calibri" w:eastAsia="Calibri" w:hAnsi="Calibri" w:cs="Calibri"/>
        </w:rPr>
        <w:t xml:space="preserve">Heavy rain </w:t>
      </w:r>
      <w:r w:rsidRPr="2EF5E515">
        <w:rPr>
          <w:rFonts w:ascii="Calibri" w:eastAsia="Calibri" w:hAnsi="Calibri" w:cs="Calibri"/>
          <w:u w:val="single"/>
        </w:rPr>
        <w:t>storms (</w:t>
      </w:r>
      <w:r w:rsidRPr="2EF5E515">
        <w:rPr>
          <w:rFonts w:ascii="Calibri" w:eastAsia="Calibri" w:hAnsi="Calibri" w:cs="Calibri"/>
          <w:i/>
          <w:iCs/>
          <w:u w:val="single"/>
        </w:rPr>
        <w:t>hazard</w:t>
      </w:r>
      <w:r w:rsidRPr="2EF5E515">
        <w:rPr>
          <w:rFonts w:ascii="Calibri" w:eastAsia="Calibri" w:hAnsi="Calibri" w:cs="Calibri"/>
          <w:u w:val="single"/>
        </w:rPr>
        <w:t>)</w:t>
      </w:r>
      <w:r w:rsidRPr="2EF5E515">
        <w:rPr>
          <w:rFonts w:ascii="Calibri" w:eastAsia="Calibri" w:hAnsi="Calibri" w:cs="Calibri"/>
        </w:rPr>
        <w:t xml:space="preserve"> wash car-related pollutants from a nearby highway and </w:t>
      </w:r>
      <w:r w:rsidRPr="2EF5E515">
        <w:rPr>
          <w:rFonts w:ascii="Calibri" w:eastAsia="Calibri" w:hAnsi="Calibri" w:cs="Calibri"/>
          <w:u w:val="single"/>
        </w:rPr>
        <w:t>floods the creek/homes in an area with this polluted water (</w:t>
      </w:r>
      <w:r w:rsidRPr="2EF5E515">
        <w:rPr>
          <w:rFonts w:ascii="Calibri" w:eastAsia="Calibri" w:hAnsi="Calibri" w:cs="Calibri"/>
          <w:i/>
          <w:iCs/>
          <w:u w:val="single"/>
        </w:rPr>
        <w:t>impact</w:t>
      </w:r>
      <w:r w:rsidRPr="2EF5E515">
        <w:rPr>
          <w:rFonts w:ascii="Calibri" w:eastAsia="Calibri" w:hAnsi="Calibri" w:cs="Calibri"/>
          <w:u w:val="single"/>
        </w:rPr>
        <w:t>)</w:t>
      </w:r>
      <w:r w:rsidRPr="2EF5E515">
        <w:rPr>
          <w:rFonts w:ascii="Calibri" w:eastAsia="Calibri" w:hAnsi="Calibri" w:cs="Calibri"/>
        </w:rPr>
        <w:t>.</w:t>
      </w:r>
    </w:p>
    <w:p w14:paraId="2A6BB9EE" w14:textId="77777777" w:rsidR="00071B65" w:rsidRDefault="00071B65" w:rsidP="00071B65">
      <w:pPr>
        <w:pStyle w:val="ListParagraph"/>
        <w:numPr>
          <w:ilvl w:val="0"/>
          <w:numId w:val="19"/>
        </w:numPr>
        <w:rPr>
          <w:rFonts w:ascii="Calibri" w:eastAsia="Calibri" w:hAnsi="Calibri" w:cs="Calibri"/>
        </w:rPr>
      </w:pPr>
      <w:r w:rsidRPr="0F590385">
        <w:rPr>
          <w:rFonts w:ascii="Calibri" w:eastAsia="Calibri" w:hAnsi="Calibri" w:cs="Calibri"/>
        </w:rPr>
        <w:t xml:space="preserve">Commercial and industrial </w:t>
      </w:r>
      <w:r w:rsidRPr="0F590385">
        <w:rPr>
          <w:rFonts w:ascii="Calibri" w:eastAsia="Calibri" w:hAnsi="Calibri" w:cs="Calibri"/>
          <w:u w:val="single"/>
        </w:rPr>
        <w:t>pollutants in the stream (</w:t>
      </w:r>
      <w:r w:rsidRPr="0F590385">
        <w:rPr>
          <w:rFonts w:ascii="Calibri" w:eastAsia="Calibri" w:hAnsi="Calibri" w:cs="Calibri"/>
          <w:i/>
          <w:iCs/>
          <w:u w:val="single"/>
        </w:rPr>
        <w:t>hazard</w:t>
      </w:r>
      <w:r w:rsidRPr="0F590385">
        <w:rPr>
          <w:rFonts w:ascii="Calibri" w:eastAsia="Calibri" w:hAnsi="Calibri" w:cs="Calibri"/>
          <w:u w:val="single"/>
        </w:rPr>
        <w:t>)</w:t>
      </w:r>
      <w:r w:rsidRPr="0F590385">
        <w:rPr>
          <w:rFonts w:ascii="Calibri" w:eastAsia="Calibri" w:hAnsi="Calibri" w:cs="Calibri"/>
        </w:rPr>
        <w:t xml:space="preserve"> make the </w:t>
      </w:r>
      <w:r w:rsidRPr="0F590385">
        <w:rPr>
          <w:rFonts w:ascii="Calibri" w:eastAsia="Calibri" w:hAnsi="Calibri" w:cs="Calibri"/>
          <w:u w:val="single"/>
        </w:rPr>
        <w:t>water quality unsafe for swimming or for fishing (</w:t>
      </w:r>
      <w:r w:rsidRPr="0F590385">
        <w:rPr>
          <w:rFonts w:ascii="Calibri" w:eastAsia="Calibri" w:hAnsi="Calibri" w:cs="Calibri"/>
          <w:i/>
          <w:iCs/>
          <w:u w:val="single"/>
        </w:rPr>
        <w:t>impact</w:t>
      </w:r>
      <w:r w:rsidRPr="0F590385">
        <w:rPr>
          <w:rFonts w:ascii="Calibri" w:eastAsia="Calibri" w:hAnsi="Calibri" w:cs="Calibri"/>
          <w:u w:val="single"/>
        </w:rPr>
        <w:t>)</w:t>
      </w:r>
      <w:r w:rsidRPr="0F590385">
        <w:rPr>
          <w:rFonts w:ascii="Calibri" w:eastAsia="Calibri" w:hAnsi="Calibri" w:cs="Calibri"/>
        </w:rPr>
        <w:t>.</w:t>
      </w:r>
    </w:p>
    <w:p w14:paraId="01C8B170" w14:textId="77777777" w:rsidR="00071B65" w:rsidRDefault="00071B65" w:rsidP="00071B65">
      <w:pPr>
        <w:pStyle w:val="ListParagraph"/>
        <w:numPr>
          <w:ilvl w:val="0"/>
          <w:numId w:val="19"/>
        </w:numPr>
        <w:rPr>
          <w:rFonts w:ascii="Calibri" w:eastAsia="Calibri" w:hAnsi="Calibri" w:cs="Calibri"/>
        </w:rPr>
      </w:pPr>
      <w:r w:rsidRPr="0F590385">
        <w:rPr>
          <w:rFonts w:ascii="Calibri" w:eastAsia="Calibri" w:hAnsi="Calibri" w:cs="Calibri"/>
        </w:rPr>
        <w:t xml:space="preserve">A </w:t>
      </w:r>
      <w:r w:rsidRPr="0F590385">
        <w:rPr>
          <w:rFonts w:ascii="Calibri" w:eastAsia="Calibri" w:hAnsi="Calibri" w:cs="Calibri"/>
          <w:u w:val="single"/>
        </w:rPr>
        <w:t>dam breach (</w:t>
      </w:r>
      <w:r w:rsidRPr="0F590385">
        <w:rPr>
          <w:rFonts w:ascii="Calibri" w:eastAsia="Calibri" w:hAnsi="Calibri" w:cs="Calibri"/>
          <w:i/>
          <w:iCs/>
          <w:u w:val="single"/>
        </w:rPr>
        <w:t>hazard</w:t>
      </w:r>
      <w:r w:rsidRPr="0F590385">
        <w:rPr>
          <w:rFonts w:ascii="Calibri" w:eastAsia="Calibri" w:hAnsi="Calibri" w:cs="Calibri"/>
          <w:u w:val="single"/>
        </w:rPr>
        <w:t>)</w:t>
      </w:r>
      <w:r w:rsidRPr="0F590385">
        <w:rPr>
          <w:rFonts w:ascii="Calibri" w:eastAsia="Calibri" w:hAnsi="Calibri" w:cs="Calibri"/>
        </w:rPr>
        <w:t xml:space="preserve"> upriver of town </w:t>
      </w:r>
      <w:r w:rsidRPr="0F590385">
        <w:rPr>
          <w:rFonts w:ascii="Calibri" w:eastAsia="Calibri" w:hAnsi="Calibri" w:cs="Calibri"/>
          <w:u w:val="single"/>
        </w:rPr>
        <w:t>washes away several streets of homes (</w:t>
      </w:r>
      <w:r w:rsidRPr="0F590385">
        <w:rPr>
          <w:rFonts w:ascii="Calibri" w:eastAsia="Calibri" w:hAnsi="Calibri" w:cs="Calibri"/>
          <w:i/>
          <w:iCs/>
          <w:u w:val="single"/>
        </w:rPr>
        <w:t>impact</w:t>
      </w:r>
      <w:r w:rsidRPr="0F590385">
        <w:rPr>
          <w:rFonts w:ascii="Calibri" w:eastAsia="Calibri" w:hAnsi="Calibri" w:cs="Calibri"/>
          <w:u w:val="single"/>
        </w:rPr>
        <w:t>)</w:t>
      </w:r>
      <w:r w:rsidRPr="0F590385">
        <w:rPr>
          <w:rFonts w:ascii="Calibri" w:eastAsia="Calibri" w:hAnsi="Calibri" w:cs="Calibri"/>
        </w:rPr>
        <w:t xml:space="preserve"> in the eastern part of our neighborhood.</w:t>
      </w:r>
    </w:p>
    <w:p w14:paraId="0B4BBE3A" w14:textId="77777777" w:rsidR="00071B65" w:rsidRDefault="00071B65" w:rsidP="00071B65">
      <w:pPr>
        <w:rPr>
          <w:rFonts w:asciiTheme="majorHAnsi" w:eastAsiaTheme="majorEastAsia" w:hAnsiTheme="majorHAnsi" w:cstheme="majorBidi"/>
        </w:rPr>
      </w:pPr>
    </w:p>
    <w:p w14:paraId="6CBBBF13" w14:textId="77777777" w:rsidR="00071B65" w:rsidRDefault="00071B65" w:rsidP="18A3AFC8">
      <w:pPr>
        <w:pStyle w:val="Title"/>
        <w:spacing w:before="0" w:after="0"/>
        <w:rPr>
          <w:rFonts w:asciiTheme="majorHAnsi" w:eastAsiaTheme="majorEastAsia" w:hAnsiTheme="majorHAnsi" w:cstheme="majorBidi"/>
          <w:bCs/>
        </w:rPr>
      </w:pPr>
    </w:p>
    <w:p w14:paraId="424D1968" w14:textId="77777777" w:rsidR="00071B65" w:rsidRDefault="00071B65" w:rsidP="18A3AFC8">
      <w:pPr>
        <w:pStyle w:val="Title"/>
        <w:spacing w:before="0" w:after="0"/>
        <w:rPr>
          <w:rFonts w:asciiTheme="majorHAnsi" w:eastAsiaTheme="majorEastAsia" w:hAnsiTheme="majorHAnsi" w:cstheme="majorBidi"/>
          <w:bCs/>
        </w:rPr>
      </w:pPr>
    </w:p>
    <w:p w14:paraId="65649E46" w14:textId="63B363F6" w:rsidR="18A3AFC8" w:rsidRDefault="0086159A" w:rsidP="18A3AFC8">
      <w:pPr>
        <w:pStyle w:val="Heading1"/>
        <w:spacing w:after="0"/>
      </w:pPr>
      <w:r w:rsidRPr="3967A9F2">
        <w:rPr>
          <w:rFonts w:asciiTheme="majorHAnsi" w:eastAsiaTheme="majorEastAsia" w:hAnsiTheme="majorHAnsi" w:cstheme="majorBidi"/>
        </w:rPr>
        <w:t xml:space="preserve">Session </w:t>
      </w:r>
      <w:r w:rsidR="00BC1D8E">
        <w:rPr>
          <w:rFonts w:asciiTheme="majorHAnsi" w:eastAsiaTheme="majorEastAsia" w:hAnsiTheme="majorHAnsi" w:cstheme="majorBidi"/>
        </w:rPr>
        <w:t>5</w:t>
      </w:r>
      <w:r w:rsidRPr="3967A9F2">
        <w:rPr>
          <w:rFonts w:asciiTheme="majorHAnsi" w:eastAsiaTheme="majorEastAsia" w:hAnsiTheme="majorHAnsi" w:cstheme="majorBidi"/>
        </w:rPr>
        <w:t>: Action Identification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54307E" w14:paraId="452945FF" w14:textId="77777777" w:rsidTr="0584DF6A">
        <w:tc>
          <w:tcPr>
            <w:tcW w:w="4680" w:type="dxa"/>
            <w:tcBorders>
              <w:top w:val="nil"/>
              <w:left w:val="nil"/>
            </w:tcBorders>
            <w:shd w:val="clear" w:color="auto" w:fill="auto"/>
            <w:tcMar>
              <w:top w:w="100" w:type="dxa"/>
              <w:left w:w="100" w:type="dxa"/>
              <w:bottom w:w="100" w:type="dxa"/>
              <w:right w:w="100" w:type="dxa"/>
            </w:tcMar>
          </w:tcPr>
          <w:p w14:paraId="00000004" w14:textId="00665A76" w:rsidR="0054307E" w:rsidRDefault="00232047" w:rsidP="18A3AFC8">
            <w:pPr>
              <w:pStyle w:val="Heading2"/>
              <w:widowControl w:val="0"/>
              <w:rPr>
                <w:rFonts w:asciiTheme="majorHAnsi" w:eastAsiaTheme="majorEastAsia" w:hAnsiTheme="majorHAnsi" w:cstheme="majorBidi"/>
              </w:rPr>
            </w:pPr>
            <w:bookmarkStart w:id="1" w:name="_gfl18dbdh3z3"/>
            <w:bookmarkEnd w:id="1"/>
            <w:r w:rsidRPr="2A9EC705">
              <w:rPr>
                <w:rFonts w:asciiTheme="majorHAnsi" w:eastAsiaTheme="majorEastAsia" w:hAnsiTheme="majorHAnsi" w:cstheme="majorBidi"/>
              </w:rPr>
              <w:t xml:space="preserve">Time: </w:t>
            </w:r>
          </w:p>
          <w:p w14:paraId="00000005" w14:textId="1BC57574" w:rsidR="0054307E" w:rsidRDefault="49F9D821" w:rsidP="2210B000">
            <w:pPr>
              <w:widowControl w:val="0"/>
              <w:pBdr>
                <w:top w:val="nil"/>
                <w:left w:val="nil"/>
                <w:bottom w:val="nil"/>
                <w:right w:val="nil"/>
                <w:between w:val="nil"/>
              </w:pBdr>
              <w:spacing w:line="240" w:lineRule="auto"/>
              <w:rPr>
                <w:rFonts w:asciiTheme="majorHAnsi" w:eastAsiaTheme="majorEastAsia" w:hAnsiTheme="majorHAnsi" w:cstheme="majorBidi"/>
              </w:rPr>
            </w:pPr>
            <w:r w:rsidRPr="4CE2B7A0">
              <w:rPr>
                <w:rFonts w:asciiTheme="majorHAnsi" w:eastAsiaTheme="majorEastAsia" w:hAnsiTheme="majorHAnsi" w:cstheme="majorBidi"/>
              </w:rPr>
              <w:t>1:15 – 2:20</w:t>
            </w:r>
            <w:r w:rsidR="086849D9" w:rsidRPr="4CE2B7A0">
              <w:rPr>
                <w:rFonts w:asciiTheme="majorHAnsi" w:eastAsiaTheme="majorEastAsia" w:hAnsiTheme="majorHAnsi" w:cstheme="majorBidi"/>
              </w:rPr>
              <w:t>pm (65</w:t>
            </w:r>
            <w:r w:rsidRPr="4CE2B7A0">
              <w:rPr>
                <w:rFonts w:asciiTheme="majorHAnsi" w:eastAsiaTheme="majorEastAsia" w:hAnsiTheme="majorHAnsi" w:cstheme="majorBidi"/>
              </w:rPr>
              <w:t xml:space="preserve"> min</w:t>
            </w:r>
            <w:r w:rsidR="0086159A" w:rsidRPr="4CE2B7A0">
              <w:rPr>
                <w:rFonts w:asciiTheme="majorHAnsi" w:eastAsiaTheme="majorEastAsia" w:hAnsiTheme="majorHAnsi" w:cstheme="majorBidi"/>
              </w:rPr>
              <w:t xml:space="preserve"> overall</w:t>
            </w:r>
            <w:r w:rsidRPr="4CE2B7A0">
              <w:rPr>
                <w:rFonts w:asciiTheme="majorHAnsi" w:eastAsiaTheme="majorEastAsia" w:hAnsiTheme="majorHAnsi" w:cstheme="majorBidi"/>
              </w:rPr>
              <w:t>)</w:t>
            </w:r>
          </w:p>
        </w:tc>
        <w:tc>
          <w:tcPr>
            <w:tcW w:w="4680" w:type="dxa"/>
            <w:tcBorders>
              <w:top w:val="nil"/>
              <w:right w:val="nil"/>
            </w:tcBorders>
            <w:shd w:val="clear" w:color="auto" w:fill="auto"/>
            <w:tcMar>
              <w:top w:w="100" w:type="dxa"/>
              <w:left w:w="100" w:type="dxa"/>
              <w:bottom w:w="100" w:type="dxa"/>
              <w:right w:w="100" w:type="dxa"/>
            </w:tcMar>
          </w:tcPr>
          <w:p w14:paraId="00000006" w14:textId="77777777" w:rsidR="0054307E" w:rsidRDefault="00232047" w:rsidP="18A3AFC8">
            <w:pPr>
              <w:pStyle w:val="Heading2"/>
              <w:rPr>
                <w:rFonts w:asciiTheme="majorHAnsi" w:eastAsiaTheme="majorEastAsia" w:hAnsiTheme="majorHAnsi" w:cstheme="majorBidi"/>
              </w:rPr>
            </w:pPr>
            <w:bookmarkStart w:id="2" w:name="_9xx2o64xf3oq"/>
            <w:bookmarkEnd w:id="2"/>
            <w:r w:rsidRPr="3E25921C">
              <w:rPr>
                <w:rFonts w:asciiTheme="majorHAnsi" w:eastAsiaTheme="majorEastAsia" w:hAnsiTheme="majorHAnsi" w:cstheme="majorBidi"/>
              </w:rPr>
              <w:t>Facilitators</w:t>
            </w:r>
          </w:p>
          <w:p w14:paraId="1CD8F9FD" w14:textId="77777777" w:rsidR="0086159A" w:rsidRDefault="001F12B6" w:rsidP="00071B65">
            <w:pPr>
              <w:pStyle w:val="ListParagraph"/>
              <w:numPr>
                <w:ilvl w:val="0"/>
                <w:numId w:val="9"/>
              </w:numPr>
              <w:rPr>
                <w:rFonts w:asciiTheme="majorHAnsi" w:eastAsiaTheme="majorEastAsia" w:hAnsiTheme="majorHAnsi" w:cstheme="majorBidi"/>
              </w:rPr>
            </w:pPr>
            <w:r>
              <w:rPr>
                <w:rFonts w:asciiTheme="majorHAnsi" w:eastAsiaTheme="majorEastAsia" w:hAnsiTheme="majorHAnsi" w:cstheme="majorBidi"/>
              </w:rPr>
              <w:t>Facilitator 1</w:t>
            </w:r>
          </w:p>
          <w:p w14:paraId="00000008" w14:textId="6C45AE18" w:rsidR="001F12B6" w:rsidRDefault="001F12B6" w:rsidP="00071B65">
            <w:pPr>
              <w:pStyle w:val="ListParagraph"/>
              <w:numPr>
                <w:ilvl w:val="0"/>
                <w:numId w:val="9"/>
              </w:numPr>
              <w:rPr>
                <w:rFonts w:asciiTheme="majorHAnsi" w:eastAsiaTheme="majorEastAsia" w:hAnsiTheme="majorHAnsi" w:cstheme="majorBidi"/>
              </w:rPr>
            </w:pPr>
            <w:r>
              <w:rPr>
                <w:rFonts w:asciiTheme="majorHAnsi" w:eastAsiaTheme="majorEastAsia" w:hAnsiTheme="majorHAnsi" w:cstheme="majorBidi"/>
              </w:rPr>
              <w:t>Facilitator 2</w:t>
            </w:r>
          </w:p>
        </w:tc>
      </w:tr>
      <w:tr w:rsidR="0054307E" w14:paraId="1D5EB908" w14:textId="77777777" w:rsidTr="0584DF6A">
        <w:tc>
          <w:tcPr>
            <w:tcW w:w="4680" w:type="dxa"/>
            <w:tcBorders>
              <w:left w:val="nil"/>
            </w:tcBorders>
            <w:shd w:val="clear" w:color="auto" w:fill="auto"/>
            <w:tcMar>
              <w:top w:w="100" w:type="dxa"/>
              <w:left w:w="100" w:type="dxa"/>
              <w:bottom w:w="100" w:type="dxa"/>
              <w:right w:w="100" w:type="dxa"/>
            </w:tcMar>
          </w:tcPr>
          <w:p w14:paraId="00000009" w14:textId="77777777" w:rsidR="0054307E" w:rsidRDefault="00232047" w:rsidP="18A3AFC8">
            <w:pPr>
              <w:pStyle w:val="Heading2"/>
              <w:widowControl w:val="0"/>
              <w:rPr>
                <w:rFonts w:asciiTheme="majorHAnsi" w:eastAsiaTheme="majorEastAsia" w:hAnsiTheme="majorHAnsi" w:cstheme="majorBidi"/>
                <w:u w:val="none"/>
              </w:rPr>
            </w:pPr>
            <w:r w:rsidRPr="3967A9F2">
              <w:rPr>
                <w:rFonts w:asciiTheme="majorHAnsi" w:eastAsiaTheme="majorEastAsia" w:hAnsiTheme="majorHAnsi" w:cstheme="majorBidi"/>
              </w:rPr>
              <w:t>Preceding Session</w:t>
            </w:r>
            <w:r w:rsidRPr="3967A9F2">
              <w:rPr>
                <w:rFonts w:asciiTheme="majorHAnsi" w:eastAsiaTheme="majorEastAsia" w:hAnsiTheme="majorHAnsi" w:cstheme="majorBidi"/>
                <w:u w:val="none"/>
              </w:rPr>
              <w:t>:</w:t>
            </w:r>
          </w:p>
          <w:p w14:paraId="0000000A" w14:textId="5248DADE" w:rsidR="0086159A" w:rsidRDefault="00944BF4" w:rsidP="2210B000">
            <w:pPr>
              <w:spacing w:line="240" w:lineRule="auto"/>
              <w:rPr>
                <w:rFonts w:asciiTheme="majorHAnsi" w:eastAsiaTheme="majorEastAsia" w:hAnsiTheme="majorHAnsi" w:cstheme="majorBidi"/>
              </w:rPr>
            </w:pPr>
            <w:r w:rsidRPr="2210B000">
              <w:rPr>
                <w:rFonts w:asciiTheme="majorHAnsi" w:eastAsiaTheme="majorEastAsia" w:hAnsiTheme="majorHAnsi" w:cstheme="majorBidi"/>
              </w:rPr>
              <w:t>Open mic and community announcements at lunch</w:t>
            </w:r>
          </w:p>
        </w:tc>
        <w:tc>
          <w:tcPr>
            <w:tcW w:w="4680" w:type="dxa"/>
            <w:tcBorders>
              <w:right w:val="nil"/>
            </w:tcBorders>
            <w:shd w:val="clear" w:color="auto" w:fill="auto"/>
            <w:tcMar>
              <w:top w:w="100" w:type="dxa"/>
              <w:left w:w="100" w:type="dxa"/>
              <w:bottom w:w="100" w:type="dxa"/>
              <w:right w:w="100" w:type="dxa"/>
            </w:tcMar>
          </w:tcPr>
          <w:p w14:paraId="0000000B" w14:textId="77777777" w:rsidR="0054307E" w:rsidRDefault="00232047" w:rsidP="18A3AFC8">
            <w:pPr>
              <w:pStyle w:val="Heading2"/>
              <w:rPr>
                <w:rFonts w:asciiTheme="majorHAnsi" w:eastAsiaTheme="majorEastAsia" w:hAnsiTheme="majorHAnsi" w:cstheme="majorBidi"/>
                <w:u w:val="none"/>
              </w:rPr>
            </w:pPr>
            <w:r w:rsidRPr="780A7C26">
              <w:rPr>
                <w:rFonts w:asciiTheme="majorHAnsi" w:eastAsiaTheme="majorEastAsia" w:hAnsiTheme="majorHAnsi" w:cstheme="majorBidi"/>
              </w:rPr>
              <w:t>Session to Follow</w:t>
            </w:r>
            <w:r w:rsidRPr="780A7C26">
              <w:rPr>
                <w:rFonts w:asciiTheme="majorHAnsi" w:eastAsiaTheme="majorEastAsia" w:hAnsiTheme="majorHAnsi" w:cstheme="majorBidi"/>
                <w:u w:val="none"/>
              </w:rPr>
              <w:t>:</w:t>
            </w:r>
          </w:p>
          <w:p w14:paraId="0000000C" w14:textId="079107E8" w:rsidR="0054307E" w:rsidRDefault="780A7C26" w:rsidP="780A7C26">
            <w:pPr>
              <w:spacing w:line="240" w:lineRule="auto"/>
            </w:pPr>
            <w:r w:rsidRPr="780A7C26">
              <w:rPr>
                <w:rFonts w:asciiTheme="majorHAnsi" w:eastAsiaTheme="majorEastAsia" w:hAnsiTheme="majorHAnsi" w:cstheme="majorBidi"/>
              </w:rPr>
              <w:t>Self-Reflection &amp; Wrap Up</w:t>
            </w:r>
          </w:p>
        </w:tc>
      </w:tr>
      <w:tr w:rsidR="0054307E" w14:paraId="5C7537CB"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000000D" w14:textId="77777777" w:rsidR="0054307E" w:rsidRDefault="00232047" w:rsidP="18A3AFC8">
            <w:pPr>
              <w:pStyle w:val="Heading2"/>
              <w:rPr>
                <w:rFonts w:asciiTheme="majorHAnsi" w:eastAsiaTheme="majorEastAsia" w:hAnsiTheme="majorHAnsi" w:cstheme="majorBidi"/>
              </w:rPr>
            </w:pPr>
            <w:bookmarkStart w:id="3" w:name="_c2x4nbk9h0oo"/>
            <w:bookmarkEnd w:id="3"/>
            <w:r w:rsidRPr="780A7C26">
              <w:rPr>
                <w:rFonts w:asciiTheme="majorHAnsi" w:eastAsiaTheme="majorEastAsia" w:hAnsiTheme="majorHAnsi" w:cstheme="majorBidi"/>
              </w:rPr>
              <w:t>Objectives:</w:t>
            </w:r>
          </w:p>
          <w:p w14:paraId="0668A66C" w14:textId="79CCDEA6" w:rsidR="0054307E" w:rsidRDefault="780A7C26" w:rsidP="00071B65">
            <w:pPr>
              <w:pStyle w:val="ListParagraph"/>
              <w:numPr>
                <w:ilvl w:val="0"/>
                <w:numId w:val="7"/>
              </w:numPr>
              <w:spacing w:line="240" w:lineRule="auto"/>
              <w:rPr>
                <w:rFonts w:asciiTheme="majorHAnsi" w:eastAsiaTheme="majorEastAsia" w:hAnsiTheme="majorHAnsi" w:cstheme="majorBidi"/>
              </w:rPr>
            </w:pPr>
            <w:r w:rsidRPr="46E82181">
              <w:rPr>
                <w:rFonts w:asciiTheme="majorHAnsi" w:eastAsiaTheme="majorEastAsia" w:hAnsiTheme="majorHAnsi" w:cstheme="majorBidi"/>
              </w:rPr>
              <w:t>Create equitable and resilient action solutions that are relevant, meaningful, creative, within the subwatershed, and address root causes of resilient challenges and social vulnerability.</w:t>
            </w:r>
          </w:p>
          <w:p w14:paraId="0000000E" w14:textId="66F1A162" w:rsidR="0054307E" w:rsidRDefault="780A7C26" w:rsidP="00071B65">
            <w:pPr>
              <w:pStyle w:val="ListParagraph"/>
              <w:numPr>
                <w:ilvl w:val="0"/>
                <w:numId w:val="7"/>
              </w:numPr>
              <w:spacing w:line="240" w:lineRule="auto"/>
              <w:rPr>
                <w:rFonts w:asciiTheme="majorHAnsi" w:eastAsiaTheme="majorEastAsia" w:hAnsiTheme="majorHAnsi" w:cstheme="majorBidi"/>
              </w:rPr>
            </w:pPr>
            <w:r w:rsidRPr="46E82181">
              <w:rPr>
                <w:rFonts w:asciiTheme="majorHAnsi" w:eastAsiaTheme="majorEastAsia" w:hAnsiTheme="majorHAnsi" w:cstheme="majorBidi"/>
              </w:rPr>
              <w:t>Develop action details for the most prominent actions by defining decisionmakers, the type of action, and the potential beneficiaries of the action</w:t>
            </w:r>
          </w:p>
        </w:tc>
      </w:tr>
      <w:tr w:rsidR="0054307E" w14:paraId="19C064D2"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0000010" w14:textId="77777777" w:rsidR="0054307E" w:rsidRDefault="00232047" w:rsidP="18A3AFC8">
            <w:pPr>
              <w:pStyle w:val="Heading2"/>
              <w:widowControl w:val="0"/>
              <w:rPr>
                <w:rFonts w:asciiTheme="majorHAnsi" w:eastAsiaTheme="majorEastAsia" w:hAnsiTheme="majorHAnsi" w:cstheme="majorBidi"/>
              </w:rPr>
            </w:pPr>
            <w:bookmarkStart w:id="4" w:name="_ll5b1su7plb9"/>
            <w:bookmarkEnd w:id="4"/>
            <w:r w:rsidRPr="15B5B894">
              <w:rPr>
                <w:rFonts w:asciiTheme="majorHAnsi" w:eastAsiaTheme="majorEastAsia" w:hAnsiTheme="majorHAnsi" w:cstheme="majorBidi"/>
              </w:rPr>
              <w:t>Output:</w:t>
            </w:r>
          </w:p>
          <w:p w14:paraId="00000011" w14:textId="12BBF327" w:rsidR="0054307E" w:rsidRDefault="49F9D821" w:rsidP="00071B65">
            <w:pPr>
              <w:numPr>
                <w:ilvl w:val="0"/>
                <w:numId w:val="11"/>
              </w:numPr>
              <w:spacing w:line="240" w:lineRule="auto"/>
              <w:rPr>
                <w:rFonts w:ascii="Calibri" w:eastAsia="Calibri" w:hAnsi="Calibri" w:cs="Calibri"/>
              </w:rPr>
            </w:pPr>
            <w:r w:rsidRPr="780A7C26">
              <w:rPr>
                <w:rFonts w:ascii="Calibri" w:eastAsia="Calibri" w:hAnsi="Calibri" w:cs="Calibri"/>
              </w:rPr>
              <w:t>Chart of potential actions for a watershed resilience plan</w:t>
            </w:r>
          </w:p>
        </w:tc>
      </w:tr>
      <w:tr w:rsidR="0054307E" w14:paraId="050E93FB"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50E60226" w14:textId="585E5E23" w:rsidR="0054307E" w:rsidRDefault="5DF77C77" w:rsidP="18A3AFC8">
            <w:pPr>
              <w:pStyle w:val="Heading2"/>
              <w:widowControl w:val="0"/>
              <w:rPr>
                <w:rFonts w:asciiTheme="majorHAnsi" w:eastAsiaTheme="majorEastAsia" w:hAnsiTheme="majorHAnsi" w:cstheme="majorBidi"/>
              </w:rPr>
            </w:pPr>
            <w:bookmarkStart w:id="5" w:name="_c8ny4frman7y"/>
            <w:bookmarkEnd w:id="5"/>
            <w:r w:rsidRPr="5CA07F5E">
              <w:rPr>
                <w:rFonts w:asciiTheme="majorHAnsi" w:eastAsiaTheme="majorEastAsia" w:hAnsiTheme="majorHAnsi" w:cstheme="majorBidi"/>
              </w:rPr>
              <w:t>Format:</w:t>
            </w:r>
          </w:p>
          <w:p w14:paraId="435867C5" w14:textId="3CED4850" w:rsidR="0054307E" w:rsidRDefault="5DF77C77" w:rsidP="00071B65">
            <w:pPr>
              <w:pStyle w:val="ListParagraph"/>
              <w:numPr>
                <w:ilvl w:val="0"/>
                <w:numId w:val="10"/>
              </w:numPr>
              <w:rPr>
                <w:rFonts w:asciiTheme="majorHAnsi" w:eastAsiaTheme="majorEastAsia" w:hAnsiTheme="majorHAnsi" w:cstheme="majorBidi"/>
              </w:rPr>
            </w:pPr>
            <w:r w:rsidRPr="780A7C26">
              <w:rPr>
                <w:rFonts w:asciiTheme="majorHAnsi" w:eastAsiaTheme="majorEastAsia" w:hAnsiTheme="majorHAnsi" w:cstheme="majorBidi"/>
              </w:rPr>
              <w:t>Plenary Discussion</w:t>
            </w:r>
          </w:p>
          <w:p w14:paraId="00000015" w14:textId="2911D6BE" w:rsidR="0054307E" w:rsidRDefault="780A7C26" w:rsidP="00071B65">
            <w:pPr>
              <w:pStyle w:val="ListParagraph"/>
              <w:numPr>
                <w:ilvl w:val="0"/>
                <w:numId w:val="10"/>
              </w:numPr>
              <w:rPr>
                <w:rFonts w:asciiTheme="majorHAnsi" w:eastAsiaTheme="majorEastAsia" w:hAnsiTheme="majorHAnsi" w:cstheme="majorBidi"/>
              </w:rPr>
            </w:pPr>
            <w:r w:rsidRPr="780A7C26">
              <w:rPr>
                <w:rFonts w:asciiTheme="majorHAnsi" w:eastAsiaTheme="majorEastAsia" w:hAnsiTheme="majorHAnsi" w:cstheme="majorBidi"/>
              </w:rPr>
              <w:t>Breakout Discussion</w:t>
            </w:r>
          </w:p>
        </w:tc>
      </w:tr>
      <w:tr w:rsidR="0054307E" w14:paraId="3953F88E" w14:textId="77777777" w:rsidTr="0584DF6A">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0000017" w14:textId="77777777" w:rsidR="0054307E" w:rsidRDefault="00232047" w:rsidP="18A3AFC8">
            <w:pPr>
              <w:pStyle w:val="Heading2"/>
              <w:rPr>
                <w:rFonts w:asciiTheme="majorHAnsi" w:eastAsiaTheme="majorEastAsia" w:hAnsiTheme="majorHAnsi" w:cstheme="majorBidi"/>
              </w:rPr>
            </w:pPr>
            <w:r w:rsidRPr="15B5B894">
              <w:rPr>
                <w:rFonts w:asciiTheme="majorHAnsi" w:eastAsiaTheme="majorEastAsia" w:hAnsiTheme="majorHAnsi" w:cstheme="majorBidi"/>
              </w:rPr>
              <w:t>Materials:</w:t>
            </w:r>
          </w:p>
          <w:p w14:paraId="4B195217" w14:textId="413843AA" w:rsidR="76D4BEA4" w:rsidRDefault="3FB98880" w:rsidP="00071B65">
            <w:pPr>
              <w:numPr>
                <w:ilvl w:val="0"/>
                <w:numId w:val="12"/>
              </w:numPr>
              <w:spacing w:line="240" w:lineRule="auto"/>
              <w:rPr>
                <w:rFonts w:ascii="Calibri" w:eastAsia="Calibri" w:hAnsi="Calibri" w:cs="Calibri"/>
              </w:rPr>
            </w:pPr>
            <w:r w:rsidRPr="72054676">
              <w:rPr>
                <w:rFonts w:ascii="Calibri" w:eastAsia="Calibri" w:hAnsi="Calibri" w:cs="Calibri"/>
              </w:rPr>
              <w:t>White board or 2 flipcharts (d</w:t>
            </w:r>
            <w:r w:rsidR="154CB510" w:rsidRPr="72054676">
              <w:rPr>
                <w:rFonts w:ascii="Calibri" w:eastAsia="Calibri" w:hAnsi="Calibri" w:cs="Calibri"/>
              </w:rPr>
              <w:t>ependent on the availability of whiteboard at the venue. If no whiteboard, then we use a flipchart</w:t>
            </w:r>
            <w:r w:rsidRPr="72054676">
              <w:rPr>
                <w:rFonts w:ascii="Calibri" w:eastAsia="Calibri" w:hAnsi="Calibri" w:cs="Calibri"/>
              </w:rPr>
              <w:t xml:space="preserve">) at the front of the room, with the one blank chart and another with the following </w:t>
            </w:r>
            <w:r w:rsidR="086849D9" w:rsidRPr="72054676">
              <w:rPr>
                <w:rFonts w:ascii="Calibri" w:eastAsia="Calibri" w:hAnsi="Calibri" w:cs="Calibri"/>
              </w:rPr>
              <w:t>as the title: “</w:t>
            </w:r>
            <w:r w:rsidR="3CB22B33" w:rsidRPr="72054676">
              <w:rPr>
                <w:rFonts w:ascii="Calibri" w:eastAsia="Calibri" w:hAnsi="Calibri" w:cs="Calibri"/>
              </w:rPr>
              <w:t>Actions for Equitable Resilience”</w:t>
            </w:r>
          </w:p>
          <w:p w14:paraId="40EC3BC8" w14:textId="6CBFE453" w:rsidR="0054307E" w:rsidRDefault="780A7C26" w:rsidP="00071B65">
            <w:pPr>
              <w:numPr>
                <w:ilvl w:val="0"/>
                <w:numId w:val="12"/>
              </w:numPr>
              <w:spacing w:line="240" w:lineRule="auto"/>
              <w:rPr>
                <w:rFonts w:ascii="Calibri" w:eastAsia="Calibri" w:hAnsi="Calibri" w:cs="Calibri"/>
              </w:rPr>
            </w:pPr>
            <w:r w:rsidRPr="780A7C26">
              <w:rPr>
                <w:rFonts w:ascii="Calibri" w:eastAsia="Calibri" w:hAnsi="Calibri" w:cs="Calibri"/>
              </w:rPr>
              <w:t>Writing instruments (1 per participant)</w:t>
            </w:r>
          </w:p>
          <w:p w14:paraId="0000001B" w14:textId="2CBFB9A0" w:rsidR="0054307E" w:rsidRDefault="3CB22B33" w:rsidP="00071B65">
            <w:pPr>
              <w:numPr>
                <w:ilvl w:val="0"/>
                <w:numId w:val="12"/>
              </w:numPr>
              <w:spacing w:line="240" w:lineRule="auto"/>
              <w:rPr>
                <w:rFonts w:ascii="Calibri" w:eastAsia="Calibri" w:hAnsi="Calibri" w:cs="Calibri"/>
              </w:rPr>
            </w:pPr>
            <w:r w:rsidRPr="3CB22B33">
              <w:rPr>
                <w:rFonts w:ascii="Calibri" w:eastAsia="Calibri" w:hAnsi="Calibri" w:cs="Calibri"/>
              </w:rPr>
              <w:t>Flipchart markers (5; 1 per group and 1 additional one for facilitators)</w:t>
            </w:r>
          </w:p>
        </w:tc>
      </w:tr>
    </w:tbl>
    <w:p w14:paraId="2B8C86BE" w14:textId="526060DB" w:rsidR="00ED681B" w:rsidRPr="00521C8B" w:rsidRDefault="00232047" w:rsidP="2210B000">
      <w:pPr>
        <w:pStyle w:val="Heading2"/>
        <w:rPr>
          <w:rFonts w:asciiTheme="majorHAnsi" w:eastAsiaTheme="majorEastAsia" w:hAnsiTheme="majorHAnsi" w:cstheme="majorBidi"/>
        </w:rPr>
      </w:pPr>
      <w:bookmarkStart w:id="6" w:name="_f6n1aufqv5er"/>
      <w:bookmarkEnd w:id="6"/>
      <w:r w:rsidRPr="2210B000">
        <w:rPr>
          <w:rFonts w:asciiTheme="majorHAnsi" w:eastAsiaTheme="majorEastAsia" w:hAnsiTheme="majorHAnsi" w:cstheme="majorBidi"/>
          <w:u w:val="none"/>
        </w:rPr>
        <w:t xml:space="preserve"> </w:t>
      </w:r>
      <w:r w:rsidRPr="2210B000">
        <w:rPr>
          <w:rFonts w:asciiTheme="majorHAnsi" w:eastAsiaTheme="majorEastAsia" w:hAnsiTheme="majorHAnsi" w:cstheme="majorBidi"/>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915"/>
        <w:gridCol w:w="8445"/>
      </w:tblGrid>
      <w:tr w:rsidR="0054307E" w14:paraId="2F1B687E" w14:textId="77777777" w:rsidTr="72054676">
        <w:tc>
          <w:tcPr>
            <w:tcW w:w="915" w:type="dxa"/>
            <w:tcBorders>
              <w:top w:val="nil"/>
              <w:left w:val="nil"/>
              <w:bottom w:val="dashed" w:sz="8" w:space="0" w:color="000000" w:themeColor="text1"/>
            </w:tcBorders>
            <w:shd w:val="clear" w:color="auto" w:fill="auto"/>
            <w:tcMar>
              <w:top w:w="100" w:type="dxa"/>
              <w:left w:w="100" w:type="dxa"/>
              <w:bottom w:w="100" w:type="dxa"/>
              <w:right w:w="100" w:type="dxa"/>
            </w:tcMar>
          </w:tcPr>
          <w:p w14:paraId="65A12B4A" w14:textId="123DB20C" w:rsidR="0054307E" w:rsidRDefault="36482840" w:rsidP="5D0F8CD8">
            <w:pPr>
              <w:widowControl w:val="0"/>
              <w:pBdr>
                <w:top w:val="nil"/>
                <w:left w:val="nil"/>
                <w:bottom w:val="nil"/>
                <w:right w:val="nil"/>
                <w:between w:val="nil"/>
              </w:pBdr>
              <w:spacing w:line="240" w:lineRule="auto"/>
              <w:rPr>
                <w:rFonts w:asciiTheme="majorHAnsi" w:eastAsiaTheme="majorEastAsia" w:hAnsiTheme="majorHAnsi" w:cstheme="majorBidi"/>
              </w:rPr>
            </w:pPr>
            <w:r w:rsidRPr="3CB22B33">
              <w:rPr>
                <w:rFonts w:asciiTheme="majorHAnsi" w:eastAsiaTheme="majorEastAsia" w:hAnsiTheme="majorHAnsi" w:cstheme="majorBidi"/>
              </w:rPr>
              <w:t>10</w:t>
            </w:r>
            <w:r w:rsidR="49F9D821" w:rsidRPr="5D0F8CD8">
              <w:rPr>
                <w:rFonts w:asciiTheme="majorHAnsi" w:eastAsiaTheme="majorEastAsia" w:hAnsiTheme="majorHAnsi" w:cstheme="majorBidi"/>
              </w:rPr>
              <w:t xml:space="preserve"> min</w:t>
            </w:r>
          </w:p>
          <w:p w14:paraId="43C865B8" w14:textId="158C3AFD" w:rsidR="0054307E" w:rsidRDefault="0054307E" w:rsidP="5D0F8CD8">
            <w:pPr>
              <w:widowControl w:val="0"/>
              <w:pBdr>
                <w:top w:val="nil"/>
                <w:left w:val="nil"/>
                <w:bottom w:val="nil"/>
                <w:right w:val="nil"/>
                <w:between w:val="nil"/>
              </w:pBdr>
              <w:spacing w:line="240" w:lineRule="auto"/>
              <w:rPr>
                <w:rFonts w:asciiTheme="majorHAnsi" w:eastAsiaTheme="majorEastAsia" w:hAnsiTheme="majorHAnsi" w:cstheme="majorBidi"/>
              </w:rPr>
            </w:pPr>
          </w:p>
          <w:p w14:paraId="0000001E" w14:textId="37A9999E" w:rsidR="0054307E" w:rsidRDefault="5D0F8CD8" w:rsidP="5D0F8CD8">
            <w:pPr>
              <w:widowControl w:val="0"/>
              <w:pBdr>
                <w:top w:val="nil"/>
                <w:left w:val="nil"/>
                <w:bottom w:val="nil"/>
                <w:right w:val="nil"/>
                <w:between w:val="nil"/>
              </w:pBdr>
              <w:spacing w:line="240" w:lineRule="auto"/>
              <w:rPr>
                <w:rFonts w:asciiTheme="majorHAnsi" w:eastAsiaTheme="majorEastAsia" w:hAnsiTheme="majorHAnsi" w:cstheme="majorBidi"/>
              </w:rPr>
            </w:pPr>
            <w:r w:rsidRPr="2CD50218">
              <w:rPr>
                <w:rFonts w:asciiTheme="majorHAnsi" w:eastAsiaTheme="majorEastAsia" w:hAnsiTheme="majorHAnsi" w:cstheme="majorBidi"/>
              </w:rPr>
              <w:t>TJL</w:t>
            </w:r>
          </w:p>
        </w:tc>
        <w:tc>
          <w:tcPr>
            <w:tcW w:w="8445" w:type="dxa"/>
            <w:tcBorders>
              <w:top w:val="nil"/>
              <w:bottom w:val="dashed" w:sz="8" w:space="0" w:color="000000" w:themeColor="text1"/>
              <w:right w:val="nil"/>
            </w:tcBorders>
            <w:shd w:val="clear" w:color="auto" w:fill="auto"/>
            <w:tcMar>
              <w:top w:w="100" w:type="dxa"/>
              <w:left w:w="100" w:type="dxa"/>
              <w:bottom w:w="100" w:type="dxa"/>
              <w:right w:w="100" w:type="dxa"/>
            </w:tcMar>
          </w:tcPr>
          <w:p w14:paraId="056DD53D" w14:textId="5725805C" w:rsidR="0054307E" w:rsidRDefault="49F9D821" w:rsidP="780A7C26">
            <w:pPr>
              <w:pStyle w:val="ListParagraph"/>
              <w:widowControl w:val="0"/>
              <w:pBdr>
                <w:top w:val="nil"/>
                <w:left w:val="nil"/>
                <w:bottom w:val="nil"/>
                <w:right w:val="nil"/>
                <w:between w:val="nil"/>
              </w:pBdr>
              <w:tabs>
                <w:tab w:val="left" w:pos="720"/>
              </w:tabs>
              <w:spacing w:line="240" w:lineRule="auto"/>
              <w:ind w:left="0"/>
              <w:rPr>
                <w:rFonts w:ascii="Calibri" w:eastAsia="Calibri" w:hAnsi="Calibri" w:cs="Calibri"/>
                <w:b/>
                <w:bCs/>
              </w:rPr>
            </w:pPr>
            <w:r w:rsidRPr="780A7C26">
              <w:rPr>
                <w:rFonts w:ascii="Calibri" w:eastAsia="Calibri" w:hAnsi="Calibri" w:cs="Calibri"/>
                <w:b/>
                <w:bCs/>
              </w:rPr>
              <w:t>Activity Introduction</w:t>
            </w:r>
          </w:p>
          <w:p w14:paraId="135E6A26" w14:textId="163DFDA0" w:rsidR="0054307E" w:rsidRDefault="49F9D821" w:rsidP="00071B65">
            <w:pPr>
              <w:pStyle w:val="ListParagraph"/>
              <w:widowControl w:val="0"/>
              <w:numPr>
                <w:ilvl w:val="0"/>
                <w:numId w:val="8"/>
              </w:numPr>
              <w:pBdr>
                <w:top w:val="nil"/>
                <w:left w:val="nil"/>
                <w:bottom w:val="nil"/>
                <w:right w:val="nil"/>
                <w:between w:val="nil"/>
              </w:pBdr>
              <w:tabs>
                <w:tab w:val="left" w:pos="720"/>
              </w:tabs>
              <w:spacing w:line="240" w:lineRule="auto"/>
              <w:rPr>
                <w:rFonts w:ascii="Calibri" w:eastAsia="Calibri" w:hAnsi="Calibri" w:cs="Calibri"/>
                <w:color w:val="000000" w:themeColor="text1"/>
                <w:lang w:val="en-US"/>
              </w:rPr>
            </w:pPr>
            <w:r w:rsidRPr="780A7C26">
              <w:rPr>
                <w:rFonts w:ascii="Calibri" w:eastAsia="Calibri" w:hAnsi="Calibri" w:cs="Calibri"/>
                <w:color w:val="000000" w:themeColor="text1"/>
              </w:rPr>
              <w:t>Transition from Social Vulnerability Assessment</w:t>
            </w:r>
          </w:p>
          <w:p w14:paraId="3EF81E24" w14:textId="64BEAC88" w:rsidR="0054307E" w:rsidRDefault="49F9D821" w:rsidP="00071B65">
            <w:pPr>
              <w:pStyle w:val="ListParagraph"/>
              <w:widowControl w:val="0"/>
              <w:numPr>
                <w:ilvl w:val="0"/>
                <w:numId w:val="8"/>
              </w:numPr>
              <w:pBdr>
                <w:top w:val="nil"/>
                <w:left w:val="nil"/>
                <w:bottom w:val="nil"/>
                <w:right w:val="nil"/>
                <w:between w:val="nil"/>
              </w:pBdr>
              <w:tabs>
                <w:tab w:val="left" w:pos="720"/>
              </w:tabs>
              <w:spacing w:line="240" w:lineRule="auto"/>
              <w:rPr>
                <w:rFonts w:ascii="Calibri" w:eastAsia="Calibri" w:hAnsi="Calibri" w:cs="Calibri"/>
                <w:color w:val="000000" w:themeColor="text1"/>
                <w:lang w:val="en-US"/>
              </w:rPr>
            </w:pPr>
            <w:r w:rsidRPr="37A2E110">
              <w:rPr>
                <w:rFonts w:ascii="Calibri" w:eastAsia="Calibri" w:hAnsi="Calibri" w:cs="Calibri"/>
                <w:color w:val="000000" w:themeColor="text1"/>
              </w:rPr>
              <w:t>Facilitators may say:</w:t>
            </w:r>
          </w:p>
          <w:p w14:paraId="2E9BF9A0" w14:textId="1FF966F0" w:rsidR="0054307E" w:rsidRDefault="49F9D821" w:rsidP="780A7C26">
            <w:pPr>
              <w:widowControl w:val="0"/>
              <w:pBdr>
                <w:top w:val="nil"/>
                <w:left w:val="nil"/>
                <w:bottom w:val="nil"/>
                <w:right w:val="nil"/>
                <w:between w:val="nil"/>
              </w:pBdr>
              <w:tabs>
                <w:tab w:val="left" w:pos="720"/>
              </w:tabs>
              <w:spacing w:line="240" w:lineRule="auto"/>
              <w:ind w:left="1440"/>
              <w:rPr>
                <w:rFonts w:ascii="Calibri" w:eastAsia="Calibri" w:hAnsi="Calibri" w:cs="Calibri"/>
              </w:rPr>
            </w:pPr>
            <w:r w:rsidRPr="780A7C26">
              <w:rPr>
                <w:rFonts w:ascii="Calibri" w:eastAsia="Calibri" w:hAnsi="Calibri" w:cs="Calibri"/>
                <w:i/>
                <w:iCs/>
                <w:color w:val="000000" w:themeColor="text1"/>
              </w:rPr>
              <w:t>In the last activity, we identified who may be most vulnerable to hazards and disasters, how they might be impacted, and what may be the root causes of some of these impacts.</w:t>
            </w:r>
          </w:p>
          <w:p w14:paraId="04BBAB4A" w14:textId="289D9471" w:rsidR="780A7C26" w:rsidRDefault="780A7C26" w:rsidP="72054676">
            <w:pPr>
              <w:widowControl w:val="0"/>
              <w:tabs>
                <w:tab w:val="left" w:pos="720"/>
              </w:tabs>
              <w:spacing w:line="240" w:lineRule="auto"/>
              <w:ind w:left="1440"/>
              <w:rPr>
                <w:rFonts w:ascii="Calibri" w:eastAsia="Calibri" w:hAnsi="Calibri" w:cs="Calibri"/>
                <w:i/>
                <w:iCs/>
                <w:color w:val="000000" w:themeColor="text1"/>
              </w:rPr>
            </w:pPr>
            <w:r w:rsidRPr="72054676">
              <w:rPr>
                <w:rFonts w:ascii="Calibri" w:eastAsia="Calibri" w:hAnsi="Calibri" w:cs="Calibri"/>
                <w:i/>
                <w:iCs/>
                <w:color w:val="000000" w:themeColor="text1"/>
              </w:rPr>
              <w:t>In this activity, we’ll list out possible actions that may be useful to keep in mind for a subwatershed resilience plan.</w:t>
            </w:r>
          </w:p>
          <w:p w14:paraId="6D3D1041" w14:textId="628E5EC8" w:rsidR="72054676" w:rsidRDefault="72054676" w:rsidP="00071B65">
            <w:pPr>
              <w:pStyle w:val="ListParagraph"/>
              <w:widowControl w:val="0"/>
              <w:numPr>
                <w:ilvl w:val="0"/>
                <w:numId w:val="8"/>
              </w:numPr>
              <w:tabs>
                <w:tab w:val="left" w:pos="720"/>
              </w:tabs>
              <w:spacing w:line="240" w:lineRule="auto"/>
              <w:rPr>
                <w:rFonts w:asciiTheme="majorHAnsi" w:eastAsiaTheme="majorEastAsia" w:hAnsiTheme="majorHAnsi" w:cstheme="majorBidi"/>
              </w:rPr>
            </w:pPr>
            <w:r w:rsidRPr="72054676">
              <w:rPr>
                <w:rFonts w:ascii="Calibri" w:eastAsia="Calibri" w:hAnsi="Calibri" w:cs="Calibri"/>
                <w:color w:val="000000" w:themeColor="text1"/>
              </w:rPr>
              <w:t xml:space="preserve">Facilitators should cover the session objectives to clarify the purpose once more: </w:t>
            </w:r>
          </w:p>
          <w:p w14:paraId="1DA69A1D" w14:textId="6B8F7EA8" w:rsidR="780A7C26" w:rsidRDefault="780A7C26" w:rsidP="00071B65">
            <w:pPr>
              <w:pStyle w:val="ListParagraph"/>
              <w:widowControl w:val="0"/>
              <w:numPr>
                <w:ilvl w:val="1"/>
                <w:numId w:val="8"/>
              </w:numPr>
              <w:tabs>
                <w:tab w:val="left" w:pos="720"/>
              </w:tabs>
              <w:spacing w:line="240" w:lineRule="auto"/>
              <w:rPr>
                <w:rFonts w:asciiTheme="majorHAnsi" w:eastAsiaTheme="majorEastAsia" w:hAnsiTheme="majorHAnsi" w:cstheme="majorBidi"/>
              </w:rPr>
            </w:pPr>
            <w:r w:rsidRPr="72054676">
              <w:rPr>
                <w:rFonts w:asciiTheme="majorHAnsi" w:eastAsiaTheme="majorEastAsia" w:hAnsiTheme="majorHAnsi" w:cstheme="majorBidi"/>
              </w:rPr>
              <w:t>Create equitable and resilient action solutions that are relevant, meaningful, creative, within the subwatershed, and address root causes of resilient challenges and social vulnerability.</w:t>
            </w:r>
          </w:p>
          <w:p w14:paraId="29EE7743" w14:textId="23B2B9F3" w:rsidR="780A7C26" w:rsidRDefault="780A7C26" w:rsidP="00071B65">
            <w:pPr>
              <w:pStyle w:val="ListParagraph"/>
              <w:numPr>
                <w:ilvl w:val="1"/>
                <w:numId w:val="8"/>
              </w:numPr>
              <w:spacing w:line="240" w:lineRule="auto"/>
              <w:rPr>
                <w:rFonts w:asciiTheme="majorHAnsi" w:eastAsiaTheme="majorEastAsia" w:hAnsiTheme="majorHAnsi" w:cstheme="majorBidi"/>
              </w:rPr>
            </w:pPr>
            <w:r w:rsidRPr="72054676">
              <w:rPr>
                <w:rFonts w:asciiTheme="majorHAnsi" w:eastAsiaTheme="majorEastAsia" w:hAnsiTheme="majorHAnsi" w:cstheme="majorBidi"/>
              </w:rPr>
              <w:lastRenderedPageBreak/>
              <w:t>Develop action details for the most prominent actions by defining decisionmakers, the type of action, and the potential beneficiaries of the action</w:t>
            </w:r>
          </w:p>
          <w:p w14:paraId="0A83A42A" w14:textId="76D2E35E" w:rsidR="0054307E" w:rsidRDefault="086849D9" w:rsidP="00071B65">
            <w:pPr>
              <w:pStyle w:val="ListParagraph"/>
              <w:widowControl w:val="0"/>
              <w:numPr>
                <w:ilvl w:val="0"/>
                <w:numId w:val="8"/>
              </w:numPr>
              <w:pBdr>
                <w:top w:val="nil"/>
                <w:left w:val="nil"/>
                <w:bottom w:val="nil"/>
                <w:right w:val="nil"/>
                <w:between w:val="nil"/>
              </w:pBdr>
              <w:tabs>
                <w:tab w:val="left" w:pos="720"/>
              </w:tabs>
              <w:spacing w:line="240" w:lineRule="auto"/>
              <w:rPr>
                <w:rFonts w:ascii="Calibri" w:eastAsia="Calibri" w:hAnsi="Calibri" w:cs="Calibri"/>
              </w:rPr>
            </w:pPr>
            <w:r w:rsidRPr="2210B000">
              <w:rPr>
                <w:rFonts w:ascii="Calibri" w:eastAsia="Calibri" w:hAnsi="Calibri" w:cs="Calibri"/>
              </w:rPr>
              <w:t>Showcase the “Actions for Equitable Resilience” whiteboard/flipchart at the front of the room to be filled out though this activity</w:t>
            </w:r>
          </w:p>
          <w:p w14:paraId="52242EC4" w14:textId="76A36E75" w:rsidR="0054307E" w:rsidRDefault="3636306F" w:rsidP="00071B65">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rPr>
            </w:pPr>
            <w:r w:rsidRPr="3CB22B33">
              <w:rPr>
                <w:rFonts w:ascii="Calibri" w:eastAsia="Calibri" w:hAnsi="Calibri" w:cs="Calibri"/>
              </w:rPr>
              <w:t>Facilitators may say:</w:t>
            </w:r>
          </w:p>
          <w:p w14:paraId="7E9E11DF" w14:textId="3C5DD057" w:rsidR="0054307E" w:rsidRDefault="3636306F"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rPr>
            </w:pPr>
            <w:r w:rsidRPr="2210B000">
              <w:rPr>
                <w:rFonts w:ascii="Calibri" w:eastAsia="Calibri" w:hAnsi="Calibri" w:cs="Calibri"/>
                <w:i/>
                <w:iCs/>
              </w:rPr>
              <w:t>For the first part of this, we’ll need to identify visions and changes we’d like to see to inform our resilience actions. These will help us identify and frame the problems to be solved so that our eventual equitable and resilient action solutions are relevant, meaningful, creative, within the scope of our locality, and address root causes of resilient challenges and social vulnerability.</w:t>
            </w:r>
          </w:p>
          <w:p w14:paraId="63382DFF" w14:textId="6A1AD530" w:rsidR="005338C0" w:rsidRDefault="2210B000" w:rsidP="00071B65">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rPr>
            </w:pPr>
            <w:r w:rsidRPr="2210B000">
              <w:rPr>
                <w:rFonts w:ascii="Calibri" w:eastAsia="Calibri" w:hAnsi="Calibri" w:cs="Calibri"/>
              </w:rPr>
              <w:t xml:space="preserve">Using a template flipchart on a </w:t>
            </w:r>
            <w:proofErr w:type="spellStart"/>
            <w:r w:rsidRPr="2210B000">
              <w:rPr>
                <w:rFonts w:ascii="Calibri" w:eastAsia="Calibri" w:hAnsi="Calibri" w:cs="Calibri"/>
              </w:rPr>
              <w:t>slidedeck</w:t>
            </w:r>
            <w:proofErr w:type="spellEnd"/>
            <w:r w:rsidRPr="2210B000">
              <w:rPr>
                <w:rFonts w:ascii="Calibri" w:eastAsia="Calibri" w:hAnsi="Calibri" w:cs="Calibri"/>
              </w:rPr>
              <w:t>, facilitators will give an example of a Hazard, Vision (what? for whom?), and Change (needed to achieve vision). Describe Action Steps as more finite steps to achieve the Change.</w:t>
            </w:r>
          </w:p>
          <w:p w14:paraId="0A2780EA" w14:textId="54D5E899" w:rsidR="005338C0" w:rsidRDefault="2210B000"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rPr>
            </w:pPr>
            <w:r w:rsidRPr="2210B000">
              <w:rPr>
                <w:rFonts w:ascii="Calibri" w:eastAsia="Calibri" w:hAnsi="Calibri" w:cs="Calibri"/>
                <w:u w:val="single"/>
              </w:rPr>
              <w:t>Hazard</w:t>
            </w:r>
            <w:r w:rsidRPr="2210B000">
              <w:rPr>
                <w:rFonts w:ascii="Calibri" w:eastAsia="Calibri" w:hAnsi="Calibri" w:cs="Calibri"/>
              </w:rPr>
              <w:t>: Flood</w:t>
            </w:r>
          </w:p>
          <w:p w14:paraId="45ECB2A0" w14:textId="04F4F28B" w:rsidR="005338C0" w:rsidRDefault="2210B000"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rPr>
            </w:pPr>
            <w:r w:rsidRPr="2210B000">
              <w:rPr>
                <w:rFonts w:ascii="Calibri" w:eastAsia="Calibri" w:hAnsi="Calibri" w:cs="Calibri"/>
                <w:u w:val="single"/>
              </w:rPr>
              <w:t>Vision (what? for whom?)</w:t>
            </w:r>
            <w:r w:rsidRPr="2210B000">
              <w:rPr>
                <w:rFonts w:ascii="Calibri" w:eastAsia="Calibri" w:hAnsi="Calibri" w:cs="Calibri"/>
              </w:rPr>
              <w:t>: Low-income community members do not suffer as much from repeated flooding</w:t>
            </w:r>
          </w:p>
          <w:p w14:paraId="6EF32D7A" w14:textId="56075CD3" w:rsidR="005338C0" w:rsidRDefault="2210B000"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rPr>
            </w:pPr>
            <w:r w:rsidRPr="2210B000">
              <w:rPr>
                <w:rFonts w:ascii="Calibri" w:eastAsia="Calibri" w:hAnsi="Calibri" w:cs="Calibri"/>
                <w:u w:val="single"/>
              </w:rPr>
              <w:t>Change (needed to achieve vision)</w:t>
            </w:r>
            <w:r w:rsidRPr="2210B000">
              <w:rPr>
                <w:rFonts w:ascii="Calibri" w:eastAsia="Calibri" w:hAnsi="Calibri" w:cs="Calibri"/>
              </w:rPr>
              <w:t>: Improve resilience of rental housing in our community</w:t>
            </w:r>
          </w:p>
          <w:p w14:paraId="482F10EE" w14:textId="3AEB6644" w:rsidR="005338C0" w:rsidRDefault="2210B000"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i/>
                <w:iCs/>
              </w:rPr>
            </w:pPr>
            <w:r w:rsidRPr="2210B000">
              <w:rPr>
                <w:rFonts w:ascii="Calibri" w:eastAsia="Calibri" w:hAnsi="Calibri" w:cs="Calibri"/>
                <w:u w:val="single"/>
              </w:rPr>
              <w:t>Action Steps</w:t>
            </w:r>
            <w:r w:rsidRPr="2210B000">
              <w:rPr>
                <w:rFonts w:ascii="Calibri" w:eastAsia="Calibri" w:hAnsi="Calibri" w:cs="Calibri"/>
              </w:rPr>
              <w:t xml:space="preserve">: </w:t>
            </w:r>
            <w:r w:rsidRPr="2210B000">
              <w:rPr>
                <w:rFonts w:ascii="Calibri" w:eastAsia="Calibri" w:hAnsi="Calibri" w:cs="Calibri"/>
                <w:i/>
                <w:iCs/>
              </w:rPr>
              <w:t>intermediate steps to achieve rental housing resilience; include who might be involved (individual, business, community, government, etc.)</w:t>
            </w:r>
          </w:p>
          <w:p w14:paraId="19F8F7CF" w14:textId="3B2229D8" w:rsidR="0054307E" w:rsidRDefault="3CB22B33" w:rsidP="00071B65">
            <w:pPr>
              <w:pStyle w:val="ListParagraph"/>
              <w:widowControl w:val="0"/>
              <w:numPr>
                <w:ilvl w:val="0"/>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 xml:space="preserve">Facilitators will work with participants to come up with hazards, </w:t>
            </w:r>
            <w:proofErr w:type="spellStart"/>
            <w:r w:rsidRPr="72054676">
              <w:rPr>
                <w:rFonts w:ascii="Calibri" w:eastAsia="Calibri" w:hAnsi="Calibri" w:cs="Calibri"/>
              </w:rPr>
              <w:t>thenn</w:t>
            </w:r>
            <w:proofErr w:type="spellEnd"/>
            <w:r w:rsidRPr="72054676">
              <w:rPr>
                <w:rFonts w:ascii="Calibri" w:eastAsia="Calibri" w:hAnsi="Calibri" w:cs="Calibri"/>
              </w:rPr>
              <w:t xml:space="preserve"> break participants into four self-selected groups based on hazards.</w:t>
            </w:r>
          </w:p>
          <w:p w14:paraId="7D3468EB" w14:textId="2E8D62FE" w:rsidR="0054307E" w:rsidRDefault="72054676"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Facilitators may say</w:t>
            </w:r>
          </w:p>
          <w:p w14:paraId="3994ABF7" w14:textId="2B6C913F" w:rsidR="0054307E" w:rsidRDefault="72054676" w:rsidP="72054676">
            <w:pPr>
              <w:widowControl w:val="0"/>
              <w:pBdr>
                <w:top w:val="nil"/>
                <w:left w:val="nil"/>
                <w:bottom w:val="nil"/>
                <w:right w:val="nil"/>
                <w:between w:val="nil"/>
              </w:pBdr>
              <w:spacing w:line="240" w:lineRule="auto"/>
              <w:ind w:left="2160"/>
              <w:rPr>
                <w:rFonts w:ascii="Calibri" w:eastAsia="Calibri" w:hAnsi="Calibri" w:cs="Calibri"/>
              </w:rPr>
            </w:pPr>
            <w:r w:rsidRPr="72054676">
              <w:rPr>
                <w:rFonts w:ascii="Calibri" w:eastAsia="Calibri" w:hAnsi="Calibri" w:cs="Calibri"/>
                <w:i/>
                <w:iCs/>
              </w:rPr>
              <w:t>Think about the stories, maps, interactions, and experiences you have had so far for hazards that you would like to talk about and work on for this session.</w:t>
            </w:r>
          </w:p>
          <w:p w14:paraId="48836B64" w14:textId="0C24A770" w:rsidR="0054307E" w:rsidRDefault="72054676" w:rsidP="72054676">
            <w:pPr>
              <w:widowControl w:val="0"/>
              <w:pBdr>
                <w:top w:val="nil"/>
                <w:left w:val="nil"/>
                <w:bottom w:val="nil"/>
                <w:right w:val="nil"/>
                <w:between w:val="nil"/>
              </w:pBdr>
              <w:spacing w:line="240" w:lineRule="auto"/>
              <w:ind w:left="2160"/>
              <w:rPr>
                <w:rFonts w:ascii="Calibri" w:eastAsia="Calibri" w:hAnsi="Calibri" w:cs="Calibri"/>
                <w:i/>
                <w:iCs/>
              </w:rPr>
            </w:pPr>
            <w:r w:rsidRPr="72054676">
              <w:rPr>
                <w:rFonts w:ascii="Calibri" w:eastAsia="Calibri" w:hAnsi="Calibri" w:cs="Calibri"/>
                <w:i/>
                <w:iCs/>
              </w:rPr>
              <w:t>While each is important, we may only be able to work on a few in this workshop, so we will come up with a list and vote on the ones that we may cover.</w:t>
            </w:r>
          </w:p>
          <w:p w14:paraId="083EC56F" w14:textId="7AA67043" w:rsidR="0054307E" w:rsidRDefault="72054676"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 xml:space="preserve">Facilitators should ask for participants to give any hazards they may want to work on, and facilitators should write these hazards on the blank flip chart on the front of the room. </w:t>
            </w:r>
          </w:p>
          <w:p w14:paraId="0BB4A0C0" w14:textId="6A0534A1" w:rsidR="0054307E" w:rsidRDefault="72054676"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Participants will then vote for their top 4 hazards, and the vote counts written next to each hazard.</w:t>
            </w:r>
          </w:p>
          <w:p w14:paraId="7DEFEAF5" w14:textId="0080883A" w:rsidR="0054307E" w:rsidRDefault="72054676"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Choose the top four hazards and designate four areas of the room, one for each of the hazards chosen. Participants should then self-select into groups based on the hazard that they would like to work on.</w:t>
            </w:r>
          </w:p>
          <w:p w14:paraId="5AEF4A35" w14:textId="5325A733" w:rsidR="0054307E" w:rsidRDefault="2210B000" w:rsidP="00071B65">
            <w:pPr>
              <w:pStyle w:val="ListParagraph"/>
              <w:widowControl w:val="0"/>
              <w:numPr>
                <w:ilvl w:val="1"/>
                <w:numId w:val="8"/>
              </w:numPr>
              <w:pBdr>
                <w:top w:val="nil"/>
                <w:left w:val="nil"/>
                <w:bottom w:val="nil"/>
                <w:right w:val="nil"/>
                <w:between w:val="nil"/>
              </w:pBdr>
              <w:spacing w:line="240" w:lineRule="auto"/>
              <w:rPr>
                <w:rFonts w:ascii="Calibri" w:eastAsia="Calibri" w:hAnsi="Calibri" w:cs="Calibri"/>
              </w:rPr>
            </w:pPr>
            <w:r w:rsidRPr="72054676">
              <w:rPr>
                <w:rFonts w:ascii="Calibri" w:eastAsia="Calibri" w:hAnsi="Calibri" w:cs="Calibri"/>
              </w:rPr>
              <w:t>Facilitators may say</w:t>
            </w:r>
          </w:p>
          <w:p w14:paraId="283EE05A" w14:textId="051A1366" w:rsidR="0054307E" w:rsidRDefault="2210B000" w:rsidP="72054676">
            <w:pPr>
              <w:widowControl w:val="0"/>
              <w:pBdr>
                <w:top w:val="nil"/>
                <w:left w:val="nil"/>
                <w:bottom w:val="nil"/>
                <w:right w:val="nil"/>
                <w:between w:val="nil"/>
              </w:pBdr>
              <w:spacing w:line="240" w:lineRule="auto"/>
              <w:ind w:left="2160"/>
              <w:rPr>
                <w:rFonts w:ascii="Calibri" w:eastAsia="Calibri" w:hAnsi="Calibri" w:cs="Calibri"/>
              </w:rPr>
            </w:pPr>
            <w:r w:rsidRPr="72054676">
              <w:rPr>
                <w:rFonts w:ascii="Calibri" w:eastAsia="Calibri" w:hAnsi="Calibri" w:cs="Calibri"/>
                <w:i/>
                <w:iCs/>
              </w:rPr>
              <w:t>We are trying to make groups as even as possible. If a group is looking a bit large, maybe take your second or third choice of hazard, disaster, or threat to think about.</w:t>
            </w:r>
          </w:p>
          <w:p w14:paraId="00000025" w14:textId="70B2DB10" w:rsidR="0054307E" w:rsidRDefault="72054676" w:rsidP="72054676">
            <w:pPr>
              <w:pStyle w:val="ListParagraph"/>
              <w:widowControl w:val="0"/>
              <w:numPr>
                <w:ilvl w:val="0"/>
                <w:numId w:val="1"/>
              </w:numPr>
              <w:pBdr>
                <w:top w:val="nil"/>
                <w:left w:val="nil"/>
                <w:bottom w:val="nil"/>
                <w:right w:val="nil"/>
                <w:between w:val="nil"/>
              </w:pBdr>
              <w:spacing w:line="240" w:lineRule="auto"/>
              <w:rPr>
                <w:rFonts w:ascii="Calibri" w:eastAsia="Calibri" w:hAnsi="Calibri" w:cs="Calibri"/>
                <w:i/>
                <w:iCs/>
                <w:u w:val="single"/>
              </w:rPr>
            </w:pPr>
            <w:r w:rsidRPr="72054676">
              <w:rPr>
                <w:rFonts w:ascii="Calibri" w:eastAsia="Calibri" w:hAnsi="Calibri" w:cs="Calibri"/>
                <w:i/>
                <w:iCs/>
                <w:u w:val="single"/>
              </w:rPr>
              <w:t>Facilitator Note:</w:t>
            </w:r>
            <w:r w:rsidRPr="72054676">
              <w:rPr>
                <w:rFonts w:ascii="Calibri" w:eastAsia="Calibri" w:hAnsi="Calibri" w:cs="Calibri"/>
                <w:i/>
                <w:iCs/>
              </w:rPr>
              <w:t xml:space="preserve"> If the participants do not comfortably speak the same language, split up participants into four groups as evenly as possible based on proximity and language. Then, instead of voting, have each group select from the list of hazards which hazard they would like to work on.</w:t>
            </w:r>
          </w:p>
        </w:tc>
      </w:tr>
      <w:tr w:rsidR="0054307E" w14:paraId="05D18DC8" w14:textId="77777777" w:rsidTr="72054676">
        <w:trPr>
          <w:trHeight w:val="45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35C37948" w14:textId="3056CFAD" w:rsidR="0054307E" w:rsidRDefault="086849D9" w:rsidP="2210B000">
            <w:pPr>
              <w:widowControl w:val="0"/>
              <w:pBdr>
                <w:top w:val="nil"/>
                <w:left w:val="nil"/>
                <w:bottom w:val="nil"/>
                <w:right w:val="nil"/>
                <w:between w:val="nil"/>
              </w:pBdr>
              <w:spacing w:line="240" w:lineRule="auto"/>
              <w:rPr>
                <w:rFonts w:asciiTheme="majorHAnsi" w:eastAsiaTheme="majorEastAsia" w:hAnsiTheme="majorHAnsi" w:cstheme="majorBidi"/>
              </w:rPr>
            </w:pPr>
            <w:r w:rsidRPr="2210B000">
              <w:rPr>
                <w:rFonts w:asciiTheme="majorHAnsi" w:eastAsiaTheme="majorEastAsia" w:hAnsiTheme="majorHAnsi" w:cstheme="majorBidi"/>
              </w:rPr>
              <w:lastRenderedPageBreak/>
              <w:t>10</w:t>
            </w:r>
            <w:r w:rsidR="49F9D821" w:rsidRPr="2210B000">
              <w:rPr>
                <w:rFonts w:asciiTheme="majorHAnsi" w:eastAsiaTheme="majorEastAsia" w:hAnsiTheme="majorHAnsi" w:cstheme="majorBidi"/>
              </w:rPr>
              <w:t xml:space="preserve"> min</w:t>
            </w:r>
          </w:p>
          <w:p w14:paraId="06ED2896" w14:textId="1D05D628" w:rsidR="0054307E" w:rsidRDefault="0054307E" w:rsidP="2CD50218">
            <w:pPr>
              <w:widowControl w:val="0"/>
              <w:pBdr>
                <w:top w:val="nil"/>
                <w:left w:val="nil"/>
                <w:bottom w:val="nil"/>
                <w:right w:val="nil"/>
                <w:between w:val="nil"/>
              </w:pBdr>
              <w:spacing w:line="240" w:lineRule="auto"/>
              <w:rPr>
                <w:rFonts w:asciiTheme="majorHAnsi" w:eastAsiaTheme="majorEastAsia" w:hAnsiTheme="majorHAnsi" w:cstheme="majorBidi"/>
              </w:rPr>
            </w:pPr>
          </w:p>
          <w:p w14:paraId="00000047" w14:textId="64E8EC61" w:rsidR="0054307E" w:rsidRDefault="2210B000" w:rsidP="2210B000">
            <w:pPr>
              <w:widowControl w:val="0"/>
              <w:pBdr>
                <w:top w:val="nil"/>
                <w:left w:val="nil"/>
                <w:bottom w:val="nil"/>
                <w:right w:val="nil"/>
                <w:between w:val="nil"/>
              </w:pBdr>
              <w:spacing w:line="240" w:lineRule="auto"/>
              <w:rPr>
                <w:rFonts w:asciiTheme="majorHAnsi" w:eastAsiaTheme="majorEastAsia" w:hAnsiTheme="majorHAnsi" w:cstheme="majorBidi"/>
              </w:rPr>
            </w:pPr>
            <w:r w:rsidRPr="2210B000">
              <w:rPr>
                <w:rFonts w:asciiTheme="majorHAnsi" w:eastAsiaTheme="majorEastAsia" w:hAnsiTheme="majorHAnsi" w:cstheme="majorBidi"/>
              </w:rPr>
              <w:t>TJL</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73938B6C" w14:textId="4A03FA5C" w:rsidR="0054307E" w:rsidRDefault="780A7C26" w:rsidP="2210B000">
            <w:pPr>
              <w:widowControl w:val="0"/>
              <w:spacing w:line="240" w:lineRule="auto"/>
              <w:rPr>
                <w:rFonts w:ascii="Calibri" w:eastAsia="Calibri" w:hAnsi="Calibri" w:cs="Calibri"/>
              </w:rPr>
            </w:pPr>
            <w:r w:rsidRPr="2210B000">
              <w:rPr>
                <w:rFonts w:ascii="Calibri" w:eastAsia="Calibri" w:hAnsi="Calibri" w:cs="Calibri"/>
                <w:b/>
                <w:bCs/>
              </w:rPr>
              <w:t>Breakout Discussion</w:t>
            </w:r>
            <w:r w:rsidRPr="2210B000">
              <w:rPr>
                <w:rFonts w:ascii="Calibri" w:eastAsia="Calibri" w:hAnsi="Calibri" w:cs="Calibri"/>
              </w:rPr>
              <w:t xml:space="preserve">: Hazards, Vision, and Change development </w:t>
            </w:r>
          </w:p>
          <w:p w14:paraId="00FD5288" w14:textId="1ADCF9AF" w:rsidR="0054307E" w:rsidRDefault="3636306F" w:rsidP="00071B65">
            <w:pPr>
              <w:pStyle w:val="ListParagraph"/>
              <w:widowControl w:val="0"/>
              <w:numPr>
                <w:ilvl w:val="0"/>
                <w:numId w:val="6"/>
              </w:numPr>
              <w:spacing w:line="240" w:lineRule="auto"/>
              <w:rPr>
                <w:rFonts w:ascii="Calibri" w:eastAsia="Calibri" w:hAnsi="Calibri" w:cs="Calibri"/>
              </w:rPr>
            </w:pPr>
            <w:r w:rsidRPr="2210B000">
              <w:rPr>
                <w:rFonts w:ascii="Calibri" w:eastAsia="Calibri" w:hAnsi="Calibri" w:cs="Calibri"/>
              </w:rPr>
              <w:t>In their groups, participants will fill out a flipchart similar to the example flipchart template in the slide deck with a Hazard, Vision, and Change.</w:t>
            </w:r>
          </w:p>
          <w:p w14:paraId="00000053" w14:textId="066DFECB" w:rsidR="0054307E" w:rsidRDefault="780A7C26" w:rsidP="00071B65">
            <w:pPr>
              <w:pStyle w:val="ListParagraph"/>
              <w:widowControl w:val="0"/>
              <w:numPr>
                <w:ilvl w:val="0"/>
                <w:numId w:val="6"/>
              </w:numPr>
              <w:spacing w:line="240" w:lineRule="auto"/>
              <w:rPr>
                <w:rFonts w:ascii="Calibri" w:eastAsia="Calibri" w:hAnsi="Calibri" w:cs="Calibri"/>
              </w:rPr>
            </w:pPr>
            <w:r w:rsidRPr="2210B000">
              <w:rPr>
                <w:rFonts w:ascii="Calibri" w:eastAsia="Calibri" w:hAnsi="Calibri" w:cs="Calibri"/>
              </w:rPr>
              <w:t>As groups discuss, facilitators can walk around and help groups refine their charts as necessary</w:t>
            </w:r>
          </w:p>
        </w:tc>
      </w:tr>
      <w:tr w:rsidR="2210B000" w14:paraId="4FC31899" w14:textId="77777777" w:rsidTr="72054676">
        <w:trPr>
          <w:trHeight w:val="45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3BDDBB78" w14:textId="3056CFAD" w:rsidR="086849D9" w:rsidRDefault="086849D9" w:rsidP="2210B000">
            <w:pPr>
              <w:widowControl w:val="0"/>
              <w:spacing w:line="240" w:lineRule="auto"/>
              <w:rPr>
                <w:rFonts w:asciiTheme="majorHAnsi" w:eastAsiaTheme="majorEastAsia" w:hAnsiTheme="majorHAnsi" w:cstheme="majorBidi"/>
              </w:rPr>
            </w:pPr>
            <w:r w:rsidRPr="2210B000">
              <w:rPr>
                <w:rFonts w:asciiTheme="majorHAnsi" w:eastAsiaTheme="majorEastAsia" w:hAnsiTheme="majorHAnsi" w:cstheme="majorBidi"/>
              </w:rPr>
              <w:t>10</w:t>
            </w:r>
            <w:r w:rsidR="49F9D821" w:rsidRPr="2210B000">
              <w:rPr>
                <w:rFonts w:asciiTheme="majorHAnsi" w:eastAsiaTheme="majorEastAsia" w:hAnsiTheme="majorHAnsi" w:cstheme="majorBidi"/>
              </w:rPr>
              <w:t xml:space="preserve"> min</w:t>
            </w:r>
          </w:p>
          <w:p w14:paraId="36F72FC6" w14:textId="1D05D628" w:rsidR="2210B000" w:rsidRDefault="2210B000" w:rsidP="2210B000">
            <w:pPr>
              <w:widowControl w:val="0"/>
              <w:spacing w:line="240" w:lineRule="auto"/>
              <w:rPr>
                <w:rFonts w:asciiTheme="majorHAnsi" w:eastAsiaTheme="majorEastAsia" w:hAnsiTheme="majorHAnsi" w:cstheme="majorBidi"/>
              </w:rPr>
            </w:pPr>
          </w:p>
          <w:p w14:paraId="114EE2FD" w14:textId="6A8F905B" w:rsidR="2210B000" w:rsidRDefault="2210B000" w:rsidP="2210B000">
            <w:pPr>
              <w:spacing w:line="240" w:lineRule="auto"/>
              <w:rPr>
                <w:rFonts w:asciiTheme="majorHAnsi" w:eastAsiaTheme="majorEastAsia" w:hAnsiTheme="majorHAnsi" w:cstheme="majorBidi"/>
              </w:rPr>
            </w:pPr>
            <w:r w:rsidRPr="2210B000">
              <w:rPr>
                <w:rFonts w:asciiTheme="majorHAnsi" w:eastAsiaTheme="majorEastAsia" w:hAnsiTheme="majorHAnsi" w:cstheme="majorBidi"/>
              </w:rPr>
              <w:t>TJL</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205E3D6F" w14:textId="00F776EF" w:rsidR="2210B000" w:rsidRDefault="2210B000" w:rsidP="2210B000">
            <w:pPr>
              <w:spacing w:line="240" w:lineRule="auto"/>
              <w:rPr>
                <w:rFonts w:ascii="Calibri" w:eastAsia="Calibri" w:hAnsi="Calibri" w:cs="Calibri"/>
                <w:b/>
                <w:bCs/>
              </w:rPr>
            </w:pPr>
            <w:r w:rsidRPr="2210B000">
              <w:rPr>
                <w:rFonts w:ascii="Calibri" w:eastAsia="Calibri" w:hAnsi="Calibri" w:cs="Calibri"/>
                <w:b/>
                <w:bCs/>
              </w:rPr>
              <w:t>Discussion:</w:t>
            </w:r>
            <w:r w:rsidRPr="2210B000">
              <w:rPr>
                <w:rFonts w:ascii="Calibri" w:eastAsia="Calibri" w:hAnsi="Calibri" w:cs="Calibri"/>
              </w:rPr>
              <w:t xml:space="preserve"> Hazards, Vision, and Change Report-out</w:t>
            </w:r>
          </w:p>
          <w:p w14:paraId="0FB96712" w14:textId="14740E13" w:rsidR="2210B000" w:rsidRDefault="2210B000" w:rsidP="2210B000">
            <w:pPr>
              <w:pStyle w:val="ListParagraph"/>
              <w:numPr>
                <w:ilvl w:val="0"/>
                <w:numId w:val="3"/>
              </w:numPr>
              <w:spacing w:line="240" w:lineRule="auto"/>
              <w:rPr>
                <w:rFonts w:ascii="Calibri" w:eastAsia="Calibri" w:hAnsi="Calibri" w:cs="Calibri"/>
              </w:rPr>
            </w:pPr>
            <w:r w:rsidRPr="2210B000">
              <w:rPr>
                <w:rFonts w:ascii="Calibri" w:eastAsia="Calibri" w:hAnsi="Calibri" w:cs="Calibri"/>
              </w:rPr>
              <w:t>Groups should come back together as a plenary after filling out the Hazard, Vision, and Change portions of their flipchart</w:t>
            </w:r>
          </w:p>
          <w:p w14:paraId="0B1941D6" w14:textId="264AED66" w:rsidR="2210B000" w:rsidRDefault="2210B000" w:rsidP="2210B000">
            <w:pPr>
              <w:pStyle w:val="ListParagraph"/>
              <w:numPr>
                <w:ilvl w:val="0"/>
                <w:numId w:val="3"/>
              </w:numPr>
              <w:spacing w:line="240" w:lineRule="auto"/>
              <w:rPr>
                <w:rFonts w:ascii="Calibri" w:eastAsia="Calibri" w:hAnsi="Calibri" w:cs="Calibri"/>
              </w:rPr>
            </w:pPr>
            <w:r w:rsidRPr="2210B000">
              <w:rPr>
                <w:rFonts w:ascii="Calibri" w:eastAsia="Calibri" w:hAnsi="Calibri" w:cs="Calibri"/>
              </w:rPr>
              <w:t>Facilitators should have each group present the Hazard, Vision, and Change portions of their flipchart</w:t>
            </w:r>
          </w:p>
        </w:tc>
      </w:tr>
      <w:tr w:rsidR="2210B000" w14:paraId="20D70ECA" w14:textId="77777777" w:rsidTr="72054676">
        <w:trPr>
          <w:trHeight w:val="450"/>
        </w:trPr>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78B8C7B1" w14:textId="1CFF7155" w:rsidR="086849D9" w:rsidRDefault="086849D9" w:rsidP="2210B000">
            <w:pPr>
              <w:widowControl w:val="0"/>
              <w:spacing w:line="240" w:lineRule="auto"/>
              <w:rPr>
                <w:rFonts w:asciiTheme="majorHAnsi" w:eastAsiaTheme="majorEastAsia" w:hAnsiTheme="majorHAnsi" w:cstheme="majorBidi"/>
              </w:rPr>
            </w:pPr>
            <w:r w:rsidRPr="2210B000">
              <w:rPr>
                <w:rFonts w:asciiTheme="majorHAnsi" w:eastAsiaTheme="majorEastAsia" w:hAnsiTheme="majorHAnsi" w:cstheme="majorBidi"/>
              </w:rPr>
              <w:t>15</w:t>
            </w:r>
            <w:r w:rsidR="49F9D821" w:rsidRPr="2210B000">
              <w:rPr>
                <w:rFonts w:asciiTheme="majorHAnsi" w:eastAsiaTheme="majorEastAsia" w:hAnsiTheme="majorHAnsi" w:cstheme="majorBidi"/>
              </w:rPr>
              <w:t xml:space="preserve"> min</w:t>
            </w:r>
          </w:p>
          <w:p w14:paraId="7739168B" w14:textId="1D05D628" w:rsidR="2210B000" w:rsidRDefault="2210B000" w:rsidP="2210B000">
            <w:pPr>
              <w:widowControl w:val="0"/>
              <w:spacing w:line="240" w:lineRule="auto"/>
              <w:rPr>
                <w:rFonts w:asciiTheme="majorHAnsi" w:eastAsiaTheme="majorEastAsia" w:hAnsiTheme="majorHAnsi" w:cstheme="majorBidi"/>
              </w:rPr>
            </w:pPr>
          </w:p>
          <w:p w14:paraId="4B759439" w14:textId="156334BE" w:rsidR="2210B000" w:rsidRDefault="2210B000" w:rsidP="2210B000">
            <w:pPr>
              <w:spacing w:line="240" w:lineRule="auto"/>
              <w:rPr>
                <w:rFonts w:asciiTheme="majorHAnsi" w:eastAsiaTheme="majorEastAsia" w:hAnsiTheme="majorHAnsi" w:cstheme="majorBidi"/>
              </w:rPr>
            </w:pPr>
            <w:r w:rsidRPr="2210B000">
              <w:rPr>
                <w:rFonts w:asciiTheme="majorHAnsi" w:eastAsiaTheme="majorEastAsia" w:hAnsiTheme="majorHAnsi" w:cstheme="majorBidi"/>
              </w:rPr>
              <w:t>JEC</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0C2E5CF2" w14:textId="55584AB6" w:rsidR="780A7C26" w:rsidRDefault="780A7C26" w:rsidP="2210B000">
            <w:pPr>
              <w:widowControl w:val="0"/>
              <w:spacing w:line="240" w:lineRule="auto"/>
              <w:rPr>
                <w:rFonts w:ascii="Calibri" w:eastAsia="Calibri" w:hAnsi="Calibri" w:cs="Calibri"/>
              </w:rPr>
            </w:pPr>
            <w:r w:rsidRPr="2210B000">
              <w:rPr>
                <w:rFonts w:ascii="Calibri" w:eastAsia="Calibri" w:hAnsi="Calibri" w:cs="Calibri"/>
                <w:b/>
                <w:bCs/>
              </w:rPr>
              <w:t>Breakout Discussion</w:t>
            </w:r>
            <w:r w:rsidRPr="2210B000">
              <w:rPr>
                <w:rFonts w:ascii="Calibri" w:eastAsia="Calibri" w:hAnsi="Calibri" w:cs="Calibri"/>
              </w:rPr>
              <w:t xml:space="preserve">: </w:t>
            </w:r>
            <w:r w:rsidR="2210B000" w:rsidRPr="2210B000">
              <w:rPr>
                <w:rFonts w:ascii="Calibri" w:eastAsia="Calibri" w:hAnsi="Calibri" w:cs="Calibri"/>
              </w:rPr>
              <w:t>Action Development</w:t>
            </w:r>
          </w:p>
          <w:p w14:paraId="7C829F23" w14:textId="61FDA192" w:rsidR="780A7C26" w:rsidRDefault="780A7C26" w:rsidP="00071B65">
            <w:pPr>
              <w:pStyle w:val="ListParagraph"/>
              <w:widowControl w:val="0"/>
              <w:numPr>
                <w:ilvl w:val="0"/>
                <w:numId w:val="6"/>
              </w:numPr>
              <w:spacing w:line="240" w:lineRule="auto"/>
              <w:rPr>
                <w:rFonts w:ascii="Calibri" w:eastAsia="Calibri" w:hAnsi="Calibri" w:cs="Calibri"/>
              </w:rPr>
            </w:pPr>
            <w:r w:rsidRPr="2210B000">
              <w:rPr>
                <w:rFonts w:ascii="Calibri" w:eastAsia="Calibri" w:hAnsi="Calibri" w:cs="Calibri"/>
              </w:rPr>
              <w:t xml:space="preserve">Groups should </w:t>
            </w:r>
            <w:r w:rsidR="3636306F" w:rsidRPr="2210B000">
              <w:rPr>
                <w:rFonts w:ascii="Calibri" w:eastAsia="Calibri" w:hAnsi="Calibri" w:cs="Calibri"/>
              </w:rPr>
              <w:t>brainstorm various actions</w:t>
            </w:r>
            <w:r w:rsidRPr="2210B000">
              <w:rPr>
                <w:rFonts w:ascii="Calibri" w:eastAsia="Calibri" w:hAnsi="Calibri" w:cs="Calibri"/>
              </w:rPr>
              <w:t xml:space="preserve"> to achieve the Change on their flipcharts. These actions should include thinking on who might be involved to make decisions.</w:t>
            </w:r>
          </w:p>
          <w:p w14:paraId="43BE1ED6" w14:textId="31632D9F" w:rsidR="3636306F" w:rsidRDefault="3636306F" w:rsidP="00071B65">
            <w:pPr>
              <w:pStyle w:val="ListParagraph"/>
              <w:widowControl w:val="0"/>
              <w:numPr>
                <w:ilvl w:val="0"/>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Facilitators should encourage participants to think outside</w:t>
            </w:r>
            <w:r w:rsidR="780A7C26" w:rsidRPr="2210B000">
              <w:rPr>
                <w:rFonts w:asciiTheme="majorHAnsi" w:eastAsiaTheme="majorEastAsia" w:hAnsiTheme="majorHAnsi" w:cstheme="majorBidi"/>
              </w:rPr>
              <w:t xml:space="preserve"> the </w:t>
            </w:r>
            <w:r w:rsidRPr="2210B000">
              <w:rPr>
                <w:rFonts w:asciiTheme="majorHAnsi" w:eastAsiaTheme="majorEastAsia" w:hAnsiTheme="majorHAnsi" w:cstheme="majorBidi"/>
              </w:rPr>
              <w:t>box. If a group gets stuck, feel free to share an action area from</w:t>
            </w:r>
            <w:r w:rsidR="780A7C26" w:rsidRPr="2210B000">
              <w:rPr>
                <w:rFonts w:asciiTheme="majorHAnsi" w:eastAsiaTheme="majorEastAsia" w:hAnsiTheme="majorHAnsi" w:cstheme="majorBidi"/>
              </w:rPr>
              <w:t xml:space="preserve"> the </w:t>
            </w:r>
            <w:r w:rsidRPr="2210B000">
              <w:rPr>
                <w:rFonts w:asciiTheme="majorHAnsi" w:eastAsiaTheme="majorEastAsia" w:hAnsiTheme="majorHAnsi" w:cstheme="majorBidi"/>
              </w:rPr>
              <w:t xml:space="preserve">below list to spark their thinking: </w:t>
            </w:r>
          </w:p>
          <w:p w14:paraId="1D5A9E6B" w14:textId="2B356BED"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policy change, lobbying, grassroots action</w:t>
            </w:r>
          </w:p>
          <w:p w14:paraId="28C505E9" w14:textId="40B57C52"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built environment</w:t>
            </w:r>
          </w:p>
          <w:p w14:paraId="00D0621E" w14:textId="5FC44207"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conservation</w:t>
            </w:r>
          </w:p>
          <w:p w14:paraId="5F0586D4" w14:textId="3101CBC2"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economic</w:t>
            </w:r>
          </w:p>
          <w:p w14:paraId="4FC24147" w14:textId="1B1E9FDE"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financial incentives</w:t>
            </w:r>
          </w:p>
          <w:p w14:paraId="1730F28B" w14:textId="00231FA7"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carrot/stick</w:t>
            </w:r>
          </w:p>
          <w:p w14:paraId="11597C85" w14:textId="1FF06A3B" w:rsidR="3636306F" w:rsidRDefault="3636306F"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education</w:t>
            </w:r>
          </w:p>
          <w:p w14:paraId="3008227F" w14:textId="21B77A1A" w:rsidR="00DD5731" w:rsidRDefault="00DD5731" w:rsidP="00071B65">
            <w:pPr>
              <w:pStyle w:val="ListParagraph"/>
              <w:widowControl w:val="0"/>
              <w:numPr>
                <w:ilvl w:val="1"/>
                <w:numId w:val="6"/>
              </w:numPr>
              <w:spacing w:line="240" w:lineRule="auto"/>
              <w:rPr>
                <w:rFonts w:asciiTheme="majorHAnsi" w:eastAsiaTheme="majorEastAsia" w:hAnsiTheme="majorHAnsi" w:cstheme="majorBidi"/>
              </w:rPr>
            </w:pPr>
            <w:r w:rsidRPr="2210B000">
              <w:rPr>
                <w:rFonts w:asciiTheme="majorHAnsi" w:eastAsiaTheme="majorEastAsia" w:hAnsiTheme="majorHAnsi" w:cstheme="majorBidi"/>
              </w:rPr>
              <w:t>r</w:t>
            </w:r>
            <w:r w:rsidR="3636306F" w:rsidRPr="2210B000">
              <w:rPr>
                <w:rFonts w:asciiTheme="majorHAnsi" w:eastAsiaTheme="majorEastAsia" w:hAnsiTheme="majorHAnsi" w:cstheme="majorBidi"/>
              </w:rPr>
              <w:t>elationships</w:t>
            </w:r>
          </w:p>
        </w:tc>
      </w:tr>
      <w:tr w:rsidR="350892EA" w14:paraId="477C5638" w14:textId="77777777" w:rsidTr="72054676">
        <w:tc>
          <w:tcPr>
            <w:tcW w:w="915"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7EDF8B7E" w14:textId="05650FB2" w:rsidR="350892EA" w:rsidRDefault="04341B0C" w:rsidP="2CD50218">
            <w:pPr>
              <w:spacing w:line="240" w:lineRule="auto"/>
              <w:rPr>
                <w:rFonts w:asciiTheme="majorHAnsi" w:eastAsiaTheme="majorEastAsia" w:hAnsiTheme="majorHAnsi" w:cstheme="majorBidi"/>
              </w:rPr>
            </w:pPr>
            <w:r w:rsidRPr="3CB22B33">
              <w:rPr>
                <w:rFonts w:asciiTheme="majorHAnsi" w:eastAsiaTheme="majorEastAsia" w:hAnsiTheme="majorHAnsi" w:cstheme="majorBidi"/>
              </w:rPr>
              <w:t>20</w:t>
            </w:r>
            <w:r w:rsidR="18C96BE4" w:rsidRPr="2CD50218">
              <w:rPr>
                <w:rFonts w:asciiTheme="majorHAnsi" w:eastAsiaTheme="majorEastAsia" w:hAnsiTheme="majorHAnsi" w:cstheme="majorBidi"/>
              </w:rPr>
              <w:t xml:space="preserve"> min</w:t>
            </w:r>
          </w:p>
          <w:p w14:paraId="71A3285F" w14:textId="0C4DD865" w:rsidR="350892EA" w:rsidRDefault="350892EA" w:rsidP="2CD50218">
            <w:pPr>
              <w:spacing w:line="240" w:lineRule="auto"/>
              <w:rPr>
                <w:rFonts w:asciiTheme="majorHAnsi" w:eastAsiaTheme="majorEastAsia" w:hAnsiTheme="majorHAnsi" w:cstheme="majorBidi"/>
              </w:rPr>
            </w:pPr>
          </w:p>
          <w:p w14:paraId="022DDFCF" w14:textId="6730577F" w:rsidR="350892EA" w:rsidRDefault="2CD50218" w:rsidP="2CD50218">
            <w:pPr>
              <w:spacing w:line="240" w:lineRule="auto"/>
              <w:rPr>
                <w:rFonts w:asciiTheme="majorHAnsi" w:eastAsiaTheme="majorEastAsia" w:hAnsiTheme="majorHAnsi" w:cstheme="majorBidi"/>
              </w:rPr>
            </w:pPr>
            <w:r w:rsidRPr="2CD50218">
              <w:rPr>
                <w:rFonts w:asciiTheme="majorHAnsi" w:eastAsiaTheme="majorEastAsia" w:hAnsiTheme="majorHAnsi" w:cstheme="majorBidi"/>
              </w:rPr>
              <w:t>JEC</w:t>
            </w:r>
          </w:p>
        </w:tc>
        <w:tc>
          <w:tcPr>
            <w:tcW w:w="8445"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2F99B094" w14:textId="1EC50353" w:rsidR="350892EA" w:rsidRDefault="3636306F" w:rsidP="780A7C26">
            <w:pPr>
              <w:pStyle w:val="ListParagraph"/>
              <w:ind w:left="0"/>
              <w:rPr>
                <w:rFonts w:asciiTheme="majorHAnsi" w:eastAsiaTheme="majorEastAsia" w:hAnsiTheme="majorHAnsi" w:cstheme="majorBidi"/>
              </w:rPr>
            </w:pPr>
            <w:r w:rsidRPr="3CB22B33">
              <w:rPr>
                <w:rFonts w:asciiTheme="majorHAnsi" w:eastAsiaTheme="majorEastAsia" w:hAnsiTheme="majorHAnsi" w:cstheme="majorBidi"/>
                <w:b/>
                <w:bCs/>
              </w:rPr>
              <w:t>Discussion</w:t>
            </w:r>
            <w:r w:rsidRPr="3CB22B33">
              <w:rPr>
                <w:rFonts w:asciiTheme="majorHAnsi" w:eastAsiaTheme="majorEastAsia" w:hAnsiTheme="majorHAnsi" w:cstheme="majorBidi"/>
              </w:rPr>
              <w:t>: Action Report-Out &amp; Equitability Addition</w:t>
            </w:r>
          </w:p>
          <w:p w14:paraId="7D739439" w14:textId="575EC92F" w:rsidR="350892EA" w:rsidRDefault="3CB22B33" w:rsidP="2210B000">
            <w:pPr>
              <w:pStyle w:val="ListParagraph"/>
              <w:numPr>
                <w:ilvl w:val="0"/>
                <w:numId w:val="5"/>
              </w:numPr>
              <w:rPr>
                <w:rFonts w:asciiTheme="majorHAnsi" w:eastAsiaTheme="majorEastAsia" w:hAnsiTheme="majorHAnsi" w:cstheme="majorBidi"/>
              </w:rPr>
            </w:pPr>
            <w:r w:rsidRPr="2210B000">
              <w:rPr>
                <w:rFonts w:asciiTheme="majorHAnsi" w:eastAsiaTheme="majorEastAsia" w:hAnsiTheme="majorHAnsi" w:cstheme="majorBidi"/>
              </w:rPr>
              <w:t>Each group will report out up to 5 of their top actions</w:t>
            </w:r>
          </w:p>
          <w:p w14:paraId="4CAF25E7" w14:textId="20BBA46D" w:rsidR="350892EA" w:rsidRDefault="3CB22B33" w:rsidP="3CB22B33">
            <w:pPr>
              <w:pStyle w:val="ListParagraph"/>
              <w:numPr>
                <w:ilvl w:val="0"/>
                <w:numId w:val="5"/>
              </w:numPr>
              <w:rPr>
                <w:rFonts w:asciiTheme="majorHAnsi" w:eastAsiaTheme="majorEastAsia" w:hAnsiTheme="majorHAnsi" w:cstheme="majorBidi"/>
              </w:rPr>
            </w:pPr>
            <w:r w:rsidRPr="3CB22B33">
              <w:rPr>
                <w:rFonts w:asciiTheme="majorHAnsi" w:eastAsiaTheme="majorEastAsia" w:hAnsiTheme="majorHAnsi" w:cstheme="majorBidi"/>
              </w:rPr>
              <w:t>Facilitators will choose one of the actions to dive deeper, and may ask:</w:t>
            </w:r>
          </w:p>
          <w:p w14:paraId="25E195D2" w14:textId="245B64C1" w:rsidR="350892EA" w:rsidRDefault="3CB22B33" w:rsidP="3CB22B33">
            <w:pPr>
              <w:ind w:left="1440"/>
              <w:rPr>
                <w:rFonts w:asciiTheme="majorHAnsi" w:eastAsiaTheme="majorEastAsia" w:hAnsiTheme="majorHAnsi" w:cstheme="majorBidi"/>
                <w:i/>
                <w:iCs/>
              </w:rPr>
            </w:pPr>
            <w:r w:rsidRPr="3CB22B33">
              <w:rPr>
                <w:rFonts w:asciiTheme="majorHAnsi" w:eastAsiaTheme="majorEastAsia" w:hAnsiTheme="majorHAnsi" w:cstheme="majorBidi"/>
                <w:i/>
                <w:iCs/>
              </w:rPr>
              <w:t>How can we make this action more equitable?</w:t>
            </w:r>
          </w:p>
          <w:p w14:paraId="673BA43A" w14:textId="6BDCFA95" w:rsidR="350892EA" w:rsidRDefault="3CB22B33" w:rsidP="00071B65">
            <w:pPr>
              <w:pStyle w:val="ListParagraph"/>
              <w:numPr>
                <w:ilvl w:val="0"/>
                <w:numId w:val="14"/>
              </w:numPr>
              <w:rPr>
                <w:rFonts w:asciiTheme="majorHAnsi" w:eastAsiaTheme="majorEastAsia" w:hAnsiTheme="majorHAnsi" w:cstheme="majorBidi"/>
                <w:i/>
                <w:iCs/>
              </w:rPr>
            </w:pPr>
            <w:r w:rsidRPr="3CB22B33">
              <w:rPr>
                <w:rFonts w:asciiTheme="majorHAnsi" w:eastAsiaTheme="majorEastAsia" w:hAnsiTheme="majorHAnsi" w:cstheme="majorBidi"/>
              </w:rPr>
              <w:t>As participants answer the facilitator’s question, another facilitator (</w:t>
            </w:r>
            <w:r w:rsidRPr="3CB22B33">
              <w:rPr>
                <w:rFonts w:asciiTheme="majorHAnsi" w:eastAsiaTheme="majorEastAsia" w:hAnsiTheme="majorHAnsi" w:cstheme="majorBidi"/>
                <w:b/>
                <w:bCs/>
                <w:i/>
                <w:iCs/>
              </w:rPr>
              <w:t>Jonathan</w:t>
            </w:r>
            <w:r w:rsidRPr="3CB22B33">
              <w:rPr>
                <w:rFonts w:asciiTheme="majorHAnsi" w:eastAsiaTheme="majorEastAsia" w:hAnsiTheme="majorHAnsi" w:cstheme="majorBidi"/>
              </w:rPr>
              <w:t>) should fill out the “Actions for Equitable Resilience” flipchart with the additional component added to the actions to make them more equitable</w:t>
            </w:r>
          </w:p>
        </w:tc>
      </w:tr>
    </w:tbl>
    <w:p w14:paraId="3CFD4057" w14:textId="69DC1C38" w:rsidR="2210B000" w:rsidRDefault="2210B000"/>
    <w:p w14:paraId="248595FA" w14:textId="5A14B569" w:rsidR="2210B000" w:rsidRDefault="2210B000"/>
    <w:p w14:paraId="4A53CF1D" w14:textId="5BBCFE16" w:rsidR="15B5B894" w:rsidRDefault="15B5B894"/>
    <w:p w14:paraId="53F4AA88" w14:textId="397945B6" w:rsidR="15B5B894" w:rsidRDefault="15B5B894" w:rsidP="460CBAB6">
      <w:pPr>
        <w:jc w:val="center"/>
        <w:rPr>
          <w:b/>
          <w:bCs/>
        </w:rPr>
      </w:pPr>
      <w:r>
        <w:br w:type="page"/>
      </w:r>
      <w:r w:rsidR="460CBAB6" w:rsidRPr="46E82181">
        <w:rPr>
          <w:b/>
          <w:bCs/>
        </w:rPr>
        <w:lastRenderedPageBreak/>
        <w:t>Example B</w:t>
      </w:r>
      <w:r w:rsidR="46E82181" w:rsidRPr="46E82181">
        <w:rPr>
          <w:b/>
          <w:bCs/>
        </w:rPr>
        <w:t>oard/Flipcharts</w:t>
      </w:r>
    </w:p>
    <w:p w14:paraId="42FD8499" w14:textId="2ADCC844" w:rsidR="15B5B894" w:rsidRDefault="15B5B894" w:rsidP="460CBAB6"/>
    <w:tbl>
      <w:tblPr>
        <w:tblStyle w:val="TableGrid"/>
        <w:tblW w:w="4785" w:type="dxa"/>
        <w:tblInd w:w="480" w:type="dxa"/>
        <w:tblLayout w:type="fixed"/>
        <w:tblLook w:val="06A0" w:firstRow="1" w:lastRow="0" w:firstColumn="1" w:lastColumn="0" w:noHBand="1" w:noVBand="1"/>
      </w:tblPr>
      <w:tblGrid>
        <w:gridCol w:w="4785"/>
      </w:tblGrid>
      <w:tr w:rsidR="780A7C26" w14:paraId="3DAA5E8D" w14:textId="77777777" w:rsidTr="0584DF6A">
        <w:tc>
          <w:tcPr>
            <w:tcW w:w="4785" w:type="dxa"/>
            <w:tcBorders>
              <w:top w:val="single" w:sz="8" w:space="0" w:color="A3A3A3"/>
              <w:left w:val="single" w:sz="8" w:space="0" w:color="A3A3A3"/>
              <w:bottom w:val="single" w:sz="8" w:space="0" w:color="A3A3A3"/>
              <w:right w:val="single" w:sz="8" w:space="0" w:color="A3A3A3"/>
            </w:tcBorders>
            <w:shd w:val="clear" w:color="auto" w:fill="9CC3E5"/>
          </w:tcPr>
          <w:p w14:paraId="79F56724" w14:textId="7896D55F" w:rsidR="780A7C26" w:rsidRDefault="3CB22B33" w:rsidP="3CB22B33">
            <w:pPr>
              <w:spacing w:line="276" w:lineRule="auto"/>
              <w:jc w:val="center"/>
            </w:pPr>
            <w:r w:rsidRPr="3CB22B33">
              <w:rPr>
                <w:rFonts w:ascii="Calibri" w:eastAsia="Calibri" w:hAnsi="Calibri" w:cs="Calibri"/>
                <w:b/>
                <w:bCs/>
              </w:rPr>
              <w:t>Actions for Equitable Resilience</w:t>
            </w:r>
          </w:p>
        </w:tc>
      </w:tr>
      <w:tr w:rsidR="780A7C26" w14:paraId="26EBC833" w14:textId="77777777" w:rsidTr="0584DF6A">
        <w:tc>
          <w:tcPr>
            <w:tcW w:w="4785" w:type="dxa"/>
            <w:tcBorders>
              <w:top w:val="single" w:sz="8" w:space="0" w:color="A3A3A3"/>
              <w:left w:val="single" w:sz="8" w:space="0" w:color="A3A3A3"/>
              <w:bottom w:val="single" w:sz="8" w:space="0" w:color="A3A3A3"/>
              <w:right w:val="single" w:sz="8" w:space="0" w:color="A3A3A3"/>
            </w:tcBorders>
          </w:tcPr>
          <w:p w14:paraId="50CCD6D9" w14:textId="0E78F99B" w:rsidR="780A7C26" w:rsidRDefault="3CB22B33" w:rsidP="00071B65">
            <w:pPr>
              <w:pStyle w:val="ListParagraph"/>
              <w:numPr>
                <w:ilvl w:val="0"/>
                <w:numId w:val="13"/>
              </w:numPr>
              <w:rPr>
                <w:rFonts w:ascii="Calibri" w:eastAsia="Calibri" w:hAnsi="Calibri" w:cs="Calibri"/>
                <w:i/>
                <w:iCs/>
              </w:rPr>
            </w:pPr>
            <w:r w:rsidRPr="3CB22B33">
              <w:rPr>
                <w:rFonts w:ascii="Calibri" w:eastAsia="Calibri" w:hAnsi="Calibri" w:cs="Calibri"/>
                <w:i/>
                <w:iCs/>
              </w:rPr>
              <w:t xml:space="preserve">Consider accessibility issues in addition to providing knowledge </w:t>
            </w:r>
          </w:p>
          <w:p w14:paraId="078BC3D8" w14:textId="793DF1CA" w:rsidR="780A7C26" w:rsidRDefault="3CB22B33" w:rsidP="00071B65">
            <w:pPr>
              <w:pStyle w:val="ListParagraph"/>
              <w:numPr>
                <w:ilvl w:val="0"/>
                <w:numId w:val="13"/>
              </w:numPr>
              <w:rPr>
                <w:rFonts w:ascii="Calibri" w:eastAsia="Calibri" w:hAnsi="Calibri" w:cs="Calibri"/>
                <w:i/>
                <w:iCs/>
              </w:rPr>
            </w:pPr>
            <w:r w:rsidRPr="3CB22B33">
              <w:rPr>
                <w:rFonts w:ascii="Calibri" w:eastAsia="Calibri" w:hAnsi="Calibri" w:cs="Calibri"/>
                <w:i/>
                <w:iCs/>
              </w:rPr>
              <w:t>Look for co-benefits for various impacted groups</w:t>
            </w:r>
          </w:p>
        </w:tc>
      </w:tr>
    </w:tbl>
    <w:p w14:paraId="52810E64" w14:textId="1E8243E4" w:rsidR="15B5B894" w:rsidRDefault="15B5B894" w:rsidP="780A7C26"/>
    <w:p w14:paraId="1D36A43A" w14:textId="03038BF6" w:rsidR="15B5B894" w:rsidRDefault="780A7C26" w:rsidP="780A7C26">
      <w:pPr>
        <w:rPr>
          <w:rFonts w:asciiTheme="majorHAnsi" w:eastAsiaTheme="majorEastAsia" w:hAnsiTheme="majorHAnsi" w:cstheme="majorBidi"/>
          <w:b/>
          <w:bCs/>
        </w:rPr>
      </w:pPr>
      <w:r w:rsidRPr="780A7C26">
        <w:rPr>
          <w:rFonts w:asciiTheme="majorHAnsi" w:eastAsiaTheme="majorEastAsia" w:hAnsiTheme="majorHAnsi" w:cstheme="majorBidi"/>
          <w:b/>
          <w:bCs/>
        </w:rPr>
        <w:t>After creating actions, think about:</w:t>
      </w:r>
    </w:p>
    <w:p w14:paraId="0E5B114D" w14:textId="25FCEC46" w:rsidR="3636306F" w:rsidRDefault="3636306F" w:rsidP="3CB22B33">
      <w:pPr>
        <w:pStyle w:val="ListParagraph"/>
        <w:numPr>
          <w:ilvl w:val="0"/>
          <w:numId w:val="4"/>
        </w:numPr>
        <w:rPr>
          <w:rFonts w:asciiTheme="majorHAnsi" w:eastAsiaTheme="majorEastAsia" w:hAnsiTheme="majorHAnsi" w:cstheme="majorBidi"/>
        </w:rPr>
      </w:pPr>
      <w:r w:rsidRPr="3CB22B33">
        <w:rPr>
          <w:rFonts w:asciiTheme="majorHAnsi" w:eastAsiaTheme="majorEastAsia" w:hAnsiTheme="majorHAnsi" w:cstheme="majorBidi"/>
          <w:u w:val="single"/>
        </w:rPr>
        <w:t>Who Is Involved:</w:t>
      </w:r>
      <w:r w:rsidRPr="3CB22B33">
        <w:rPr>
          <w:rFonts w:asciiTheme="majorHAnsi" w:eastAsiaTheme="majorEastAsia" w:hAnsiTheme="majorHAnsi" w:cstheme="majorBidi"/>
        </w:rPr>
        <w:t xml:space="preserve"> Who would need to be involved or make a decision to implement this action (</w:t>
      </w:r>
      <w:r w:rsidR="3CB22B33" w:rsidRPr="3CB22B33">
        <w:rPr>
          <w:rFonts w:asciiTheme="majorHAnsi" w:eastAsiaTheme="majorEastAsia" w:hAnsiTheme="majorHAnsi" w:cstheme="majorBidi"/>
        </w:rPr>
        <w:t>individual, business, community, government, etc.)?</w:t>
      </w:r>
    </w:p>
    <w:p w14:paraId="348CBF6E" w14:textId="421744CD" w:rsidR="3CB22B33" w:rsidRDefault="3CB22B33" w:rsidP="3CB22B33">
      <w:pPr>
        <w:pStyle w:val="ListParagraph"/>
        <w:numPr>
          <w:ilvl w:val="0"/>
          <w:numId w:val="4"/>
        </w:numPr>
        <w:rPr>
          <w:rFonts w:asciiTheme="majorHAnsi" w:eastAsiaTheme="majorEastAsia" w:hAnsiTheme="majorHAnsi" w:cstheme="majorBidi"/>
        </w:rPr>
      </w:pPr>
      <w:r w:rsidRPr="3CB22B33">
        <w:rPr>
          <w:rFonts w:asciiTheme="majorHAnsi" w:eastAsiaTheme="majorEastAsia" w:hAnsiTheme="majorHAnsi" w:cstheme="majorBidi"/>
          <w:u w:val="single"/>
        </w:rPr>
        <w:t>What land type</w:t>
      </w:r>
      <w:r w:rsidRPr="3CB22B33">
        <w:rPr>
          <w:rFonts w:asciiTheme="majorHAnsi" w:eastAsiaTheme="majorEastAsia" w:hAnsiTheme="majorHAnsi" w:cstheme="majorBidi"/>
        </w:rPr>
        <w:t xml:space="preserve"> might be involved (rural, urban, agricultural, natural, etc.)?</w:t>
      </w:r>
    </w:p>
    <w:p w14:paraId="5776E417" w14:textId="38D462E0" w:rsidR="15B5B894" w:rsidRDefault="780A7C26" w:rsidP="780A7C26">
      <w:pPr>
        <w:pStyle w:val="ListParagraph"/>
        <w:numPr>
          <w:ilvl w:val="0"/>
          <w:numId w:val="4"/>
        </w:numPr>
        <w:rPr>
          <w:rFonts w:asciiTheme="majorHAnsi" w:eastAsiaTheme="majorEastAsia" w:hAnsiTheme="majorHAnsi" w:cstheme="majorBidi"/>
        </w:rPr>
      </w:pPr>
      <w:r w:rsidRPr="780A7C26">
        <w:rPr>
          <w:rFonts w:asciiTheme="majorHAnsi" w:eastAsiaTheme="majorEastAsia" w:hAnsiTheme="majorHAnsi" w:cstheme="majorBidi"/>
          <w:u w:val="single"/>
        </w:rPr>
        <w:t>Who Benefits:</w:t>
      </w:r>
      <w:r w:rsidRPr="780A7C26">
        <w:rPr>
          <w:rFonts w:asciiTheme="majorHAnsi" w:eastAsiaTheme="majorEastAsia" w:hAnsiTheme="majorHAnsi" w:cstheme="majorBidi"/>
        </w:rPr>
        <w:t xml:space="preserve"> Who would benefit most from this action, in addition to any target population?</w:t>
      </w:r>
    </w:p>
    <w:p w14:paraId="31AA0A01" w14:textId="3D9CEBE0" w:rsidR="15B5B894" w:rsidRDefault="15B5B894" w:rsidP="780A7C26"/>
    <w:p w14:paraId="6F17A8F9" w14:textId="72A9B119" w:rsidR="15B5B894" w:rsidRDefault="15B5B894" w:rsidP="780A7C26"/>
    <w:p w14:paraId="340B9127" w14:textId="7C2D8C9D" w:rsidR="15B5B894" w:rsidRDefault="460CBAB6" w:rsidP="2210B000">
      <w:pPr>
        <w:jc w:val="center"/>
      </w:pPr>
      <w:r>
        <w:br w:type="page"/>
      </w:r>
      <w:r w:rsidR="2210B000" w:rsidRPr="2210B000">
        <w:rPr>
          <w:b/>
          <w:bCs/>
        </w:rPr>
        <w:lastRenderedPageBreak/>
        <w:t>Example Flipchart Template</w:t>
      </w:r>
    </w:p>
    <w:p w14:paraId="43DB37D1" w14:textId="08281259" w:rsidR="15B5B894" w:rsidRDefault="15B5B894" w:rsidP="2210B000">
      <w:pPr>
        <w:rPr>
          <w:rFonts w:asciiTheme="majorHAnsi" w:eastAsiaTheme="majorEastAsia" w:hAnsiTheme="majorHAnsi" w:cstheme="majorBidi"/>
          <w:b/>
          <w:bCs/>
        </w:rPr>
      </w:pPr>
    </w:p>
    <w:p w14:paraId="089D43C3" w14:textId="236E8D94" w:rsidR="15B5B894" w:rsidRDefault="2210B000" w:rsidP="2210B000">
      <w:pPr>
        <w:rPr>
          <w:rFonts w:asciiTheme="majorHAnsi" w:eastAsiaTheme="majorEastAsia" w:hAnsiTheme="majorHAnsi" w:cstheme="majorBidi"/>
        </w:rPr>
      </w:pPr>
      <w:r w:rsidRPr="2210B000">
        <w:rPr>
          <w:rFonts w:asciiTheme="majorHAnsi" w:eastAsiaTheme="majorEastAsia" w:hAnsiTheme="majorHAnsi" w:cstheme="majorBidi"/>
          <w:b/>
          <w:bCs/>
        </w:rPr>
        <w:t>Hazard</w:t>
      </w:r>
      <w:r w:rsidRPr="2210B000">
        <w:rPr>
          <w:rFonts w:asciiTheme="majorHAnsi" w:eastAsiaTheme="majorEastAsia" w:hAnsiTheme="majorHAnsi" w:cstheme="majorBidi"/>
        </w:rPr>
        <w:t>: ________________</w:t>
      </w:r>
    </w:p>
    <w:p w14:paraId="30DC6410" w14:textId="3B707BCB" w:rsidR="2210B000" w:rsidRDefault="2210B000" w:rsidP="2210B000">
      <w:pPr>
        <w:rPr>
          <w:rFonts w:asciiTheme="majorHAnsi" w:eastAsiaTheme="majorEastAsia" w:hAnsiTheme="majorHAnsi" w:cstheme="majorBidi"/>
        </w:rPr>
      </w:pPr>
    </w:p>
    <w:p w14:paraId="1CEE83D2" w14:textId="77FC1F58" w:rsidR="2210B000" w:rsidRDefault="2210B000" w:rsidP="2210B000">
      <w:pPr>
        <w:rPr>
          <w:rFonts w:asciiTheme="majorHAnsi" w:eastAsiaTheme="majorEastAsia" w:hAnsiTheme="majorHAnsi" w:cstheme="majorBidi"/>
        </w:rPr>
      </w:pPr>
      <w:r w:rsidRPr="2210B000">
        <w:rPr>
          <w:rFonts w:asciiTheme="majorHAnsi" w:eastAsiaTheme="majorEastAsia" w:hAnsiTheme="majorHAnsi" w:cstheme="majorBidi"/>
          <w:b/>
          <w:bCs/>
        </w:rPr>
        <w:t>Vision</w:t>
      </w:r>
      <w:r w:rsidRPr="2210B000">
        <w:rPr>
          <w:rFonts w:asciiTheme="majorHAnsi" w:eastAsiaTheme="majorEastAsia" w:hAnsiTheme="majorHAnsi" w:cstheme="majorBidi"/>
        </w:rPr>
        <w:t xml:space="preserve"> (</w:t>
      </w:r>
      <w:r w:rsidRPr="2210B000">
        <w:rPr>
          <w:rFonts w:asciiTheme="majorHAnsi" w:eastAsiaTheme="majorEastAsia" w:hAnsiTheme="majorHAnsi" w:cstheme="majorBidi"/>
          <w:i/>
          <w:iCs/>
        </w:rPr>
        <w:t>what? for whom?</w:t>
      </w:r>
      <w:r w:rsidRPr="2210B000">
        <w:rPr>
          <w:rFonts w:asciiTheme="majorHAnsi" w:eastAsiaTheme="majorEastAsia" w:hAnsiTheme="majorHAnsi" w:cstheme="majorBidi"/>
        </w:rPr>
        <w:t>): ______________</w:t>
      </w:r>
    </w:p>
    <w:p w14:paraId="4AE96A3B" w14:textId="4879D5DE" w:rsidR="2210B000" w:rsidRDefault="2210B000" w:rsidP="2210B000">
      <w:pPr>
        <w:rPr>
          <w:rFonts w:asciiTheme="majorHAnsi" w:eastAsiaTheme="majorEastAsia" w:hAnsiTheme="majorHAnsi" w:cstheme="majorBidi"/>
        </w:rPr>
      </w:pPr>
    </w:p>
    <w:p w14:paraId="3B9584BF" w14:textId="4A41C2DB" w:rsidR="2210B000" w:rsidRDefault="2210B000" w:rsidP="2210B000">
      <w:pPr>
        <w:rPr>
          <w:rFonts w:asciiTheme="majorHAnsi" w:eastAsiaTheme="majorEastAsia" w:hAnsiTheme="majorHAnsi" w:cstheme="majorBidi"/>
        </w:rPr>
      </w:pPr>
      <w:r w:rsidRPr="2210B000">
        <w:rPr>
          <w:rFonts w:asciiTheme="majorHAnsi" w:eastAsiaTheme="majorEastAsia" w:hAnsiTheme="majorHAnsi" w:cstheme="majorBidi"/>
          <w:b/>
          <w:bCs/>
        </w:rPr>
        <w:t>Change</w:t>
      </w:r>
      <w:r w:rsidRPr="2210B000">
        <w:rPr>
          <w:rFonts w:asciiTheme="majorHAnsi" w:eastAsiaTheme="majorEastAsia" w:hAnsiTheme="majorHAnsi" w:cstheme="majorBidi"/>
        </w:rPr>
        <w:t xml:space="preserve"> (</w:t>
      </w:r>
      <w:r w:rsidRPr="2210B000">
        <w:rPr>
          <w:rFonts w:asciiTheme="majorHAnsi" w:eastAsiaTheme="majorEastAsia" w:hAnsiTheme="majorHAnsi" w:cstheme="majorBidi"/>
          <w:i/>
          <w:iCs/>
        </w:rPr>
        <w:t>needed to achieve the vision</w:t>
      </w:r>
      <w:r w:rsidRPr="2210B000">
        <w:rPr>
          <w:rFonts w:asciiTheme="majorHAnsi" w:eastAsiaTheme="majorEastAsia" w:hAnsiTheme="majorHAnsi" w:cstheme="majorBidi"/>
        </w:rPr>
        <w:t>): _____________</w:t>
      </w:r>
    </w:p>
    <w:p w14:paraId="00094400" w14:textId="49CB9246" w:rsidR="2210B000" w:rsidRDefault="2210B000" w:rsidP="2210B000">
      <w:pPr>
        <w:rPr>
          <w:rFonts w:asciiTheme="majorHAnsi" w:eastAsiaTheme="majorEastAsia" w:hAnsiTheme="majorHAnsi" w:cstheme="majorBidi"/>
        </w:rPr>
      </w:pPr>
    </w:p>
    <w:p w14:paraId="4AE907D7" w14:textId="33EF0DF5" w:rsidR="2210B000" w:rsidRDefault="2210B000" w:rsidP="2210B000">
      <w:pPr>
        <w:rPr>
          <w:rFonts w:asciiTheme="majorHAnsi" w:eastAsiaTheme="majorEastAsia" w:hAnsiTheme="majorHAnsi" w:cstheme="majorBidi"/>
        </w:rPr>
      </w:pPr>
    </w:p>
    <w:p w14:paraId="0CB9719D" w14:textId="03F84BFC" w:rsidR="2210B000" w:rsidRDefault="2210B000" w:rsidP="2210B000">
      <w:pPr>
        <w:rPr>
          <w:rFonts w:asciiTheme="majorHAnsi" w:eastAsiaTheme="majorEastAsia" w:hAnsiTheme="majorHAnsi" w:cstheme="majorBidi"/>
        </w:rPr>
      </w:pPr>
    </w:p>
    <w:p w14:paraId="0B709558" w14:textId="6FC36D7B" w:rsidR="2210B000" w:rsidRDefault="2210B000" w:rsidP="2210B000">
      <w:pPr>
        <w:rPr>
          <w:rFonts w:asciiTheme="majorHAnsi" w:eastAsiaTheme="majorEastAsia" w:hAnsiTheme="majorHAnsi" w:cstheme="majorBidi"/>
          <w:b/>
          <w:bCs/>
        </w:rPr>
      </w:pPr>
      <w:r w:rsidRPr="2210B000">
        <w:rPr>
          <w:rFonts w:asciiTheme="majorHAnsi" w:eastAsiaTheme="majorEastAsia" w:hAnsiTheme="majorHAnsi" w:cstheme="majorBidi"/>
          <w:b/>
          <w:bCs/>
        </w:rPr>
        <w:t>Action Steps</w:t>
      </w:r>
    </w:p>
    <w:tbl>
      <w:tblPr>
        <w:tblStyle w:val="TableGrid"/>
        <w:tblW w:w="0" w:type="auto"/>
        <w:tblLayout w:type="fixed"/>
        <w:tblLook w:val="06A0" w:firstRow="1" w:lastRow="0" w:firstColumn="1" w:lastColumn="0" w:noHBand="1" w:noVBand="1"/>
      </w:tblPr>
      <w:tblGrid>
        <w:gridCol w:w="4680"/>
        <w:gridCol w:w="4680"/>
      </w:tblGrid>
      <w:tr w:rsidR="2210B000" w14:paraId="629EB288" w14:textId="77777777" w:rsidTr="2210B000">
        <w:trPr>
          <w:trHeight w:val="3915"/>
        </w:trPr>
        <w:tc>
          <w:tcPr>
            <w:tcW w:w="4680" w:type="dxa"/>
          </w:tcPr>
          <w:p w14:paraId="4A36F53A" w14:textId="04A88D8B" w:rsidR="2210B000" w:rsidRDefault="2210B000" w:rsidP="2210B000">
            <w:pPr>
              <w:rPr>
                <w:rFonts w:asciiTheme="majorHAnsi" w:eastAsiaTheme="majorEastAsia" w:hAnsiTheme="majorHAnsi" w:cstheme="majorBidi"/>
                <w:i/>
                <w:iCs/>
              </w:rPr>
            </w:pPr>
            <w:r w:rsidRPr="2210B000">
              <w:rPr>
                <w:rFonts w:asciiTheme="majorHAnsi" w:eastAsiaTheme="majorEastAsia" w:hAnsiTheme="majorHAnsi" w:cstheme="majorBidi"/>
                <w:i/>
                <w:iCs/>
              </w:rPr>
              <w:t xml:space="preserve">What are the steps we might take to make the above change happen? </w:t>
            </w:r>
          </w:p>
          <w:p w14:paraId="0B343392" w14:textId="4D6C0687" w:rsidR="2210B000" w:rsidRDefault="2210B000" w:rsidP="2210B000">
            <w:pPr>
              <w:rPr>
                <w:rFonts w:asciiTheme="majorHAnsi" w:eastAsiaTheme="majorEastAsia" w:hAnsiTheme="majorHAnsi" w:cstheme="majorBidi"/>
                <w:i/>
                <w:iCs/>
              </w:rPr>
            </w:pPr>
            <w:r w:rsidRPr="2210B000">
              <w:rPr>
                <w:rFonts w:asciiTheme="majorHAnsi" w:eastAsiaTheme="majorEastAsia" w:hAnsiTheme="majorHAnsi" w:cstheme="majorBidi"/>
                <w:i/>
                <w:iCs/>
              </w:rPr>
              <w:t xml:space="preserve"> </w:t>
            </w:r>
          </w:p>
          <w:p w14:paraId="1F5C3F56" w14:textId="1870F3F3" w:rsidR="2210B000" w:rsidRDefault="2210B000" w:rsidP="2210B000">
            <w:pPr>
              <w:rPr>
                <w:rFonts w:asciiTheme="majorHAnsi" w:eastAsiaTheme="majorEastAsia" w:hAnsiTheme="majorHAnsi" w:cstheme="majorBidi"/>
                <w:i/>
                <w:iCs/>
              </w:rPr>
            </w:pPr>
            <w:r w:rsidRPr="2210B000">
              <w:rPr>
                <w:rFonts w:asciiTheme="majorHAnsi" w:eastAsiaTheme="majorEastAsia" w:hAnsiTheme="majorHAnsi" w:cstheme="majorBidi"/>
                <w:i/>
                <w:iCs/>
              </w:rPr>
              <w:t xml:space="preserve">Action steps could include: </w:t>
            </w:r>
          </w:p>
          <w:p w14:paraId="63DE79AA" w14:textId="513E6489"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policy change, lobbying, grassroots action </w:t>
            </w:r>
          </w:p>
          <w:p w14:paraId="18F72BF5" w14:textId="3149F3FD"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construction projects </w:t>
            </w:r>
          </w:p>
          <w:p w14:paraId="3031E051" w14:textId="25A4AFA7"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conservation </w:t>
            </w:r>
          </w:p>
          <w:p w14:paraId="775B35D0" w14:textId="71658DC5"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economic</w:t>
            </w:r>
          </w:p>
          <w:p w14:paraId="3ED26808" w14:textId="0892EE9B"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financial incentives </w:t>
            </w:r>
          </w:p>
          <w:p w14:paraId="09B134F9" w14:textId="1759BC35"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carrot/stick  </w:t>
            </w:r>
          </w:p>
          <w:p w14:paraId="708DAEEC" w14:textId="372C6B2F"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education </w:t>
            </w:r>
          </w:p>
          <w:p w14:paraId="59AB8A68" w14:textId="68D827F1" w:rsidR="2210B000" w:rsidRDefault="2210B000" w:rsidP="2210B000">
            <w:pPr>
              <w:pStyle w:val="ListParagraph"/>
              <w:numPr>
                <w:ilvl w:val="0"/>
                <w:numId w:val="2"/>
              </w:numPr>
              <w:rPr>
                <w:rFonts w:asciiTheme="majorHAnsi" w:eastAsiaTheme="majorEastAsia" w:hAnsiTheme="majorHAnsi" w:cstheme="majorBidi"/>
                <w:i/>
                <w:iCs/>
              </w:rPr>
            </w:pPr>
            <w:r w:rsidRPr="2210B000">
              <w:rPr>
                <w:rFonts w:asciiTheme="majorHAnsi" w:eastAsiaTheme="majorEastAsia" w:hAnsiTheme="majorHAnsi" w:cstheme="majorBidi"/>
                <w:i/>
                <w:iCs/>
              </w:rPr>
              <w:t xml:space="preserve">relationships </w:t>
            </w:r>
          </w:p>
        </w:tc>
        <w:tc>
          <w:tcPr>
            <w:tcW w:w="4680" w:type="dxa"/>
          </w:tcPr>
          <w:p w14:paraId="57872227" w14:textId="5768FD29" w:rsidR="2210B000" w:rsidRDefault="2210B000" w:rsidP="2210B000">
            <w:pPr>
              <w:rPr>
                <w:rFonts w:asciiTheme="majorHAnsi" w:eastAsiaTheme="majorEastAsia" w:hAnsiTheme="majorHAnsi" w:cstheme="majorBidi"/>
                <w:i/>
                <w:iCs/>
              </w:rPr>
            </w:pPr>
            <w:r w:rsidRPr="2210B000">
              <w:rPr>
                <w:rFonts w:asciiTheme="majorHAnsi" w:eastAsiaTheme="majorEastAsia" w:hAnsiTheme="majorHAnsi" w:cstheme="majorBidi"/>
                <w:i/>
                <w:iCs/>
              </w:rPr>
              <w:t xml:space="preserve">Who might be involved to make decisions (individual, business, community, government, etc.)? </w:t>
            </w:r>
          </w:p>
        </w:tc>
      </w:tr>
    </w:tbl>
    <w:p w14:paraId="29A5E66B" w14:textId="0F36BF84" w:rsidR="2210B000" w:rsidRDefault="2210B000" w:rsidP="2210B000">
      <w:pPr>
        <w:rPr>
          <w:rFonts w:asciiTheme="majorHAnsi" w:eastAsiaTheme="majorEastAsia" w:hAnsiTheme="majorHAnsi" w:cstheme="majorBidi"/>
        </w:rPr>
      </w:pPr>
    </w:p>
    <w:sectPr w:rsidR="2210B000">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547DA" w14:textId="77777777" w:rsidR="005174CA" w:rsidRDefault="005174CA">
      <w:pPr>
        <w:spacing w:line="240" w:lineRule="auto"/>
      </w:pPr>
      <w:r>
        <w:separator/>
      </w:r>
    </w:p>
  </w:endnote>
  <w:endnote w:type="continuationSeparator" w:id="0">
    <w:p w14:paraId="21294FA3" w14:textId="77777777" w:rsidR="005174CA" w:rsidRDefault="005174CA">
      <w:pPr>
        <w:spacing w:line="240" w:lineRule="auto"/>
      </w:pPr>
      <w:r>
        <w:continuationSeparator/>
      </w:r>
    </w:p>
  </w:endnote>
  <w:endnote w:type="continuationNotice" w:id="1">
    <w:p w14:paraId="7528B355" w14:textId="77777777" w:rsidR="005174CA" w:rsidRDefault="005174C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9" w14:textId="77267EF5" w:rsidR="0054307E" w:rsidRDefault="00232047">
    <w:pPr>
      <w:jc w:val="right"/>
      <w:rPr>
        <w:i/>
      </w:rPr>
    </w:pPr>
    <w:r>
      <w:rPr>
        <w:rFonts w:ascii="Calibri" w:eastAsia="Calibri" w:hAnsi="Calibri" w:cs="Calibri"/>
        <w:i/>
      </w:rPr>
      <w:t>Internal Client Work Product. Preliminary draft for client review.</w:t>
    </w:r>
    <w:r>
      <w:t xml:space="preserve">  | </w:t>
    </w:r>
    <w:r>
      <w:rPr>
        <w:i/>
      </w:rPr>
      <w:fldChar w:fldCharType="begin"/>
    </w:r>
    <w:r>
      <w:rPr>
        <w:i/>
      </w:rPr>
      <w:instrText>PAGE</w:instrText>
    </w:r>
    <w:r>
      <w:rPr>
        <w:i/>
      </w:rPr>
      <w:fldChar w:fldCharType="separate"/>
    </w:r>
    <w:r w:rsidR="0086159A">
      <w:rPr>
        <w:i/>
        <w:noProof/>
      </w:rPr>
      <w:t>1</w:t>
    </w:r>
    <w:r>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C94EA" w14:textId="77777777" w:rsidR="005174CA" w:rsidRDefault="005174CA">
      <w:pPr>
        <w:spacing w:line="240" w:lineRule="auto"/>
      </w:pPr>
      <w:r>
        <w:separator/>
      </w:r>
    </w:p>
  </w:footnote>
  <w:footnote w:type="continuationSeparator" w:id="0">
    <w:p w14:paraId="0845AD9D" w14:textId="77777777" w:rsidR="005174CA" w:rsidRDefault="005174CA">
      <w:pPr>
        <w:spacing w:line="240" w:lineRule="auto"/>
      </w:pPr>
      <w:r>
        <w:continuationSeparator/>
      </w:r>
    </w:p>
  </w:footnote>
  <w:footnote w:type="continuationNotice" w:id="1">
    <w:p w14:paraId="5D21F9EE" w14:textId="77777777" w:rsidR="005174CA" w:rsidRDefault="005174CA">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7B70"/>
    <w:multiLevelType w:val="multilevel"/>
    <w:tmpl w:val="9B56B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4F487C"/>
    <w:multiLevelType w:val="hybridMultilevel"/>
    <w:tmpl w:val="F7A07114"/>
    <w:lvl w:ilvl="0" w:tplc="0A62925E">
      <w:start w:val="1"/>
      <w:numFmt w:val="bullet"/>
      <w:lvlText w:val="●"/>
      <w:lvlJc w:val="left"/>
      <w:pPr>
        <w:ind w:left="720" w:hanging="360"/>
      </w:pPr>
      <w:rPr>
        <w:u w:val="none"/>
      </w:rPr>
    </w:lvl>
    <w:lvl w:ilvl="1" w:tplc="CA1ACC06">
      <w:start w:val="1"/>
      <w:numFmt w:val="bullet"/>
      <w:lvlText w:val="○"/>
      <w:lvlJc w:val="left"/>
      <w:pPr>
        <w:ind w:left="1440" w:hanging="360"/>
      </w:pPr>
      <w:rPr>
        <w:rFonts w:ascii="Symbol" w:hAnsi="Symbol" w:hint="default"/>
        <w:u w:val="none"/>
      </w:rPr>
    </w:lvl>
    <w:lvl w:ilvl="2" w:tplc="B9C409C0">
      <w:start w:val="1"/>
      <w:numFmt w:val="bullet"/>
      <w:lvlText w:val="■"/>
      <w:lvlJc w:val="left"/>
      <w:pPr>
        <w:ind w:left="2160" w:hanging="360"/>
      </w:pPr>
      <w:rPr>
        <w:u w:val="none"/>
      </w:rPr>
    </w:lvl>
    <w:lvl w:ilvl="3" w:tplc="86FCDF6E">
      <w:start w:val="1"/>
      <w:numFmt w:val="bullet"/>
      <w:lvlText w:val="●"/>
      <w:lvlJc w:val="left"/>
      <w:pPr>
        <w:ind w:left="2880" w:hanging="360"/>
      </w:pPr>
      <w:rPr>
        <w:u w:val="none"/>
      </w:rPr>
    </w:lvl>
    <w:lvl w:ilvl="4" w:tplc="12E4F618">
      <w:start w:val="1"/>
      <w:numFmt w:val="bullet"/>
      <w:lvlText w:val="○"/>
      <w:lvlJc w:val="left"/>
      <w:pPr>
        <w:ind w:left="3600" w:hanging="360"/>
      </w:pPr>
      <w:rPr>
        <w:u w:val="none"/>
      </w:rPr>
    </w:lvl>
    <w:lvl w:ilvl="5" w:tplc="7C0EC54A">
      <w:start w:val="1"/>
      <w:numFmt w:val="bullet"/>
      <w:lvlText w:val="■"/>
      <w:lvlJc w:val="left"/>
      <w:pPr>
        <w:ind w:left="4320" w:hanging="360"/>
      </w:pPr>
      <w:rPr>
        <w:u w:val="none"/>
      </w:rPr>
    </w:lvl>
    <w:lvl w:ilvl="6" w:tplc="1BE6C7A6">
      <w:start w:val="1"/>
      <w:numFmt w:val="bullet"/>
      <w:lvlText w:val="●"/>
      <w:lvlJc w:val="left"/>
      <w:pPr>
        <w:ind w:left="5040" w:hanging="360"/>
      </w:pPr>
      <w:rPr>
        <w:u w:val="none"/>
      </w:rPr>
    </w:lvl>
    <w:lvl w:ilvl="7" w:tplc="D7626A8E">
      <w:start w:val="1"/>
      <w:numFmt w:val="bullet"/>
      <w:lvlText w:val="○"/>
      <w:lvlJc w:val="left"/>
      <w:pPr>
        <w:ind w:left="5760" w:hanging="360"/>
      </w:pPr>
      <w:rPr>
        <w:u w:val="none"/>
      </w:rPr>
    </w:lvl>
    <w:lvl w:ilvl="8" w:tplc="410003B0">
      <w:start w:val="1"/>
      <w:numFmt w:val="bullet"/>
      <w:lvlText w:val="■"/>
      <w:lvlJc w:val="left"/>
      <w:pPr>
        <w:ind w:left="6480" w:hanging="360"/>
      </w:pPr>
      <w:rPr>
        <w:u w:val="none"/>
      </w:rPr>
    </w:lvl>
  </w:abstractNum>
  <w:abstractNum w:abstractNumId="2" w15:restartNumberingAfterBreak="0">
    <w:nsid w:val="0775448C"/>
    <w:multiLevelType w:val="hybridMultilevel"/>
    <w:tmpl w:val="D1AC5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44713"/>
    <w:multiLevelType w:val="hybridMultilevel"/>
    <w:tmpl w:val="DBC6FBD6"/>
    <w:lvl w:ilvl="0" w:tplc="F5EC1130">
      <w:start w:val="1"/>
      <w:numFmt w:val="bullet"/>
      <w:lvlText w:val=""/>
      <w:lvlJc w:val="left"/>
      <w:pPr>
        <w:ind w:left="720" w:hanging="360"/>
      </w:pPr>
      <w:rPr>
        <w:rFonts w:ascii="Symbol" w:hAnsi="Symbol" w:hint="default"/>
      </w:rPr>
    </w:lvl>
    <w:lvl w:ilvl="1" w:tplc="A9B4053A">
      <w:start w:val="1"/>
      <w:numFmt w:val="bullet"/>
      <w:lvlText w:val="o"/>
      <w:lvlJc w:val="left"/>
      <w:pPr>
        <w:ind w:left="1440" w:hanging="360"/>
      </w:pPr>
      <w:rPr>
        <w:rFonts w:ascii="Courier New" w:hAnsi="Courier New" w:hint="default"/>
      </w:rPr>
    </w:lvl>
    <w:lvl w:ilvl="2" w:tplc="F9CC955C">
      <w:start w:val="1"/>
      <w:numFmt w:val="bullet"/>
      <w:lvlText w:val=""/>
      <w:lvlJc w:val="left"/>
      <w:pPr>
        <w:ind w:left="2160" w:hanging="360"/>
      </w:pPr>
      <w:rPr>
        <w:rFonts w:ascii="Wingdings" w:hAnsi="Wingdings" w:hint="default"/>
      </w:rPr>
    </w:lvl>
    <w:lvl w:ilvl="3" w:tplc="951033EA">
      <w:start w:val="1"/>
      <w:numFmt w:val="bullet"/>
      <w:lvlText w:val=""/>
      <w:lvlJc w:val="left"/>
      <w:pPr>
        <w:ind w:left="2880" w:hanging="360"/>
      </w:pPr>
      <w:rPr>
        <w:rFonts w:ascii="Symbol" w:hAnsi="Symbol" w:hint="default"/>
      </w:rPr>
    </w:lvl>
    <w:lvl w:ilvl="4" w:tplc="08B41C06">
      <w:start w:val="1"/>
      <w:numFmt w:val="bullet"/>
      <w:lvlText w:val="o"/>
      <w:lvlJc w:val="left"/>
      <w:pPr>
        <w:ind w:left="3600" w:hanging="360"/>
      </w:pPr>
      <w:rPr>
        <w:rFonts w:ascii="Courier New" w:hAnsi="Courier New" w:hint="default"/>
      </w:rPr>
    </w:lvl>
    <w:lvl w:ilvl="5" w:tplc="8558069E">
      <w:start w:val="1"/>
      <w:numFmt w:val="bullet"/>
      <w:lvlText w:val=""/>
      <w:lvlJc w:val="left"/>
      <w:pPr>
        <w:ind w:left="4320" w:hanging="360"/>
      </w:pPr>
      <w:rPr>
        <w:rFonts w:ascii="Wingdings" w:hAnsi="Wingdings" w:hint="default"/>
      </w:rPr>
    </w:lvl>
    <w:lvl w:ilvl="6" w:tplc="33906F1E">
      <w:start w:val="1"/>
      <w:numFmt w:val="bullet"/>
      <w:lvlText w:val=""/>
      <w:lvlJc w:val="left"/>
      <w:pPr>
        <w:ind w:left="5040" w:hanging="360"/>
      </w:pPr>
      <w:rPr>
        <w:rFonts w:ascii="Symbol" w:hAnsi="Symbol" w:hint="default"/>
      </w:rPr>
    </w:lvl>
    <w:lvl w:ilvl="7" w:tplc="6FF4407C">
      <w:start w:val="1"/>
      <w:numFmt w:val="bullet"/>
      <w:lvlText w:val="o"/>
      <w:lvlJc w:val="left"/>
      <w:pPr>
        <w:ind w:left="5760" w:hanging="360"/>
      </w:pPr>
      <w:rPr>
        <w:rFonts w:ascii="Courier New" w:hAnsi="Courier New" w:hint="default"/>
      </w:rPr>
    </w:lvl>
    <w:lvl w:ilvl="8" w:tplc="466CEBC6">
      <w:start w:val="1"/>
      <w:numFmt w:val="bullet"/>
      <w:lvlText w:val=""/>
      <w:lvlJc w:val="left"/>
      <w:pPr>
        <w:ind w:left="6480" w:hanging="360"/>
      </w:pPr>
      <w:rPr>
        <w:rFonts w:ascii="Wingdings" w:hAnsi="Wingdings" w:hint="default"/>
      </w:rPr>
    </w:lvl>
  </w:abstractNum>
  <w:abstractNum w:abstractNumId="4" w15:restartNumberingAfterBreak="0">
    <w:nsid w:val="0B0202EB"/>
    <w:multiLevelType w:val="multilevel"/>
    <w:tmpl w:val="39A4C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A53D3C"/>
    <w:multiLevelType w:val="multilevel"/>
    <w:tmpl w:val="B06CC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93488E"/>
    <w:multiLevelType w:val="hybridMultilevel"/>
    <w:tmpl w:val="AE102E0C"/>
    <w:lvl w:ilvl="0" w:tplc="FAE4C8F4">
      <w:start w:val="1"/>
      <w:numFmt w:val="bullet"/>
      <w:lvlText w:val=""/>
      <w:lvlJc w:val="left"/>
      <w:pPr>
        <w:ind w:left="720" w:hanging="360"/>
      </w:pPr>
      <w:rPr>
        <w:rFonts w:ascii="Symbol" w:hAnsi="Symbol" w:hint="default"/>
      </w:rPr>
    </w:lvl>
    <w:lvl w:ilvl="1" w:tplc="CCB26EE2">
      <w:start w:val="1"/>
      <w:numFmt w:val="bullet"/>
      <w:lvlText w:val="o"/>
      <w:lvlJc w:val="left"/>
      <w:pPr>
        <w:ind w:left="1440" w:hanging="360"/>
      </w:pPr>
      <w:rPr>
        <w:rFonts w:ascii="Courier New" w:hAnsi="Courier New" w:hint="default"/>
      </w:rPr>
    </w:lvl>
    <w:lvl w:ilvl="2" w:tplc="5888B354">
      <w:start w:val="1"/>
      <w:numFmt w:val="bullet"/>
      <w:lvlText w:val=""/>
      <w:lvlJc w:val="left"/>
      <w:pPr>
        <w:ind w:left="2160" w:hanging="360"/>
      </w:pPr>
      <w:rPr>
        <w:rFonts w:ascii="Wingdings" w:hAnsi="Wingdings" w:hint="default"/>
      </w:rPr>
    </w:lvl>
    <w:lvl w:ilvl="3" w:tplc="45006D5C">
      <w:start w:val="1"/>
      <w:numFmt w:val="bullet"/>
      <w:lvlText w:val=""/>
      <w:lvlJc w:val="left"/>
      <w:pPr>
        <w:ind w:left="2880" w:hanging="360"/>
      </w:pPr>
      <w:rPr>
        <w:rFonts w:ascii="Symbol" w:hAnsi="Symbol" w:hint="default"/>
      </w:rPr>
    </w:lvl>
    <w:lvl w:ilvl="4" w:tplc="C9043074">
      <w:start w:val="1"/>
      <w:numFmt w:val="bullet"/>
      <w:lvlText w:val="o"/>
      <w:lvlJc w:val="left"/>
      <w:pPr>
        <w:ind w:left="3600" w:hanging="360"/>
      </w:pPr>
      <w:rPr>
        <w:rFonts w:ascii="Courier New" w:hAnsi="Courier New" w:hint="default"/>
      </w:rPr>
    </w:lvl>
    <w:lvl w:ilvl="5" w:tplc="1EB0BD3E">
      <w:start w:val="1"/>
      <w:numFmt w:val="bullet"/>
      <w:lvlText w:val=""/>
      <w:lvlJc w:val="left"/>
      <w:pPr>
        <w:ind w:left="4320" w:hanging="360"/>
      </w:pPr>
      <w:rPr>
        <w:rFonts w:ascii="Wingdings" w:hAnsi="Wingdings" w:hint="default"/>
      </w:rPr>
    </w:lvl>
    <w:lvl w:ilvl="6" w:tplc="7EE46CF4">
      <w:start w:val="1"/>
      <w:numFmt w:val="bullet"/>
      <w:lvlText w:val=""/>
      <w:lvlJc w:val="left"/>
      <w:pPr>
        <w:ind w:left="5040" w:hanging="360"/>
      </w:pPr>
      <w:rPr>
        <w:rFonts w:ascii="Symbol" w:hAnsi="Symbol" w:hint="default"/>
      </w:rPr>
    </w:lvl>
    <w:lvl w:ilvl="7" w:tplc="515A62CE">
      <w:start w:val="1"/>
      <w:numFmt w:val="bullet"/>
      <w:lvlText w:val="o"/>
      <w:lvlJc w:val="left"/>
      <w:pPr>
        <w:ind w:left="5760" w:hanging="360"/>
      </w:pPr>
      <w:rPr>
        <w:rFonts w:ascii="Courier New" w:hAnsi="Courier New" w:hint="default"/>
      </w:rPr>
    </w:lvl>
    <w:lvl w:ilvl="8" w:tplc="CCE612B0">
      <w:start w:val="1"/>
      <w:numFmt w:val="bullet"/>
      <w:lvlText w:val=""/>
      <w:lvlJc w:val="left"/>
      <w:pPr>
        <w:ind w:left="6480" w:hanging="360"/>
      </w:pPr>
      <w:rPr>
        <w:rFonts w:ascii="Wingdings" w:hAnsi="Wingdings" w:hint="default"/>
      </w:rPr>
    </w:lvl>
  </w:abstractNum>
  <w:abstractNum w:abstractNumId="7" w15:restartNumberingAfterBreak="0">
    <w:nsid w:val="16C7BEB8"/>
    <w:multiLevelType w:val="hybridMultilevel"/>
    <w:tmpl w:val="DB2A7530"/>
    <w:lvl w:ilvl="0" w:tplc="0F603F50">
      <w:start w:val="1"/>
      <w:numFmt w:val="bullet"/>
      <w:lvlText w:val="●"/>
      <w:lvlJc w:val="left"/>
      <w:pPr>
        <w:ind w:left="720" w:hanging="360"/>
      </w:pPr>
      <w:rPr>
        <w:rFonts w:ascii="Symbol" w:hAnsi="Symbol" w:hint="default"/>
      </w:rPr>
    </w:lvl>
    <w:lvl w:ilvl="1" w:tplc="6596830A">
      <w:start w:val="1"/>
      <w:numFmt w:val="bullet"/>
      <w:lvlText w:val="o"/>
      <w:lvlJc w:val="left"/>
      <w:pPr>
        <w:ind w:left="1440" w:hanging="360"/>
      </w:pPr>
      <w:rPr>
        <w:rFonts w:ascii="Courier New" w:hAnsi="Courier New" w:hint="default"/>
      </w:rPr>
    </w:lvl>
    <w:lvl w:ilvl="2" w:tplc="7DFCCD94">
      <w:start w:val="1"/>
      <w:numFmt w:val="bullet"/>
      <w:lvlText w:val=""/>
      <w:lvlJc w:val="left"/>
      <w:pPr>
        <w:ind w:left="2160" w:hanging="360"/>
      </w:pPr>
      <w:rPr>
        <w:rFonts w:ascii="Wingdings" w:hAnsi="Wingdings" w:hint="default"/>
      </w:rPr>
    </w:lvl>
    <w:lvl w:ilvl="3" w:tplc="5276F398">
      <w:start w:val="1"/>
      <w:numFmt w:val="bullet"/>
      <w:lvlText w:val=""/>
      <w:lvlJc w:val="left"/>
      <w:pPr>
        <w:ind w:left="2880" w:hanging="360"/>
      </w:pPr>
      <w:rPr>
        <w:rFonts w:ascii="Symbol" w:hAnsi="Symbol" w:hint="default"/>
      </w:rPr>
    </w:lvl>
    <w:lvl w:ilvl="4" w:tplc="9B96433E">
      <w:start w:val="1"/>
      <w:numFmt w:val="bullet"/>
      <w:lvlText w:val="o"/>
      <w:lvlJc w:val="left"/>
      <w:pPr>
        <w:ind w:left="3600" w:hanging="360"/>
      </w:pPr>
      <w:rPr>
        <w:rFonts w:ascii="Courier New" w:hAnsi="Courier New" w:hint="default"/>
      </w:rPr>
    </w:lvl>
    <w:lvl w:ilvl="5" w:tplc="357EADDA">
      <w:start w:val="1"/>
      <w:numFmt w:val="bullet"/>
      <w:lvlText w:val=""/>
      <w:lvlJc w:val="left"/>
      <w:pPr>
        <w:ind w:left="4320" w:hanging="360"/>
      </w:pPr>
      <w:rPr>
        <w:rFonts w:ascii="Wingdings" w:hAnsi="Wingdings" w:hint="default"/>
      </w:rPr>
    </w:lvl>
    <w:lvl w:ilvl="6" w:tplc="2CCACEA4">
      <w:start w:val="1"/>
      <w:numFmt w:val="bullet"/>
      <w:lvlText w:val=""/>
      <w:lvlJc w:val="left"/>
      <w:pPr>
        <w:ind w:left="5040" w:hanging="360"/>
      </w:pPr>
      <w:rPr>
        <w:rFonts w:ascii="Symbol" w:hAnsi="Symbol" w:hint="default"/>
      </w:rPr>
    </w:lvl>
    <w:lvl w:ilvl="7" w:tplc="17CE7FCC">
      <w:start w:val="1"/>
      <w:numFmt w:val="bullet"/>
      <w:lvlText w:val="o"/>
      <w:lvlJc w:val="left"/>
      <w:pPr>
        <w:ind w:left="5760" w:hanging="360"/>
      </w:pPr>
      <w:rPr>
        <w:rFonts w:ascii="Courier New" w:hAnsi="Courier New" w:hint="default"/>
      </w:rPr>
    </w:lvl>
    <w:lvl w:ilvl="8" w:tplc="5C86E074">
      <w:start w:val="1"/>
      <w:numFmt w:val="bullet"/>
      <w:lvlText w:val=""/>
      <w:lvlJc w:val="left"/>
      <w:pPr>
        <w:ind w:left="6480" w:hanging="360"/>
      </w:pPr>
      <w:rPr>
        <w:rFonts w:ascii="Wingdings" w:hAnsi="Wingdings" w:hint="default"/>
      </w:rPr>
    </w:lvl>
  </w:abstractNum>
  <w:abstractNum w:abstractNumId="8" w15:restartNumberingAfterBreak="0">
    <w:nsid w:val="17721A52"/>
    <w:multiLevelType w:val="hybridMultilevel"/>
    <w:tmpl w:val="D60AC00A"/>
    <w:lvl w:ilvl="0" w:tplc="D7E2AAA0">
      <w:start w:val="1"/>
      <w:numFmt w:val="bullet"/>
      <w:lvlText w:val=""/>
      <w:lvlJc w:val="left"/>
      <w:pPr>
        <w:ind w:left="720" w:hanging="360"/>
      </w:pPr>
      <w:rPr>
        <w:rFonts w:ascii="Symbol" w:hAnsi="Symbol" w:hint="default"/>
      </w:rPr>
    </w:lvl>
    <w:lvl w:ilvl="1" w:tplc="715C3AE6">
      <w:start w:val="1"/>
      <w:numFmt w:val="bullet"/>
      <w:lvlText w:val="o"/>
      <w:lvlJc w:val="left"/>
      <w:pPr>
        <w:ind w:left="1440" w:hanging="360"/>
      </w:pPr>
      <w:rPr>
        <w:rFonts w:ascii="Courier New" w:hAnsi="Courier New" w:hint="default"/>
      </w:rPr>
    </w:lvl>
    <w:lvl w:ilvl="2" w:tplc="E202E63A">
      <w:start w:val="1"/>
      <w:numFmt w:val="bullet"/>
      <w:lvlText w:val=""/>
      <w:lvlJc w:val="left"/>
      <w:pPr>
        <w:ind w:left="2160" w:hanging="360"/>
      </w:pPr>
      <w:rPr>
        <w:rFonts w:ascii="Wingdings" w:hAnsi="Wingdings" w:hint="default"/>
      </w:rPr>
    </w:lvl>
    <w:lvl w:ilvl="3" w:tplc="E906404C">
      <w:start w:val="1"/>
      <w:numFmt w:val="bullet"/>
      <w:lvlText w:val=""/>
      <w:lvlJc w:val="left"/>
      <w:pPr>
        <w:ind w:left="2880" w:hanging="360"/>
      </w:pPr>
      <w:rPr>
        <w:rFonts w:ascii="Symbol" w:hAnsi="Symbol" w:hint="default"/>
      </w:rPr>
    </w:lvl>
    <w:lvl w:ilvl="4" w:tplc="FDDC8F50">
      <w:start w:val="1"/>
      <w:numFmt w:val="bullet"/>
      <w:lvlText w:val="o"/>
      <w:lvlJc w:val="left"/>
      <w:pPr>
        <w:ind w:left="3600" w:hanging="360"/>
      </w:pPr>
      <w:rPr>
        <w:rFonts w:ascii="Courier New" w:hAnsi="Courier New" w:hint="default"/>
      </w:rPr>
    </w:lvl>
    <w:lvl w:ilvl="5" w:tplc="84403246">
      <w:start w:val="1"/>
      <w:numFmt w:val="bullet"/>
      <w:lvlText w:val=""/>
      <w:lvlJc w:val="left"/>
      <w:pPr>
        <w:ind w:left="4320" w:hanging="360"/>
      </w:pPr>
      <w:rPr>
        <w:rFonts w:ascii="Wingdings" w:hAnsi="Wingdings" w:hint="default"/>
      </w:rPr>
    </w:lvl>
    <w:lvl w:ilvl="6" w:tplc="236A2642">
      <w:start w:val="1"/>
      <w:numFmt w:val="bullet"/>
      <w:lvlText w:val=""/>
      <w:lvlJc w:val="left"/>
      <w:pPr>
        <w:ind w:left="5040" w:hanging="360"/>
      </w:pPr>
      <w:rPr>
        <w:rFonts w:ascii="Symbol" w:hAnsi="Symbol" w:hint="default"/>
      </w:rPr>
    </w:lvl>
    <w:lvl w:ilvl="7" w:tplc="05A84BCA">
      <w:start w:val="1"/>
      <w:numFmt w:val="bullet"/>
      <w:lvlText w:val="o"/>
      <w:lvlJc w:val="left"/>
      <w:pPr>
        <w:ind w:left="5760" w:hanging="360"/>
      </w:pPr>
      <w:rPr>
        <w:rFonts w:ascii="Courier New" w:hAnsi="Courier New" w:hint="default"/>
      </w:rPr>
    </w:lvl>
    <w:lvl w:ilvl="8" w:tplc="0450E1B6">
      <w:start w:val="1"/>
      <w:numFmt w:val="bullet"/>
      <w:lvlText w:val=""/>
      <w:lvlJc w:val="left"/>
      <w:pPr>
        <w:ind w:left="6480" w:hanging="360"/>
      </w:pPr>
      <w:rPr>
        <w:rFonts w:ascii="Wingdings" w:hAnsi="Wingdings" w:hint="default"/>
      </w:rPr>
    </w:lvl>
  </w:abstractNum>
  <w:abstractNum w:abstractNumId="9" w15:restartNumberingAfterBreak="0">
    <w:nsid w:val="19BDDD60"/>
    <w:multiLevelType w:val="hybridMultilevel"/>
    <w:tmpl w:val="28AC9C76"/>
    <w:lvl w:ilvl="0" w:tplc="FFFFFFFF">
      <w:start w:val="1"/>
      <w:numFmt w:val="bullet"/>
      <w:lvlText w:val=""/>
      <w:lvlJc w:val="left"/>
      <w:pPr>
        <w:ind w:left="720" w:hanging="360"/>
      </w:pPr>
      <w:rPr>
        <w:rFonts w:ascii="Symbol" w:hAnsi="Symbol" w:hint="default"/>
      </w:rPr>
    </w:lvl>
    <w:lvl w:ilvl="1" w:tplc="5A2253EC">
      <w:start w:val="1"/>
      <w:numFmt w:val="bullet"/>
      <w:lvlText w:val="o"/>
      <w:lvlJc w:val="left"/>
      <w:pPr>
        <w:ind w:left="1440" w:hanging="360"/>
      </w:pPr>
      <w:rPr>
        <w:rFonts w:ascii="Courier New" w:hAnsi="Courier New" w:hint="default"/>
      </w:rPr>
    </w:lvl>
    <w:lvl w:ilvl="2" w:tplc="0C7AF698">
      <w:start w:val="1"/>
      <w:numFmt w:val="bullet"/>
      <w:lvlText w:val=""/>
      <w:lvlJc w:val="left"/>
      <w:pPr>
        <w:ind w:left="2160" w:hanging="360"/>
      </w:pPr>
      <w:rPr>
        <w:rFonts w:ascii="Wingdings" w:hAnsi="Wingdings" w:hint="default"/>
      </w:rPr>
    </w:lvl>
    <w:lvl w:ilvl="3" w:tplc="D45EDC4E">
      <w:start w:val="1"/>
      <w:numFmt w:val="bullet"/>
      <w:lvlText w:val=""/>
      <w:lvlJc w:val="left"/>
      <w:pPr>
        <w:ind w:left="2880" w:hanging="360"/>
      </w:pPr>
      <w:rPr>
        <w:rFonts w:ascii="Symbol" w:hAnsi="Symbol" w:hint="default"/>
      </w:rPr>
    </w:lvl>
    <w:lvl w:ilvl="4" w:tplc="16CCF89C">
      <w:start w:val="1"/>
      <w:numFmt w:val="bullet"/>
      <w:lvlText w:val="o"/>
      <w:lvlJc w:val="left"/>
      <w:pPr>
        <w:ind w:left="3600" w:hanging="360"/>
      </w:pPr>
      <w:rPr>
        <w:rFonts w:ascii="Courier New" w:hAnsi="Courier New" w:hint="default"/>
      </w:rPr>
    </w:lvl>
    <w:lvl w:ilvl="5" w:tplc="06AAF042">
      <w:start w:val="1"/>
      <w:numFmt w:val="bullet"/>
      <w:lvlText w:val=""/>
      <w:lvlJc w:val="left"/>
      <w:pPr>
        <w:ind w:left="4320" w:hanging="360"/>
      </w:pPr>
      <w:rPr>
        <w:rFonts w:ascii="Wingdings" w:hAnsi="Wingdings" w:hint="default"/>
      </w:rPr>
    </w:lvl>
    <w:lvl w:ilvl="6" w:tplc="B3BA6AB6">
      <w:start w:val="1"/>
      <w:numFmt w:val="bullet"/>
      <w:lvlText w:val=""/>
      <w:lvlJc w:val="left"/>
      <w:pPr>
        <w:ind w:left="5040" w:hanging="360"/>
      </w:pPr>
      <w:rPr>
        <w:rFonts w:ascii="Symbol" w:hAnsi="Symbol" w:hint="default"/>
      </w:rPr>
    </w:lvl>
    <w:lvl w:ilvl="7" w:tplc="1FCE890A">
      <w:start w:val="1"/>
      <w:numFmt w:val="bullet"/>
      <w:lvlText w:val="o"/>
      <w:lvlJc w:val="left"/>
      <w:pPr>
        <w:ind w:left="5760" w:hanging="360"/>
      </w:pPr>
      <w:rPr>
        <w:rFonts w:ascii="Courier New" w:hAnsi="Courier New" w:hint="default"/>
      </w:rPr>
    </w:lvl>
    <w:lvl w:ilvl="8" w:tplc="BA5CCEF8">
      <w:start w:val="1"/>
      <w:numFmt w:val="bullet"/>
      <w:lvlText w:val=""/>
      <w:lvlJc w:val="left"/>
      <w:pPr>
        <w:ind w:left="6480" w:hanging="360"/>
      </w:pPr>
      <w:rPr>
        <w:rFonts w:ascii="Wingdings" w:hAnsi="Wingdings" w:hint="default"/>
      </w:rPr>
    </w:lvl>
  </w:abstractNum>
  <w:abstractNum w:abstractNumId="10" w15:restartNumberingAfterBreak="0">
    <w:nsid w:val="2232188E"/>
    <w:multiLevelType w:val="hybridMultilevel"/>
    <w:tmpl w:val="7BE2F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CDA8A58">
      <w:numFmt w:val="bullet"/>
      <w:lvlText w:val="-"/>
      <w:lvlJc w:val="left"/>
      <w:pPr>
        <w:ind w:left="2880" w:hanging="360"/>
      </w:pPr>
      <w:rPr>
        <w:rFonts w:ascii="Calibri" w:eastAsia="Calibr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CF3B1A"/>
    <w:multiLevelType w:val="hybridMultilevel"/>
    <w:tmpl w:val="22766B2C"/>
    <w:lvl w:ilvl="0" w:tplc="DBE6899E">
      <w:start w:val="1"/>
      <w:numFmt w:val="bullet"/>
      <w:lvlText w:val=""/>
      <w:lvlJc w:val="left"/>
      <w:pPr>
        <w:ind w:left="720" w:hanging="360"/>
      </w:pPr>
      <w:rPr>
        <w:rFonts w:ascii="Symbol" w:hAnsi="Symbol" w:hint="default"/>
      </w:rPr>
    </w:lvl>
    <w:lvl w:ilvl="1" w:tplc="F2BA4F50">
      <w:start w:val="1"/>
      <w:numFmt w:val="bullet"/>
      <w:lvlText w:val="o"/>
      <w:lvlJc w:val="left"/>
      <w:pPr>
        <w:ind w:left="1440" w:hanging="360"/>
      </w:pPr>
      <w:rPr>
        <w:rFonts w:ascii="Courier New" w:hAnsi="Courier New" w:hint="default"/>
      </w:rPr>
    </w:lvl>
    <w:lvl w:ilvl="2" w:tplc="3D9A9780">
      <w:start w:val="1"/>
      <w:numFmt w:val="bullet"/>
      <w:lvlText w:val=""/>
      <w:lvlJc w:val="left"/>
      <w:pPr>
        <w:ind w:left="2160" w:hanging="360"/>
      </w:pPr>
      <w:rPr>
        <w:rFonts w:ascii="Wingdings" w:hAnsi="Wingdings" w:hint="default"/>
      </w:rPr>
    </w:lvl>
    <w:lvl w:ilvl="3" w:tplc="88BAAB98">
      <w:start w:val="1"/>
      <w:numFmt w:val="bullet"/>
      <w:lvlText w:val=""/>
      <w:lvlJc w:val="left"/>
      <w:pPr>
        <w:ind w:left="2880" w:hanging="360"/>
      </w:pPr>
      <w:rPr>
        <w:rFonts w:ascii="Symbol" w:hAnsi="Symbol" w:hint="default"/>
      </w:rPr>
    </w:lvl>
    <w:lvl w:ilvl="4" w:tplc="906E733E">
      <w:start w:val="1"/>
      <w:numFmt w:val="bullet"/>
      <w:lvlText w:val="o"/>
      <w:lvlJc w:val="left"/>
      <w:pPr>
        <w:ind w:left="3600" w:hanging="360"/>
      </w:pPr>
      <w:rPr>
        <w:rFonts w:ascii="Courier New" w:hAnsi="Courier New" w:hint="default"/>
      </w:rPr>
    </w:lvl>
    <w:lvl w:ilvl="5" w:tplc="AD38E350">
      <w:start w:val="1"/>
      <w:numFmt w:val="bullet"/>
      <w:lvlText w:val=""/>
      <w:lvlJc w:val="left"/>
      <w:pPr>
        <w:ind w:left="4320" w:hanging="360"/>
      </w:pPr>
      <w:rPr>
        <w:rFonts w:ascii="Wingdings" w:hAnsi="Wingdings" w:hint="default"/>
      </w:rPr>
    </w:lvl>
    <w:lvl w:ilvl="6" w:tplc="F71EF4B2">
      <w:start w:val="1"/>
      <w:numFmt w:val="bullet"/>
      <w:lvlText w:val=""/>
      <w:lvlJc w:val="left"/>
      <w:pPr>
        <w:ind w:left="5040" w:hanging="360"/>
      </w:pPr>
      <w:rPr>
        <w:rFonts w:ascii="Symbol" w:hAnsi="Symbol" w:hint="default"/>
      </w:rPr>
    </w:lvl>
    <w:lvl w:ilvl="7" w:tplc="D92ADB00">
      <w:start w:val="1"/>
      <w:numFmt w:val="bullet"/>
      <w:lvlText w:val="o"/>
      <w:lvlJc w:val="left"/>
      <w:pPr>
        <w:ind w:left="5760" w:hanging="360"/>
      </w:pPr>
      <w:rPr>
        <w:rFonts w:ascii="Courier New" w:hAnsi="Courier New" w:hint="default"/>
      </w:rPr>
    </w:lvl>
    <w:lvl w:ilvl="8" w:tplc="162ABFE0">
      <w:start w:val="1"/>
      <w:numFmt w:val="bullet"/>
      <w:lvlText w:val=""/>
      <w:lvlJc w:val="left"/>
      <w:pPr>
        <w:ind w:left="6480" w:hanging="360"/>
      </w:pPr>
      <w:rPr>
        <w:rFonts w:ascii="Wingdings" w:hAnsi="Wingdings" w:hint="default"/>
      </w:rPr>
    </w:lvl>
  </w:abstractNum>
  <w:abstractNum w:abstractNumId="12" w15:restartNumberingAfterBreak="0">
    <w:nsid w:val="2823A3B3"/>
    <w:multiLevelType w:val="hybridMultilevel"/>
    <w:tmpl w:val="2DB87030"/>
    <w:lvl w:ilvl="0" w:tplc="72826F96">
      <w:start w:val="1"/>
      <w:numFmt w:val="bullet"/>
      <w:lvlText w:val=""/>
      <w:lvlJc w:val="left"/>
      <w:pPr>
        <w:ind w:left="720" w:hanging="360"/>
      </w:pPr>
      <w:rPr>
        <w:rFonts w:ascii="Symbol" w:hAnsi="Symbol" w:hint="default"/>
      </w:rPr>
    </w:lvl>
    <w:lvl w:ilvl="1" w:tplc="3B709D82">
      <w:start w:val="1"/>
      <w:numFmt w:val="bullet"/>
      <w:lvlText w:val="o"/>
      <w:lvlJc w:val="left"/>
      <w:pPr>
        <w:ind w:left="1440" w:hanging="360"/>
      </w:pPr>
      <w:rPr>
        <w:rFonts w:ascii="Courier New" w:hAnsi="Courier New" w:hint="default"/>
      </w:rPr>
    </w:lvl>
    <w:lvl w:ilvl="2" w:tplc="23CCB7A8">
      <w:start w:val="1"/>
      <w:numFmt w:val="bullet"/>
      <w:lvlText w:val=""/>
      <w:lvlJc w:val="left"/>
      <w:pPr>
        <w:ind w:left="2160" w:hanging="360"/>
      </w:pPr>
      <w:rPr>
        <w:rFonts w:ascii="Wingdings" w:hAnsi="Wingdings" w:hint="default"/>
      </w:rPr>
    </w:lvl>
    <w:lvl w:ilvl="3" w:tplc="4A04D782">
      <w:start w:val="1"/>
      <w:numFmt w:val="bullet"/>
      <w:lvlText w:val=""/>
      <w:lvlJc w:val="left"/>
      <w:pPr>
        <w:ind w:left="2880" w:hanging="360"/>
      </w:pPr>
      <w:rPr>
        <w:rFonts w:ascii="Symbol" w:hAnsi="Symbol" w:hint="default"/>
      </w:rPr>
    </w:lvl>
    <w:lvl w:ilvl="4" w:tplc="2B6E9AF4">
      <w:start w:val="1"/>
      <w:numFmt w:val="bullet"/>
      <w:lvlText w:val="o"/>
      <w:lvlJc w:val="left"/>
      <w:pPr>
        <w:ind w:left="3600" w:hanging="360"/>
      </w:pPr>
      <w:rPr>
        <w:rFonts w:ascii="Courier New" w:hAnsi="Courier New" w:hint="default"/>
      </w:rPr>
    </w:lvl>
    <w:lvl w:ilvl="5" w:tplc="FE8AA35C">
      <w:start w:val="1"/>
      <w:numFmt w:val="bullet"/>
      <w:lvlText w:val=""/>
      <w:lvlJc w:val="left"/>
      <w:pPr>
        <w:ind w:left="4320" w:hanging="360"/>
      </w:pPr>
      <w:rPr>
        <w:rFonts w:ascii="Wingdings" w:hAnsi="Wingdings" w:hint="default"/>
      </w:rPr>
    </w:lvl>
    <w:lvl w:ilvl="6" w:tplc="A75CF6BA">
      <w:start w:val="1"/>
      <w:numFmt w:val="bullet"/>
      <w:lvlText w:val=""/>
      <w:lvlJc w:val="left"/>
      <w:pPr>
        <w:ind w:left="5040" w:hanging="360"/>
      </w:pPr>
      <w:rPr>
        <w:rFonts w:ascii="Symbol" w:hAnsi="Symbol" w:hint="default"/>
      </w:rPr>
    </w:lvl>
    <w:lvl w:ilvl="7" w:tplc="EE4692BE">
      <w:start w:val="1"/>
      <w:numFmt w:val="bullet"/>
      <w:lvlText w:val="o"/>
      <w:lvlJc w:val="left"/>
      <w:pPr>
        <w:ind w:left="5760" w:hanging="360"/>
      </w:pPr>
      <w:rPr>
        <w:rFonts w:ascii="Courier New" w:hAnsi="Courier New" w:hint="default"/>
      </w:rPr>
    </w:lvl>
    <w:lvl w:ilvl="8" w:tplc="15527238">
      <w:start w:val="1"/>
      <w:numFmt w:val="bullet"/>
      <w:lvlText w:val=""/>
      <w:lvlJc w:val="left"/>
      <w:pPr>
        <w:ind w:left="6480" w:hanging="360"/>
      </w:pPr>
      <w:rPr>
        <w:rFonts w:ascii="Wingdings" w:hAnsi="Wingdings" w:hint="default"/>
      </w:rPr>
    </w:lvl>
  </w:abstractNum>
  <w:abstractNum w:abstractNumId="13" w15:restartNumberingAfterBreak="0">
    <w:nsid w:val="28987C7B"/>
    <w:multiLevelType w:val="hybridMultilevel"/>
    <w:tmpl w:val="A6F2311C"/>
    <w:lvl w:ilvl="0" w:tplc="8CF40694">
      <w:start w:val="1"/>
      <w:numFmt w:val="bullet"/>
      <w:lvlText w:val=""/>
      <w:lvlJc w:val="left"/>
      <w:pPr>
        <w:ind w:left="720" w:hanging="360"/>
      </w:pPr>
      <w:rPr>
        <w:rFonts w:ascii="Symbol" w:hAnsi="Symbol" w:hint="default"/>
      </w:rPr>
    </w:lvl>
    <w:lvl w:ilvl="1" w:tplc="D6A4D9E2">
      <w:start w:val="1"/>
      <w:numFmt w:val="bullet"/>
      <w:lvlText w:val="o"/>
      <w:lvlJc w:val="left"/>
      <w:pPr>
        <w:ind w:left="1440" w:hanging="360"/>
      </w:pPr>
      <w:rPr>
        <w:rFonts w:ascii="Courier New" w:hAnsi="Courier New" w:hint="default"/>
      </w:rPr>
    </w:lvl>
    <w:lvl w:ilvl="2" w:tplc="323A2EE2">
      <w:start w:val="1"/>
      <w:numFmt w:val="bullet"/>
      <w:lvlText w:val=""/>
      <w:lvlJc w:val="left"/>
      <w:pPr>
        <w:ind w:left="2160" w:hanging="360"/>
      </w:pPr>
      <w:rPr>
        <w:rFonts w:ascii="Wingdings" w:hAnsi="Wingdings" w:hint="default"/>
      </w:rPr>
    </w:lvl>
    <w:lvl w:ilvl="3" w:tplc="F5A8E4A2">
      <w:start w:val="1"/>
      <w:numFmt w:val="bullet"/>
      <w:lvlText w:val=""/>
      <w:lvlJc w:val="left"/>
      <w:pPr>
        <w:ind w:left="2880" w:hanging="360"/>
      </w:pPr>
      <w:rPr>
        <w:rFonts w:ascii="Symbol" w:hAnsi="Symbol" w:hint="default"/>
      </w:rPr>
    </w:lvl>
    <w:lvl w:ilvl="4" w:tplc="B9600EA8">
      <w:start w:val="1"/>
      <w:numFmt w:val="bullet"/>
      <w:lvlText w:val="o"/>
      <w:lvlJc w:val="left"/>
      <w:pPr>
        <w:ind w:left="3600" w:hanging="360"/>
      </w:pPr>
      <w:rPr>
        <w:rFonts w:ascii="Courier New" w:hAnsi="Courier New" w:hint="default"/>
      </w:rPr>
    </w:lvl>
    <w:lvl w:ilvl="5" w:tplc="B30699D4">
      <w:start w:val="1"/>
      <w:numFmt w:val="bullet"/>
      <w:lvlText w:val=""/>
      <w:lvlJc w:val="left"/>
      <w:pPr>
        <w:ind w:left="4320" w:hanging="360"/>
      </w:pPr>
      <w:rPr>
        <w:rFonts w:ascii="Wingdings" w:hAnsi="Wingdings" w:hint="default"/>
      </w:rPr>
    </w:lvl>
    <w:lvl w:ilvl="6" w:tplc="C57CDB70">
      <w:start w:val="1"/>
      <w:numFmt w:val="bullet"/>
      <w:lvlText w:val=""/>
      <w:lvlJc w:val="left"/>
      <w:pPr>
        <w:ind w:left="5040" w:hanging="360"/>
      </w:pPr>
      <w:rPr>
        <w:rFonts w:ascii="Symbol" w:hAnsi="Symbol" w:hint="default"/>
      </w:rPr>
    </w:lvl>
    <w:lvl w:ilvl="7" w:tplc="0890D5A4">
      <w:start w:val="1"/>
      <w:numFmt w:val="bullet"/>
      <w:lvlText w:val="o"/>
      <w:lvlJc w:val="left"/>
      <w:pPr>
        <w:ind w:left="5760" w:hanging="360"/>
      </w:pPr>
      <w:rPr>
        <w:rFonts w:ascii="Courier New" w:hAnsi="Courier New" w:hint="default"/>
      </w:rPr>
    </w:lvl>
    <w:lvl w:ilvl="8" w:tplc="AB7AF9AC">
      <w:start w:val="1"/>
      <w:numFmt w:val="bullet"/>
      <w:lvlText w:val=""/>
      <w:lvlJc w:val="left"/>
      <w:pPr>
        <w:ind w:left="6480" w:hanging="360"/>
      </w:pPr>
      <w:rPr>
        <w:rFonts w:ascii="Wingdings" w:hAnsi="Wingdings" w:hint="default"/>
      </w:rPr>
    </w:lvl>
  </w:abstractNum>
  <w:abstractNum w:abstractNumId="14" w15:restartNumberingAfterBreak="0">
    <w:nsid w:val="29A60131"/>
    <w:multiLevelType w:val="hybridMultilevel"/>
    <w:tmpl w:val="A0C66B4A"/>
    <w:lvl w:ilvl="0" w:tplc="71B0F01C">
      <w:start w:val="1"/>
      <w:numFmt w:val="bullet"/>
      <w:lvlText w:val=""/>
      <w:lvlJc w:val="left"/>
      <w:pPr>
        <w:ind w:left="720" w:hanging="360"/>
      </w:pPr>
      <w:rPr>
        <w:rFonts w:ascii="Symbol" w:hAnsi="Symbol" w:hint="default"/>
      </w:rPr>
    </w:lvl>
    <w:lvl w:ilvl="1" w:tplc="FBE8B3AC">
      <w:start w:val="1"/>
      <w:numFmt w:val="bullet"/>
      <w:lvlText w:val="o"/>
      <w:lvlJc w:val="left"/>
      <w:pPr>
        <w:ind w:left="1440" w:hanging="360"/>
      </w:pPr>
      <w:rPr>
        <w:rFonts w:ascii="Courier New" w:hAnsi="Courier New" w:hint="default"/>
      </w:rPr>
    </w:lvl>
    <w:lvl w:ilvl="2" w:tplc="6DC0FEDA">
      <w:start w:val="1"/>
      <w:numFmt w:val="bullet"/>
      <w:lvlText w:val=""/>
      <w:lvlJc w:val="left"/>
      <w:pPr>
        <w:ind w:left="2160" w:hanging="360"/>
      </w:pPr>
      <w:rPr>
        <w:rFonts w:ascii="Wingdings" w:hAnsi="Wingdings" w:hint="default"/>
      </w:rPr>
    </w:lvl>
    <w:lvl w:ilvl="3" w:tplc="81A8AB94">
      <w:start w:val="1"/>
      <w:numFmt w:val="bullet"/>
      <w:lvlText w:val=""/>
      <w:lvlJc w:val="left"/>
      <w:pPr>
        <w:ind w:left="2880" w:hanging="360"/>
      </w:pPr>
      <w:rPr>
        <w:rFonts w:ascii="Symbol" w:hAnsi="Symbol" w:hint="default"/>
      </w:rPr>
    </w:lvl>
    <w:lvl w:ilvl="4" w:tplc="FC66590C">
      <w:start w:val="1"/>
      <w:numFmt w:val="bullet"/>
      <w:lvlText w:val="o"/>
      <w:lvlJc w:val="left"/>
      <w:pPr>
        <w:ind w:left="3600" w:hanging="360"/>
      </w:pPr>
      <w:rPr>
        <w:rFonts w:ascii="Courier New" w:hAnsi="Courier New" w:hint="default"/>
      </w:rPr>
    </w:lvl>
    <w:lvl w:ilvl="5" w:tplc="8984017C">
      <w:start w:val="1"/>
      <w:numFmt w:val="bullet"/>
      <w:lvlText w:val=""/>
      <w:lvlJc w:val="left"/>
      <w:pPr>
        <w:ind w:left="4320" w:hanging="360"/>
      </w:pPr>
      <w:rPr>
        <w:rFonts w:ascii="Wingdings" w:hAnsi="Wingdings" w:hint="default"/>
      </w:rPr>
    </w:lvl>
    <w:lvl w:ilvl="6" w:tplc="622EDB74">
      <w:start w:val="1"/>
      <w:numFmt w:val="bullet"/>
      <w:lvlText w:val=""/>
      <w:lvlJc w:val="left"/>
      <w:pPr>
        <w:ind w:left="5040" w:hanging="360"/>
      </w:pPr>
      <w:rPr>
        <w:rFonts w:ascii="Symbol" w:hAnsi="Symbol" w:hint="default"/>
      </w:rPr>
    </w:lvl>
    <w:lvl w:ilvl="7" w:tplc="B15A5840">
      <w:start w:val="1"/>
      <w:numFmt w:val="bullet"/>
      <w:lvlText w:val="o"/>
      <w:lvlJc w:val="left"/>
      <w:pPr>
        <w:ind w:left="5760" w:hanging="360"/>
      </w:pPr>
      <w:rPr>
        <w:rFonts w:ascii="Courier New" w:hAnsi="Courier New" w:hint="default"/>
      </w:rPr>
    </w:lvl>
    <w:lvl w:ilvl="8" w:tplc="28602DBC">
      <w:start w:val="1"/>
      <w:numFmt w:val="bullet"/>
      <w:lvlText w:val=""/>
      <w:lvlJc w:val="left"/>
      <w:pPr>
        <w:ind w:left="6480" w:hanging="360"/>
      </w:pPr>
      <w:rPr>
        <w:rFonts w:ascii="Wingdings" w:hAnsi="Wingdings" w:hint="default"/>
      </w:rPr>
    </w:lvl>
  </w:abstractNum>
  <w:abstractNum w:abstractNumId="15" w15:restartNumberingAfterBreak="0">
    <w:nsid w:val="2A493F5F"/>
    <w:multiLevelType w:val="hybridMultilevel"/>
    <w:tmpl w:val="C5666D78"/>
    <w:lvl w:ilvl="0" w:tplc="24E81B76">
      <w:start w:val="1"/>
      <w:numFmt w:val="bullet"/>
      <w:lvlText w:val=""/>
      <w:lvlJc w:val="left"/>
      <w:pPr>
        <w:ind w:left="720" w:hanging="360"/>
      </w:pPr>
      <w:rPr>
        <w:rFonts w:ascii="Symbol" w:hAnsi="Symbol" w:hint="default"/>
      </w:rPr>
    </w:lvl>
    <w:lvl w:ilvl="1" w:tplc="C7327180">
      <w:start w:val="1"/>
      <w:numFmt w:val="bullet"/>
      <w:lvlText w:val="o"/>
      <w:lvlJc w:val="left"/>
      <w:pPr>
        <w:ind w:left="1440" w:hanging="360"/>
      </w:pPr>
      <w:rPr>
        <w:rFonts w:ascii="Courier New" w:hAnsi="Courier New" w:hint="default"/>
      </w:rPr>
    </w:lvl>
    <w:lvl w:ilvl="2" w:tplc="C7688E1A">
      <w:start w:val="1"/>
      <w:numFmt w:val="bullet"/>
      <w:lvlText w:val=""/>
      <w:lvlJc w:val="left"/>
      <w:pPr>
        <w:ind w:left="2160" w:hanging="360"/>
      </w:pPr>
      <w:rPr>
        <w:rFonts w:ascii="Wingdings" w:hAnsi="Wingdings" w:hint="default"/>
      </w:rPr>
    </w:lvl>
    <w:lvl w:ilvl="3" w:tplc="F0C8DB8C">
      <w:start w:val="1"/>
      <w:numFmt w:val="bullet"/>
      <w:lvlText w:val=""/>
      <w:lvlJc w:val="left"/>
      <w:pPr>
        <w:ind w:left="2880" w:hanging="360"/>
      </w:pPr>
      <w:rPr>
        <w:rFonts w:ascii="Symbol" w:hAnsi="Symbol" w:hint="default"/>
      </w:rPr>
    </w:lvl>
    <w:lvl w:ilvl="4" w:tplc="4DD8D834">
      <w:start w:val="1"/>
      <w:numFmt w:val="bullet"/>
      <w:lvlText w:val="o"/>
      <w:lvlJc w:val="left"/>
      <w:pPr>
        <w:ind w:left="3600" w:hanging="360"/>
      </w:pPr>
      <w:rPr>
        <w:rFonts w:ascii="Courier New" w:hAnsi="Courier New" w:hint="default"/>
      </w:rPr>
    </w:lvl>
    <w:lvl w:ilvl="5" w:tplc="CFEC4B18">
      <w:start w:val="1"/>
      <w:numFmt w:val="bullet"/>
      <w:lvlText w:val=""/>
      <w:lvlJc w:val="left"/>
      <w:pPr>
        <w:ind w:left="4320" w:hanging="360"/>
      </w:pPr>
      <w:rPr>
        <w:rFonts w:ascii="Wingdings" w:hAnsi="Wingdings" w:hint="default"/>
      </w:rPr>
    </w:lvl>
    <w:lvl w:ilvl="6" w:tplc="3CDEA140">
      <w:start w:val="1"/>
      <w:numFmt w:val="bullet"/>
      <w:lvlText w:val=""/>
      <w:lvlJc w:val="left"/>
      <w:pPr>
        <w:ind w:left="5040" w:hanging="360"/>
      </w:pPr>
      <w:rPr>
        <w:rFonts w:ascii="Symbol" w:hAnsi="Symbol" w:hint="default"/>
      </w:rPr>
    </w:lvl>
    <w:lvl w:ilvl="7" w:tplc="AADE9D8E">
      <w:start w:val="1"/>
      <w:numFmt w:val="bullet"/>
      <w:lvlText w:val="o"/>
      <w:lvlJc w:val="left"/>
      <w:pPr>
        <w:ind w:left="5760" w:hanging="360"/>
      </w:pPr>
      <w:rPr>
        <w:rFonts w:ascii="Courier New" w:hAnsi="Courier New" w:hint="default"/>
      </w:rPr>
    </w:lvl>
    <w:lvl w:ilvl="8" w:tplc="C8F846A0">
      <w:start w:val="1"/>
      <w:numFmt w:val="bullet"/>
      <w:lvlText w:val=""/>
      <w:lvlJc w:val="left"/>
      <w:pPr>
        <w:ind w:left="6480" w:hanging="360"/>
      </w:pPr>
      <w:rPr>
        <w:rFonts w:ascii="Wingdings" w:hAnsi="Wingdings" w:hint="default"/>
      </w:rPr>
    </w:lvl>
  </w:abstractNum>
  <w:abstractNum w:abstractNumId="16" w15:restartNumberingAfterBreak="0">
    <w:nsid w:val="2BA59BEF"/>
    <w:multiLevelType w:val="hybridMultilevel"/>
    <w:tmpl w:val="2702D1D0"/>
    <w:lvl w:ilvl="0" w:tplc="9C586CAA">
      <w:start w:val="1"/>
      <w:numFmt w:val="bullet"/>
      <w:lvlText w:val=""/>
      <w:lvlJc w:val="left"/>
      <w:pPr>
        <w:ind w:left="720" w:hanging="360"/>
      </w:pPr>
      <w:rPr>
        <w:rFonts w:ascii="Symbol" w:hAnsi="Symbol" w:hint="default"/>
      </w:rPr>
    </w:lvl>
    <w:lvl w:ilvl="1" w:tplc="2F400346">
      <w:start w:val="1"/>
      <w:numFmt w:val="bullet"/>
      <w:lvlText w:val="o"/>
      <w:lvlJc w:val="left"/>
      <w:pPr>
        <w:ind w:left="1440" w:hanging="360"/>
      </w:pPr>
      <w:rPr>
        <w:rFonts w:ascii="Courier New" w:hAnsi="Courier New" w:hint="default"/>
      </w:rPr>
    </w:lvl>
    <w:lvl w:ilvl="2" w:tplc="CBCE2B04">
      <w:start w:val="1"/>
      <w:numFmt w:val="bullet"/>
      <w:lvlText w:val=""/>
      <w:lvlJc w:val="left"/>
      <w:pPr>
        <w:ind w:left="2160" w:hanging="360"/>
      </w:pPr>
      <w:rPr>
        <w:rFonts w:ascii="Wingdings" w:hAnsi="Wingdings" w:hint="default"/>
      </w:rPr>
    </w:lvl>
    <w:lvl w:ilvl="3" w:tplc="A39E68C2">
      <w:start w:val="1"/>
      <w:numFmt w:val="bullet"/>
      <w:lvlText w:val=""/>
      <w:lvlJc w:val="left"/>
      <w:pPr>
        <w:ind w:left="2880" w:hanging="360"/>
      </w:pPr>
      <w:rPr>
        <w:rFonts w:ascii="Symbol" w:hAnsi="Symbol" w:hint="default"/>
      </w:rPr>
    </w:lvl>
    <w:lvl w:ilvl="4" w:tplc="55061C34">
      <w:start w:val="1"/>
      <w:numFmt w:val="bullet"/>
      <w:lvlText w:val="o"/>
      <w:lvlJc w:val="left"/>
      <w:pPr>
        <w:ind w:left="3600" w:hanging="360"/>
      </w:pPr>
      <w:rPr>
        <w:rFonts w:ascii="Courier New" w:hAnsi="Courier New" w:hint="default"/>
      </w:rPr>
    </w:lvl>
    <w:lvl w:ilvl="5" w:tplc="3E0A9142">
      <w:start w:val="1"/>
      <w:numFmt w:val="bullet"/>
      <w:lvlText w:val=""/>
      <w:lvlJc w:val="left"/>
      <w:pPr>
        <w:ind w:left="4320" w:hanging="360"/>
      </w:pPr>
      <w:rPr>
        <w:rFonts w:ascii="Wingdings" w:hAnsi="Wingdings" w:hint="default"/>
      </w:rPr>
    </w:lvl>
    <w:lvl w:ilvl="6" w:tplc="18F252A8">
      <w:start w:val="1"/>
      <w:numFmt w:val="bullet"/>
      <w:lvlText w:val=""/>
      <w:lvlJc w:val="left"/>
      <w:pPr>
        <w:ind w:left="5040" w:hanging="360"/>
      </w:pPr>
      <w:rPr>
        <w:rFonts w:ascii="Symbol" w:hAnsi="Symbol" w:hint="default"/>
      </w:rPr>
    </w:lvl>
    <w:lvl w:ilvl="7" w:tplc="4DA2A002">
      <w:start w:val="1"/>
      <w:numFmt w:val="bullet"/>
      <w:lvlText w:val="o"/>
      <w:lvlJc w:val="left"/>
      <w:pPr>
        <w:ind w:left="5760" w:hanging="360"/>
      </w:pPr>
      <w:rPr>
        <w:rFonts w:ascii="Courier New" w:hAnsi="Courier New" w:hint="default"/>
      </w:rPr>
    </w:lvl>
    <w:lvl w:ilvl="8" w:tplc="17EACDEC">
      <w:start w:val="1"/>
      <w:numFmt w:val="bullet"/>
      <w:lvlText w:val=""/>
      <w:lvlJc w:val="left"/>
      <w:pPr>
        <w:ind w:left="6480" w:hanging="360"/>
      </w:pPr>
      <w:rPr>
        <w:rFonts w:ascii="Wingdings" w:hAnsi="Wingdings" w:hint="default"/>
      </w:rPr>
    </w:lvl>
  </w:abstractNum>
  <w:abstractNum w:abstractNumId="17" w15:restartNumberingAfterBreak="0">
    <w:nsid w:val="3AA217E6"/>
    <w:multiLevelType w:val="hybridMultilevel"/>
    <w:tmpl w:val="EECA815C"/>
    <w:lvl w:ilvl="0" w:tplc="487646E8">
      <w:start w:val="1"/>
      <w:numFmt w:val="bullet"/>
      <w:lvlText w:val=""/>
      <w:lvlJc w:val="left"/>
      <w:pPr>
        <w:ind w:left="720" w:hanging="360"/>
      </w:pPr>
      <w:rPr>
        <w:rFonts w:ascii="Symbol" w:hAnsi="Symbol" w:hint="default"/>
      </w:rPr>
    </w:lvl>
    <w:lvl w:ilvl="1" w:tplc="B1E2DC2E">
      <w:start w:val="1"/>
      <w:numFmt w:val="bullet"/>
      <w:lvlText w:val="o"/>
      <w:lvlJc w:val="left"/>
      <w:pPr>
        <w:ind w:left="1440" w:hanging="360"/>
      </w:pPr>
      <w:rPr>
        <w:rFonts w:ascii="Courier New" w:hAnsi="Courier New" w:hint="default"/>
      </w:rPr>
    </w:lvl>
    <w:lvl w:ilvl="2" w:tplc="74B48352">
      <w:start w:val="1"/>
      <w:numFmt w:val="bullet"/>
      <w:lvlText w:val=""/>
      <w:lvlJc w:val="left"/>
      <w:pPr>
        <w:ind w:left="2160" w:hanging="360"/>
      </w:pPr>
      <w:rPr>
        <w:rFonts w:ascii="Wingdings" w:hAnsi="Wingdings" w:hint="default"/>
      </w:rPr>
    </w:lvl>
    <w:lvl w:ilvl="3" w:tplc="71F42212">
      <w:start w:val="1"/>
      <w:numFmt w:val="bullet"/>
      <w:lvlText w:val=""/>
      <w:lvlJc w:val="left"/>
      <w:pPr>
        <w:ind w:left="2880" w:hanging="360"/>
      </w:pPr>
      <w:rPr>
        <w:rFonts w:ascii="Symbol" w:hAnsi="Symbol" w:hint="default"/>
      </w:rPr>
    </w:lvl>
    <w:lvl w:ilvl="4" w:tplc="57B08260">
      <w:start w:val="1"/>
      <w:numFmt w:val="bullet"/>
      <w:lvlText w:val="o"/>
      <w:lvlJc w:val="left"/>
      <w:pPr>
        <w:ind w:left="3600" w:hanging="360"/>
      </w:pPr>
      <w:rPr>
        <w:rFonts w:ascii="Courier New" w:hAnsi="Courier New" w:hint="default"/>
      </w:rPr>
    </w:lvl>
    <w:lvl w:ilvl="5" w:tplc="38C2C5DA">
      <w:start w:val="1"/>
      <w:numFmt w:val="bullet"/>
      <w:lvlText w:val=""/>
      <w:lvlJc w:val="left"/>
      <w:pPr>
        <w:ind w:left="4320" w:hanging="360"/>
      </w:pPr>
      <w:rPr>
        <w:rFonts w:ascii="Wingdings" w:hAnsi="Wingdings" w:hint="default"/>
      </w:rPr>
    </w:lvl>
    <w:lvl w:ilvl="6" w:tplc="EF84367E">
      <w:start w:val="1"/>
      <w:numFmt w:val="bullet"/>
      <w:lvlText w:val=""/>
      <w:lvlJc w:val="left"/>
      <w:pPr>
        <w:ind w:left="5040" w:hanging="360"/>
      </w:pPr>
      <w:rPr>
        <w:rFonts w:ascii="Symbol" w:hAnsi="Symbol" w:hint="default"/>
      </w:rPr>
    </w:lvl>
    <w:lvl w:ilvl="7" w:tplc="FEFA7126">
      <w:start w:val="1"/>
      <w:numFmt w:val="bullet"/>
      <w:lvlText w:val="o"/>
      <w:lvlJc w:val="left"/>
      <w:pPr>
        <w:ind w:left="5760" w:hanging="360"/>
      </w:pPr>
      <w:rPr>
        <w:rFonts w:ascii="Courier New" w:hAnsi="Courier New" w:hint="default"/>
      </w:rPr>
    </w:lvl>
    <w:lvl w:ilvl="8" w:tplc="4BFC7BA2">
      <w:start w:val="1"/>
      <w:numFmt w:val="bullet"/>
      <w:lvlText w:val=""/>
      <w:lvlJc w:val="left"/>
      <w:pPr>
        <w:ind w:left="6480" w:hanging="360"/>
      </w:pPr>
      <w:rPr>
        <w:rFonts w:ascii="Wingdings" w:hAnsi="Wingdings" w:hint="default"/>
      </w:rPr>
    </w:lvl>
  </w:abstractNum>
  <w:abstractNum w:abstractNumId="18" w15:restartNumberingAfterBreak="0">
    <w:nsid w:val="3B904A9C"/>
    <w:multiLevelType w:val="hybridMultilevel"/>
    <w:tmpl w:val="442829C0"/>
    <w:lvl w:ilvl="0" w:tplc="DDFA46A2">
      <w:start w:val="2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B8716B"/>
    <w:multiLevelType w:val="hybridMultilevel"/>
    <w:tmpl w:val="28907582"/>
    <w:lvl w:ilvl="0" w:tplc="74AEAC8A">
      <w:start w:val="1"/>
      <w:numFmt w:val="bullet"/>
      <w:lvlText w:val=""/>
      <w:lvlJc w:val="left"/>
      <w:pPr>
        <w:ind w:left="720" w:hanging="360"/>
      </w:pPr>
      <w:rPr>
        <w:rFonts w:ascii="Symbol" w:hAnsi="Symbol" w:hint="default"/>
      </w:rPr>
    </w:lvl>
    <w:lvl w:ilvl="1" w:tplc="C4E65436">
      <w:start w:val="1"/>
      <w:numFmt w:val="bullet"/>
      <w:lvlText w:val="o"/>
      <w:lvlJc w:val="left"/>
      <w:pPr>
        <w:ind w:left="1440" w:hanging="360"/>
      </w:pPr>
      <w:rPr>
        <w:rFonts w:ascii="Courier New" w:hAnsi="Courier New" w:hint="default"/>
      </w:rPr>
    </w:lvl>
    <w:lvl w:ilvl="2" w:tplc="EB8267A8">
      <w:start w:val="1"/>
      <w:numFmt w:val="bullet"/>
      <w:lvlText w:val=""/>
      <w:lvlJc w:val="left"/>
      <w:pPr>
        <w:ind w:left="2160" w:hanging="360"/>
      </w:pPr>
      <w:rPr>
        <w:rFonts w:ascii="Wingdings" w:hAnsi="Wingdings" w:hint="default"/>
      </w:rPr>
    </w:lvl>
    <w:lvl w:ilvl="3" w:tplc="FF0E625C">
      <w:start w:val="1"/>
      <w:numFmt w:val="bullet"/>
      <w:lvlText w:val=""/>
      <w:lvlJc w:val="left"/>
      <w:pPr>
        <w:ind w:left="2880" w:hanging="360"/>
      </w:pPr>
      <w:rPr>
        <w:rFonts w:ascii="Symbol" w:hAnsi="Symbol" w:hint="default"/>
      </w:rPr>
    </w:lvl>
    <w:lvl w:ilvl="4" w:tplc="DF14C4FA">
      <w:start w:val="1"/>
      <w:numFmt w:val="bullet"/>
      <w:lvlText w:val="o"/>
      <w:lvlJc w:val="left"/>
      <w:pPr>
        <w:ind w:left="3600" w:hanging="360"/>
      </w:pPr>
      <w:rPr>
        <w:rFonts w:ascii="Courier New" w:hAnsi="Courier New" w:hint="default"/>
      </w:rPr>
    </w:lvl>
    <w:lvl w:ilvl="5" w:tplc="4D5AEBE4">
      <w:start w:val="1"/>
      <w:numFmt w:val="bullet"/>
      <w:lvlText w:val=""/>
      <w:lvlJc w:val="left"/>
      <w:pPr>
        <w:ind w:left="4320" w:hanging="360"/>
      </w:pPr>
      <w:rPr>
        <w:rFonts w:ascii="Wingdings" w:hAnsi="Wingdings" w:hint="default"/>
      </w:rPr>
    </w:lvl>
    <w:lvl w:ilvl="6" w:tplc="12F0CEAE">
      <w:start w:val="1"/>
      <w:numFmt w:val="bullet"/>
      <w:lvlText w:val=""/>
      <w:lvlJc w:val="left"/>
      <w:pPr>
        <w:ind w:left="5040" w:hanging="360"/>
      </w:pPr>
      <w:rPr>
        <w:rFonts w:ascii="Symbol" w:hAnsi="Symbol" w:hint="default"/>
      </w:rPr>
    </w:lvl>
    <w:lvl w:ilvl="7" w:tplc="7682F0DA">
      <w:start w:val="1"/>
      <w:numFmt w:val="bullet"/>
      <w:lvlText w:val="o"/>
      <w:lvlJc w:val="left"/>
      <w:pPr>
        <w:ind w:left="5760" w:hanging="360"/>
      </w:pPr>
      <w:rPr>
        <w:rFonts w:ascii="Courier New" w:hAnsi="Courier New" w:hint="default"/>
      </w:rPr>
    </w:lvl>
    <w:lvl w:ilvl="8" w:tplc="815082BA">
      <w:start w:val="1"/>
      <w:numFmt w:val="bullet"/>
      <w:lvlText w:val=""/>
      <w:lvlJc w:val="left"/>
      <w:pPr>
        <w:ind w:left="6480" w:hanging="360"/>
      </w:pPr>
      <w:rPr>
        <w:rFonts w:ascii="Wingdings" w:hAnsi="Wingdings" w:hint="default"/>
      </w:rPr>
    </w:lvl>
  </w:abstractNum>
  <w:abstractNum w:abstractNumId="20" w15:restartNumberingAfterBreak="0">
    <w:nsid w:val="42C25E71"/>
    <w:multiLevelType w:val="hybridMultilevel"/>
    <w:tmpl w:val="54883B24"/>
    <w:lvl w:ilvl="0" w:tplc="4CD02D54">
      <w:start w:val="1"/>
      <w:numFmt w:val="bullet"/>
      <w:lvlText w:val=""/>
      <w:lvlJc w:val="left"/>
      <w:pPr>
        <w:ind w:left="720" w:hanging="360"/>
      </w:pPr>
      <w:rPr>
        <w:rFonts w:ascii="Symbol" w:hAnsi="Symbol" w:hint="default"/>
      </w:rPr>
    </w:lvl>
    <w:lvl w:ilvl="1" w:tplc="6F92B41C">
      <w:start w:val="1"/>
      <w:numFmt w:val="bullet"/>
      <w:lvlText w:val="o"/>
      <w:lvlJc w:val="left"/>
      <w:pPr>
        <w:ind w:left="1440" w:hanging="360"/>
      </w:pPr>
      <w:rPr>
        <w:rFonts w:ascii="Courier New" w:hAnsi="Courier New" w:hint="default"/>
      </w:rPr>
    </w:lvl>
    <w:lvl w:ilvl="2" w:tplc="34F64B9C">
      <w:start w:val="1"/>
      <w:numFmt w:val="bullet"/>
      <w:lvlText w:val=""/>
      <w:lvlJc w:val="left"/>
      <w:pPr>
        <w:ind w:left="2160" w:hanging="360"/>
      </w:pPr>
      <w:rPr>
        <w:rFonts w:ascii="Wingdings" w:hAnsi="Wingdings" w:hint="default"/>
      </w:rPr>
    </w:lvl>
    <w:lvl w:ilvl="3" w:tplc="0FE8AD7A">
      <w:start w:val="1"/>
      <w:numFmt w:val="bullet"/>
      <w:lvlText w:val=""/>
      <w:lvlJc w:val="left"/>
      <w:pPr>
        <w:ind w:left="2880" w:hanging="360"/>
      </w:pPr>
      <w:rPr>
        <w:rFonts w:ascii="Symbol" w:hAnsi="Symbol" w:hint="default"/>
      </w:rPr>
    </w:lvl>
    <w:lvl w:ilvl="4" w:tplc="B0C85B22">
      <w:start w:val="1"/>
      <w:numFmt w:val="bullet"/>
      <w:lvlText w:val="o"/>
      <w:lvlJc w:val="left"/>
      <w:pPr>
        <w:ind w:left="3600" w:hanging="360"/>
      </w:pPr>
      <w:rPr>
        <w:rFonts w:ascii="Courier New" w:hAnsi="Courier New" w:hint="default"/>
      </w:rPr>
    </w:lvl>
    <w:lvl w:ilvl="5" w:tplc="B9242160">
      <w:start w:val="1"/>
      <w:numFmt w:val="bullet"/>
      <w:lvlText w:val=""/>
      <w:lvlJc w:val="left"/>
      <w:pPr>
        <w:ind w:left="4320" w:hanging="360"/>
      </w:pPr>
      <w:rPr>
        <w:rFonts w:ascii="Wingdings" w:hAnsi="Wingdings" w:hint="default"/>
      </w:rPr>
    </w:lvl>
    <w:lvl w:ilvl="6" w:tplc="ECAE5D00">
      <w:start w:val="1"/>
      <w:numFmt w:val="bullet"/>
      <w:lvlText w:val=""/>
      <w:lvlJc w:val="left"/>
      <w:pPr>
        <w:ind w:left="5040" w:hanging="360"/>
      </w:pPr>
      <w:rPr>
        <w:rFonts w:ascii="Symbol" w:hAnsi="Symbol" w:hint="default"/>
      </w:rPr>
    </w:lvl>
    <w:lvl w:ilvl="7" w:tplc="459E3DCA">
      <w:start w:val="1"/>
      <w:numFmt w:val="bullet"/>
      <w:lvlText w:val="o"/>
      <w:lvlJc w:val="left"/>
      <w:pPr>
        <w:ind w:left="5760" w:hanging="360"/>
      </w:pPr>
      <w:rPr>
        <w:rFonts w:ascii="Courier New" w:hAnsi="Courier New" w:hint="default"/>
      </w:rPr>
    </w:lvl>
    <w:lvl w:ilvl="8" w:tplc="FB32679C">
      <w:start w:val="1"/>
      <w:numFmt w:val="bullet"/>
      <w:lvlText w:val=""/>
      <w:lvlJc w:val="left"/>
      <w:pPr>
        <w:ind w:left="6480" w:hanging="360"/>
      </w:pPr>
      <w:rPr>
        <w:rFonts w:ascii="Wingdings" w:hAnsi="Wingdings" w:hint="default"/>
      </w:rPr>
    </w:lvl>
  </w:abstractNum>
  <w:abstractNum w:abstractNumId="21" w15:restartNumberingAfterBreak="0">
    <w:nsid w:val="47C81502"/>
    <w:multiLevelType w:val="hybridMultilevel"/>
    <w:tmpl w:val="3D8C9846"/>
    <w:lvl w:ilvl="0" w:tplc="38BE2100">
      <w:start w:val="1"/>
      <w:numFmt w:val="bullet"/>
      <w:lvlText w:val=""/>
      <w:lvlJc w:val="left"/>
      <w:pPr>
        <w:ind w:left="720" w:hanging="360"/>
      </w:pPr>
      <w:rPr>
        <w:rFonts w:ascii="Symbol" w:hAnsi="Symbol" w:hint="default"/>
      </w:rPr>
    </w:lvl>
    <w:lvl w:ilvl="1" w:tplc="64823F3E">
      <w:start w:val="1"/>
      <w:numFmt w:val="bullet"/>
      <w:lvlText w:val="o"/>
      <w:lvlJc w:val="left"/>
      <w:pPr>
        <w:ind w:left="1440" w:hanging="360"/>
      </w:pPr>
      <w:rPr>
        <w:rFonts w:ascii="Courier New" w:hAnsi="Courier New" w:hint="default"/>
      </w:rPr>
    </w:lvl>
    <w:lvl w:ilvl="2" w:tplc="89424F4E">
      <w:start w:val="1"/>
      <w:numFmt w:val="bullet"/>
      <w:lvlText w:val=""/>
      <w:lvlJc w:val="left"/>
      <w:pPr>
        <w:ind w:left="2160" w:hanging="360"/>
      </w:pPr>
      <w:rPr>
        <w:rFonts w:ascii="Wingdings" w:hAnsi="Wingdings" w:hint="default"/>
      </w:rPr>
    </w:lvl>
    <w:lvl w:ilvl="3" w:tplc="ED58CFD0">
      <w:start w:val="1"/>
      <w:numFmt w:val="bullet"/>
      <w:lvlText w:val=""/>
      <w:lvlJc w:val="left"/>
      <w:pPr>
        <w:ind w:left="2880" w:hanging="360"/>
      </w:pPr>
      <w:rPr>
        <w:rFonts w:ascii="Symbol" w:hAnsi="Symbol" w:hint="default"/>
      </w:rPr>
    </w:lvl>
    <w:lvl w:ilvl="4" w:tplc="06568BF4">
      <w:start w:val="1"/>
      <w:numFmt w:val="bullet"/>
      <w:lvlText w:val="o"/>
      <w:lvlJc w:val="left"/>
      <w:pPr>
        <w:ind w:left="3600" w:hanging="360"/>
      </w:pPr>
      <w:rPr>
        <w:rFonts w:ascii="Courier New" w:hAnsi="Courier New" w:hint="default"/>
      </w:rPr>
    </w:lvl>
    <w:lvl w:ilvl="5" w:tplc="AC5A6778">
      <w:start w:val="1"/>
      <w:numFmt w:val="bullet"/>
      <w:lvlText w:val=""/>
      <w:lvlJc w:val="left"/>
      <w:pPr>
        <w:ind w:left="4320" w:hanging="360"/>
      </w:pPr>
      <w:rPr>
        <w:rFonts w:ascii="Wingdings" w:hAnsi="Wingdings" w:hint="default"/>
      </w:rPr>
    </w:lvl>
    <w:lvl w:ilvl="6" w:tplc="BFA0DCA4">
      <w:start w:val="1"/>
      <w:numFmt w:val="bullet"/>
      <w:lvlText w:val=""/>
      <w:lvlJc w:val="left"/>
      <w:pPr>
        <w:ind w:left="5040" w:hanging="360"/>
      </w:pPr>
      <w:rPr>
        <w:rFonts w:ascii="Symbol" w:hAnsi="Symbol" w:hint="default"/>
      </w:rPr>
    </w:lvl>
    <w:lvl w:ilvl="7" w:tplc="0EC4DF86">
      <w:start w:val="1"/>
      <w:numFmt w:val="bullet"/>
      <w:lvlText w:val="o"/>
      <w:lvlJc w:val="left"/>
      <w:pPr>
        <w:ind w:left="5760" w:hanging="360"/>
      </w:pPr>
      <w:rPr>
        <w:rFonts w:ascii="Courier New" w:hAnsi="Courier New" w:hint="default"/>
      </w:rPr>
    </w:lvl>
    <w:lvl w:ilvl="8" w:tplc="D6FC0258">
      <w:start w:val="1"/>
      <w:numFmt w:val="bullet"/>
      <w:lvlText w:val=""/>
      <w:lvlJc w:val="left"/>
      <w:pPr>
        <w:ind w:left="6480" w:hanging="360"/>
      </w:pPr>
      <w:rPr>
        <w:rFonts w:ascii="Wingdings" w:hAnsi="Wingdings" w:hint="default"/>
      </w:rPr>
    </w:lvl>
  </w:abstractNum>
  <w:abstractNum w:abstractNumId="22" w15:restartNumberingAfterBreak="0">
    <w:nsid w:val="48DB3C0C"/>
    <w:multiLevelType w:val="multilevel"/>
    <w:tmpl w:val="ACEA0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D9F0999"/>
    <w:multiLevelType w:val="hybridMultilevel"/>
    <w:tmpl w:val="C2501E64"/>
    <w:lvl w:ilvl="0" w:tplc="41F239D4">
      <w:start w:val="1"/>
      <w:numFmt w:val="bullet"/>
      <w:lvlText w:val=""/>
      <w:lvlJc w:val="left"/>
      <w:pPr>
        <w:ind w:left="720" w:hanging="360"/>
      </w:pPr>
      <w:rPr>
        <w:rFonts w:ascii="Symbol" w:hAnsi="Symbol" w:hint="default"/>
      </w:rPr>
    </w:lvl>
    <w:lvl w:ilvl="1" w:tplc="E1401814">
      <w:start w:val="1"/>
      <w:numFmt w:val="bullet"/>
      <w:lvlText w:val="o"/>
      <w:lvlJc w:val="left"/>
      <w:pPr>
        <w:ind w:left="1440" w:hanging="360"/>
      </w:pPr>
      <w:rPr>
        <w:rFonts w:ascii="Courier New" w:hAnsi="Courier New" w:hint="default"/>
      </w:rPr>
    </w:lvl>
    <w:lvl w:ilvl="2" w:tplc="F81CDD88">
      <w:start w:val="1"/>
      <w:numFmt w:val="bullet"/>
      <w:lvlText w:val=""/>
      <w:lvlJc w:val="left"/>
      <w:pPr>
        <w:ind w:left="2160" w:hanging="360"/>
      </w:pPr>
      <w:rPr>
        <w:rFonts w:ascii="Wingdings" w:hAnsi="Wingdings" w:hint="default"/>
      </w:rPr>
    </w:lvl>
    <w:lvl w:ilvl="3" w:tplc="420AF00A">
      <w:start w:val="1"/>
      <w:numFmt w:val="bullet"/>
      <w:lvlText w:val=""/>
      <w:lvlJc w:val="left"/>
      <w:pPr>
        <w:ind w:left="2880" w:hanging="360"/>
      </w:pPr>
      <w:rPr>
        <w:rFonts w:ascii="Symbol" w:hAnsi="Symbol" w:hint="default"/>
      </w:rPr>
    </w:lvl>
    <w:lvl w:ilvl="4" w:tplc="4C9C6330">
      <w:start w:val="1"/>
      <w:numFmt w:val="bullet"/>
      <w:lvlText w:val="o"/>
      <w:lvlJc w:val="left"/>
      <w:pPr>
        <w:ind w:left="3600" w:hanging="360"/>
      </w:pPr>
      <w:rPr>
        <w:rFonts w:ascii="Courier New" w:hAnsi="Courier New" w:hint="default"/>
      </w:rPr>
    </w:lvl>
    <w:lvl w:ilvl="5" w:tplc="BDE454B6">
      <w:start w:val="1"/>
      <w:numFmt w:val="bullet"/>
      <w:lvlText w:val=""/>
      <w:lvlJc w:val="left"/>
      <w:pPr>
        <w:ind w:left="4320" w:hanging="360"/>
      </w:pPr>
      <w:rPr>
        <w:rFonts w:ascii="Wingdings" w:hAnsi="Wingdings" w:hint="default"/>
      </w:rPr>
    </w:lvl>
    <w:lvl w:ilvl="6" w:tplc="62A0EA98">
      <w:start w:val="1"/>
      <w:numFmt w:val="bullet"/>
      <w:lvlText w:val=""/>
      <w:lvlJc w:val="left"/>
      <w:pPr>
        <w:ind w:left="5040" w:hanging="360"/>
      </w:pPr>
      <w:rPr>
        <w:rFonts w:ascii="Symbol" w:hAnsi="Symbol" w:hint="default"/>
      </w:rPr>
    </w:lvl>
    <w:lvl w:ilvl="7" w:tplc="55726FC6">
      <w:start w:val="1"/>
      <w:numFmt w:val="bullet"/>
      <w:lvlText w:val="o"/>
      <w:lvlJc w:val="left"/>
      <w:pPr>
        <w:ind w:left="5760" w:hanging="360"/>
      </w:pPr>
      <w:rPr>
        <w:rFonts w:ascii="Courier New" w:hAnsi="Courier New" w:hint="default"/>
      </w:rPr>
    </w:lvl>
    <w:lvl w:ilvl="8" w:tplc="9CD4DB9A">
      <w:start w:val="1"/>
      <w:numFmt w:val="bullet"/>
      <w:lvlText w:val=""/>
      <w:lvlJc w:val="left"/>
      <w:pPr>
        <w:ind w:left="6480" w:hanging="360"/>
      </w:pPr>
      <w:rPr>
        <w:rFonts w:ascii="Wingdings" w:hAnsi="Wingdings" w:hint="default"/>
      </w:rPr>
    </w:lvl>
  </w:abstractNum>
  <w:abstractNum w:abstractNumId="24" w15:restartNumberingAfterBreak="0">
    <w:nsid w:val="4E7D38C5"/>
    <w:multiLevelType w:val="hybridMultilevel"/>
    <w:tmpl w:val="05BAFE2E"/>
    <w:lvl w:ilvl="0" w:tplc="AE3EF7EA">
      <w:start w:val="1"/>
      <w:numFmt w:val="decimal"/>
      <w:lvlText w:val="%1."/>
      <w:lvlJc w:val="left"/>
      <w:pPr>
        <w:ind w:left="720" w:hanging="360"/>
      </w:pPr>
    </w:lvl>
    <w:lvl w:ilvl="1" w:tplc="50564CA6">
      <w:start w:val="1"/>
      <w:numFmt w:val="decimal"/>
      <w:lvlText w:val="%2."/>
      <w:lvlJc w:val="left"/>
      <w:pPr>
        <w:ind w:left="1440" w:hanging="360"/>
      </w:pPr>
    </w:lvl>
    <w:lvl w:ilvl="2" w:tplc="EFF87C76">
      <w:start w:val="1"/>
      <w:numFmt w:val="lowerRoman"/>
      <w:lvlText w:val="%3."/>
      <w:lvlJc w:val="right"/>
      <w:pPr>
        <w:ind w:left="2160" w:hanging="180"/>
      </w:pPr>
    </w:lvl>
    <w:lvl w:ilvl="3" w:tplc="509A7330">
      <w:start w:val="1"/>
      <w:numFmt w:val="decimal"/>
      <w:lvlText w:val="%4."/>
      <w:lvlJc w:val="left"/>
      <w:pPr>
        <w:ind w:left="2880" w:hanging="360"/>
      </w:pPr>
    </w:lvl>
    <w:lvl w:ilvl="4" w:tplc="72B4F5A8">
      <w:start w:val="1"/>
      <w:numFmt w:val="lowerLetter"/>
      <w:lvlText w:val="%5."/>
      <w:lvlJc w:val="left"/>
      <w:pPr>
        <w:ind w:left="3600" w:hanging="360"/>
      </w:pPr>
    </w:lvl>
    <w:lvl w:ilvl="5" w:tplc="E8E06A62">
      <w:start w:val="1"/>
      <w:numFmt w:val="lowerRoman"/>
      <w:lvlText w:val="%6."/>
      <w:lvlJc w:val="right"/>
      <w:pPr>
        <w:ind w:left="4320" w:hanging="180"/>
      </w:pPr>
    </w:lvl>
    <w:lvl w:ilvl="6" w:tplc="88D25E3E">
      <w:start w:val="1"/>
      <w:numFmt w:val="decimal"/>
      <w:lvlText w:val="%7."/>
      <w:lvlJc w:val="left"/>
      <w:pPr>
        <w:ind w:left="5040" w:hanging="360"/>
      </w:pPr>
    </w:lvl>
    <w:lvl w:ilvl="7" w:tplc="E056D636">
      <w:start w:val="1"/>
      <w:numFmt w:val="lowerLetter"/>
      <w:lvlText w:val="%8."/>
      <w:lvlJc w:val="left"/>
      <w:pPr>
        <w:ind w:left="5760" w:hanging="360"/>
      </w:pPr>
    </w:lvl>
    <w:lvl w:ilvl="8" w:tplc="862EF518">
      <w:start w:val="1"/>
      <w:numFmt w:val="lowerRoman"/>
      <w:lvlText w:val="%9."/>
      <w:lvlJc w:val="right"/>
      <w:pPr>
        <w:ind w:left="6480" w:hanging="180"/>
      </w:pPr>
    </w:lvl>
  </w:abstractNum>
  <w:abstractNum w:abstractNumId="25" w15:restartNumberingAfterBreak="0">
    <w:nsid w:val="4EF7EE2E"/>
    <w:multiLevelType w:val="hybridMultilevel"/>
    <w:tmpl w:val="FFFFFFFF"/>
    <w:lvl w:ilvl="0" w:tplc="1062FBBC">
      <w:start w:val="1"/>
      <w:numFmt w:val="bullet"/>
      <w:lvlText w:val=""/>
      <w:lvlJc w:val="left"/>
      <w:pPr>
        <w:ind w:left="720" w:hanging="360"/>
      </w:pPr>
      <w:rPr>
        <w:rFonts w:ascii="Symbol" w:hAnsi="Symbol" w:hint="default"/>
      </w:rPr>
    </w:lvl>
    <w:lvl w:ilvl="1" w:tplc="F42E23FA">
      <w:start w:val="1"/>
      <w:numFmt w:val="bullet"/>
      <w:lvlText w:val=""/>
      <w:lvlJc w:val="left"/>
      <w:pPr>
        <w:ind w:left="1440" w:hanging="360"/>
      </w:pPr>
      <w:rPr>
        <w:rFonts w:ascii="Symbol" w:hAnsi="Symbol" w:hint="default"/>
      </w:rPr>
    </w:lvl>
    <w:lvl w:ilvl="2" w:tplc="755CBE78">
      <w:start w:val="1"/>
      <w:numFmt w:val="bullet"/>
      <w:lvlText w:val=""/>
      <w:lvlJc w:val="left"/>
      <w:pPr>
        <w:ind w:left="2160" w:hanging="360"/>
      </w:pPr>
      <w:rPr>
        <w:rFonts w:ascii="Wingdings" w:hAnsi="Wingdings" w:hint="default"/>
      </w:rPr>
    </w:lvl>
    <w:lvl w:ilvl="3" w:tplc="74E4F3BA">
      <w:start w:val="1"/>
      <w:numFmt w:val="bullet"/>
      <w:lvlText w:val=""/>
      <w:lvlJc w:val="left"/>
      <w:pPr>
        <w:ind w:left="2880" w:hanging="360"/>
      </w:pPr>
      <w:rPr>
        <w:rFonts w:ascii="Symbol" w:hAnsi="Symbol" w:hint="default"/>
      </w:rPr>
    </w:lvl>
    <w:lvl w:ilvl="4" w:tplc="B4D25A72">
      <w:start w:val="1"/>
      <w:numFmt w:val="bullet"/>
      <w:lvlText w:val="o"/>
      <w:lvlJc w:val="left"/>
      <w:pPr>
        <w:ind w:left="3600" w:hanging="360"/>
      </w:pPr>
      <w:rPr>
        <w:rFonts w:ascii="Courier New" w:hAnsi="Courier New" w:hint="default"/>
      </w:rPr>
    </w:lvl>
    <w:lvl w:ilvl="5" w:tplc="50E84E0E">
      <w:start w:val="1"/>
      <w:numFmt w:val="bullet"/>
      <w:lvlText w:val=""/>
      <w:lvlJc w:val="left"/>
      <w:pPr>
        <w:ind w:left="4320" w:hanging="360"/>
      </w:pPr>
      <w:rPr>
        <w:rFonts w:ascii="Wingdings" w:hAnsi="Wingdings" w:hint="default"/>
      </w:rPr>
    </w:lvl>
    <w:lvl w:ilvl="6" w:tplc="C70EE92A">
      <w:start w:val="1"/>
      <w:numFmt w:val="bullet"/>
      <w:lvlText w:val=""/>
      <w:lvlJc w:val="left"/>
      <w:pPr>
        <w:ind w:left="5040" w:hanging="360"/>
      </w:pPr>
      <w:rPr>
        <w:rFonts w:ascii="Symbol" w:hAnsi="Symbol" w:hint="default"/>
      </w:rPr>
    </w:lvl>
    <w:lvl w:ilvl="7" w:tplc="74B84DDE">
      <w:start w:val="1"/>
      <w:numFmt w:val="bullet"/>
      <w:lvlText w:val="o"/>
      <w:lvlJc w:val="left"/>
      <w:pPr>
        <w:ind w:left="5760" w:hanging="360"/>
      </w:pPr>
      <w:rPr>
        <w:rFonts w:ascii="Courier New" w:hAnsi="Courier New" w:hint="default"/>
      </w:rPr>
    </w:lvl>
    <w:lvl w:ilvl="8" w:tplc="B30A2F22">
      <w:start w:val="1"/>
      <w:numFmt w:val="bullet"/>
      <w:lvlText w:val=""/>
      <w:lvlJc w:val="left"/>
      <w:pPr>
        <w:ind w:left="6480" w:hanging="360"/>
      </w:pPr>
      <w:rPr>
        <w:rFonts w:ascii="Wingdings" w:hAnsi="Wingdings" w:hint="default"/>
      </w:rPr>
    </w:lvl>
  </w:abstractNum>
  <w:abstractNum w:abstractNumId="26" w15:restartNumberingAfterBreak="0">
    <w:nsid w:val="5157C40D"/>
    <w:multiLevelType w:val="hybridMultilevel"/>
    <w:tmpl w:val="D970493A"/>
    <w:lvl w:ilvl="0" w:tplc="93943950">
      <w:start w:val="1"/>
      <w:numFmt w:val="bullet"/>
      <w:lvlText w:val=""/>
      <w:lvlJc w:val="left"/>
      <w:pPr>
        <w:ind w:left="1080" w:hanging="360"/>
      </w:pPr>
      <w:rPr>
        <w:rFonts w:ascii="Symbol" w:hAnsi="Symbol" w:hint="default"/>
      </w:rPr>
    </w:lvl>
    <w:lvl w:ilvl="1" w:tplc="44D4E93A">
      <w:start w:val="1"/>
      <w:numFmt w:val="bullet"/>
      <w:lvlText w:val="o"/>
      <w:lvlJc w:val="left"/>
      <w:pPr>
        <w:ind w:left="1800" w:hanging="360"/>
      </w:pPr>
      <w:rPr>
        <w:rFonts w:ascii="Courier New" w:hAnsi="Courier New" w:hint="default"/>
      </w:rPr>
    </w:lvl>
    <w:lvl w:ilvl="2" w:tplc="DAD0F4C0">
      <w:start w:val="1"/>
      <w:numFmt w:val="bullet"/>
      <w:lvlText w:val=""/>
      <w:lvlJc w:val="left"/>
      <w:pPr>
        <w:ind w:left="2520" w:hanging="360"/>
      </w:pPr>
      <w:rPr>
        <w:rFonts w:ascii="Wingdings" w:hAnsi="Wingdings" w:hint="default"/>
      </w:rPr>
    </w:lvl>
    <w:lvl w:ilvl="3" w:tplc="F12E34F4">
      <w:start w:val="1"/>
      <w:numFmt w:val="bullet"/>
      <w:lvlText w:val=""/>
      <w:lvlJc w:val="left"/>
      <w:pPr>
        <w:ind w:left="3240" w:hanging="360"/>
      </w:pPr>
      <w:rPr>
        <w:rFonts w:ascii="Symbol" w:hAnsi="Symbol" w:hint="default"/>
      </w:rPr>
    </w:lvl>
    <w:lvl w:ilvl="4" w:tplc="C3D09614">
      <w:start w:val="1"/>
      <w:numFmt w:val="bullet"/>
      <w:lvlText w:val="o"/>
      <w:lvlJc w:val="left"/>
      <w:pPr>
        <w:ind w:left="3960" w:hanging="360"/>
      </w:pPr>
      <w:rPr>
        <w:rFonts w:ascii="Courier New" w:hAnsi="Courier New" w:hint="default"/>
      </w:rPr>
    </w:lvl>
    <w:lvl w:ilvl="5" w:tplc="16843800">
      <w:start w:val="1"/>
      <w:numFmt w:val="bullet"/>
      <w:lvlText w:val=""/>
      <w:lvlJc w:val="left"/>
      <w:pPr>
        <w:ind w:left="4680" w:hanging="360"/>
      </w:pPr>
      <w:rPr>
        <w:rFonts w:ascii="Wingdings" w:hAnsi="Wingdings" w:hint="default"/>
      </w:rPr>
    </w:lvl>
    <w:lvl w:ilvl="6" w:tplc="D3BC71AE">
      <w:start w:val="1"/>
      <w:numFmt w:val="bullet"/>
      <w:lvlText w:val=""/>
      <w:lvlJc w:val="left"/>
      <w:pPr>
        <w:ind w:left="5400" w:hanging="360"/>
      </w:pPr>
      <w:rPr>
        <w:rFonts w:ascii="Symbol" w:hAnsi="Symbol" w:hint="default"/>
      </w:rPr>
    </w:lvl>
    <w:lvl w:ilvl="7" w:tplc="7A6CF7C6">
      <w:start w:val="1"/>
      <w:numFmt w:val="bullet"/>
      <w:lvlText w:val="o"/>
      <w:lvlJc w:val="left"/>
      <w:pPr>
        <w:ind w:left="6120" w:hanging="360"/>
      </w:pPr>
      <w:rPr>
        <w:rFonts w:ascii="Courier New" w:hAnsi="Courier New" w:hint="default"/>
      </w:rPr>
    </w:lvl>
    <w:lvl w:ilvl="8" w:tplc="0596B1A6">
      <w:start w:val="1"/>
      <w:numFmt w:val="bullet"/>
      <w:lvlText w:val=""/>
      <w:lvlJc w:val="left"/>
      <w:pPr>
        <w:ind w:left="6840" w:hanging="360"/>
      </w:pPr>
      <w:rPr>
        <w:rFonts w:ascii="Wingdings" w:hAnsi="Wingdings" w:hint="default"/>
      </w:rPr>
    </w:lvl>
  </w:abstractNum>
  <w:abstractNum w:abstractNumId="27" w15:restartNumberingAfterBreak="0">
    <w:nsid w:val="51A429B7"/>
    <w:multiLevelType w:val="hybridMultilevel"/>
    <w:tmpl w:val="1E7AA19A"/>
    <w:lvl w:ilvl="0" w:tplc="2BBAD4C6">
      <w:start w:val="1"/>
      <w:numFmt w:val="bullet"/>
      <w:lvlText w:val="●"/>
      <w:lvlJc w:val="left"/>
      <w:pPr>
        <w:ind w:left="720" w:hanging="360"/>
      </w:pPr>
      <w:rPr>
        <w:rFonts w:ascii="Symbol" w:hAnsi="Symbol" w:hint="default"/>
      </w:rPr>
    </w:lvl>
    <w:lvl w:ilvl="1" w:tplc="584262E4">
      <w:start w:val="1"/>
      <w:numFmt w:val="bullet"/>
      <w:lvlText w:val="o"/>
      <w:lvlJc w:val="left"/>
      <w:pPr>
        <w:ind w:left="1440" w:hanging="360"/>
      </w:pPr>
      <w:rPr>
        <w:rFonts w:ascii="Courier New" w:hAnsi="Courier New" w:hint="default"/>
      </w:rPr>
    </w:lvl>
    <w:lvl w:ilvl="2" w:tplc="5C28CF0C">
      <w:start w:val="1"/>
      <w:numFmt w:val="bullet"/>
      <w:lvlText w:val=""/>
      <w:lvlJc w:val="left"/>
      <w:pPr>
        <w:ind w:left="2160" w:hanging="360"/>
      </w:pPr>
      <w:rPr>
        <w:rFonts w:ascii="Wingdings" w:hAnsi="Wingdings" w:hint="default"/>
      </w:rPr>
    </w:lvl>
    <w:lvl w:ilvl="3" w:tplc="ACE6960A">
      <w:start w:val="1"/>
      <w:numFmt w:val="bullet"/>
      <w:lvlText w:val=""/>
      <w:lvlJc w:val="left"/>
      <w:pPr>
        <w:ind w:left="2880" w:hanging="360"/>
      </w:pPr>
      <w:rPr>
        <w:rFonts w:ascii="Symbol" w:hAnsi="Symbol" w:hint="default"/>
      </w:rPr>
    </w:lvl>
    <w:lvl w:ilvl="4" w:tplc="796A4256">
      <w:start w:val="1"/>
      <w:numFmt w:val="bullet"/>
      <w:lvlText w:val="o"/>
      <w:lvlJc w:val="left"/>
      <w:pPr>
        <w:ind w:left="3600" w:hanging="360"/>
      </w:pPr>
      <w:rPr>
        <w:rFonts w:ascii="Courier New" w:hAnsi="Courier New" w:hint="default"/>
      </w:rPr>
    </w:lvl>
    <w:lvl w:ilvl="5" w:tplc="4EC2D11E">
      <w:start w:val="1"/>
      <w:numFmt w:val="bullet"/>
      <w:lvlText w:val=""/>
      <w:lvlJc w:val="left"/>
      <w:pPr>
        <w:ind w:left="4320" w:hanging="360"/>
      </w:pPr>
      <w:rPr>
        <w:rFonts w:ascii="Wingdings" w:hAnsi="Wingdings" w:hint="default"/>
      </w:rPr>
    </w:lvl>
    <w:lvl w:ilvl="6" w:tplc="177E901C">
      <w:start w:val="1"/>
      <w:numFmt w:val="bullet"/>
      <w:lvlText w:val=""/>
      <w:lvlJc w:val="left"/>
      <w:pPr>
        <w:ind w:left="5040" w:hanging="360"/>
      </w:pPr>
      <w:rPr>
        <w:rFonts w:ascii="Symbol" w:hAnsi="Symbol" w:hint="default"/>
      </w:rPr>
    </w:lvl>
    <w:lvl w:ilvl="7" w:tplc="EEDC0A78">
      <w:start w:val="1"/>
      <w:numFmt w:val="bullet"/>
      <w:lvlText w:val="o"/>
      <w:lvlJc w:val="left"/>
      <w:pPr>
        <w:ind w:left="5760" w:hanging="360"/>
      </w:pPr>
      <w:rPr>
        <w:rFonts w:ascii="Courier New" w:hAnsi="Courier New" w:hint="default"/>
      </w:rPr>
    </w:lvl>
    <w:lvl w:ilvl="8" w:tplc="FC4693CA">
      <w:start w:val="1"/>
      <w:numFmt w:val="bullet"/>
      <w:lvlText w:val=""/>
      <w:lvlJc w:val="left"/>
      <w:pPr>
        <w:ind w:left="6480" w:hanging="360"/>
      </w:pPr>
      <w:rPr>
        <w:rFonts w:ascii="Wingdings" w:hAnsi="Wingdings" w:hint="default"/>
      </w:rPr>
    </w:lvl>
  </w:abstractNum>
  <w:abstractNum w:abstractNumId="28" w15:restartNumberingAfterBreak="0">
    <w:nsid w:val="53814F87"/>
    <w:multiLevelType w:val="hybridMultilevel"/>
    <w:tmpl w:val="6B0AD8EC"/>
    <w:lvl w:ilvl="0" w:tplc="855CB1B6">
      <w:start w:val="1"/>
      <w:numFmt w:val="bullet"/>
      <w:lvlText w:val=""/>
      <w:lvlJc w:val="left"/>
      <w:pPr>
        <w:ind w:left="720" w:hanging="360"/>
      </w:pPr>
      <w:rPr>
        <w:rFonts w:ascii="Symbol" w:hAnsi="Symbol" w:hint="default"/>
      </w:rPr>
    </w:lvl>
    <w:lvl w:ilvl="1" w:tplc="41A26860">
      <w:start w:val="1"/>
      <w:numFmt w:val="bullet"/>
      <w:lvlText w:val="o"/>
      <w:lvlJc w:val="left"/>
      <w:pPr>
        <w:ind w:left="1440" w:hanging="360"/>
      </w:pPr>
      <w:rPr>
        <w:rFonts w:ascii="Courier New" w:hAnsi="Courier New" w:hint="default"/>
      </w:rPr>
    </w:lvl>
    <w:lvl w:ilvl="2" w:tplc="BDA284E2">
      <w:start w:val="1"/>
      <w:numFmt w:val="bullet"/>
      <w:lvlText w:val=""/>
      <w:lvlJc w:val="left"/>
      <w:pPr>
        <w:ind w:left="2160" w:hanging="360"/>
      </w:pPr>
      <w:rPr>
        <w:rFonts w:ascii="Wingdings" w:hAnsi="Wingdings" w:hint="default"/>
      </w:rPr>
    </w:lvl>
    <w:lvl w:ilvl="3" w:tplc="58960760">
      <w:start w:val="1"/>
      <w:numFmt w:val="bullet"/>
      <w:lvlText w:val=""/>
      <w:lvlJc w:val="left"/>
      <w:pPr>
        <w:ind w:left="2880" w:hanging="360"/>
      </w:pPr>
      <w:rPr>
        <w:rFonts w:ascii="Symbol" w:hAnsi="Symbol" w:hint="default"/>
      </w:rPr>
    </w:lvl>
    <w:lvl w:ilvl="4" w:tplc="3E0CD542">
      <w:start w:val="1"/>
      <w:numFmt w:val="bullet"/>
      <w:lvlText w:val="o"/>
      <w:lvlJc w:val="left"/>
      <w:pPr>
        <w:ind w:left="3600" w:hanging="360"/>
      </w:pPr>
      <w:rPr>
        <w:rFonts w:ascii="Courier New" w:hAnsi="Courier New" w:hint="default"/>
      </w:rPr>
    </w:lvl>
    <w:lvl w:ilvl="5" w:tplc="F6E0AF18">
      <w:start w:val="1"/>
      <w:numFmt w:val="bullet"/>
      <w:lvlText w:val=""/>
      <w:lvlJc w:val="left"/>
      <w:pPr>
        <w:ind w:left="4320" w:hanging="360"/>
      </w:pPr>
      <w:rPr>
        <w:rFonts w:ascii="Wingdings" w:hAnsi="Wingdings" w:hint="default"/>
      </w:rPr>
    </w:lvl>
    <w:lvl w:ilvl="6" w:tplc="D6704958">
      <w:start w:val="1"/>
      <w:numFmt w:val="bullet"/>
      <w:lvlText w:val=""/>
      <w:lvlJc w:val="left"/>
      <w:pPr>
        <w:ind w:left="5040" w:hanging="360"/>
      </w:pPr>
      <w:rPr>
        <w:rFonts w:ascii="Symbol" w:hAnsi="Symbol" w:hint="default"/>
      </w:rPr>
    </w:lvl>
    <w:lvl w:ilvl="7" w:tplc="4C6AD48A">
      <w:start w:val="1"/>
      <w:numFmt w:val="bullet"/>
      <w:lvlText w:val="o"/>
      <w:lvlJc w:val="left"/>
      <w:pPr>
        <w:ind w:left="5760" w:hanging="360"/>
      </w:pPr>
      <w:rPr>
        <w:rFonts w:ascii="Courier New" w:hAnsi="Courier New" w:hint="default"/>
      </w:rPr>
    </w:lvl>
    <w:lvl w:ilvl="8" w:tplc="5AC248BA">
      <w:start w:val="1"/>
      <w:numFmt w:val="bullet"/>
      <w:lvlText w:val=""/>
      <w:lvlJc w:val="left"/>
      <w:pPr>
        <w:ind w:left="6480" w:hanging="360"/>
      </w:pPr>
      <w:rPr>
        <w:rFonts w:ascii="Wingdings" w:hAnsi="Wingdings" w:hint="default"/>
      </w:rPr>
    </w:lvl>
  </w:abstractNum>
  <w:abstractNum w:abstractNumId="29" w15:restartNumberingAfterBreak="0">
    <w:nsid w:val="539C3F02"/>
    <w:multiLevelType w:val="hybridMultilevel"/>
    <w:tmpl w:val="C83E8B9E"/>
    <w:lvl w:ilvl="0" w:tplc="D5D27D3E">
      <w:start w:val="1"/>
      <w:numFmt w:val="bullet"/>
      <w:lvlText w:val=""/>
      <w:lvlJc w:val="left"/>
      <w:pPr>
        <w:ind w:left="720" w:hanging="360"/>
      </w:pPr>
      <w:rPr>
        <w:rFonts w:ascii="Symbol" w:hAnsi="Symbol" w:hint="default"/>
      </w:rPr>
    </w:lvl>
    <w:lvl w:ilvl="1" w:tplc="2AD2FDEA">
      <w:start w:val="1"/>
      <w:numFmt w:val="bullet"/>
      <w:lvlText w:val="o"/>
      <w:lvlJc w:val="left"/>
      <w:pPr>
        <w:ind w:left="1440" w:hanging="360"/>
      </w:pPr>
      <w:rPr>
        <w:rFonts w:ascii="Courier New" w:hAnsi="Courier New" w:hint="default"/>
      </w:rPr>
    </w:lvl>
    <w:lvl w:ilvl="2" w:tplc="ACF84DD2">
      <w:start w:val="1"/>
      <w:numFmt w:val="bullet"/>
      <w:lvlText w:val=""/>
      <w:lvlJc w:val="left"/>
      <w:pPr>
        <w:ind w:left="2160" w:hanging="360"/>
      </w:pPr>
      <w:rPr>
        <w:rFonts w:ascii="Wingdings" w:hAnsi="Wingdings" w:hint="default"/>
      </w:rPr>
    </w:lvl>
    <w:lvl w:ilvl="3" w:tplc="DD14F3AC">
      <w:start w:val="1"/>
      <w:numFmt w:val="bullet"/>
      <w:lvlText w:val=""/>
      <w:lvlJc w:val="left"/>
      <w:pPr>
        <w:ind w:left="2880" w:hanging="360"/>
      </w:pPr>
      <w:rPr>
        <w:rFonts w:ascii="Symbol" w:hAnsi="Symbol" w:hint="default"/>
      </w:rPr>
    </w:lvl>
    <w:lvl w:ilvl="4" w:tplc="BB32E4AE">
      <w:start w:val="1"/>
      <w:numFmt w:val="bullet"/>
      <w:lvlText w:val="o"/>
      <w:lvlJc w:val="left"/>
      <w:pPr>
        <w:ind w:left="3600" w:hanging="360"/>
      </w:pPr>
      <w:rPr>
        <w:rFonts w:ascii="Courier New" w:hAnsi="Courier New" w:hint="default"/>
      </w:rPr>
    </w:lvl>
    <w:lvl w:ilvl="5" w:tplc="88F6D62C">
      <w:start w:val="1"/>
      <w:numFmt w:val="bullet"/>
      <w:lvlText w:val=""/>
      <w:lvlJc w:val="left"/>
      <w:pPr>
        <w:ind w:left="4320" w:hanging="360"/>
      </w:pPr>
      <w:rPr>
        <w:rFonts w:ascii="Wingdings" w:hAnsi="Wingdings" w:hint="default"/>
      </w:rPr>
    </w:lvl>
    <w:lvl w:ilvl="6" w:tplc="FBEC4C42">
      <w:start w:val="1"/>
      <w:numFmt w:val="bullet"/>
      <w:lvlText w:val=""/>
      <w:lvlJc w:val="left"/>
      <w:pPr>
        <w:ind w:left="5040" w:hanging="360"/>
      </w:pPr>
      <w:rPr>
        <w:rFonts w:ascii="Symbol" w:hAnsi="Symbol" w:hint="default"/>
      </w:rPr>
    </w:lvl>
    <w:lvl w:ilvl="7" w:tplc="04A46ACE">
      <w:start w:val="1"/>
      <w:numFmt w:val="bullet"/>
      <w:lvlText w:val="o"/>
      <w:lvlJc w:val="left"/>
      <w:pPr>
        <w:ind w:left="5760" w:hanging="360"/>
      </w:pPr>
      <w:rPr>
        <w:rFonts w:ascii="Courier New" w:hAnsi="Courier New" w:hint="default"/>
      </w:rPr>
    </w:lvl>
    <w:lvl w:ilvl="8" w:tplc="BC6E749E">
      <w:start w:val="1"/>
      <w:numFmt w:val="bullet"/>
      <w:lvlText w:val=""/>
      <w:lvlJc w:val="left"/>
      <w:pPr>
        <w:ind w:left="6480" w:hanging="360"/>
      </w:pPr>
      <w:rPr>
        <w:rFonts w:ascii="Wingdings" w:hAnsi="Wingdings" w:hint="default"/>
      </w:rPr>
    </w:lvl>
  </w:abstractNum>
  <w:abstractNum w:abstractNumId="30" w15:restartNumberingAfterBreak="0">
    <w:nsid w:val="54185CF1"/>
    <w:multiLevelType w:val="hybridMultilevel"/>
    <w:tmpl w:val="B1F451E0"/>
    <w:lvl w:ilvl="0" w:tplc="FFFFFFFF">
      <w:start w:val="1"/>
      <w:numFmt w:val="bullet"/>
      <w:lvlText w:val=""/>
      <w:lvlJc w:val="left"/>
      <w:pPr>
        <w:ind w:left="720" w:hanging="360"/>
      </w:pPr>
      <w:rPr>
        <w:rFonts w:ascii="Symbol" w:hAnsi="Symbol" w:hint="default"/>
      </w:rPr>
    </w:lvl>
    <w:lvl w:ilvl="1" w:tplc="178C9954">
      <w:start w:val="1"/>
      <w:numFmt w:val="bullet"/>
      <w:lvlText w:val="o"/>
      <w:lvlJc w:val="left"/>
      <w:pPr>
        <w:ind w:left="1440" w:hanging="360"/>
      </w:pPr>
      <w:rPr>
        <w:rFonts w:ascii="Courier New" w:hAnsi="Courier New" w:hint="default"/>
      </w:rPr>
    </w:lvl>
    <w:lvl w:ilvl="2" w:tplc="9294A436">
      <w:start w:val="1"/>
      <w:numFmt w:val="bullet"/>
      <w:lvlText w:val=""/>
      <w:lvlJc w:val="left"/>
      <w:pPr>
        <w:ind w:left="2160" w:hanging="360"/>
      </w:pPr>
      <w:rPr>
        <w:rFonts w:ascii="Wingdings" w:hAnsi="Wingdings" w:hint="default"/>
      </w:rPr>
    </w:lvl>
    <w:lvl w:ilvl="3" w:tplc="346457FE">
      <w:start w:val="1"/>
      <w:numFmt w:val="bullet"/>
      <w:lvlText w:val=""/>
      <w:lvlJc w:val="left"/>
      <w:pPr>
        <w:ind w:left="2880" w:hanging="360"/>
      </w:pPr>
      <w:rPr>
        <w:rFonts w:ascii="Symbol" w:hAnsi="Symbol" w:hint="default"/>
      </w:rPr>
    </w:lvl>
    <w:lvl w:ilvl="4" w:tplc="26D87F22">
      <w:start w:val="1"/>
      <w:numFmt w:val="bullet"/>
      <w:lvlText w:val="o"/>
      <w:lvlJc w:val="left"/>
      <w:pPr>
        <w:ind w:left="3600" w:hanging="360"/>
      </w:pPr>
      <w:rPr>
        <w:rFonts w:ascii="Courier New" w:hAnsi="Courier New" w:hint="default"/>
      </w:rPr>
    </w:lvl>
    <w:lvl w:ilvl="5" w:tplc="DE60B5C8">
      <w:start w:val="1"/>
      <w:numFmt w:val="bullet"/>
      <w:lvlText w:val=""/>
      <w:lvlJc w:val="left"/>
      <w:pPr>
        <w:ind w:left="4320" w:hanging="360"/>
      </w:pPr>
      <w:rPr>
        <w:rFonts w:ascii="Wingdings" w:hAnsi="Wingdings" w:hint="default"/>
      </w:rPr>
    </w:lvl>
    <w:lvl w:ilvl="6" w:tplc="3202C2D2">
      <w:start w:val="1"/>
      <w:numFmt w:val="bullet"/>
      <w:lvlText w:val=""/>
      <w:lvlJc w:val="left"/>
      <w:pPr>
        <w:ind w:left="5040" w:hanging="360"/>
      </w:pPr>
      <w:rPr>
        <w:rFonts w:ascii="Symbol" w:hAnsi="Symbol" w:hint="default"/>
      </w:rPr>
    </w:lvl>
    <w:lvl w:ilvl="7" w:tplc="82BE3806">
      <w:start w:val="1"/>
      <w:numFmt w:val="bullet"/>
      <w:lvlText w:val="o"/>
      <w:lvlJc w:val="left"/>
      <w:pPr>
        <w:ind w:left="5760" w:hanging="360"/>
      </w:pPr>
      <w:rPr>
        <w:rFonts w:ascii="Courier New" w:hAnsi="Courier New" w:hint="default"/>
      </w:rPr>
    </w:lvl>
    <w:lvl w:ilvl="8" w:tplc="BD5276FE">
      <w:start w:val="1"/>
      <w:numFmt w:val="bullet"/>
      <w:lvlText w:val=""/>
      <w:lvlJc w:val="left"/>
      <w:pPr>
        <w:ind w:left="6480" w:hanging="360"/>
      </w:pPr>
      <w:rPr>
        <w:rFonts w:ascii="Wingdings" w:hAnsi="Wingdings" w:hint="default"/>
      </w:rPr>
    </w:lvl>
  </w:abstractNum>
  <w:abstractNum w:abstractNumId="31" w15:restartNumberingAfterBreak="0">
    <w:nsid w:val="545455CC"/>
    <w:multiLevelType w:val="hybridMultilevel"/>
    <w:tmpl w:val="776250CC"/>
    <w:lvl w:ilvl="0" w:tplc="349EDF0A">
      <w:start w:val="1"/>
      <w:numFmt w:val="bullet"/>
      <w:lvlText w:val=""/>
      <w:lvlJc w:val="left"/>
      <w:pPr>
        <w:ind w:left="720" w:hanging="360"/>
      </w:pPr>
      <w:rPr>
        <w:rFonts w:ascii="Symbol" w:hAnsi="Symbol" w:hint="default"/>
      </w:rPr>
    </w:lvl>
    <w:lvl w:ilvl="1" w:tplc="3636415A">
      <w:start w:val="1"/>
      <w:numFmt w:val="bullet"/>
      <w:lvlText w:val="o"/>
      <w:lvlJc w:val="left"/>
      <w:pPr>
        <w:ind w:left="1440" w:hanging="360"/>
      </w:pPr>
      <w:rPr>
        <w:rFonts w:ascii="Courier New" w:hAnsi="Courier New" w:hint="default"/>
      </w:rPr>
    </w:lvl>
    <w:lvl w:ilvl="2" w:tplc="910E49AE">
      <w:start w:val="1"/>
      <w:numFmt w:val="bullet"/>
      <w:lvlText w:val=""/>
      <w:lvlJc w:val="left"/>
      <w:pPr>
        <w:ind w:left="2160" w:hanging="360"/>
      </w:pPr>
      <w:rPr>
        <w:rFonts w:ascii="Wingdings" w:hAnsi="Wingdings" w:hint="default"/>
      </w:rPr>
    </w:lvl>
    <w:lvl w:ilvl="3" w:tplc="084A5484">
      <w:start w:val="1"/>
      <w:numFmt w:val="bullet"/>
      <w:lvlText w:val=""/>
      <w:lvlJc w:val="left"/>
      <w:pPr>
        <w:ind w:left="2880" w:hanging="360"/>
      </w:pPr>
      <w:rPr>
        <w:rFonts w:ascii="Symbol" w:hAnsi="Symbol" w:hint="default"/>
      </w:rPr>
    </w:lvl>
    <w:lvl w:ilvl="4" w:tplc="DB98FDF8">
      <w:start w:val="1"/>
      <w:numFmt w:val="bullet"/>
      <w:lvlText w:val="o"/>
      <w:lvlJc w:val="left"/>
      <w:pPr>
        <w:ind w:left="3600" w:hanging="360"/>
      </w:pPr>
      <w:rPr>
        <w:rFonts w:ascii="Courier New" w:hAnsi="Courier New" w:hint="default"/>
      </w:rPr>
    </w:lvl>
    <w:lvl w:ilvl="5" w:tplc="99A86B24">
      <w:start w:val="1"/>
      <w:numFmt w:val="bullet"/>
      <w:lvlText w:val=""/>
      <w:lvlJc w:val="left"/>
      <w:pPr>
        <w:ind w:left="4320" w:hanging="360"/>
      </w:pPr>
      <w:rPr>
        <w:rFonts w:ascii="Wingdings" w:hAnsi="Wingdings" w:hint="default"/>
      </w:rPr>
    </w:lvl>
    <w:lvl w:ilvl="6" w:tplc="DA14F3A2">
      <w:start w:val="1"/>
      <w:numFmt w:val="bullet"/>
      <w:lvlText w:val=""/>
      <w:lvlJc w:val="left"/>
      <w:pPr>
        <w:ind w:left="5040" w:hanging="360"/>
      </w:pPr>
      <w:rPr>
        <w:rFonts w:ascii="Symbol" w:hAnsi="Symbol" w:hint="default"/>
      </w:rPr>
    </w:lvl>
    <w:lvl w:ilvl="7" w:tplc="23140F26">
      <w:start w:val="1"/>
      <w:numFmt w:val="bullet"/>
      <w:lvlText w:val="o"/>
      <w:lvlJc w:val="left"/>
      <w:pPr>
        <w:ind w:left="5760" w:hanging="360"/>
      </w:pPr>
      <w:rPr>
        <w:rFonts w:ascii="Courier New" w:hAnsi="Courier New" w:hint="default"/>
      </w:rPr>
    </w:lvl>
    <w:lvl w:ilvl="8" w:tplc="637AB1F0">
      <w:start w:val="1"/>
      <w:numFmt w:val="bullet"/>
      <w:lvlText w:val=""/>
      <w:lvlJc w:val="left"/>
      <w:pPr>
        <w:ind w:left="6480" w:hanging="360"/>
      </w:pPr>
      <w:rPr>
        <w:rFonts w:ascii="Wingdings" w:hAnsi="Wingdings" w:hint="default"/>
      </w:rPr>
    </w:lvl>
  </w:abstractNum>
  <w:abstractNum w:abstractNumId="32" w15:restartNumberingAfterBreak="0">
    <w:nsid w:val="5D536D54"/>
    <w:multiLevelType w:val="hybridMultilevel"/>
    <w:tmpl w:val="B2F03562"/>
    <w:lvl w:ilvl="0" w:tplc="53184A54">
      <w:start w:val="1"/>
      <w:numFmt w:val="bullet"/>
      <w:lvlText w:val=""/>
      <w:lvlJc w:val="left"/>
      <w:pPr>
        <w:ind w:left="720" w:hanging="360"/>
      </w:pPr>
      <w:rPr>
        <w:rFonts w:ascii="Symbol" w:hAnsi="Symbol" w:hint="default"/>
      </w:rPr>
    </w:lvl>
    <w:lvl w:ilvl="1" w:tplc="037E676C">
      <w:start w:val="1"/>
      <w:numFmt w:val="bullet"/>
      <w:lvlText w:val="o"/>
      <w:lvlJc w:val="left"/>
      <w:pPr>
        <w:ind w:left="1440" w:hanging="360"/>
      </w:pPr>
      <w:rPr>
        <w:rFonts w:ascii="Courier New" w:hAnsi="Courier New" w:hint="default"/>
      </w:rPr>
    </w:lvl>
    <w:lvl w:ilvl="2" w:tplc="3A06499C">
      <w:start w:val="1"/>
      <w:numFmt w:val="bullet"/>
      <w:lvlText w:val=""/>
      <w:lvlJc w:val="left"/>
      <w:pPr>
        <w:ind w:left="2160" w:hanging="360"/>
      </w:pPr>
      <w:rPr>
        <w:rFonts w:ascii="Wingdings" w:hAnsi="Wingdings" w:hint="default"/>
      </w:rPr>
    </w:lvl>
    <w:lvl w:ilvl="3" w:tplc="5AEED868">
      <w:start w:val="1"/>
      <w:numFmt w:val="bullet"/>
      <w:lvlText w:val=""/>
      <w:lvlJc w:val="left"/>
      <w:pPr>
        <w:ind w:left="2880" w:hanging="360"/>
      </w:pPr>
      <w:rPr>
        <w:rFonts w:ascii="Symbol" w:hAnsi="Symbol" w:hint="default"/>
      </w:rPr>
    </w:lvl>
    <w:lvl w:ilvl="4" w:tplc="8E54D8C0">
      <w:start w:val="1"/>
      <w:numFmt w:val="bullet"/>
      <w:lvlText w:val="o"/>
      <w:lvlJc w:val="left"/>
      <w:pPr>
        <w:ind w:left="3600" w:hanging="360"/>
      </w:pPr>
      <w:rPr>
        <w:rFonts w:ascii="Courier New" w:hAnsi="Courier New" w:hint="default"/>
      </w:rPr>
    </w:lvl>
    <w:lvl w:ilvl="5" w:tplc="EC68049A">
      <w:start w:val="1"/>
      <w:numFmt w:val="bullet"/>
      <w:lvlText w:val=""/>
      <w:lvlJc w:val="left"/>
      <w:pPr>
        <w:ind w:left="4320" w:hanging="360"/>
      </w:pPr>
      <w:rPr>
        <w:rFonts w:ascii="Wingdings" w:hAnsi="Wingdings" w:hint="default"/>
      </w:rPr>
    </w:lvl>
    <w:lvl w:ilvl="6" w:tplc="C5A4D97C">
      <w:start w:val="1"/>
      <w:numFmt w:val="bullet"/>
      <w:lvlText w:val=""/>
      <w:lvlJc w:val="left"/>
      <w:pPr>
        <w:ind w:left="5040" w:hanging="360"/>
      </w:pPr>
      <w:rPr>
        <w:rFonts w:ascii="Symbol" w:hAnsi="Symbol" w:hint="default"/>
      </w:rPr>
    </w:lvl>
    <w:lvl w:ilvl="7" w:tplc="1A58FA80">
      <w:start w:val="1"/>
      <w:numFmt w:val="bullet"/>
      <w:lvlText w:val="o"/>
      <w:lvlJc w:val="left"/>
      <w:pPr>
        <w:ind w:left="5760" w:hanging="360"/>
      </w:pPr>
      <w:rPr>
        <w:rFonts w:ascii="Courier New" w:hAnsi="Courier New" w:hint="default"/>
      </w:rPr>
    </w:lvl>
    <w:lvl w:ilvl="8" w:tplc="A394D090">
      <w:start w:val="1"/>
      <w:numFmt w:val="bullet"/>
      <w:lvlText w:val=""/>
      <w:lvlJc w:val="left"/>
      <w:pPr>
        <w:ind w:left="6480" w:hanging="360"/>
      </w:pPr>
      <w:rPr>
        <w:rFonts w:ascii="Wingdings" w:hAnsi="Wingdings" w:hint="default"/>
      </w:rPr>
    </w:lvl>
  </w:abstractNum>
  <w:abstractNum w:abstractNumId="33" w15:restartNumberingAfterBreak="0">
    <w:nsid w:val="621D2E11"/>
    <w:multiLevelType w:val="multilevel"/>
    <w:tmpl w:val="F7D08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513F648"/>
    <w:multiLevelType w:val="hybridMultilevel"/>
    <w:tmpl w:val="FFFFFFFF"/>
    <w:lvl w:ilvl="0" w:tplc="C32849D8">
      <w:start w:val="1"/>
      <w:numFmt w:val="bullet"/>
      <w:lvlText w:val=""/>
      <w:lvlJc w:val="left"/>
      <w:pPr>
        <w:ind w:left="720" w:hanging="360"/>
      </w:pPr>
      <w:rPr>
        <w:rFonts w:ascii="Symbol" w:hAnsi="Symbol" w:hint="default"/>
      </w:rPr>
    </w:lvl>
    <w:lvl w:ilvl="1" w:tplc="5F5CDDFA">
      <w:start w:val="1"/>
      <w:numFmt w:val="bullet"/>
      <w:lvlText w:val="o"/>
      <w:lvlJc w:val="left"/>
      <w:pPr>
        <w:ind w:left="1440" w:hanging="360"/>
      </w:pPr>
      <w:rPr>
        <w:rFonts w:ascii="Courier New" w:hAnsi="Courier New" w:hint="default"/>
      </w:rPr>
    </w:lvl>
    <w:lvl w:ilvl="2" w:tplc="4B686610">
      <w:start w:val="1"/>
      <w:numFmt w:val="bullet"/>
      <w:lvlText w:val=""/>
      <w:lvlJc w:val="left"/>
      <w:pPr>
        <w:ind w:left="2160" w:hanging="360"/>
      </w:pPr>
      <w:rPr>
        <w:rFonts w:ascii="Wingdings" w:hAnsi="Wingdings" w:hint="default"/>
      </w:rPr>
    </w:lvl>
    <w:lvl w:ilvl="3" w:tplc="1136B03E">
      <w:start w:val="1"/>
      <w:numFmt w:val="bullet"/>
      <w:lvlText w:val=""/>
      <w:lvlJc w:val="left"/>
      <w:pPr>
        <w:ind w:left="2880" w:hanging="360"/>
      </w:pPr>
      <w:rPr>
        <w:rFonts w:ascii="Symbol" w:hAnsi="Symbol" w:hint="default"/>
      </w:rPr>
    </w:lvl>
    <w:lvl w:ilvl="4" w:tplc="DDD60C84">
      <w:start w:val="1"/>
      <w:numFmt w:val="bullet"/>
      <w:lvlText w:val="o"/>
      <w:lvlJc w:val="left"/>
      <w:pPr>
        <w:ind w:left="3600" w:hanging="360"/>
      </w:pPr>
      <w:rPr>
        <w:rFonts w:ascii="Courier New" w:hAnsi="Courier New" w:hint="default"/>
      </w:rPr>
    </w:lvl>
    <w:lvl w:ilvl="5" w:tplc="A816F1CC">
      <w:start w:val="1"/>
      <w:numFmt w:val="bullet"/>
      <w:lvlText w:val=""/>
      <w:lvlJc w:val="left"/>
      <w:pPr>
        <w:ind w:left="4320" w:hanging="360"/>
      </w:pPr>
      <w:rPr>
        <w:rFonts w:ascii="Wingdings" w:hAnsi="Wingdings" w:hint="default"/>
      </w:rPr>
    </w:lvl>
    <w:lvl w:ilvl="6" w:tplc="CB40E9FC">
      <w:start w:val="1"/>
      <w:numFmt w:val="bullet"/>
      <w:lvlText w:val=""/>
      <w:lvlJc w:val="left"/>
      <w:pPr>
        <w:ind w:left="5040" w:hanging="360"/>
      </w:pPr>
      <w:rPr>
        <w:rFonts w:ascii="Symbol" w:hAnsi="Symbol" w:hint="default"/>
      </w:rPr>
    </w:lvl>
    <w:lvl w:ilvl="7" w:tplc="2092D4C6">
      <w:start w:val="1"/>
      <w:numFmt w:val="bullet"/>
      <w:lvlText w:val="o"/>
      <w:lvlJc w:val="left"/>
      <w:pPr>
        <w:ind w:left="5760" w:hanging="360"/>
      </w:pPr>
      <w:rPr>
        <w:rFonts w:ascii="Courier New" w:hAnsi="Courier New" w:hint="default"/>
      </w:rPr>
    </w:lvl>
    <w:lvl w:ilvl="8" w:tplc="343663E2">
      <w:start w:val="1"/>
      <w:numFmt w:val="bullet"/>
      <w:lvlText w:val=""/>
      <w:lvlJc w:val="left"/>
      <w:pPr>
        <w:ind w:left="6480" w:hanging="360"/>
      </w:pPr>
      <w:rPr>
        <w:rFonts w:ascii="Wingdings" w:hAnsi="Wingdings" w:hint="default"/>
      </w:rPr>
    </w:lvl>
  </w:abstractNum>
  <w:abstractNum w:abstractNumId="35" w15:restartNumberingAfterBreak="0">
    <w:nsid w:val="652A5A3D"/>
    <w:multiLevelType w:val="hybridMultilevel"/>
    <w:tmpl w:val="BBE6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ECBDF4"/>
    <w:multiLevelType w:val="hybridMultilevel"/>
    <w:tmpl w:val="B0788DF2"/>
    <w:lvl w:ilvl="0" w:tplc="2358658E">
      <w:start w:val="1"/>
      <w:numFmt w:val="bullet"/>
      <w:lvlText w:val=""/>
      <w:lvlJc w:val="left"/>
      <w:pPr>
        <w:ind w:left="720" w:hanging="360"/>
      </w:pPr>
      <w:rPr>
        <w:rFonts w:ascii="Symbol" w:hAnsi="Symbol" w:hint="default"/>
      </w:rPr>
    </w:lvl>
    <w:lvl w:ilvl="1" w:tplc="54C8FD44">
      <w:start w:val="1"/>
      <w:numFmt w:val="bullet"/>
      <w:lvlText w:val="o"/>
      <w:lvlJc w:val="left"/>
      <w:pPr>
        <w:ind w:left="1440" w:hanging="360"/>
      </w:pPr>
      <w:rPr>
        <w:rFonts w:ascii="Courier New" w:hAnsi="Courier New" w:hint="default"/>
      </w:rPr>
    </w:lvl>
    <w:lvl w:ilvl="2" w:tplc="CB32FB06">
      <w:start w:val="1"/>
      <w:numFmt w:val="bullet"/>
      <w:lvlText w:val=""/>
      <w:lvlJc w:val="left"/>
      <w:pPr>
        <w:ind w:left="2160" w:hanging="360"/>
      </w:pPr>
      <w:rPr>
        <w:rFonts w:ascii="Wingdings" w:hAnsi="Wingdings" w:hint="default"/>
      </w:rPr>
    </w:lvl>
    <w:lvl w:ilvl="3" w:tplc="C340E138">
      <w:start w:val="1"/>
      <w:numFmt w:val="bullet"/>
      <w:lvlText w:val=""/>
      <w:lvlJc w:val="left"/>
      <w:pPr>
        <w:ind w:left="2880" w:hanging="360"/>
      </w:pPr>
      <w:rPr>
        <w:rFonts w:ascii="Symbol" w:hAnsi="Symbol" w:hint="default"/>
      </w:rPr>
    </w:lvl>
    <w:lvl w:ilvl="4" w:tplc="A3043AFA">
      <w:start w:val="1"/>
      <w:numFmt w:val="bullet"/>
      <w:lvlText w:val="o"/>
      <w:lvlJc w:val="left"/>
      <w:pPr>
        <w:ind w:left="3600" w:hanging="360"/>
      </w:pPr>
      <w:rPr>
        <w:rFonts w:ascii="Courier New" w:hAnsi="Courier New" w:hint="default"/>
      </w:rPr>
    </w:lvl>
    <w:lvl w:ilvl="5" w:tplc="E5C45130">
      <w:start w:val="1"/>
      <w:numFmt w:val="bullet"/>
      <w:lvlText w:val=""/>
      <w:lvlJc w:val="left"/>
      <w:pPr>
        <w:ind w:left="4320" w:hanging="360"/>
      </w:pPr>
      <w:rPr>
        <w:rFonts w:ascii="Wingdings" w:hAnsi="Wingdings" w:hint="default"/>
      </w:rPr>
    </w:lvl>
    <w:lvl w:ilvl="6" w:tplc="1E90BE28">
      <w:start w:val="1"/>
      <w:numFmt w:val="bullet"/>
      <w:lvlText w:val=""/>
      <w:lvlJc w:val="left"/>
      <w:pPr>
        <w:ind w:left="5040" w:hanging="360"/>
      </w:pPr>
      <w:rPr>
        <w:rFonts w:ascii="Symbol" w:hAnsi="Symbol" w:hint="default"/>
      </w:rPr>
    </w:lvl>
    <w:lvl w:ilvl="7" w:tplc="9A60C8FA">
      <w:start w:val="1"/>
      <w:numFmt w:val="bullet"/>
      <w:lvlText w:val="o"/>
      <w:lvlJc w:val="left"/>
      <w:pPr>
        <w:ind w:left="5760" w:hanging="360"/>
      </w:pPr>
      <w:rPr>
        <w:rFonts w:ascii="Courier New" w:hAnsi="Courier New" w:hint="default"/>
      </w:rPr>
    </w:lvl>
    <w:lvl w:ilvl="8" w:tplc="D326FA42">
      <w:start w:val="1"/>
      <w:numFmt w:val="bullet"/>
      <w:lvlText w:val=""/>
      <w:lvlJc w:val="left"/>
      <w:pPr>
        <w:ind w:left="6480" w:hanging="360"/>
      </w:pPr>
      <w:rPr>
        <w:rFonts w:ascii="Wingdings" w:hAnsi="Wingdings" w:hint="default"/>
      </w:rPr>
    </w:lvl>
  </w:abstractNum>
  <w:abstractNum w:abstractNumId="37" w15:restartNumberingAfterBreak="0">
    <w:nsid w:val="6DCA2E91"/>
    <w:multiLevelType w:val="multilevel"/>
    <w:tmpl w:val="5E847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F225587"/>
    <w:multiLevelType w:val="hybridMultilevel"/>
    <w:tmpl w:val="74E2A374"/>
    <w:lvl w:ilvl="0" w:tplc="4072B9BC">
      <w:start w:val="1"/>
      <w:numFmt w:val="bullet"/>
      <w:lvlText w:val=""/>
      <w:lvlJc w:val="left"/>
      <w:pPr>
        <w:ind w:left="720" w:hanging="360"/>
      </w:pPr>
      <w:rPr>
        <w:rFonts w:ascii="Symbol" w:hAnsi="Symbol" w:hint="default"/>
      </w:rPr>
    </w:lvl>
    <w:lvl w:ilvl="1" w:tplc="0C7679D2">
      <w:start w:val="1"/>
      <w:numFmt w:val="bullet"/>
      <w:lvlText w:val="o"/>
      <w:lvlJc w:val="left"/>
      <w:pPr>
        <w:ind w:left="1440" w:hanging="360"/>
      </w:pPr>
      <w:rPr>
        <w:rFonts w:ascii="Courier New" w:hAnsi="Courier New" w:hint="default"/>
      </w:rPr>
    </w:lvl>
    <w:lvl w:ilvl="2" w:tplc="0E6A5F80">
      <w:start w:val="1"/>
      <w:numFmt w:val="bullet"/>
      <w:lvlText w:val=""/>
      <w:lvlJc w:val="left"/>
      <w:pPr>
        <w:ind w:left="2160" w:hanging="360"/>
      </w:pPr>
      <w:rPr>
        <w:rFonts w:ascii="Wingdings" w:hAnsi="Wingdings" w:hint="default"/>
      </w:rPr>
    </w:lvl>
    <w:lvl w:ilvl="3" w:tplc="45D2E308">
      <w:start w:val="1"/>
      <w:numFmt w:val="bullet"/>
      <w:lvlText w:val=""/>
      <w:lvlJc w:val="left"/>
      <w:pPr>
        <w:ind w:left="2880" w:hanging="360"/>
      </w:pPr>
      <w:rPr>
        <w:rFonts w:ascii="Symbol" w:hAnsi="Symbol" w:hint="default"/>
      </w:rPr>
    </w:lvl>
    <w:lvl w:ilvl="4" w:tplc="3ABA5446">
      <w:start w:val="1"/>
      <w:numFmt w:val="bullet"/>
      <w:lvlText w:val="o"/>
      <w:lvlJc w:val="left"/>
      <w:pPr>
        <w:ind w:left="3600" w:hanging="360"/>
      </w:pPr>
      <w:rPr>
        <w:rFonts w:ascii="Courier New" w:hAnsi="Courier New" w:hint="default"/>
      </w:rPr>
    </w:lvl>
    <w:lvl w:ilvl="5" w:tplc="82846F30">
      <w:start w:val="1"/>
      <w:numFmt w:val="bullet"/>
      <w:lvlText w:val=""/>
      <w:lvlJc w:val="left"/>
      <w:pPr>
        <w:ind w:left="4320" w:hanging="360"/>
      </w:pPr>
      <w:rPr>
        <w:rFonts w:ascii="Wingdings" w:hAnsi="Wingdings" w:hint="default"/>
      </w:rPr>
    </w:lvl>
    <w:lvl w:ilvl="6" w:tplc="2584C400">
      <w:start w:val="1"/>
      <w:numFmt w:val="bullet"/>
      <w:lvlText w:val=""/>
      <w:lvlJc w:val="left"/>
      <w:pPr>
        <w:ind w:left="5040" w:hanging="360"/>
      </w:pPr>
      <w:rPr>
        <w:rFonts w:ascii="Symbol" w:hAnsi="Symbol" w:hint="default"/>
      </w:rPr>
    </w:lvl>
    <w:lvl w:ilvl="7" w:tplc="DEF03238">
      <w:start w:val="1"/>
      <w:numFmt w:val="bullet"/>
      <w:lvlText w:val="o"/>
      <w:lvlJc w:val="left"/>
      <w:pPr>
        <w:ind w:left="5760" w:hanging="360"/>
      </w:pPr>
      <w:rPr>
        <w:rFonts w:ascii="Courier New" w:hAnsi="Courier New" w:hint="default"/>
      </w:rPr>
    </w:lvl>
    <w:lvl w:ilvl="8" w:tplc="0512D3BE">
      <w:start w:val="1"/>
      <w:numFmt w:val="bullet"/>
      <w:lvlText w:val=""/>
      <w:lvlJc w:val="left"/>
      <w:pPr>
        <w:ind w:left="6480" w:hanging="360"/>
      </w:pPr>
      <w:rPr>
        <w:rFonts w:ascii="Wingdings" w:hAnsi="Wingdings" w:hint="default"/>
      </w:rPr>
    </w:lvl>
  </w:abstractNum>
  <w:abstractNum w:abstractNumId="39" w15:restartNumberingAfterBreak="0">
    <w:nsid w:val="722C22AE"/>
    <w:multiLevelType w:val="hybridMultilevel"/>
    <w:tmpl w:val="6D7818DC"/>
    <w:lvl w:ilvl="0" w:tplc="0D34C090">
      <w:start w:val="1"/>
      <w:numFmt w:val="bullet"/>
      <w:lvlText w:val=""/>
      <w:lvlJc w:val="left"/>
      <w:pPr>
        <w:ind w:left="720" w:hanging="360"/>
      </w:pPr>
      <w:rPr>
        <w:rFonts w:ascii="Symbol" w:hAnsi="Symbol" w:hint="default"/>
      </w:rPr>
    </w:lvl>
    <w:lvl w:ilvl="1" w:tplc="D518729E">
      <w:start w:val="1"/>
      <w:numFmt w:val="bullet"/>
      <w:lvlText w:val="o"/>
      <w:lvlJc w:val="left"/>
      <w:pPr>
        <w:ind w:left="1440" w:hanging="360"/>
      </w:pPr>
      <w:rPr>
        <w:rFonts w:ascii="Courier New" w:hAnsi="Courier New" w:hint="default"/>
      </w:rPr>
    </w:lvl>
    <w:lvl w:ilvl="2" w:tplc="BC6C064E">
      <w:start w:val="1"/>
      <w:numFmt w:val="bullet"/>
      <w:lvlText w:val=""/>
      <w:lvlJc w:val="left"/>
      <w:pPr>
        <w:ind w:left="2160" w:hanging="360"/>
      </w:pPr>
      <w:rPr>
        <w:rFonts w:ascii="Wingdings" w:hAnsi="Wingdings" w:hint="default"/>
      </w:rPr>
    </w:lvl>
    <w:lvl w:ilvl="3" w:tplc="59162ED0">
      <w:start w:val="1"/>
      <w:numFmt w:val="bullet"/>
      <w:lvlText w:val=""/>
      <w:lvlJc w:val="left"/>
      <w:pPr>
        <w:ind w:left="2880" w:hanging="360"/>
      </w:pPr>
      <w:rPr>
        <w:rFonts w:ascii="Symbol" w:hAnsi="Symbol" w:hint="default"/>
      </w:rPr>
    </w:lvl>
    <w:lvl w:ilvl="4" w:tplc="600E96A8">
      <w:start w:val="1"/>
      <w:numFmt w:val="bullet"/>
      <w:lvlText w:val="o"/>
      <w:lvlJc w:val="left"/>
      <w:pPr>
        <w:ind w:left="3600" w:hanging="360"/>
      </w:pPr>
      <w:rPr>
        <w:rFonts w:ascii="Courier New" w:hAnsi="Courier New" w:hint="default"/>
      </w:rPr>
    </w:lvl>
    <w:lvl w:ilvl="5" w:tplc="3E280C34">
      <w:start w:val="1"/>
      <w:numFmt w:val="bullet"/>
      <w:lvlText w:val=""/>
      <w:lvlJc w:val="left"/>
      <w:pPr>
        <w:ind w:left="4320" w:hanging="360"/>
      </w:pPr>
      <w:rPr>
        <w:rFonts w:ascii="Wingdings" w:hAnsi="Wingdings" w:hint="default"/>
      </w:rPr>
    </w:lvl>
    <w:lvl w:ilvl="6" w:tplc="64CA04D4">
      <w:start w:val="1"/>
      <w:numFmt w:val="bullet"/>
      <w:lvlText w:val=""/>
      <w:lvlJc w:val="left"/>
      <w:pPr>
        <w:ind w:left="5040" w:hanging="360"/>
      </w:pPr>
      <w:rPr>
        <w:rFonts w:ascii="Symbol" w:hAnsi="Symbol" w:hint="default"/>
      </w:rPr>
    </w:lvl>
    <w:lvl w:ilvl="7" w:tplc="8B76B100">
      <w:start w:val="1"/>
      <w:numFmt w:val="bullet"/>
      <w:lvlText w:val="o"/>
      <w:lvlJc w:val="left"/>
      <w:pPr>
        <w:ind w:left="5760" w:hanging="360"/>
      </w:pPr>
      <w:rPr>
        <w:rFonts w:ascii="Courier New" w:hAnsi="Courier New" w:hint="default"/>
      </w:rPr>
    </w:lvl>
    <w:lvl w:ilvl="8" w:tplc="E09C4FCA">
      <w:start w:val="1"/>
      <w:numFmt w:val="bullet"/>
      <w:lvlText w:val=""/>
      <w:lvlJc w:val="left"/>
      <w:pPr>
        <w:ind w:left="6480" w:hanging="360"/>
      </w:pPr>
      <w:rPr>
        <w:rFonts w:ascii="Wingdings" w:hAnsi="Wingdings" w:hint="default"/>
      </w:rPr>
    </w:lvl>
  </w:abstractNum>
  <w:abstractNum w:abstractNumId="40" w15:restartNumberingAfterBreak="0">
    <w:nsid w:val="74482FA8"/>
    <w:multiLevelType w:val="hybridMultilevel"/>
    <w:tmpl w:val="00E24AB2"/>
    <w:lvl w:ilvl="0" w:tplc="66CADE64">
      <w:start w:val="1"/>
      <w:numFmt w:val="bullet"/>
      <w:lvlText w:val="●"/>
      <w:lvlJc w:val="left"/>
      <w:pPr>
        <w:ind w:left="720" w:hanging="360"/>
      </w:pPr>
      <w:rPr>
        <w:u w:val="none"/>
      </w:rPr>
    </w:lvl>
    <w:lvl w:ilvl="1" w:tplc="2D78D42A">
      <w:start w:val="1"/>
      <w:numFmt w:val="bullet"/>
      <w:lvlText w:val="○"/>
      <w:lvlJc w:val="left"/>
      <w:pPr>
        <w:ind w:left="1440" w:hanging="360"/>
      </w:pPr>
      <w:rPr>
        <w:rFonts w:ascii="Symbol" w:hAnsi="Symbol" w:hint="default"/>
        <w:u w:val="none"/>
      </w:rPr>
    </w:lvl>
    <w:lvl w:ilvl="2" w:tplc="D22C94BC">
      <w:start w:val="1"/>
      <w:numFmt w:val="bullet"/>
      <w:lvlText w:val="■"/>
      <w:lvlJc w:val="left"/>
      <w:pPr>
        <w:ind w:left="2160" w:hanging="360"/>
      </w:pPr>
      <w:rPr>
        <w:u w:val="none"/>
      </w:rPr>
    </w:lvl>
    <w:lvl w:ilvl="3" w:tplc="95788168">
      <w:start w:val="1"/>
      <w:numFmt w:val="bullet"/>
      <w:lvlText w:val="●"/>
      <w:lvlJc w:val="left"/>
      <w:pPr>
        <w:ind w:left="2880" w:hanging="360"/>
      </w:pPr>
      <w:rPr>
        <w:u w:val="none"/>
      </w:rPr>
    </w:lvl>
    <w:lvl w:ilvl="4" w:tplc="1902DA24">
      <w:start w:val="1"/>
      <w:numFmt w:val="bullet"/>
      <w:lvlText w:val="○"/>
      <w:lvlJc w:val="left"/>
      <w:pPr>
        <w:ind w:left="3600" w:hanging="360"/>
      </w:pPr>
      <w:rPr>
        <w:u w:val="none"/>
      </w:rPr>
    </w:lvl>
    <w:lvl w:ilvl="5" w:tplc="544C49D4">
      <w:start w:val="1"/>
      <w:numFmt w:val="bullet"/>
      <w:lvlText w:val="■"/>
      <w:lvlJc w:val="left"/>
      <w:pPr>
        <w:ind w:left="4320" w:hanging="360"/>
      </w:pPr>
      <w:rPr>
        <w:u w:val="none"/>
      </w:rPr>
    </w:lvl>
    <w:lvl w:ilvl="6" w:tplc="9F4A6D44">
      <w:start w:val="1"/>
      <w:numFmt w:val="bullet"/>
      <w:lvlText w:val="●"/>
      <w:lvlJc w:val="left"/>
      <w:pPr>
        <w:ind w:left="5040" w:hanging="360"/>
      </w:pPr>
      <w:rPr>
        <w:u w:val="none"/>
      </w:rPr>
    </w:lvl>
    <w:lvl w:ilvl="7" w:tplc="6C986218">
      <w:start w:val="1"/>
      <w:numFmt w:val="bullet"/>
      <w:lvlText w:val="○"/>
      <w:lvlJc w:val="left"/>
      <w:pPr>
        <w:ind w:left="5760" w:hanging="360"/>
      </w:pPr>
      <w:rPr>
        <w:u w:val="none"/>
      </w:rPr>
    </w:lvl>
    <w:lvl w:ilvl="8" w:tplc="95C2C072">
      <w:start w:val="1"/>
      <w:numFmt w:val="bullet"/>
      <w:lvlText w:val="■"/>
      <w:lvlJc w:val="left"/>
      <w:pPr>
        <w:ind w:left="6480" w:hanging="360"/>
      </w:pPr>
      <w:rPr>
        <w:u w:val="none"/>
      </w:rPr>
    </w:lvl>
  </w:abstractNum>
  <w:abstractNum w:abstractNumId="41" w15:restartNumberingAfterBreak="0">
    <w:nsid w:val="74B83C73"/>
    <w:multiLevelType w:val="hybridMultilevel"/>
    <w:tmpl w:val="9AD08460"/>
    <w:lvl w:ilvl="0" w:tplc="CDB8BAD0">
      <w:start w:val="1"/>
      <w:numFmt w:val="bullet"/>
      <w:lvlText w:val=""/>
      <w:lvlJc w:val="left"/>
      <w:pPr>
        <w:ind w:left="720" w:hanging="360"/>
      </w:pPr>
      <w:rPr>
        <w:rFonts w:ascii="Symbol" w:hAnsi="Symbol" w:hint="default"/>
      </w:rPr>
    </w:lvl>
    <w:lvl w:ilvl="1" w:tplc="4F64061A">
      <w:start w:val="1"/>
      <w:numFmt w:val="bullet"/>
      <w:lvlText w:val="o"/>
      <w:lvlJc w:val="left"/>
      <w:pPr>
        <w:ind w:left="1440" w:hanging="360"/>
      </w:pPr>
      <w:rPr>
        <w:rFonts w:ascii="Courier New" w:hAnsi="Courier New" w:hint="default"/>
      </w:rPr>
    </w:lvl>
    <w:lvl w:ilvl="2" w:tplc="63C6F882">
      <w:start w:val="1"/>
      <w:numFmt w:val="bullet"/>
      <w:lvlText w:val=""/>
      <w:lvlJc w:val="left"/>
      <w:pPr>
        <w:ind w:left="2160" w:hanging="360"/>
      </w:pPr>
      <w:rPr>
        <w:rFonts w:ascii="Wingdings" w:hAnsi="Wingdings" w:hint="default"/>
      </w:rPr>
    </w:lvl>
    <w:lvl w:ilvl="3" w:tplc="58482E18">
      <w:start w:val="1"/>
      <w:numFmt w:val="bullet"/>
      <w:lvlText w:val=""/>
      <w:lvlJc w:val="left"/>
      <w:pPr>
        <w:ind w:left="2880" w:hanging="360"/>
      </w:pPr>
      <w:rPr>
        <w:rFonts w:ascii="Symbol" w:hAnsi="Symbol" w:hint="default"/>
      </w:rPr>
    </w:lvl>
    <w:lvl w:ilvl="4" w:tplc="B5E4A270">
      <w:start w:val="1"/>
      <w:numFmt w:val="bullet"/>
      <w:lvlText w:val="o"/>
      <w:lvlJc w:val="left"/>
      <w:pPr>
        <w:ind w:left="3600" w:hanging="360"/>
      </w:pPr>
      <w:rPr>
        <w:rFonts w:ascii="Courier New" w:hAnsi="Courier New" w:hint="default"/>
      </w:rPr>
    </w:lvl>
    <w:lvl w:ilvl="5" w:tplc="41EA3892">
      <w:start w:val="1"/>
      <w:numFmt w:val="bullet"/>
      <w:lvlText w:val=""/>
      <w:lvlJc w:val="left"/>
      <w:pPr>
        <w:ind w:left="4320" w:hanging="360"/>
      </w:pPr>
      <w:rPr>
        <w:rFonts w:ascii="Wingdings" w:hAnsi="Wingdings" w:hint="default"/>
      </w:rPr>
    </w:lvl>
    <w:lvl w:ilvl="6" w:tplc="C3204AE4">
      <w:start w:val="1"/>
      <w:numFmt w:val="bullet"/>
      <w:lvlText w:val=""/>
      <w:lvlJc w:val="left"/>
      <w:pPr>
        <w:ind w:left="5040" w:hanging="360"/>
      </w:pPr>
      <w:rPr>
        <w:rFonts w:ascii="Symbol" w:hAnsi="Symbol" w:hint="default"/>
      </w:rPr>
    </w:lvl>
    <w:lvl w:ilvl="7" w:tplc="7A2A0548">
      <w:start w:val="1"/>
      <w:numFmt w:val="bullet"/>
      <w:lvlText w:val="o"/>
      <w:lvlJc w:val="left"/>
      <w:pPr>
        <w:ind w:left="5760" w:hanging="360"/>
      </w:pPr>
      <w:rPr>
        <w:rFonts w:ascii="Courier New" w:hAnsi="Courier New" w:hint="default"/>
      </w:rPr>
    </w:lvl>
    <w:lvl w:ilvl="8" w:tplc="FD960D18">
      <w:start w:val="1"/>
      <w:numFmt w:val="bullet"/>
      <w:lvlText w:val=""/>
      <w:lvlJc w:val="left"/>
      <w:pPr>
        <w:ind w:left="6480" w:hanging="360"/>
      </w:pPr>
      <w:rPr>
        <w:rFonts w:ascii="Wingdings" w:hAnsi="Wingdings" w:hint="default"/>
      </w:rPr>
    </w:lvl>
  </w:abstractNum>
  <w:abstractNum w:abstractNumId="42" w15:restartNumberingAfterBreak="0">
    <w:nsid w:val="78FE0D64"/>
    <w:multiLevelType w:val="hybridMultilevel"/>
    <w:tmpl w:val="2604BA58"/>
    <w:lvl w:ilvl="0" w:tplc="3C96D51A">
      <w:start w:val="1"/>
      <w:numFmt w:val="bullet"/>
      <w:lvlText w:val="●"/>
      <w:lvlJc w:val="left"/>
      <w:pPr>
        <w:ind w:left="720" w:hanging="360"/>
      </w:pPr>
      <w:rPr>
        <w:rFonts w:ascii="Symbol" w:hAnsi="Symbol" w:hint="default"/>
      </w:rPr>
    </w:lvl>
    <w:lvl w:ilvl="1" w:tplc="D438E872">
      <w:start w:val="1"/>
      <w:numFmt w:val="bullet"/>
      <w:lvlText w:val="o"/>
      <w:lvlJc w:val="left"/>
      <w:pPr>
        <w:ind w:left="1440" w:hanging="360"/>
      </w:pPr>
      <w:rPr>
        <w:rFonts w:ascii="Courier New" w:hAnsi="Courier New" w:hint="default"/>
      </w:rPr>
    </w:lvl>
    <w:lvl w:ilvl="2" w:tplc="E644416A">
      <w:start w:val="1"/>
      <w:numFmt w:val="bullet"/>
      <w:lvlText w:val=""/>
      <w:lvlJc w:val="left"/>
      <w:pPr>
        <w:ind w:left="2160" w:hanging="360"/>
      </w:pPr>
      <w:rPr>
        <w:rFonts w:ascii="Wingdings" w:hAnsi="Wingdings" w:hint="default"/>
      </w:rPr>
    </w:lvl>
    <w:lvl w:ilvl="3" w:tplc="0DA037B6">
      <w:start w:val="1"/>
      <w:numFmt w:val="bullet"/>
      <w:lvlText w:val=""/>
      <w:lvlJc w:val="left"/>
      <w:pPr>
        <w:ind w:left="2880" w:hanging="360"/>
      </w:pPr>
      <w:rPr>
        <w:rFonts w:ascii="Symbol" w:hAnsi="Symbol" w:hint="default"/>
      </w:rPr>
    </w:lvl>
    <w:lvl w:ilvl="4" w:tplc="B35C7C5A">
      <w:start w:val="1"/>
      <w:numFmt w:val="bullet"/>
      <w:lvlText w:val="o"/>
      <w:lvlJc w:val="left"/>
      <w:pPr>
        <w:ind w:left="3600" w:hanging="360"/>
      </w:pPr>
      <w:rPr>
        <w:rFonts w:ascii="Courier New" w:hAnsi="Courier New" w:hint="default"/>
      </w:rPr>
    </w:lvl>
    <w:lvl w:ilvl="5" w:tplc="0B88D3E6">
      <w:start w:val="1"/>
      <w:numFmt w:val="bullet"/>
      <w:lvlText w:val=""/>
      <w:lvlJc w:val="left"/>
      <w:pPr>
        <w:ind w:left="4320" w:hanging="360"/>
      </w:pPr>
      <w:rPr>
        <w:rFonts w:ascii="Wingdings" w:hAnsi="Wingdings" w:hint="default"/>
      </w:rPr>
    </w:lvl>
    <w:lvl w:ilvl="6" w:tplc="A1D0356C">
      <w:start w:val="1"/>
      <w:numFmt w:val="bullet"/>
      <w:lvlText w:val=""/>
      <w:lvlJc w:val="left"/>
      <w:pPr>
        <w:ind w:left="5040" w:hanging="360"/>
      </w:pPr>
      <w:rPr>
        <w:rFonts w:ascii="Symbol" w:hAnsi="Symbol" w:hint="default"/>
      </w:rPr>
    </w:lvl>
    <w:lvl w:ilvl="7" w:tplc="F19EEC7E">
      <w:start w:val="1"/>
      <w:numFmt w:val="bullet"/>
      <w:lvlText w:val="o"/>
      <w:lvlJc w:val="left"/>
      <w:pPr>
        <w:ind w:left="5760" w:hanging="360"/>
      </w:pPr>
      <w:rPr>
        <w:rFonts w:ascii="Courier New" w:hAnsi="Courier New" w:hint="default"/>
      </w:rPr>
    </w:lvl>
    <w:lvl w:ilvl="8" w:tplc="2AC424F2">
      <w:start w:val="1"/>
      <w:numFmt w:val="bullet"/>
      <w:lvlText w:val=""/>
      <w:lvlJc w:val="left"/>
      <w:pPr>
        <w:ind w:left="6480" w:hanging="360"/>
      </w:pPr>
      <w:rPr>
        <w:rFonts w:ascii="Wingdings" w:hAnsi="Wingdings" w:hint="default"/>
      </w:rPr>
    </w:lvl>
  </w:abstractNum>
  <w:abstractNum w:abstractNumId="43" w15:restartNumberingAfterBreak="0">
    <w:nsid w:val="7A3F053C"/>
    <w:multiLevelType w:val="multilevel"/>
    <w:tmpl w:val="1408F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AA60AFE"/>
    <w:multiLevelType w:val="hybridMultilevel"/>
    <w:tmpl w:val="77382AF4"/>
    <w:lvl w:ilvl="0" w:tplc="D36C648E">
      <w:start w:val="1"/>
      <w:numFmt w:val="bullet"/>
      <w:lvlText w:val=""/>
      <w:lvlJc w:val="left"/>
      <w:pPr>
        <w:ind w:left="720" w:hanging="360"/>
      </w:pPr>
      <w:rPr>
        <w:rFonts w:ascii="Symbol" w:hAnsi="Symbol" w:hint="default"/>
      </w:rPr>
    </w:lvl>
    <w:lvl w:ilvl="1" w:tplc="00FE585E">
      <w:start w:val="1"/>
      <w:numFmt w:val="bullet"/>
      <w:lvlText w:val="o"/>
      <w:lvlJc w:val="left"/>
      <w:pPr>
        <w:ind w:left="1440" w:hanging="360"/>
      </w:pPr>
      <w:rPr>
        <w:rFonts w:ascii="Courier New" w:hAnsi="Courier New" w:hint="default"/>
      </w:rPr>
    </w:lvl>
    <w:lvl w:ilvl="2" w:tplc="954AC9DA">
      <w:start w:val="1"/>
      <w:numFmt w:val="bullet"/>
      <w:lvlText w:val=""/>
      <w:lvlJc w:val="left"/>
      <w:pPr>
        <w:ind w:left="2160" w:hanging="360"/>
      </w:pPr>
      <w:rPr>
        <w:rFonts w:ascii="Wingdings" w:hAnsi="Wingdings" w:hint="default"/>
      </w:rPr>
    </w:lvl>
    <w:lvl w:ilvl="3" w:tplc="4D3A1A28">
      <w:start w:val="1"/>
      <w:numFmt w:val="bullet"/>
      <w:lvlText w:val=""/>
      <w:lvlJc w:val="left"/>
      <w:pPr>
        <w:ind w:left="2880" w:hanging="360"/>
      </w:pPr>
      <w:rPr>
        <w:rFonts w:ascii="Symbol" w:hAnsi="Symbol" w:hint="default"/>
      </w:rPr>
    </w:lvl>
    <w:lvl w:ilvl="4" w:tplc="B59A5312">
      <w:start w:val="1"/>
      <w:numFmt w:val="bullet"/>
      <w:lvlText w:val="o"/>
      <w:lvlJc w:val="left"/>
      <w:pPr>
        <w:ind w:left="3600" w:hanging="360"/>
      </w:pPr>
      <w:rPr>
        <w:rFonts w:ascii="Courier New" w:hAnsi="Courier New" w:hint="default"/>
      </w:rPr>
    </w:lvl>
    <w:lvl w:ilvl="5" w:tplc="3E7C6CA0">
      <w:start w:val="1"/>
      <w:numFmt w:val="bullet"/>
      <w:lvlText w:val=""/>
      <w:lvlJc w:val="left"/>
      <w:pPr>
        <w:ind w:left="4320" w:hanging="360"/>
      </w:pPr>
      <w:rPr>
        <w:rFonts w:ascii="Wingdings" w:hAnsi="Wingdings" w:hint="default"/>
      </w:rPr>
    </w:lvl>
    <w:lvl w:ilvl="6" w:tplc="D016884C">
      <w:start w:val="1"/>
      <w:numFmt w:val="bullet"/>
      <w:lvlText w:val=""/>
      <w:lvlJc w:val="left"/>
      <w:pPr>
        <w:ind w:left="5040" w:hanging="360"/>
      </w:pPr>
      <w:rPr>
        <w:rFonts w:ascii="Symbol" w:hAnsi="Symbol" w:hint="default"/>
      </w:rPr>
    </w:lvl>
    <w:lvl w:ilvl="7" w:tplc="6D9ED2E6">
      <w:start w:val="1"/>
      <w:numFmt w:val="bullet"/>
      <w:lvlText w:val="o"/>
      <w:lvlJc w:val="left"/>
      <w:pPr>
        <w:ind w:left="5760" w:hanging="360"/>
      </w:pPr>
      <w:rPr>
        <w:rFonts w:ascii="Courier New" w:hAnsi="Courier New" w:hint="default"/>
      </w:rPr>
    </w:lvl>
    <w:lvl w:ilvl="8" w:tplc="4BCE9BDE">
      <w:start w:val="1"/>
      <w:numFmt w:val="bullet"/>
      <w:lvlText w:val=""/>
      <w:lvlJc w:val="left"/>
      <w:pPr>
        <w:ind w:left="6480" w:hanging="360"/>
      </w:pPr>
      <w:rPr>
        <w:rFonts w:ascii="Wingdings" w:hAnsi="Wingdings" w:hint="default"/>
      </w:rPr>
    </w:lvl>
  </w:abstractNum>
  <w:abstractNum w:abstractNumId="45" w15:restartNumberingAfterBreak="0">
    <w:nsid w:val="7C0805E6"/>
    <w:multiLevelType w:val="hybridMultilevel"/>
    <w:tmpl w:val="083A0348"/>
    <w:lvl w:ilvl="0" w:tplc="3A5C4F9E">
      <w:start w:val="1"/>
      <w:numFmt w:val="bullet"/>
      <w:lvlText w:val=""/>
      <w:lvlJc w:val="left"/>
      <w:pPr>
        <w:ind w:left="720" w:hanging="360"/>
      </w:pPr>
      <w:rPr>
        <w:rFonts w:ascii="Symbol" w:hAnsi="Symbol" w:hint="default"/>
      </w:rPr>
    </w:lvl>
    <w:lvl w:ilvl="1" w:tplc="D5548680">
      <w:start w:val="1"/>
      <w:numFmt w:val="bullet"/>
      <w:lvlText w:val="o"/>
      <w:lvlJc w:val="left"/>
      <w:pPr>
        <w:ind w:left="1440" w:hanging="360"/>
      </w:pPr>
      <w:rPr>
        <w:rFonts w:ascii="Courier New" w:hAnsi="Courier New" w:hint="default"/>
      </w:rPr>
    </w:lvl>
    <w:lvl w:ilvl="2" w:tplc="49F47E16">
      <w:start w:val="1"/>
      <w:numFmt w:val="bullet"/>
      <w:lvlText w:val=""/>
      <w:lvlJc w:val="left"/>
      <w:pPr>
        <w:ind w:left="2160" w:hanging="360"/>
      </w:pPr>
      <w:rPr>
        <w:rFonts w:ascii="Wingdings" w:hAnsi="Wingdings" w:hint="default"/>
      </w:rPr>
    </w:lvl>
    <w:lvl w:ilvl="3" w:tplc="A280794E">
      <w:start w:val="1"/>
      <w:numFmt w:val="bullet"/>
      <w:lvlText w:val=""/>
      <w:lvlJc w:val="left"/>
      <w:pPr>
        <w:ind w:left="2880" w:hanging="360"/>
      </w:pPr>
      <w:rPr>
        <w:rFonts w:ascii="Symbol" w:hAnsi="Symbol" w:hint="default"/>
      </w:rPr>
    </w:lvl>
    <w:lvl w:ilvl="4" w:tplc="3774C62E">
      <w:start w:val="1"/>
      <w:numFmt w:val="bullet"/>
      <w:lvlText w:val="o"/>
      <w:lvlJc w:val="left"/>
      <w:pPr>
        <w:ind w:left="3600" w:hanging="360"/>
      </w:pPr>
      <w:rPr>
        <w:rFonts w:ascii="Courier New" w:hAnsi="Courier New" w:hint="default"/>
      </w:rPr>
    </w:lvl>
    <w:lvl w:ilvl="5" w:tplc="812E6468">
      <w:start w:val="1"/>
      <w:numFmt w:val="bullet"/>
      <w:lvlText w:val=""/>
      <w:lvlJc w:val="left"/>
      <w:pPr>
        <w:ind w:left="4320" w:hanging="360"/>
      </w:pPr>
      <w:rPr>
        <w:rFonts w:ascii="Wingdings" w:hAnsi="Wingdings" w:hint="default"/>
      </w:rPr>
    </w:lvl>
    <w:lvl w:ilvl="6" w:tplc="8A24EE16">
      <w:start w:val="1"/>
      <w:numFmt w:val="bullet"/>
      <w:lvlText w:val=""/>
      <w:lvlJc w:val="left"/>
      <w:pPr>
        <w:ind w:left="5040" w:hanging="360"/>
      </w:pPr>
      <w:rPr>
        <w:rFonts w:ascii="Symbol" w:hAnsi="Symbol" w:hint="default"/>
      </w:rPr>
    </w:lvl>
    <w:lvl w:ilvl="7" w:tplc="74C87F0A">
      <w:start w:val="1"/>
      <w:numFmt w:val="bullet"/>
      <w:lvlText w:val="o"/>
      <w:lvlJc w:val="left"/>
      <w:pPr>
        <w:ind w:left="5760" w:hanging="360"/>
      </w:pPr>
      <w:rPr>
        <w:rFonts w:ascii="Courier New" w:hAnsi="Courier New" w:hint="default"/>
      </w:rPr>
    </w:lvl>
    <w:lvl w:ilvl="8" w:tplc="1A7C4BE6">
      <w:start w:val="1"/>
      <w:numFmt w:val="bullet"/>
      <w:lvlText w:val=""/>
      <w:lvlJc w:val="left"/>
      <w:pPr>
        <w:ind w:left="6480" w:hanging="360"/>
      </w:pPr>
      <w:rPr>
        <w:rFonts w:ascii="Wingdings" w:hAnsi="Wingdings" w:hint="default"/>
      </w:rPr>
    </w:lvl>
  </w:abstractNum>
  <w:abstractNum w:abstractNumId="46" w15:restartNumberingAfterBreak="0">
    <w:nsid w:val="7D592494"/>
    <w:multiLevelType w:val="hybridMultilevel"/>
    <w:tmpl w:val="EC2AB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0A0BBD"/>
    <w:multiLevelType w:val="hybridMultilevel"/>
    <w:tmpl w:val="FDBCDB4C"/>
    <w:lvl w:ilvl="0" w:tplc="97E82C04">
      <w:start w:val="1"/>
      <w:numFmt w:val="bullet"/>
      <w:lvlText w:val=""/>
      <w:lvlJc w:val="left"/>
      <w:pPr>
        <w:ind w:left="720" w:hanging="360"/>
      </w:pPr>
      <w:rPr>
        <w:rFonts w:ascii="Symbol" w:hAnsi="Symbol" w:hint="default"/>
      </w:rPr>
    </w:lvl>
    <w:lvl w:ilvl="1" w:tplc="F7809770">
      <w:start w:val="1"/>
      <w:numFmt w:val="bullet"/>
      <w:lvlText w:val="o"/>
      <w:lvlJc w:val="left"/>
      <w:pPr>
        <w:ind w:left="1440" w:hanging="360"/>
      </w:pPr>
      <w:rPr>
        <w:rFonts w:ascii="Courier New" w:hAnsi="Courier New" w:hint="default"/>
      </w:rPr>
    </w:lvl>
    <w:lvl w:ilvl="2" w:tplc="3EEE906E">
      <w:start w:val="1"/>
      <w:numFmt w:val="bullet"/>
      <w:lvlText w:val=""/>
      <w:lvlJc w:val="left"/>
      <w:pPr>
        <w:ind w:left="2160" w:hanging="360"/>
      </w:pPr>
      <w:rPr>
        <w:rFonts w:ascii="Wingdings" w:hAnsi="Wingdings" w:hint="default"/>
      </w:rPr>
    </w:lvl>
    <w:lvl w:ilvl="3" w:tplc="36A85CDE">
      <w:start w:val="1"/>
      <w:numFmt w:val="bullet"/>
      <w:lvlText w:val=""/>
      <w:lvlJc w:val="left"/>
      <w:pPr>
        <w:ind w:left="2880" w:hanging="360"/>
      </w:pPr>
      <w:rPr>
        <w:rFonts w:ascii="Symbol" w:hAnsi="Symbol" w:hint="default"/>
      </w:rPr>
    </w:lvl>
    <w:lvl w:ilvl="4" w:tplc="18840156">
      <w:start w:val="1"/>
      <w:numFmt w:val="bullet"/>
      <w:lvlText w:val="o"/>
      <w:lvlJc w:val="left"/>
      <w:pPr>
        <w:ind w:left="3600" w:hanging="360"/>
      </w:pPr>
      <w:rPr>
        <w:rFonts w:ascii="Courier New" w:hAnsi="Courier New" w:hint="default"/>
      </w:rPr>
    </w:lvl>
    <w:lvl w:ilvl="5" w:tplc="A2C6F934">
      <w:start w:val="1"/>
      <w:numFmt w:val="bullet"/>
      <w:lvlText w:val=""/>
      <w:lvlJc w:val="left"/>
      <w:pPr>
        <w:ind w:left="4320" w:hanging="360"/>
      </w:pPr>
      <w:rPr>
        <w:rFonts w:ascii="Wingdings" w:hAnsi="Wingdings" w:hint="default"/>
      </w:rPr>
    </w:lvl>
    <w:lvl w:ilvl="6" w:tplc="E92A7E76">
      <w:start w:val="1"/>
      <w:numFmt w:val="bullet"/>
      <w:lvlText w:val=""/>
      <w:lvlJc w:val="left"/>
      <w:pPr>
        <w:ind w:left="5040" w:hanging="360"/>
      </w:pPr>
      <w:rPr>
        <w:rFonts w:ascii="Symbol" w:hAnsi="Symbol" w:hint="default"/>
      </w:rPr>
    </w:lvl>
    <w:lvl w:ilvl="7" w:tplc="DB92F098">
      <w:start w:val="1"/>
      <w:numFmt w:val="bullet"/>
      <w:lvlText w:val="o"/>
      <w:lvlJc w:val="left"/>
      <w:pPr>
        <w:ind w:left="5760" w:hanging="360"/>
      </w:pPr>
      <w:rPr>
        <w:rFonts w:ascii="Courier New" w:hAnsi="Courier New" w:hint="default"/>
      </w:rPr>
    </w:lvl>
    <w:lvl w:ilvl="8" w:tplc="A202A030">
      <w:start w:val="1"/>
      <w:numFmt w:val="bullet"/>
      <w:lvlText w:val=""/>
      <w:lvlJc w:val="left"/>
      <w:pPr>
        <w:ind w:left="6480" w:hanging="360"/>
      </w:pPr>
      <w:rPr>
        <w:rFonts w:ascii="Wingdings" w:hAnsi="Wingdings" w:hint="default"/>
      </w:rPr>
    </w:lvl>
  </w:abstractNum>
  <w:abstractNum w:abstractNumId="48" w15:restartNumberingAfterBreak="0">
    <w:nsid w:val="7EA966B0"/>
    <w:multiLevelType w:val="hybridMultilevel"/>
    <w:tmpl w:val="7F44C8A0"/>
    <w:lvl w:ilvl="0" w:tplc="D43486F2">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5335550">
    <w:abstractNumId w:val="26"/>
  </w:num>
  <w:num w:numId="2" w16cid:durableId="203568961">
    <w:abstractNumId w:val="32"/>
  </w:num>
  <w:num w:numId="3" w16cid:durableId="1984386283">
    <w:abstractNumId w:val="36"/>
  </w:num>
  <w:num w:numId="4" w16cid:durableId="1031880076">
    <w:abstractNumId w:val="20"/>
  </w:num>
  <w:num w:numId="5" w16cid:durableId="1504736908">
    <w:abstractNumId w:val="19"/>
  </w:num>
  <w:num w:numId="6" w16cid:durableId="916087931">
    <w:abstractNumId w:val="9"/>
  </w:num>
  <w:num w:numId="7" w16cid:durableId="853806855">
    <w:abstractNumId w:val="15"/>
  </w:num>
  <w:num w:numId="8" w16cid:durableId="2046250699">
    <w:abstractNumId w:val="30"/>
  </w:num>
  <w:num w:numId="9" w16cid:durableId="1211961845">
    <w:abstractNumId w:val="28"/>
  </w:num>
  <w:num w:numId="10" w16cid:durableId="1758941821">
    <w:abstractNumId w:val="17"/>
  </w:num>
  <w:num w:numId="11" w16cid:durableId="1189291786">
    <w:abstractNumId w:val="4"/>
  </w:num>
  <w:num w:numId="12" w16cid:durableId="805968647">
    <w:abstractNumId w:val="1"/>
  </w:num>
  <w:num w:numId="13" w16cid:durableId="1075008390">
    <w:abstractNumId w:val="34"/>
  </w:num>
  <w:num w:numId="14" w16cid:durableId="787353689">
    <w:abstractNumId w:val="25"/>
  </w:num>
  <w:num w:numId="15" w16cid:durableId="1226145199">
    <w:abstractNumId w:val="23"/>
  </w:num>
  <w:num w:numId="16" w16cid:durableId="847251965">
    <w:abstractNumId w:val="29"/>
  </w:num>
  <w:num w:numId="17" w16cid:durableId="601186156">
    <w:abstractNumId w:val="47"/>
  </w:num>
  <w:num w:numId="18" w16cid:durableId="1489056712">
    <w:abstractNumId w:val="8"/>
  </w:num>
  <w:num w:numId="19" w16cid:durableId="1282608064">
    <w:abstractNumId w:val="3"/>
  </w:num>
  <w:num w:numId="20" w16cid:durableId="1487283693">
    <w:abstractNumId w:val="45"/>
  </w:num>
  <w:num w:numId="21" w16cid:durableId="2136755993">
    <w:abstractNumId w:val="5"/>
  </w:num>
  <w:num w:numId="22" w16cid:durableId="1571572466">
    <w:abstractNumId w:val="37"/>
  </w:num>
  <w:num w:numId="23" w16cid:durableId="435179143">
    <w:abstractNumId w:val="33"/>
  </w:num>
  <w:num w:numId="24" w16cid:durableId="1458141246">
    <w:abstractNumId w:val="46"/>
  </w:num>
  <w:num w:numId="25" w16cid:durableId="1563105153">
    <w:abstractNumId w:val="31"/>
  </w:num>
  <w:num w:numId="26" w16cid:durableId="725567237">
    <w:abstractNumId w:val="11"/>
  </w:num>
  <w:num w:numId="27" w16cid:durableId="597756721">
    <w:abstractNumId w:val="14"/>
  </w:num>
  <w:num w:numId="28" w16cid:durableId="1016273742">
    <w:abstractNumId w:val="44"/>
  </w:num>
  <w:num w:numId="29" w16cid:durableId="307130580">
    <w:abstractNumId w:val="21"/>
  </w:num>
  <w:num w:numId="30" w16cid:durableId="1004749623">
    <w:abstractNumId w:val="13"/>
  </w:num>
  <w:num w:numId="31" w16cid:durableId="563564389">
    <w:abstractNumId w:val="40"/>
  </w:num>
  <w:num w:numId="32" w16cid:durableId="2072339345">
    <w:abstractNumId w:val="22"/>
  </w:num>
  <w:num w:numId="33" w16cid:durableId="633680182">
    <w:abstractNumId w:val="43"/>
  </w:num>
  <w:num w:numId="34" w16cid:durableId="1075056877">
    <w:abstractNumId w:val="0"/>
  </w:num>
  <w:num w:numId="35" w16cid:durableId="217673304">
    <w:abstractNumId w:val="12"/>
  </w:num>
  <w:num w:numId="36" w16cid:durableId="2081561334">
    <w:abstractNumId w:val="24"/>
  </w:num>
  <w:num w:numId="37" w16cid:durableId="1699547701">
    <w:abstractNumId w:val="6"/>
  </w:num>
  <w:num w:numId="38" w16cid:durableId="1710255584">
    <w:abstractNumId w:val="38"/>
  </w:num>
  <w:num w:numId="39" w16cid:durableId="1722056325">
    <w:abstractNumId w:val="41"/>
  </w:num>
  <w:num w:numId="40" w16cid:durableId="1016158494">
    <w:abstractNumId w:val="16"/>
  </w:num>
  <w:num w:numId="41" w16cid:durableId="915746857">
    <w:abstractNumId w:val="39"/>
  </w:num>
  <w:num w:numId="42" w16cid:durableId="1748382785">
    <w:abstractNumId w:val="7"/>
  </w:num>
  <w:num w:numId="43" w16cid:durableId="1568876962">
    <w:abstractNumId w:val="27"/>
  </w:num>
  <w:num w:numId="44" w16cid:durableId="938635922">
    <w:abstractNumId w:val="42"/>
  </w:num>
  <w:num w:numId="45" w16cid:durableId="911937851">
    <w:abstractNumId w:val="2"/>
  </w:num>
  <w:num w:numId="46" w16cid:durableId="1369451617">
    <w:abstractNumId w:val="18"/>
  </w:num>
  <w:num w:numId="47" w16cid:durableId="1667395056">
    <w:abstractNumId w:val="10"/>
  </w:num>
  <w:num w:numId="48" w16cid:durableId="1772047488">
    <w:abstractNumId w:val="35"/>
  </w:num>
  <w:num w:numId="49" w16cid:durableId="1338927270">
    <w:abstractNumId w:val="4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iIVYkQ/tXzLpa88qwT9cZVWk/g4xxl42i/miSpV2tOfo3z8hkI/0R8pw5SvH6ydRx+TZUcUgcuysz4dlpuKpWA==" w:salt="t4vW2hPaD6tCDc6bLJS/1w=="/>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A0sTSxsLQ0N7Y0NjNS0lEKTi0uzszPAykwrAUAoaL/vCwAAAA="/>
  </w:docVars>
  <w:rsids>
    <w:rsidRoot w:val="3CACD24E"/>
    <w:rsid w:val="00012ABA"/>
    <w:rsid w:val="00033BE8"/>
    <w:rsid w:val="00071B65"/>
    <w:rsid w:val="0008206E"/>
    <w:rsid w:val="00102FDB"/>
    <w:rsid w:val="001203EF"/>
    <w:rsid w:val="001550F8"/>
    <w:rsid w:val="00174084"/>
    <w:rsid w:val="001D413B"/>
    <w:rsid w:val="001F12B6"/>
    <w:rsid w:val="002022E4"/>
    <w:rsid w:val="002261F1"/>
    <w:rsid w:val="00232047"/>
    <w:rsid w:val="00240CCA"/>
    <w:rsid w:val="002A4652"/>
    <w:rsid w:val="002CCA29"/>
    <w:rsid w:val="003C43EA"/>
    <w:rsid w:val="003C6FEE"/>
    <w:rsid w:val="004420A0"/>
    <w:rsid w:val="00445EEF"/>
    <w:rsid w:val="004B350D"/>
    <w:rsid w:val="005174CA"/>
    <w:rsid w:val="00520FDA"/>
    <w:rsid w:val="00521C8B"/>
    <w:rsid w:val="005338C0"/>
    <w:rsid w:val="00533FD8"/>
    <w:rsid w:val="0054307E"/>
    <w:rsid w:val="005F13E0"/>
    <w:rsid w:val="00626C80"/>
    <w:rsid w:val="006A19C5"/>
    <w:rsid w:val="006B173F"/>
    <w:rsid w:val="00702925"/>
    <w:rsid w:val="00715C71"/>
    <w:rsid w:val="007E1990"/>
    <w:rsid w:val="007E5179"/>
    <w:rsid w:val="0081267F"/>
    <w:rsid w:val="008172B0"/>
    <w:rsid w:val="0081CF73"/>
    <w:rsid w:val="0086159A"/>
    <w:rsid w:val="008825B9"/>
    <w:rsid w:val="00896CF8"/>
    <w:rsid w:val="008A42D6"/>
    <w:rsid w:val="008B413E"/>
    <w:rsid w:val="00921D79"/>
    <w:rsid w:val="0094101E"/>
    <w:rsid w:val="00944BF4"/>
    <w:rsid w:val="0095528F"/>
    <w:rsid w:val="00956FD2"/>
    <w:rsid w:val="0096092D"/>
    <w:rsid w:val="00974C3A"/>
    <w:rsid w:val="00976861"/>
    <w:rsid w:val="00991412"/>
    <w:rsid w:val="009B034C"/>
    <w:rsid w:val="00A031B6"/>
    <w:rsid w:val="00A22AE9"/>
    <w:rsid w:val="00AE55AB"/>
    <w:rsid w:val="00AF0036"/>
    <w:rsid w:val="00B54377"/>
    <w:rsid w:val="00BC1D8E"/>
    <w:rsid w:val="00BE2C34"/>
    <w:rsid w:val="00BF1185"/>
    <w:rsid w:val="00BF79E0"/>
    <w:rsid w:val="00C64A11"/>
    <w:rsid w:val="00C679A2"/>
    <w:rsid w:val="00C95321"/>
    <w:rsid w:val="00CA2908"/>
    <w:rsid w:val="00CC2EC1"/>
    <w:rsid w:val="00D000FC"/>
    <w:rsid w:val="00D70CE4"/>
    <w:rsid w:val="00DD5731"/>
    <w:rsid w:val="00E25185"/>
    <w:rsid w:val="00E36496"/>
    <w:rsid w:val="00E5607D"/>
    <w:rsid w:val="00E67706"/>
    <w:rsid w:val="00ED681B"/>
    <w:rsid w:val="00F0CFF7"/>
    <w:rsid w:val="00F10E39"/>
    <w:rsid w:val="00F678F7"/>
    <w:rsid w:val="00F67B9E"/>
    <w:rsid w:val="01091403"/>
    <w:rsid w:val="01309529"/>
    <w:rsid w:val="013FD93B"/>
    <w:rsid w:val="01482DC9"/>
    <w:rsid w:val="01B0D18D"/>
    <w:rsid w:val="01D0E398"/>
    <w:rsid w:val="021B7251"/>
    <w:rsid w:val="029842C9"/>
    <w:rsid w:val="03148305"/>
    <w:rsid w:val="039AE98A"/>
    <w:rsid w:val="04341B0C"/>
    <w:rsid w:val="04CB513F"/>
    <w:rsid w:val="04CBB5E6"/>
    <w:rsid w:val="04D8CD70"/>
    <w:rsid w:val="0505CAF2"/>
    <w:rsid w:val="050D2005"/>
    <w:rsid w:val="053D45B0"/>
    <w:rsid w:val="057A61D7"/>
    <w:rsid w:val="0584DF6A"/>
    <w:rsid w:val="05AB20E3"/>
    <w:rsid w:val="05AF3A21"/>
    <w:rsid w:val="05BEEC98"/>
    <w:rsid w:val="06BA5E0E"/>
    <w:rsid w:val="06E6F6E9"/>
    <w:rsid w:val="0758EB5A"/>
    <w:rsid w:val="0778D152"/>
    <w:rsid w:val="07BA9903"/>
    <w:rsid w:val="07BD639A"/>
    <w:rsid w:val="07C8431C"/>
    <w:rsid w:val="07EAC5C3"/>
    <w:rsid w:val="08021E99"/>
    <w:rsid w:val="086849D9"/>
    <w:rsid w:val="089118FB"/>
    <w:rsid w:val="08CE49FE"/>
    <w:rsid w:val="0925AAB4"/>
    <w:rsid w:val="0932C23E"/>
    <w:rsid w:val="0957EDE7"/>
    <w:rsid w:val="096714D3"/>
    <w:rsid w:val="0967A2FF"/>
    <w:rsid w:val="09C49CA7"/>
    <w:rsid w:val="09EFA4CF"/>
    <w:rsid w:val="0A487909"/>
    <w:rsid w:val="0A4BE61D"/>
    <w:rsid w:val="0A6A7F06"/>
    <w:rsid w:val="0A6E3B4B"/>
    <w:rsid w:val="0AA8ED14"/>
    <w:rsid w:val="0AD19C9E"/>
    <w:rsid w:val="0ADC7377"/>
    <w:rsid w:val="0B3C9233"/>
    <w:rsid w:val="0B650ACB"/>
    <w:rsid w:val="0B6E4DE0"/>
    <w:rsid w:val="0C1A4A64"/>
    <w:rsid w:val="0D70D75F"/>
    <w:rsid w:val="0D8CB70C"/>
    <w:rsid w:val="0E3381D3"/>
    <w:rsid w:val="0E9D9D70"/>
    <w:rsid w:val="0ED1F005"/>
    <w:rsid w:val="0F096AC3"/>
    <w:rsid w:val="0F366845"/>
    <w:rsid w:val="0F43E476"/>
    <w:rsid w:val="0F5D685B"/>
    <w:rsid w:val="0FBA2CA4"/>
    <w:rsid w:val="1045BDF6"/>
    <w:rsid w:val="106734A1"/>
    <w:rsid w:val="1075A5DC"/>
    <w:rsid w:val="107EC967"/>
    <w:rsid w:val="10ABC6E9"/>
    <w:rsid w:val="11182E98"/>
    <w:rsid w:val="111DBB5A"/>
    <w:rsid w:val="115DEA8B"/>
    <w:rsid w:val="11F2C92E"/>
    <w:rsid w:val="12140E03"/>
    <w:rsid w:val="12E031C2"/>
    <w:rsid w:val="12F9BAEC"/>
    <w:rsid w:val="137D5EB8"/>
    <w:rsid w:val="13A53A89"/>
    <w:rsid w:val="1427F9F3"/>
    <w:rsid w:val="143CCB37"/>
    <w:rsid w:val="1477E799"/>
    <w:rsid w:val="14A14377"/>
    <w:rsid w:val="14BE9803"/>
    <w:rsid w:val="1505BBB7"/>
    <w:rsid w:val="152208E1"/>
    <w:rsid w:val="154CB510"/>
    <w:rsid w:val="159E1F84"/>
    <w:rsid w:val="15AC02BD"/>
    <w:rsid w:val="15B5B894"/>
    <w:rsid w:val="15DC8D0F"/>
    <w:rsid w:val="16141AE2"/>
    <w:rsid w:val="167B1A5B"/>
    <w:rsid w:val="16B4FF7A"/>
    <w:rsid w:val="16DFF742"/>
    <w:rsid w:val="16ED0ECC"/>
    <w:rsid w:val="171A0C4E"/>
    <w:rsid w:val="172DB0E9"/>
    <w:rsid w:val="179355D2"/>
    <w:rsid w:val="18054A43"/>
    <w:rsid w:val="1824CB94"/>
    <w:rsid w:val="1825303B"/>
    <w:rsid w:val="1861F417"/>
    <w:rsid w:val="18620AB2"/>
    <w:rsid w:val="187C2F2E"/>
    <w:rsid w:val="18A3AFC8"/>
    <w:rsid w:val="18C96BE4"/>
    <w:rsid w:val="18CE3AC3"/>
    <w:rsid w:val="1932C7AA"/>
    <w:rsid w:val="1939D7B9"/>
    <w:rsid w:val="1A69F76D"/>
    <w:rsid w:val="1AD573D0"/>
    <w:rsid w:val="1AE28B5A"/>
    <w:rsid w:val="1B47039A"/>
    <w:rsid w:val="1B93E4BA"/>
    <w:rsid w:val="1B97BB5C"/>
    <w:rsid w:val="1CA09D32"/>
    <w:rsid w:val="1D2440FE"/>
    <w:rsid w:val="1D5428E4"/>
    <w:rsid w:val="1D886FD2"/>
    <w:rsid w:val="1D8F3FBE"/>
    <w:rsid w:val="1DC99183"/>
    <w:rsid w:val="1DF41F06"/>
    <w:rsid w:val="1DF5471F"/>
    <w:rsid w:val="1E1A6066"/>
    <w:rsid w:val="1E3C6D93"/>
    <w:rsid w:val="1ED80587"/>
    <w:rsid w:val="1ED8556B"/>
    <w:rsid w:val="1EDF5CFB"/>
    <w:rsid w:val="1F2BD282"/>
    <w:rsid w:val="1F3C8028"/>
    <w:rsid w:val="1F5C6620"/>
    <w:rsid w:val="1FAE7499"/>
    <w:rsid w:val="1FCE5A91"/>
    <w:rsid w:val="1FD83DF4"/>
    <w:rsid w:val="20743CF0"/>
    <w:rsid w:val="20E63161"/>
    <w:rsid w:val="20FB8E1F"/>
    <w:rsid w:val="214AA9A1"/>
    <w:rsid w:val="214B0E48"/>
    <w:rsid w:val="21740E55"/>
    <w:rsid w:val="21780BCA"/>
    <w:rsid w:val="219CAA58"/>
    <w:rsid w:val="2210B000"/>
    <w:rsid w:val="224E13D4"/>
    <w:rsid w:val="225B9005"/>
    <w:rsid w:val="2349BA33"/>
    <w:rsid w:val="2351E2AE"/>
    <w:rsid w:val="237EE030"/>
    <w:rsid w:val="23938282"/>
    <w:rsid w:val="239674F6"/>
    <w:rsid w:val="2404CF9E"/>
    <w:rsid w:val="24284F5F"/>
    <w:rsid w:val="2428B6EA"/>
    <w:rsid w:val="24AF3E99"/>
    <w:rsid w:val="24CDE2B9"/>
    <w:rsid w:val="2565CE9E"/>
    <w:rsid w:val="25704D53"/>
    <w:rsid w:val="257A9FE2"/>
    <w:rsid w:val="258649AD"/>
    <w:rsid w:val="25CEFF42"/>
    <w:rsid w:val="2643F509"/>
    <w:rsid w:val="26DC5E1B"/>
    <w:rsid w:val="26E10937"/>
    <w:rsid w:val="271CA298"/>
    <w:rsid w:val="2746FA95"/>
    <w:rsid w:val="27CDB6FE"/>
    <w:rsid w:val="28166CFA"/>
    <w:rsid w:val="284AC96F"/>
    <w:rsid w:val="2857E0F9"/>
    <w:rsid w:val="28597490"/>
    <w:rsid w:val="285F360C"/>
    <w:rsid w:val="288F5BB7"/>
    <w:rsid w:val="289B2E04"/>
    <w:rsid w:val="28CF2546"/>
    <w:rsid w:val="2906A004"/>
    <w:rsid w:val="2935A2BD"/>
    <w:rsid w:val="29431EEE"/>
    <w:rsid w:val="2997FB25"/>
    <w:rsid w:val="29C7187F"/>
    <w:rsid w:val="2A19838F"/>
    <w:rsid w:val="2A572B1A"/>
    <w:rsid w:val="2A9EC705"/>
    <w:rsid w:val="2AE27C1F"/>
    <w:rsid w:val="2B053A6D"/>
    <w:rsid w:val="2B1CF5D2"/>
    <w:rsid w:val="2B3CDBCA"/>
    <w:rsid w:val="2B52C847"/>
    <w:rsid w:val="2C77C0BB"/>
    <w:rsid w:val="2CB92ADA"/>
    <w:rsid w:val="2CD50218"/>
    <w:rsid w:val="2D3A64C8"/>
    <w:rsid w:val="2DBC950D"/>
    <w:rsid w:val="2E0253E4"/>
    <w:rsid w:val="2E2E897E"/>
    <w:rsid w:val="2E44E744"/>
    <w:rsid w:val="2E5243EB"/>
    <w:rsid w:val="2E9352AE"/>
    <w:rsid w:val="2ED63529"/>
    <w:rsid w:val="2EE77000"/>
    <w:rsid w:val="2F023EDF"/>
    <w:rsid w:val="2F04F62F"/>
    <w:rsid w:val="2F3A63FD"/>
    <w:rsid w:val="3009A3F9"/>
    <w:rsid w:val="308F314E"/>
    <w:rsid w:val="30AEA768"/>
    <w:rsid w:val="30DECD13"/>
    <w:rsid w:val="30E5B433"/>
    <w:rsid w:val="3139F4A6"/>
    <w:rsid w:val="31A5745A"/>
    <w:rsid w:val="31EFB377"/>
    <w:rsid w:val="3224060C"/>
    <w:rsid w:val="32685D73"/>
    <w:rsid w:val="3288E2F3"/>
    <w:rsid w:val="330198DE"/>
    <w:rsid w:val="33531832"/>
    <w:rsid w:val="338C4D26"/>
    <w:rsid w:val="33B94AA8"/>
    <w:rsid w:val="33C66232"/>
    <w:rsid w:val="34613177"/>
    <w:rsid w:val="346FD161"/>
    <w:rsid w:val="34B78416"/>
    <w:rsid w:val="34BCD3F5"/>
    <w:rsid w:val="35059AE0"/>
    <w:rsid w:val="350867FF"/>
    <w:rsid w:val="350892EA"/>
    <w:rsid w:val="35B83283"/>
    <w:rsid w:val="3636306F"/>
    <w:rsid w:val="36482840"/>
    <w:rsid w:val="3650FD58"/>
    <w:rsid w:val="36BFBDA2"/>
    <w:rsid w:val="36E1470E"/>
    <w:rsid w:val="370128BC"/>
    <w:rsid w:val="378B41B2"/>
    <w:rsid w:val="378EE13E"/>
    <w:rsid w:val="37A2E110"/>
    <w:rsid w:val="38654DEF"/>
    <w:rsid w:val="388420A4"/>
    <w:rsid w:val="38D73567"/>
    <w:rsid w:val="38D79DBB"/>
    <w:rsid w:val="38FE18C4"/>
    <w:rsid w:val="3967A9F2"/>
    <w:rsid w:val="39CD3062"/>
    <w:rsid w:val="3A3F24D3"/>
    <w:rsid w:val="3A7305C8"/>
    <w:rsid w:val="3A736E1C"/>
    <w:rsid w:val="3A948F34"/>
    <w:rsid w:val="3AE0D6EC"/>
    <w:rsid w:val="3AE56BD9"/>
    <w:rsid w:val="3B61A8C1"/>
    <w:rsid w:val="3BB1E5CD"/>
    <w:rsid w:val="3C97404D"/>
    <w:rsid w:val="3CACD24E"/>
    <w:rsid w:val="3CB22B33"/>
    <w:rsid w:val="3CBF3AAD"/>
    <w:rsid w:val="3DFF4F51"/>
    <w:rsid w:val="3E25921C"/>
    <w:rsid w:val="3E2789D7"/>
    <w:rsid w:val="3E68F3F6"/>
    <w:rsid w:val="3E9354C9"/>
    <w:rsid w:val="3EA87A59"/>
    <w:rsid w:val="3ECD6C36"/>
    <w:rsid w:val="3F434FBD"/>
    <w:rsid w:val="3FB98880"/>
    <w:rsid w:val="401DEA53"/>
    <w:rsid w:val="403712B0"/>
    <w:rsid w:val="4050470B"/>
    <w:rsid w:val="407F6F9C"/>
    <w:rsid w:val="40A151B1"/>
    <w:rsid w:val="40D4A543"/>
    <w:rsid w:val="4119378B"/>
    <w:rsid w:val="4162C3EA"/>
    <w:rsid w:val="41B9BAB4"/>
    <w:rsid w:val="4277EC32"/>
    <w:rsid w:val="42AE7C27"/>
    <w:rsid w:val="42E0FC56"/>
    <w:rsid w:val="43008AA0"/>
    <w:rsid w:val="43C652F7"/>
    <w:rsid w:val="44085E06"/>
    <w:rsid w:val="444569FC"/>
    <w:rsid w:val="44757A83"/>
    <w:rsid w:val="449A64AC"/>
    <w:rsid w:val="449D244F"/>
    <w:rsid w:val="44C9E302"/>
    <w:rsid w:val="44CA21D1"/>
    <w:rsid w:val="44E03DB2"/>
    <w:rsid w:val="44EBE400"/>
    <w:rsid w:val="45732C59"/>
    <w:rsid w:val="45A08E82"/>
    <w:rsid w:val="460CBAB6"/>
    <w:rsid w:val="46476FE4"/>
    <w:rsid w:val="467DE7C5"/>
    <w:rsid w:val="468D2BD7"/>
    <w:rsid w:val="46BCB90F"/>
    <w:rsid w:val="46E82181"/>
    <w:rsid w:val="46E88AFD"/>
    <w:rsid w:val="46F6072E"/>
    <w:rsid w:val="46FF460A"/>
    <w:rsid w:val="47386073"/>
    <w:rsid w:val="4794F6C0"/>
    <w:rsid w:val="47A5855C"/>
    <w:rsid w:val="47CC73DF"/>
    <w:rsid w:val="47E8A668"/>
    <w:rsid w:val="47F83578"/>
    <w:rsid w:val="47FF7A41"/>
    <w:rsid w:val="482DC3F6"/>
    <w:rsid w:val="484FD771"/>
    <w:rsid w:val="49646FF2"/>
    <w:rsid w:val="4975C355"/>
    <w:rsid w:val="4984A89F"/>
    <w:rsid w:val="49F9D821"/>
    <w:rsid w:val="4A6C77C1"/>
    <w:rsid w:val="4A798F4B"/>
    <w:rsid w:val="4A997543"/>
    <w:rsid w:val="4AB4937D"/>
    <w:rsid w:val="4B29D7C2"/>
    <w:rsid w:val="4B6FE1F4"/>
    <w:rsid w:val="4BB14C13"/>
    <w:rsid w:val="4BB3A0D4"/>
    <w:rsid w:val="4BF38B85"/>
    <w:rsid w:val="4C1428AC"/>
    <w:rsid w:val="4C4C3C1B"/>
    <w:rsid w:val="4C5B3B96"/>
    <w:rsid w:val="4C87B8C4"/>
    <w:rsid w:val="4CA57691"/>
    <w:rsid w:val="4CE2B7A0"/>
    <w:rsid w:val="4D989F28"/>
    <w:rsid w:val="4E1CFD60"/>
    <w:rsid w:val="4EA8BD8A"/>
    <w:rsid w:val="4FCFD646"/>
    <w:rsid w:val="4FE504D9"/>
    <w:rsid w:val="500B40E1"/>
    <w:rsid w:val="504933AD"/>
    <w:rsid w:val="5075E03F"/>
    <w:rsid w:val="507D3552"/>
    <w:rsid w:val="50E1AD92"/>
    <w:rsid w:val="5122599A"/>
    <w:rsid w:val="51F48F18"/>
    <w:rsid w:val="5201E1C6"/>
    <w:rsid w:val="53758F6B"/>
    <w:rsid w:val="5400BD6F"/>
    <w:rsid w:val="54027AB8"/>
    <w:rsid w:val="5430E31A"/>
    <w:rsid w:val="548CA225"/>
    <w:rsid w:val="54B08876"/>
    <w:rsid w:val="54ECD0E4"/>
    <w:rsid w:val="55569AC2"/>
    <w:rsid w:val="562ACF6B"/>
    <w:rsid w:val="5703D66A"/>
    <w:rsid w:val="57465E23"/>
    <w:rsid w:val="576C2580"/>
    <w:rsid w:val="57AB1A8A"/>
    <w:rsid w:val="57E1CD60"/>
    <w:rsid w:val="57F016BE"/>
    <w:rsid w:val="586EBC7A"/>
    <w:rsid w:val="58B83A11"/>
    <w:rsid w:val="5907F5E1"/>
    <w:rsid w:val="597AAC48"/>
    <w:rsid w:val="598C3F96"/>
    <w:rsid w:val="59A3135F"/>
    <w:rsid w:val="5A420552"/>
    <w:rsid w:val="5A7DFEE5"/>
    <w:rsid w:val="5A96699B"/>
    <w:rsid w:val="5AA6E239"/>
    <w:rsid w:val="5ABF55EF"/>
    <w:rsid w:val="5B1FC9FA"/>
    <w:rsid w:val="5BA3C38B"/>
    <w:rsid w:val="5BFA3B0D"/>
    <w:rsid w:val="5C60D325"/>
    <w:rsid w:val="5C805476"/>
    <w:rsid w:val="5CA07F5E"/>
    <w:rsid w:val="5CA3CB29"/>
    <w:rsid w:val="5CADB69F"/>
    <w:rsid w:val="5CFBDED8"/>
    <w:rsid w:val="5CFFC518"/>
    <w:rsid w:val="5D04E70C"/>
    <w:rsid w:val="5D0F8CD8"/>
    <w:rsid w:val="5DB120D2"/>
    <w:rsid w:val="5DBF810B"/>
    <w:rsid w:val="5DC58D6F"/>
    <w:rsid w:val="5DDB6704"/>
    <w:rsid w:val="5DF77C77"/>
    <w:rsid w:val="5E09E39A"/>
    <w:rsid w:val="5EB48B05"/>
    <w:rsid w:val="5EC1A28F"/>
    <w:rsid w:val="5EC8F7A2"/>
    <w:rsid w:val="5EC95C49"/>
    <w:rsid w:val="5ED673D3"/>
    <w:rsid w:val="5F20CA7B"/>
    <w:rsid w:val="5F69DABE"/>
    <w:rsid w:val="5FBE19F5"/>
    <w:rsid w:val="6042C206"/>
    <w:rsid w:val="611307C6"/>
    <w:rsid w:val="6151FCD0"/>
    <w:rsid w:val="6186B768"/>
    <w:rsid w:val="61BC4424"/>
    <w:rsid w:val="61EB2FA8"/>
    <w:rsid w:val="629EF2DF"/>
    <w:rsid w:val="62FBEE72"/>
    <w:rsid w:val="63AF651B"/>
    <w:rsid w:val="63C31E54"/>
    <w:rsid w:val="63F43B9E"/>
    <w:rsid w:val="646B4D92"/>
    <w:rsid w:val="64984B14"/>
    <w:rsid w:val="65551DC8"/>
    <w:rsid w:val="65643828"/>
    <w:rsid w:val="65E0AC36"/>
    <w:rsid w:val="6600922E"/>
    <w:rsid w:val="66060B8D"/>
    <w:rsid w:val="66500DDF"/>
    <w:rsid w:val="6672869F"/>
    <w:rsid w:val="66ABC952"/>
    <w:rsid w:val="674504BD"/>
    <w:rsid w:val="67560ADA"/>
    <w:rsid w:val="67646F73"/>
    <w:rsid w:val="67A93391"/>
    <w:rsid w:val="67C92BDA"/>
    <w:rsid w:val="68063A88"/>
    <w:rsid w:val="6826FC8C"/>
    <w:rsid w:val="68421501"/>
    <w:rsid w:val="6860CA20"/>
    <w:rsid w:val="68C54260"/>
    <w:rsid w:val="69003FD4"/>
    <w:rsid w:val="69643453"/>
    <w:rsid w:val="69A0D6B4"/>
    <w:rsid w:val="6A3AA104"/>
    <w:rsid w:val="6A637D22"/>
    <w:rsid w:val="6A679E86"/>
    <w:rsid w:val="6A9C1035"/>
    <w:rsid w:val="6B00CC9C"/>
    <w:rsid w:val="6B3DDB4A"/>
    <w:rsid w:val="6B4B8768"/>
    <w:rsid w:val="6BE4523D"/>
    <w:rsid w:val="6C50B9EC"/>
    <w:rsid w:val="6C8E8075"/>
    <w:rsid w:val="6D151E99"/>
    <w:rsid w:val="6D177A18"/>
    <w:rsid w:val="6D223623"/>
    <w:rsid w:val="6D497D60"/>
    <w:rsid w:val="6DCBA552"/>
    <w:rsid w:val="6ED00258"/>
    <w:rsid w:val="6F03621A"/>
    <w:rsid w:val="6FB44576"/>
    <w:rsid w:val="6FC1491D"/>
    <w:rsid w:val="701DA201"/>
    <w:rsid w:val="7039FBF7"/>
    <w:rsid w:val="70684337"/>
    <w:rsid w:val="70D2BEA6"/>
    <w:rsid w:val="70D5E3EB"/>
    <w:rsid w:val="712954A3"/>
    <w:rsid w:val="72054676"/>
    <w:rsid w:val="72259A20"/>
    <w:rsid w:val="7259ECB5"/>
    <w:rsid w:val="728A1260"/>
    <w:rsid w:val="729F7B1C"/>
    <w:rsid w:val="72ECF882"/>
    <w:rsid w:val="72EE3535"/>
    <w:rsid w:val="72FC06D1"/>
    <w:rsid w:val="73290453"/>
    <w:rsid w:val="73719CB9"/>
    <w:rsid w:val="73B8BEE4"/>
    <w:rsid w:val="73CF4B59"/>
    <w:rsid w:val="742C6E86"/>
    <w:rsid w:val="7433C399"/>
    <w:rsid w:val="743426DA"/>
    <w:rsid w:val="744B59D8"/>
    <w:rsid w:val="74506EAC"/>
    <w:rsid w:val="746125C2"/>
    <w:rsid w:val="74914B6D"/>
    <w:rsid w:val="74D2B58C"/>
    <w:rsid w:val="75228BFD"/>
    <w:rsid w:val="755A06BB"/>
    <w:rsid w:val="75B69E6E"/>
    <w:rsid w:val="75E72A39"/>
    <w:rsid w:val="76746D41"/>
    <w:rsid w:val="76AC8C70"/>
    <w:rsid w:val="76BA08A1"/>
    <w:rsid w:val="76C9DAA2"/>
    <w:rsid w:val="76D4BEA4"/>
    <w:rsid w:val="76F1835F"/>
    <w:rsid w:val="76F777AC"/>
    <w:rsid w:val="771E19D9"/>
    <w:rsid w:val="7752D376"/>
    <w:rsid w:val="775B2887"/>
    <w:rsid w:val="77835DC8"/>
    <w:rsid w:val="77B21F51"/>
    <w:rsid w:val="77C7B970"/>
    <w:rsid w:val="77F4ED92"/>
    <w:rsid w:val="780335F5"/>
    <w:rsid w:val="780A7C26"/>
    <w:rsid w:val="78294027"/>
    <w:rsid w:val="782B18AE"/>
    <w:rsid w:val="78A8B0C9"/>
    <w:rsid w:val="78B71D1B"/>
    <w:rsid w:val="78C8321A"/>
    <w:rsid w:val="78DDD08B"/>
    <w:rsid w:val="798A322E"/>
    <w:rsid w:val="79C6E90F"/>
    <w:rsid w:val="7A03170B"/>
    <w:rsid w:val="7A797769"/>
    <w:rsid w:val="7ACB2040"/>
    <w:rsid w:val="7AED50D1"/>
    <w:rsid w:val="7AF1A199"/>
    <w:rsid w:val="7B006855"/>
    <w:rsid w:val="7B06813E"/>
    <w:rsid w:val="7BEA6A20"/>
    <w:rsid w:val="7C2E99AA"/>
    <w:rsid w:val="7C45F65A"/>
    <w:rsid w:val="7C4D7780"/>
    <w:rsid w:val="7C7C4489"/>
    <w:rsid w:val="7CB51DAC"/>
    <w:rsid w:val="7D2226E8"/>
    <w:rsid w:val="7D483F35"/>
    <w:rsid w:val="7D8849B6"/>
    <w:rsid w:val="7DF8F840"/>
    <w:rsid w:val="7E24F193"/>
    <w:rsid w:val="7EFBFDCC"/>
    <w:rsid w:val="7F093375"/>
    <w:rsid w:val="7F10DA47"/>
    <w:rsid w:val="7F6DF23D"/>
    <w:rsid w:val="7FB140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C3E5C"/>
  <w15:docId w15:val="{9A991FE3-FD21-4108-AE35-671D98D59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60" w:line="240" w:lineRule="auto"/>
      <w:jc w:val="center"/>
      <w:outlineLvl w:val="0"/>
    </w:pPr>
    <w:rPr>
      <w:b/>
      <w:sz w:val="30"/>
      <w:szCs w:val="30"/>
    </w:rPr>
  </w:style>
  <w:style w:type="paragraph" w:styleId="Heading2">
    <w:name w:val="heading 2"/>
    <w:basedOn w:val="Normal"/>
    <w:next w:val="Normal"/>
    <w:uiPriority w:val="9"/>
    <w:unhideWhenUsed/>
    <w:qFormat/>
    <w:pPr>
      <w:keepNext/>
      <w:keepLines/>
      <w:spacing w:line="240" w:lineRule="auto"/>
      <w:outlineLvl w:val="1"/>
    </w:pPr>
    <w:rPr>
      <w:b/>
      <w:u w:val="single"/>
    </w:rPr>
  </w:style>
  <w:style w:type="paragraph" w:styleId="Heading3">
    <w:name w:val="heading 3"/>
    <w:basedOn w:val="Normal"/>
    <w:next w:val="Normal"/>
    <w:uiPriority w:val="9"/>
    <w:semiHidden/>
    <w:unhideWhenUsed/>
    <w:qFormat/>
    <w:pPr>
      <w:keepNext/>
      <w:keepLines/>
      <w:outlineLvl w:val="2"/>
    </w:pPr>
    <w:rPr>
      <w:i/>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after="280" w:line="240" w:lineRule="auto"/>
      <w:jc w:val="center"/>
    </w:pPr>
    <w:rPr>
      <w:b/>
      <w:sz w:val="34"/>
      <w:szCs w:val="34"/>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E5607D"/>
    <w:pPr>
      <w:tabs>
        <w:tab w:val="center" w:pos="4680"/>
        <w:tab w:val="right" w:pos="9360"/>
      </w:tabs>
      <w:spacing w:line="240" w:lineRule="auto"/>
    </w:pPr>
  </w:style>
  <w:style w:type="character" w:customStyle="1" w:styleId="HeaderChar">
    <w:name w:val="Header Char"/>
    <w:basedOn w:val="DefaultParagraphFont"/>
    <w:link w:val="Header"/>
    <w:uiPriority w:val="99"/>
    <w:rsid w:val="00E5607D"/>
  </w:style>
  <w:style w:type="paragraph" w:styleId="Footer">
    <w:name w:val="footer"/>
    <w:basedOn w:val="Normal"/>
    <w:link w:val="FooterChar"/>
    <w:uiPriority w:val="99"/>
    <w:unhideWhenUsed/>
    <w:rsid w:val="00E5607D"/>
    <w:pPr>
      <w:tabs>
        <w:tab w:val="center" w:pos="4680"/>
        <w:tab w:val="right" w:pos="9360"/>
      </w:tabs>
      <w:spacing w:line="240" w:lineRule="auto"/>
    </w:pPr>
  </w:style>
  <w:style w:type="character" w:customStyle="1" w:styleId="FooterChar">
    <w:name w:val="Footer Char"/>
    <w:basedOn w:val="DefaultParagraphFont"/>
    <w:link w:val="Footer"/>
    <w:uiPriority w:val="99"/>
    <w:rsid w:val="00E5607D"/>
  </w:style>
  <w:style w:type="character" w:styleId="Hyperlink">
    <w:name w:val="Hyperlink"/>
    <w:basedOn w:val="DefaultParagraphFont"/>
    <w:uiPriority w:val="99"/>
    <w:unhideWhenUsed/>
    <w:rPr>
      <w:color w:val="0000FF" w:themeColor="hyperlink"/>
      <w:u w:val="single"/>
    </w:rPr>
  </w:style>
  <w:style w:type="paragraph" w:styleId="Revision">
    <w:name w:val="Revision"/>
    <w:hidden/>
    <w:uiPriority w:val="99"/>
    <w:semiHidden/>
    <w:rsid w:val="00944BF4"/>
    <w:pPr>
      <w:spacing w:line="240" w:lineRule="auto"/>
    </w:pPr>
  </w:style>
  <w:style w:type="character" w:customStyle="1" w:styleId="normaltextrun">
    <w:name w:val="normaltextrun"/>
    <w:basedOn w:val="DefaultParagraphFont"/>
    <w:uiPriority w:val="1"/>
    <w:rsid w:val="00C64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google.com/document/d/1Tkup1JXz2y0v1nw2qTDv0c0UUWK54zTGNBMwQG1WE2I/edit?usp=sharing"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3fe2bc6-81ec-4aad-a296-b74ae9f31a66">
      <Terms xmlns="http://schemas.microsoft.com/office/infopath/2007/PartnerControls"/>
    </lcf76f155ced4ddcb4097134ff3c332f>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2022-09-15T20:16:34+00:00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SharedWithUsers xmlns="8f0ccb0b-2b45-4ecf-807d-d8fd9145fac4">
      <UserInfo>
        <DisplayName/>
        <AccountId xsi:nil="true"/>
        <AccountType/>
      </UserInfo>
    </SharedWithUsers>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B22880C-19F9-41E6-BD8D-9451389A9965}">
  <ds:schemaRefs>
    <ds:schemaRef ds:uri="Microsoft.SharePoint.Taxonomy.ContentTypeSync"/>
  </ds:schemaRefs>
</ds:datastoreItem>
</file>

<file path=customXml/itemProps2.xml><?xml version="1.0" encoding="utf-8"?>
<ds:datastoreItem xmlns:ds="http://schemas.openxmlformats.org/officeDocument/2006/customXml" ds:itemID="{7B49E7C1-DD89-4EF4-943D-BDB70049BC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EC084D-3B8C-4364-8FCA-82C81664736E}">
  <ds:schemaRefs>
    <ds:schemaRef ds:uri="http://schemas.microsoft.com/sharepoint/v3/contenttype/forms"/>
  </ds:schemaRefs>
</ds:datastoreItem>
</file>

<file path=customXml/itemProps4.xml><?xml version="1.0" encoding="utf-8"?>
<ds:datastoreItem xmlns:ds="http://schemas.openxmlformats.org/officeDocument/2006/customXml" ds:itemID="{788CFCBB-0474-4109-9E9B-6C6CC7820DC5}">
  <ds:schemaRefs>
    <ds:schemaRef ds:uri="http://schemas.microsoft.com/office/2006/metadata/properties"/>
    <ds:schemaRef ds:uri="http://schemas.microsoft.com/office/infopath/2007/PartnerControls"/>
    <ds:schemaRef ds:uri="c3fe2bc6-81ec-4aad-a296-b74ae9f31a66"/>
    <ds:schemaRef ds:uri="http://schemas.microsoft.com/sharepoint/v3/fields"/>
    <ds:schemaRef ds:uri="http://schemas.microsoft.com/sharepoint/v3"/>
    <ds:schemaRef ds:uri="4ffa91fb-a0ff-4ac5-b2db-65c790d184a4"/>
    <ds:schemaRef ds:uri="http://schemas.microsoft.com/sharepoint.v3"/>
    <ds:schemaRef ds:uri="8f0ccb0b-2b45-4ecf-807d-d8fd9145fac4"/>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15</Pages>
  <Words>3797</Words>
  <Characters>21644</Characters>
  <Application>Microsoft Office Word</Application>
  <DocSecurity>8</DocSecurity>
  <Lines>180</Lines>
  <Paragraphs>50</Paragraphs>
  <ScaleCrop>false</ScaleCrop>
  <Company/>
  <LinksUpToDate>false</LinksUpToDate>
  <CharactersWithSpaces>25391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Wilkinson, Audrey</cp:lastModifiedBy>
  <cp:revision>12</cp:revision>
  <dcterms:created xsi:type="dcterms:W3CDTF">2022-09-15T18:22:00Z</dcterms:created>
  <dcterms:modified xsi:type="dcterms:W3CDTF">2023-03-24T17:17:00Z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MediaServiceImageTags">
    <vt:lpwstr/>
  </property>
  <property fmtid="{D5CDD505-2E9C-101B-9397-08002B2CF9AE}" pid="4" name="TaxKeyword">
    <vt:lpwstr/>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e3f09c3df709400db2417a7161762d62">
    <vt:lpwstr/>
  </property>
  <property fmtid="{D5CDD505-2E9C-101B-9397-08002B2CF9AE}" pid="9" name="EPA Subject">
    <vt:lpwstr/>
  </property>
  <property fmtid="{D5CDD505-2E9C-101B-9397-08002B2CF9AE}" pid="10" name="_ExtendedDescription">
    <vt:lpwstr/>
  </property>
  <property fmtid="{D5CDD505-2E9C-101B-9397-08002B2CF9AE}" pid="11" name="EPA_x0020_Subject">
    <vt:lpwstr/>
  </property>
  <property fmtid="{D5CDD505-2E9C-101B-9397-08002B2CF9AE}" pid="12" name="TriggerFlowInfo">
    <vt:lpwstr/>
  </property>
  <property fmtid="{D5CDD505-2E9C-101B-9397-08002B2CF9AE}" pid="13" name="Document Type">
    <vt:lpwstr/>
  </property>
  <property fmtid="{D5CDD505-2E9C-101B-9397-08002B2CF9AE}" pid="14" name="xd_Signature">
    <vt:bool>false</vt:bool>
  </property>
</Properties>
</file>