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67D042F1" w:rsidR="0054B3A0" w:rsidRDefault="217AE44C" w:rsidP="68422818">
      <w:pPr>
        <w:pStyle w:val="Title"/>
        <w:rPr>
          <w:rStyle w:val="normaltextrun"/>
        </w:rPr>
      </w:pPr>
      <w:r w:rsidRPr="039DCC80">
        <w:rPr>
          <w:rStyle w:val="normaltextrun"/>
        </w:rPr>
        <w:t>Equity</w:t>
      </w:r>
      <w:r w:rsidR="0054B3A0" w:rsidRPr="039DCC80">
        <w:rPr>
          <w:rStyle w:val="normaltextrun"/>
        </w:rPr>
        <w:t xml:space="preserve"> D</w:t>
      </w:r>
      <w:r w:rsidR="0F565BD2" w:rsidRPr="039DCC80">
        <w:rPr>
          <w:rStyle w:val="normaltextrun"/>
        </w:rPr>
        <w:t>iscussion</w:t>
      </w:r>
      <w:r w:rsidR="0054B3A0" w:rsidRPr="039DCC80">
        <w:rPr>
          <w:rStyle w:val="normaltextrun"/>
        </w:rPr>
        <w:t xml:space="preserve"> </w:t>
      </w:r>
      <w:r w:rsidR="004199C1" w:rsidRPr="039DCC80">
        <w:rPr>
          <w:rStyle w:val="normaltextrun"/>
        </w:rPr>
        <w:t>Instructions</w:t>
      </w:r>
    </w:p>
    <w:p w14:paraId="6C0591F7" w14:textId="77777777" w:rsidR="00D039B9" w:rsidRPr="00D039B9" w:rsidRDefault="00D039B9" w:rsidP="00D039B9"/>
    <w:p w14:paraId="27043987" w14:textId="14EDE109" w:rsidR="00AD1095" w:rsidRPr="005F6B23" w:rsidRDefault="00000000" w:rsidP="005F6B23">
      <w:pPr>
        <w:pStyle w:val="Heading2"/>
      </w:pPr>
      <w:hyperlink w:anchor="_[Name_of_Chapter">
        <w:r w:rsidR="005F6B23" w:rsidRPr="371D7FF8">
          <w:rPr>
            <w:rStyle w:val="Hyperlink"/>
            <w:color w:val="000000" w:themeColor="text1"/>
            <w:u w:val="none"/>
          </w:rPr>
          <w:t>Purpose</w:t>
        </w:r>
      </w:hyperlink>
    </w:p>
    <w:p w14:paraId="18235D55" w14:textId="455A382D" w:rsidR="209A0508" w:rsidRDefault="209A0508" w:rsidP="68422818">
      <w:pPr>
        <w:ind w:left="720" w:hanging="360"/>
      </w:pPr>
      <w:r>
        <w:t>This activity is to</w:t>
      </w:r>
      <w:r w:rsidR="75051614">
        <w:t xml:space="preserve"> explore and discuss the historical patterns that created the community we have today, establish a shared understanding with the community about patterns and relationships between common hazards and inequities, and connect root causes and historical patterns guide solutions thinking for future activities  </w:t>
      </w:r>
    </w:p>
    <w:p w14:paraId="6A1E75A1" w14:textId="2B63150C" w:rsidR="005F6B23" w:rsidRDefault="005F6B23" w:rsidP="005F6B23">
      <w:pPr>
        <w:pStyle w:val="Heading2"/>
      </w:pPr>
      <w:r>
        <w:t>What you’ll Need</w:t>
      </w:r>
    </w:p>
    <w:p w14:paraId="27764DC2" w14:textId="2FDB20EF" w:rsidR="005F6B23" w:rsidRDefault="005F6B23" w:rsidP="0374E90E">
      <w:pPr>
        <w:ind w:firstLine="720"/>
      </w:pPr>
      <w:r w:rsidRPr="0374E90E">
        <w:rPr>
          <w:b/>
          <w:bCs/>
        </w:rPr>
        <w:t>Who:</w:t>
      </w:r>
      <w:r>
        <w:t xml:space="preserve"> </w:t>
      </w:r>
      <w:r w:rsidR="1E764C22">
        <w:t>Workshop Participants, Facilitators</w:t>
      </w:r>
    </w:p>
    <w:p w14:paraId="3C9B1DC5" w14:textId="64FEEFF2" w:rsidR="005F6B23" w:rsidRDefault="005F6B23" w:rsidP="00B414B7">
      <w:pPr>
        <w:ind w:firstLine="720"/>
      </w:pPr>
      <w:r w:rsidRPr="0374E90E">
        <w:rPr>
          <w:b/>
          <w:bCs/>
        </w:rPr>
        <w:t>Where:</w:t>
      </w:r>
      <w:r>
        <w:t xml:space="preserve"> </w:t>
      </w:r>
      <w:r w:rsidR="0E842113">
        <w:t>In-person or virtual workshop</w:t>
      </w:r>
    </w:p>
    <w:p w14:paraId="653AFE3C" w14:textId="7438BD1D" w:rsidR="005F6B23" w:rsidRDefault="005F6B23" w:rsidP="0374E90E">
      <w:pPr>
        <w:ind w:firstLine="720"/>
      </w:pPr>
      <w:r w:rsidRPr="0374E90E">
        <w:rPr>
          <w:b/>
          <w:bCs/>
        </w:rPr>
        <w:t>How long will it take:</w:t>
      </w:r>
      <w:r>
        <w:t xml:space="preserve"> </w:t>
      </w:r>
      <w:r w:rsidR="4160AB19">
        <w:t>1-1.5 Hours</w:t>
      </w:r>
    </w:p>
    <w:p w14:paraId="1AF8BBE7" w14:textId="55D4F769" w:rsidR="005F6B23" w:rsidRDefault="005F6B23" w:rsidP="00B414B7">
      <w:pPr>
        <w:ind w:firstLine="720"/>
      </w:pPr>
      <w:r w:rsidRPr="0374E90E">
        <w:rPr>
          <w:b/>
          <w:bCs/>
        </w:rPr>
        <w:t>Materials:</w:t>
      </w:r>
      <w:r>
        <w:t xml:space="preserve"> </w:t>
      </w:r>
      <w:r w:rsidR="0D3E1690">
        <w:t xml:space="preserve">An item to signify whose turn it is to speak (in-person), a facilitator to track whose </w:t>
      </w:r>
      <w:r>
        <w:tab/>
      </w:r>
      <w:r w:rsidR="0D3E1690">
        <w:t xml:space="preserve">turn it is to speak in order of virtual hand raising (virtual), notetaking materials, a timer, other </w:t>
      </w:r>
      <w:r>
        <w:tab/>
      </w:r>
      <w:r w:rsidR="0D3E1690">
        <w:t>completed workshop materials (maps, card sorting results)</w:t>
      </w:r>
    </w:p>
    <w:p w14:paraId="04B7E223" w14:textId="5E55B8E1" w:rsidR="10919CB1" w:rsidRDefault="5FCA5BE7" w:rsidP="0374E90E">
      <w:pPr>
        <w:pStyle w:val="Heading2"/>
        <w:spacing w:before="0"/>
        <w:rPr>
          <w:rFonts w:ascii="Calibri" w:eastAsia="Calibri" w:hAnsi="Calibri" w:cs="Calibri"/>
          <w:b w:val="0"/>
          <w:bCs w:val="0"/>
          <w:sz w:val="22"/>
          <w:szCs w:val="22"/>
        </w:rPr>
      </w:pPr>
      <w:r>
        <w:t>Instructions</w:t>
      </w:r>
      <w:r w:rsidR="597200EA">
        <w:t xml:space="preserve"> Before the Workshop</w:t>
      </w:r>
    </w:p>
    <w:p w14:paraId="05DD389D" w14:textId="3F3D92A7" w:rsidR="10919CB1" w:rsidRDefault="1816E61C" w:rsidP="0374E90E">
      <w:pPr>
        <w:pStyle w:val="Heading2"/>
        <w:numPr>
          <w:ilvl w:val="0"/>
          <w:numId w:val="2"/>
        </w:numPr>
        <w:spacing w:before="0" w:after="160"/>
        <w:rPr>
          <w:rFonts w:ascii="Calibri" w:eastAsia="Calibri" w:hAnsi="Calibri" w:cs="Calibri"/>
          <w:b w:val="0"/>
          <w:bCs w:val="0"/>
          <w:sz w:val="22"/>
          <w:szCs w:val="22"/>
        </w:rPr>
      </w:pPr>
      <w:r w:rsidRPr="0374E90E">
        <w:rPr>
          <w:rFonts w:ascii="Calibri" w:eastAsia="Calibri" w:hAnsi="Calibri" w:cs="Calibri"/>
          <w:b w:val="0"/>
          <w:bCs w:val="0"/>
          <w:sz w:val="22"/>
          <w:szCs w:val="22"/>
        </w:rPr>
        <w:t xml:space="preserve">We recommend that the core team partner with a trusted local organization(s) in workshop planning and to identify who is best to facilitate this discussion.  </w:t>
      </w:r>
    </w:p>
    <w:p w14:paraId="4E90C710" w14:textId="1DA60FE4"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 xml:space="preserve">The facilitator(s) for this discussion should be involved with previous activities from this chapter not brought in only for this session. </w:t>
      </w:r>
    </w:p>
    <w:p w14:paraId="5FC4BC68" w14:textId="2971C024"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 xml:space="preserve">Ideally, the facilitator(s) would possess the following skills: racial equity literacy, emotional intelligence, communication, critical thinking, and conflict management. This is an opportunity for community-based leaders to lead and educate decision-makers. Facilitator should be versed and comfortable leading a workshop on historical patterns of inequality in the community and how they connect to the climate resilience landscape found today.   </w:t>
      </w:r>
    </w:p>
    <w:p w14:paraId="7D1D2705" w14:textId="47510C13" w:rsidR="10919CB1" w:rsidRDefault="1816E61C" w:rsidP="0374E90E">
      <w:pPr>
        <w:pStyle w:val="ListParagraph"/>
        <w:numPr>
          <w:ilvl w:val="0"/>
          <w:numId w:val="4"/>
        </w:numPr>
        <w:spacing w:after="160"/>
        <w:rPr>
          <w:rFonts w:eastAsia="Calibri"/>
          <w:color w:val="000000" w:themeColor="text1"/>
          <w:sz w:val="22"/>
          <w:szCs w:val="22"/>
        </w:rPr>
      </w:pPr>
      <w:r w:rsidRPr="0374E90E">
        <w:rPr>
          <w:rFonts w:eastAsia="Calibri"/>
          <w:color w:val="000000" w:themeColor="text1"/>
          <w:sz w:val="22"/>
          <w:szCs w:val="22"/>
        </w:rPr>
        <w:t>Assign a core team member to be responsible for notetaking</w:t>
      </w:r>
    </w:p>
    <w:p w14:paraId="0FC7FB9B" w14:textId="05C72173" w:rsidR="10919CB1" w:rsidRDefault="10919CB1" w:rsidP="0374E90E">
      <w:pPr>
        <w:spacing w:line="240" w:lineRule="auto"/>
        <w:rPr>
          <w:rFonts w:ascii="Calibri" w:eastAsia="Calibri" w:hAnsi="Calibri" w:cs="Calibri"/>
          <w:color w:val="000000" w:themeColor="text1"/>
        </w:rPr>
      </w:pPr>
    </w:p>
    <w:p w14:paraId="104FA206" w14:textId="49C52C85" w:rsidR="68422818" w:rsidRDefault="1DF94A5E" w:rsidP="0374E90E">
      <w:pPr>
        <w:pStyle w:val="Heading2"/>
      </w:pPr>
      <w:r>
        <w:t>Instructions During the Workshop</w:t>
      </w:r>
    </w:p>
    <w:p w14:paraId="08C46F1D" w14:textId="7A0A236E" w:rsidR="68422818" w:rsidRDefault="2101C6AE" w:rsidP="0374E90E">
      <w:pPr>
        <w:pStyle w:val="ListParagraph"/>
        <w:numPr>
          <w:ilvl w:val="0"/>
          <w:numId w:val="3"/>
        </w:numPr>
        <w:rPr>
          <w:sz w:val="22"/>
          <w:szCs w:val="22"/>
        </w:rPr>
      </w:pPr>
      <w:r w:rsidRPr="0374E90E">
        <w:rPr>
          <w:sz w:val="22"/>
          <w:szCs w:val="22"/>
        </w:rPr>
        <w:t xml:space="preserve">Establish group agreements for what is appropriate or not to take notes on and how the group will respectfully relate to and communicate with each other in the session. Allow space and prepare for challenging conversation and try to provide enough time for attendees to process what they’ve learned. </w:t>
      </w:r>
    </w:p>
    <w:p w14:paraId="0315FA61" w14:textId="4B7499B1" w:rsidR="68422818" w:rsidRDefault="2101C6AE" w:rsidP="0374E90E">
      <w:pPr>
        <w:pStyle w:val="ListParagraph"/>
        <w:numPr>
          <w:ilvl w:val="0"/>
          <w:numId w:val="3"/>
        </w:numPr>
        <w:rPr>
          <w:sz w:val="22"/>
          <w:szCs w:val="22"/>
        </w:rPr>
      </w:pPr>
      <w:r w:rsidRPr="0374E90E">
        <w:rPr>
          <w:sz w:val="22"/>
          <w:szCs w:val="22"/>
        </w:rPr>
        <w:t>The facilitator will read the</w:t>
      </w:r>
      <w:r w:rsidR="604E9056" w:rsidRPr="0374E90E">
        <w:rPr>
          <w:sz w:val="22"/>
          <w:szCs w:val="22"/>
        </w:rPr>
        <w:t xml:space="preserve"> following</w:t>
      </w:r>
      <w:r w:rsidRPr="0374E90E">
        <w:rPr>
          <w:sz w:val="22"/>
          <w:szCs w:val="22"/>
        </w:rPr>
        <w:t xml:space="preserve"> prompt questions, facilitate discussion, and asking relevant follow-up questions</w:t>
      </w:r>
      <w:r w:rsidR="3FA102EF" w:rsidRPr="0374E90E">
        <w:rPr>
          <w:sz w:val="22"/>
          <w:szCs w:val="22"/>
        </w:rPr>
        <w:t>:</w:t>
      </w:r>
    </w:p>
    <w:p w14:paraId="65CEE44E" w14:textId="0D93E798" w:rsidR="68422818" w:rsidRDefault="05A8A432" w:rsidP="0374E90E">
      <w:pPr>
        <w:pStyle w:val="ListParagraph"/>
        <w:numPr>
          <w:ilvl w:val="1"/>
          <w:numId w:val="3"/>
        </w:numPr>
        <w:spacing w:after="16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Looking at the indicator cards that are least equitable and least resilient, discuss why, what are the underlying systems, issues that cause those vulnerabilities, lack of equity? </w:t>
      </w:r>
    </w:p>
    <w:p w14:paraId="1FCB2FB4" w14:textId="4F0337F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Looking at the cards that are most equitable and most resilient. Discuss why, what is working well to promote equity?  </w:t>
      </w:r>
    </w:p>
    <w:p w14:paraId="1382E9F0" w14:textId="49296E1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lastRenderedPageBreak/>
        <w:t xml:space="preserve">Looking at the mapping activity, what patterns or trends did you notice between where HDTs and assets were identified in the community and the people that live in those neighborhoods? </w:t>
      </w:r>
    </w:p>
    <w:p w14:paraId="64B0A5D4" w14:textId="42970703"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How do these patterns and trends relate to historic discrimination in this community?</w:t>
      </w:r>
    </w:p>
    <w:p w14:paraId="6BCA8ECD" w14:textId="64707D75"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How do inequities show up in disaster relief, response, and recovery? What examples of previous state and federal assistance in your community, or lack of response, inequities you noticed in the response? </w:t>
      </w:r>
    </w:p>
    <w:p w14:paraId="0C7562A3" w14:textId="5798FC2C"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 xml:space="preserve">How can we use the assets in our community to help people affected by HDTs? </w:t>
      </w:r>
    </w:p>
    <w:p w14:paraId="6726137B" w14:textId="62278B17" w:rsidR="68422818" w:rsidRDefault="05A8A432" w:rsidP="0374E90E">
      <w:pPr>
        <w:pStyle w:val="paragraph"/>
        <w:numPr>
          <w:ilvl w:val="1"/>
          <w:numId w:val="3"/>
        </w:numPr>
        <w:spacing w:before="0" w:beforeAutospacing="0" w:after="160" w:afterAutospacing="0"/>
        <w:rPr>
          <w:rFonts w:asciiTheme="minorHAnsi" w:eastAsiaTheme="minorEastAsia" w:hAnsiTheme="minorHAnsi" w:cstheme="minorBidi"/>
          <w:color w:val="000000" w:themeColor="text1"/>
          <w:sz w:val="22"/>
          <w:szCs w:val="22"/>
        </w:rPr>
      </w:pPr>
      <w:r w:rsidRPr="0374E90E">
        <w:rPr>
          <w:rFonts w:asciiTheme="minorHAnsi" w:eastAsiaTheme="minorEastAsia" w:hAnsiTheme="minorHAnsi" w:cstheme="minorBidi"/>
          <w:color w:val="000000" w:themeColor="text1"/>
          <w:sz w:val="22"/>
          <w:szCs w:val="22"/>
        </w:rPr>
        <w:t>What action(s) do you think would be the most helpful to impacted communities? What could we do to address the root causes we have discussed?</w:t>
      </w:r>
    </w:p>
    <w:p w14:paraId="5D292BB5" w14:textId="1446AB2B" w:rsidR="68422818" w:rsidRDefault="2101C6AE" w:rsidP="0374E90E">
      <w:pPr>
        <w:pStyle w:val="ListParagraph"/>
        <w:numPr>
          <w:ilvl w:val="0"/>
          <w:numId w:val="3"/>
        </w:numPr>
        <w:rPr>
          <w:sz w:val="22"/>
          <w:szCs w:val="22"/>
        </w:rPr>
      </w:pPr>
      <w:r w:rsidRPr="0374E90E">
        <w:rPr>
          <w:sz w:val="22"/>
          <w:szCs w:val="22"/>
        </w:rPr>
        <w:t xml:space="preserve">Workshop participants gather in a circle or large group and take turns sharing their thoughts on the prompt questions.  </w:t>
      </w:r>
      <w:r w:rsidRPr="0374E90E">
        <w:rPr>
          <w:i/>
          <w:iCs/>
          <w:sz w:val="22"/>
          <w:szCs w:val="22"/>
        </w:rPr>
        <w:t>Alternative: break out into smaller groups</w:t>
      </w:r>
      <w:r w:rsidR="482B8529" w:rsidRPr="0374E90E">
        <w:rPr>
          <w:sz w:val="22"/>
          <w:szCs w:val="22"/>
        </w:rPr>
        <w:t>.</w:t>
      </w:r>
    </w:p>
    <w:p w14:paraId="561ABC5D" w14:textId="4A594D2B" w:rsidR="68422818" w:rsidRDefault="2101C6AE" w:rsidP="0374E90E">
      <w:pPr>
        <w:pStyle w:val="ListParagraph"/>
        <w:numPr>
          <w:ilvl w:val="0"/>
          <w:numId w:val="3"/>
        </w:numPr>
        <w:rPr>
          <w:sz w:val="22"/>
          <w:szCs w:val="22"/>
        </w:rPr>
      </w:pPr>
      <w:r w:rsidRPr="0374E90E">
        <w:rPr>
          <w:sz w:val="22"/>
          <w:szCs w:val="22"/>
        </w:rPr>
        <w:t xml:space="preserve">Individuals can take up to 2 minutes to respond to a question, after which they pass the speaking item to someone who would like to share next.  </w:t>
      </w:r>
    </w:p>
    <w:p w14:paraId="32241CE9" w14:textId="4756EB5F" w:rsidR="68422818" w:rsidRDefault="2101C6AE" w:rsidP="0374E90E">
      <w:pPr>
        <w:pStyle w:val="ListParagraph"/>
        <w:numPr>
          <w:ilvl w:val="0"/>
          <w:numId w:val="3"/>
        </w:numPr>
        <w:rPr>
          <w:sz w:val="22"/>
          <w:szCs w:val="22"/>
        </w:rPr>
      </w:pPr>
      <w:r w:rsidRPr="0374E90E">
        <w:rPr>
          <w:sz w:val="22"/>
          <w:szCs w:val="22"/>
        </w:rPr>
        <w:t xml:space="preserve">Use the question prompts </w:t>
      </w:r>
      <w:r w:rsidR="7E45E820" w:rsidRPr="0374E90E">
        <w:rPr>
          <w:sz w:val="22"/>
          <w:szCs w:val="22"/>
        </w:rPr>
        <w:t>above</w:t>
      </w:r>
      <w:r w:rsidRPr="0374E90E">
        <w:rPr>
          <w:sz w:val="22"/>
          <w:szCs w:val="22"/>
        </w:rPr>
        <w:t xml:space="preserve"> to guide the discussion, and record notes on the discussion</w:t>
      </w:r>
      <w:r w:rsidR="4D314718" w:rsidRPr="0374E90E">
        <w:rPr>
          <w:sz w:val="22"/>
          <w:szCs w:val="22"/>
        </w:rPr>
        <w:t>. If groups were divided into smaller groups, come back into a large group and discuss the key takeaways from this activity and discussion prompts as a large group.</w:t>
      </w:r>
    </w:p>
    <w:p w14:paraId="101929B5" w14:textId="16A33487" w:rsidR="68422818" w:rsidRDefault="63FEF11D" w:rsidP="0374E90E">
      <w:pPr>
        <w:pStyle w:val="Heading2"/>
      </w:pPr>
      <w:r>
        <w:t>Room for Discussion Notes</w:t>
      </w:r>
    </w:p>
    <w:p w14:paraId="1360DDD4" w14:textId="074AD434" w:rsidR="68422818" w:rsidRDefault="68422818" w:rsidP="0374E90E"/>
    <w:p w14:paraId="33FCB441" w14:textId="2A9B6471" w:rsidR="68422818" w:rsidRDefault="68422818" w:rsidP="0374E90E"/>
    <w:p w14:paraId="1E89C6D3" w14:textId="20C5CC08" w:rsidR="68422818" w:rsidRDefault="68422818" w:rsidP="0374E90E"/>
    <w:p w14:paraId="25A32006" w14:textId="519EBF8E" w:rsidR="68422818" w:rsidRDefault="68422818" w:rsidP="0374E90E"/>
    <w:p w14:paraId="6E06A00A" w14:textId="7921088C" w:rsidR="68422818" w:rsidRDefault="68422818" w:rsidP="0374E90E"/>
    <w:p w14:paraId="31DA5F33" w14:textId="6ADA5B0C" w:rsidR="68422818" w:rsidRDefault="68422818" w:rsidP="0374E90E"/>
    <w:p w14:paraId="2CED77E3" w14:textId="6FA2EB22" w:rsidR="68422818" w:rsidRDefault="68422818" w:rsidP="0374E90E"/>
    <w:p w14:paraId="67D747F6" w14:textId="63EF365A" w:rsidR="68422818" w:rsidRDefault="68422818" w:rsidP="0374E90E"/>
    <w:p w14:paraId="093F632E" w14:textId="40C9E744" w:rsidR="68422818" w:rsidRDefault="68422818" w:rsidP="0374E90E"/>
    <w:p w14:paraId="49660C1F" w14:textId="4B0FEB14" w:rsidR="68422818" w:rsidRDefault="68422818" w:rsidP="0374E90E"/>
    <w:p w14:paraId="622C022B" w14:textId="36ADF698" w:rsidR="68422818" w:rsidRDefault="68422818" w:rsidP="0374E90E"/>
    <w:p w14:paraId="64A82E81" w14:textId="00B1C38B" w:rsidR="68422818" w:rsidRDefault="68422818" w:rsidP="0374E90E"/>
    <w:p w14:paraId="3FCB1136" w14:textId="7761F9D0" w:rsidR="68422818" w:rsidRDefault="68422818" w:rsidP="0374E90E"/>
    <w:p w14:paraId="7D176828" w14:textId="42EFAF37" w:rsidR="68422818" w:rsidRDefault="68422818" w:rsidP="0374E90E"/>
    <w:p w14:paraId="3627E51A" w14:textId="1F25E953" w:rsidR="68422818" w:rsidRDefault="68422818" w:rsidP="0374E90E"/>
    <w:p w14:paraId="297272A5" w14:textId="37D6F068" w:rsidR="68422818" w:rsidRDefault="68422818" w:rsidP="0374E90E"/>
    <w:p w14:paraId="67D0F1A6" w14:textId="60B65B24" w:rsidR="68422818" w:rsidRDefault="68422818" w:rsidP="0374E90E"/>
    <w:p w14:paraId="22ADBB6B" w14:textId="2C535FA7" w:rsidR="68422818" w:rsidRDefault="1DF94A5E" w:rsidP="0374E90E">
      <w:pPr>
        <w:pStyle w:val="Heading2"/>
      </w:pPr>
      <w:r>
        <w:t>What to do next</w:t>
      </w:r>
    </w:p>
    <w:p w14:paraId="1B081367" w14:textId="78426410" w:rsidR="68422818" w:rsidRDefault="21A9AB25" w:rsidP="0374E90E">
      <w:r>
        <w:t>Return to the ERB tool and input your Key Takeaways from this activity. Then, move on to the Reflection and Next Steps of the ERB.</w:t>
      </w:r>
    </w:p>
    <w:p w14:paraId="3D4B8012" w14:textId="336CEECE" w:rsidR="68422818" w:rsidRDefault="68422818" w:rsidP="68422818"/>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EC92" w14:textId="77777777" w:rsidR="00CD0982" w:rsidRDefault="00CD0982" w:rsidP="00324713">
      <w:pPr>
        <w:spacing w:after="0" w:line="240" w:lineRule="auto"/>
      </w:pPr>
      <w:r>
        <w:separator/>
      </w:r>
    </w:p>
  </w:endnote>
  <w:endnote w:type="continuationSeparator" w:id="0">
    <w:p w14:paraId="16AFD11D" w14:textId="77777777" w:rsidR="00CD0982" w:rsidRDefault="00CD0982"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7D20" w14:textId="77777777" w:rsidR="00CD0982" w:rsidRDefault="00CD0982" w:rsidP="00324713">
      <w:pPr>
        <w:spacing w:after="0" w:line="240" w:lineRule="auto"/>
      </w:pPr>
      <w:r>
        <w:separator/>
      </w:r>
    </w:p>
  </w:footnote>
  <w:footnote w:type="continuationSeparator" w:id="0">
    <w:p w14:paraId="346B8815" w14:textId="77777777" w:rsidR="00CD0982" w:rsidRDefault="00CD0982"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85E8A420"/>
    <w:lvl w:ilvl="0" w:tplc="CFDEF878">
      <w:start w:val="1"/>
      <w:numFmt w:val="decimal"/>
      <w:lvlText w:val="%1."/>
      <w:lvlJc w:val="left"/>
      <w:pPr>
        <w:ind w:left="720" w:hanging="360"/>
      </w:pPr>
    </w:lvl>
    <w:lvl w:ilvl="1" w:tplc="DF44F61A">
      <w:start w:val="1"/>
      <w:numFmt w:val="lowerLetter"/>
      <w:lvlText w:val="%2."/>
      <w:lvlJc w:val="left"/>
      <w:pPr>
        <w:ind w:left="1440" w:hanging="360"/>
      </w:pPr>
    </w:lvl>
    <w:lvl w:ilvl="2" w:tplc="0B76032E">
      <w:start w:val="1"/>
      <w:numFmt w:val="lowerRoman"/>
      <w:lvlText w:val="%3."/>
      <w:lvlJc w:val="right"/>
      <w:pPr>
        <w:ind w:left="2160" w:hanging="180"/>
      </w:pPr>
    </w:lvl>
    <w:lvl w:ilvl="3" w:tplc="57E68E10">
      <w:start w:val="1"/>
      <w:numFmt w:val="decimal"/>
      <w:lvlText w:val="%4."/>
      <w:lvlJc w:val="left"/>
      <w:pPr>
        <w:ind w:left="2880" w:hanging="360"/>
      </w:pPr>
    </w:lvl>
    <w:lvl w:ilvl="4" w:tplc="7ABE298E">
      <w:start w:val="1"/>
      <w:numFmt w:val="lowerLetter"/>
      <w:lvlText w:val="%5."/>
      <w:lvlJc w:val="left"/>
      <w:pPr>
        <w:ind w:left="3600" w:hanging="360"/>
      </w:pPr>
    </w:lvl>
    <w:lvl w:ilvl="5" w:tplc="BBDA2CD6">
      <w:start w:val="1"/>
      <w:numFmt w:val="lowerRoman"/>
      <w:lvlText w:val="%6."/>
      <w:lvlJc w:val="right"/>
      <w:pPr>
        <w:ind w:left="4320" w:hanging="180"/>
      </w:pPr>
    </w:lvl>
    <w:lvl w:ilvl="6" w:tplc="69F0893E">
      <w:start w:val="1"/>
      <w:numFmt w:val="decimal"/>
      <w:lvlText w:val="%7."/>
      <w:lvlJc w:val="left"/>
      <w:pPr>
        <w:ind w:left="5040" w:hanging="360"/>
      </w:pPr>
    </w:lvl>
    <w:lvl w:ilvl="7" w:tplc="8C763386">
      <w:start w:val="1"/>
      <w:numFmt w:val="lowerLetter"/>
      <w:lvlText w:val="%8."/>
      <w:lvlJc w:val="left"/>
      <w:pPr>
        <w:ind w:left="5760" w:hanging="360"/>
      </w:pPr>
    </w:lvl>
    <w:lvl w:ilvl="8" w:tplc="06702F66">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3FC6EC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278EBB5A"/>
    <w:lvl w:ilvl="0" w:tplc="EF1EDC0C">
      <w:start w:val="1"/>
      <w:numFmt w:val="bullet"/>
      <w:lvlText w:val=""/>
      <w:lvlJc w:val="left"/>
      <w:pPr>
        <w:ind w:left="720" w:hanging="360"/>
      </w:pPr>
      <w:rPr>
        <w:rFonts w:ascii="Symbol" w:hAnsi="Symbol" w:hint="default"/>
      </w:rPr>
    </w:lvl>
    <w:lvl w:ilvl="1" w:tplc="51EC26A4">
      <w:start w:val="1"/>
      <w:numFmt w:val="bullet"/>
      <w:lvlText w:val="o"/>
      <w:lvlJc w:val="left"/>
      <w:pPr>
        <w:ind w:left="1440" w:hanging="360"/>
      </w:pPr>
      <w:rPr>
        <w:rFonts w:ascii="Courier New" w:hAnsi="Courier New" w:hint="default"/>
      </w:rPr>
    </w:lvl>
    <w:lvl w:ilvl="2" w:tplc="C6F42498">
      <w:start w:val="1"/>
      <w:numFmt w:val="bullet"/>
      <w:lvlText w:val=""/>
      <w:lvlJc w:val="left"/>
      <w:pPr>
        <w:ind w:left="2160" w:hanging="360"/>
      </w:pPr>
      <w:rPr>
        <w:rFonts w:ascii="Wingdings" w:hAnsi="Wingdings" w:hint="default"/>
      </w:rPr>
    </w:lvl>
    <w:lvl w:ilvl="3" w:tplc="48DCA5B0">
      <w:start w:val="1"/>
      <w:numFmt w:val="bullet"/>
      <w:lvlText w:val=""/>
      <w:lvlJc w:val="left"/>
      <w:pPr>
        <w:ind w:left="2880" w:hanging="360"/>
      </w:pPr>
      <w:rPr>
        <w:rFonts w:ascii="Symbol" w:hAnsi="Symbol" w:hint="default"/>
      </w:rPr>
    </w:lvl>
    <w:lvl w:ilvl="4" w:tplc="DB0AA48C">
      <w:start w:val="1"/>
      <w:numFmt w:val="bullet"/>
      <w:lvlText w:val="o"/>
      <w:lvlJc w:val="left"/>
      <w:pPr>
        <w:ind w:left="3600" w:hanging="360"/>
      </w:pPr>
      <w:rPr>
        <w:rFonts w:ascii="Courier New" w:hAnsi="Courier New" w:hint="default"/>
      </w:rPr>
    </w:lvl>
    <w:lvl w:ilvl="5" w:tplc="F9302F86">
      <w:start w:val="1"/>
      <w:numFmt w:val="bullet"/>
      <w:lvlText w:val=""/>
      <w:lvlJc w:val="left"/>
      <w:pPr>
        <w:ind w:left="4320" w:hanging="360"/>
      </w:pPr>
      <w:rPr>
        <w:rFonts w:ascii="Wingdings" w:hAnsi="Wingdings" w:hint="default"/>
      </w:rPr>
    </w:lvl>
    <w:lvl w:ilvl="6" w:tplc="6E74E1E6">
      <w:start w:val="1"/>
      <w:numFmt w:val="bullet"/>
      <w:lvlText w:val=""/>
      <w:lvlJc w:val="left"/>
      <w:pPr>
        <w:ind w:left="5040" w:hanging="360"/>
      </w:pPr>
      <w:rPr>
        <w:rFonts w:ascii="Symbol" w:hAnsi="Symbol" w:hint="default"/>
      </w:rPr>
    </w:lvl>
    <w:lvl w:ilvl="7" w:tplc="B4105680">
      <w:start w:val="1"/>
      <w:numFmt w:val="bullet"/>
      <w:lvlText w:val="o"/>
      <w:lvlJc w:val="left"/>
      <w:pPr>
        <w:ind w:left="5760" w:hanging="360"/>
      </w:pPr>
      <w:rPr>
        <w:rFonts w:ascii="Courier New" w:hAnsi="Courier New" w:hint="default"/>
      </w:rPr>
    </w:lvl>
    <w:lvl w:ilvl="8" w:tplc="C624F14C">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2A0693BC"/>
    <w:lvl w:ilvl="0" w:tplc="1AC2E2AA">
      <w:start w:val="1"/>
      <w:numFmt w:val="decimal"/>
      <w:lvlText w:val="%1."/>
      <w:lvlJc w:val="left"/>
      <w:pPr>
        <w:ind w:left="720" w:hanging="360"/>
      </w:pPr>
    </w:lvl>
    <w:lvl w:ilvl="1" w:tplc="558A1C96">
      <w:start w:val="1"/>
      <w:numFmt w:val="lowerLetter"/>
      <w:lvlText w:val="%2."/>
      <w:lvlJc w:val="left"/>
      <w:pPr>
        <w:ind w:left="1440" w:hanging="360"/>
      </w:pPr>
    </w:lvl>
    <w:lvl w:ilvl="2" w:tplc="25AA766E">
      <w:start w:val="1"/>
      <w:numFmt w:val="lowerRoman"/>
      <w:lvlText w:val="%3."/>
      <w:lvlJc w:val="right"/>
      <w:pPr>
        <w:ind w:left="2160" w:hanging="180"/>
      </w:pPr>
    </w:lvl>
    <w:lvl w:ilvl="3" w:tplc="BC7433D6">
      <w:start w:val="1"/>
      <w:numFmt w:val="decimal"/>
      <w:lvlText w:val="%4."/>
      <w:lvlJc w:val="left"/>
      <w:pPr>
        <w:ind w:left="2880" w:hanging="360"/>
      </w:pPr>
    </w:lvl>
    <w:lvl w:ilvl="4" w:tplc="FC40B1A8">
      <w:start w:val="1"/>
      <w:numFmt w:val="lowerLetter"/>
      <w:lvlText w:val="%5."/>
      <w:lvlJc w:val="left"/>
      <w:pPr>
        <w:ind w:left="3600" w:hanging="360"/>
      </w:pPr>
    </w:lvl>
    <w:lvl w:ilvl="5" w:tplc="EAF084D6">
      <w:start w:val="1"/>
      <w:numFmt w:val="lowerRoman"/>
      <w:lvlText w:val="%6."/>
      <w:lvlJc w:val="right"/>
      <w:pPr>
        <w:ind w:left="4320" w:hanging="180"/>
      </w:pPr>
    </w:lvl>
    <w:lvl w:ilvl="6" w:tplc="A510FDD8">
      <w:start w:val="1"/>
      <w:numFmt w:val="decimal"/>
      <w:lvlText w:val="%7."/>
      <w:lvlJc w:val="left"/>
      <w:pPr>
        <w:ind w:left="5040" w:hanging="360"/>
      </w:pPr>
    </w:lvl>
    <w:lvl w:ilvl="7" w:tplc="E6783BA6">
      <w:start w:val="1"/>
      <w:numFmt w:val="lowerLetter"/>
      <w:lvlText w:val="%8."/>
      <w:lvlJc w:val="left"/>
      <w:pPr>
        <w:ind w:left="5760" w:hanging="360"/>
      </w:pPr>
    </w:lvl>
    <w:lvl w:ilvl="8" w:tplc="B62AF5A0">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25720D54"/>
    <w:lvl w:ilvl="0" w:tplc="BECC3826">
      <w:start w:val="1"/>
      <w:numFmt w:val="bullet"/>
      <w:lvlText w:val=""/>
      <w:lvlJc w:val="left"/>
      <w:pPr>
        <w:ind w:left="720" w:hanging="360"/>
      </w:pPr>
      <w:rPr>
        <w:rFonts w:ascii="Symbol" w:hAnsi="Symbol" w:hint="default"/>
      </w:rPr>
    </w:lvl>
    <w:lvl w:ilvl="1" w:tplc="90127702">
      <w:start w:val="1"/>
      <w:numFmt w:val="bullet"/>
      <w:lvlText w:val="o"/>
      <w:lvlJc w:val="left"/>
      <w:pPr>
        <w:ind w:left="1440" w:hanging="360"/>
      </w:pPr>
      <w:rPr>
        <w:rFonts w:ascii="Courier New" w:hAnsi="Courier New" w:hint="default"/>
      </w:rPr>
    </w:lvl>
    <w:lvl w:ilvl="2" w:tplc="02A26C3A">
      <w:start w:val="1"/>
      <w:numFmt w:val="bullet"/>
      <w:lvlText w:val=""/>
      <w:lvlJc w:val="left"/>
      <w:pPr>
        <w:ind w:left="2160" w:hanging="360"/>
      </w:pPr>
      <w:rPr>
        <w:rFonts w:ascii="Wingdings" w:hAnsi="Wingdings" w:hint="default"/>
      </w:rPr>
    </w:lvl>
    <w:lvl w:ilvl="3" w:tplc="45982386">
      <w:start w:val="1"/>
      <w:numFmt w:val="bullet"/>
      <w:lvlText w:val=""/>
      <w:lvlJc w:val="left"/>
      <w:pPr>
        <w:ind w:left="2880" w:hanging="360"/>
      </w:pPr>
      <w:rPr>
        <w:rFonts w:ascii="Symbol" w:hAnsi="Symbol" w:hint="default"/>
      </w:rPr>
    </w:lvl>
    <w:lvl w:ilvl="4" w:tplc="53E28AF4">
      <w:start w:val="1"/>
      <w:numFmt w:val="bullet"/>
      <w:lvlText w:val="o"/>
      <w:lvlJc w:val="left"/>
      <w:pPr>
        <w:ind w:left="3600" w:hanging="360"/>
      </w:pPr>
      <w:rPr>
        <w:rFonts w:ascii="Courier New" w:hAnsi="Courier New" w:hint="default"/>
      </w:rPr>
    </w:lvl>
    <w:lvl w:ilvl="5" w:tplc="3BE6756A">
      <w:start w:val="1"/>
      <w:numFmt w:val="bullet"/>
      <w:lvlText w:val=""/>
      <w:lvlJc w:val="left"/>
      <w:pPr>
        <w:ind w:left="4320" w:hanging="360"/>
      </w:pPr>
      <w:rPr>
        <w:rFonts w:ascii="Wingdings" w:hAnsi="Wingdings" w:hint="default"/>
      </w:rPr>
    </w:lvl>
    <w:lvl w:ilvl="6" w:tplc="C9520212">
      <w:start w:val="1"/>
      <w:numFmt w:val="bullet"/>
      <w:lvlText w:val=""/>
      <w:lvlJc w:val="left"/>
      <w:pPr>
        <w:ind w:left="5040" w:hanging="360"/>
      </w:pPr>
      <w:rPr>
        <w:rFonts w:ascii="Symbol" w:hAnsi="Symbol" w:hint="default"/>
      </w:rPr>
    </w:lvl>
    <w:lvl w:ilvl="7" w:tplc="C0D2C95E">
      <w:start w:val="1"/>
      <w:numFmt w:val="bullet"/>
      <w:lvlText w:val="o"/>
      <w:lvlJc w:val="left"/>
      <w:pPr>
        <w:ind w:left="5760" w:hanging="360"/>
      </w:pPr>
      <w:rPr>
        <w:rFonts w:ascii="Courier New" w:hAnsi="Courier New" w:hint="default"/>
      </w:rPr>
    </w:lvl>
    <w:lvl w:ilvl="8" w:tplc="A184DBD4">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2F6EF6A4"/>
    <w:lvl w:ilvl="0" w:tplc="9F68F89C">
      <w:start w:val="1"/>
      <w:numFmt w:val="bullet"/>
      <w:lvlText w:val=""/>
      <w:lvlJc w:val="left"/>
      <w:pPr>
        <w:ind w:left="720" w:hanging="360"/>
      </w:pPr>
      <w:rPr>
        <w:rFonts w:ascii="Symbol" w:hAnsi="Symbol" w:hint="default"/>
      </w:rPr>
    </w:lvl>
    <w:lvl w:ilvl="1" w:tplc="03AACB58">
      <w:start w:val="1"/>
      <w:numFmt w:val="bullet"/>
      <w:lvlText w:val="o"/>
      <w:lvlJc w:val="left"/>
      <w:pPr>
        <w:ind w:left="1440" w:hanging="360"/>
      </w:pPr>
      <w:rPr>
        <w:rFonts w:ascii="Courier New" w:hAnsi="Courier New" w:hint="default"/>
      </w:rPr>
    </w:lvl>
    <w:lvl w:ilvl="2" w:tplc="A928E038">
      <w:start w:val="1"/>
      <w:numFmt w:val="bullet"/>
      <w:lvlText w:val=""/>
      <w:lvlJc w:val="left"/>
      <w:pPr>
        <w:ind w:left="2160" w:hanging="360"/>
      </w:pPr>
      <w:rPr>
        <w:rFonts w:ascii="Wingdings" w:hAnsi="Wingdings" w:hint="default"/>
      </w:rPr>
    </w:lvl>
    <w:lvl w:ilvl="3" w:tplc="6102248C">
      <w:start w:val="1"/>
      <w:numFmt w:val="bullet"/>
      <w:lvlText w:val=""/>
      <w:lvlJc w:val="left"/>
      <w:pPr>
        <w:ind w:left="2880" w:hanging="360"/>
      </w:pPr>
      <w:rPr>
        <w:rFonts w:ascii="Symbol" w:hAnsi="Symbol" w:hint="default"/>
      </w:rPr>
    </w:lvl>
    <w:lvl w:ilvl="4" w:tplc="9034BB84">
      <w:start w:val="1"/>
      <w:numFmt w:val="bullet"/>
      <w:lvlText w:val="o"/>
      <w:lvlJc w:val="left"/>
      <w:pPr>
        <w:ind w:left="3600" w:hanging="360"/>
      </w:pPr>
      <w:rPr>
        <w:rFonts w:ascii="Courier New" w:hAnsi="Courier New" w:hint="default"/>
      </w:rPr>
    </w:lvl>
    <w:lvl w:ilvl="5" w:tplc="28F00758">
      <w:start w:val="1"/>
      <w:numFmt w:val="bullet"/>
      <w:lvlText w:val=""/>
      <w:lvlJc w:val="left"/>
      <w:pPr>
        <w:ind w:left="4320" w:hanging="360"/>
      </w:pPr>
      <w:rPr>
        <w:rFonts w:ascii="Wingdings" w:hAnsi="Wingdings" w:hint="default"/>
      </w:rPr>
    </w:lvl>
    <w:lvl w:ilvl="6" w:tplc="0ED42940">
      <w:start w:val="1"/>
      <w:numFmt w:val="bullet"/>
      <w:lvlText w:val=""/>
      <w:lvlJc w:val="left"/>
      <w:pPr>
        <w:ind w:left="5040" w:hanging="360"/>
      </w:pPr>
      <w:rPr>
        <w:rFonts w:ascii="Symbol" w:hAnsi="Symbol" w:hint="default"/>
      </w:rPr>
    </w:lvl>
    <w:lvl w:ilvl="7" w:tplc="F5C2CF96">
      <w:start w:val="1"/>
      <w:numFmt w:val="bullet"/>
      <w:lvlText w:val="o"/>
      <w:lvlJc w:val="left"/>
      <w:pPr>
        <w:ind w:left="5760" w:hanging="360"/>
      </w:pPr>
      <w:rPr>
        <w:rFonts w:ascii="Courier New" w:hAnsi="Courier New" w:hint="default"/>
      </w:rPr>
    </w:lvl>
    <w:lvl w:ilvl="8" w:tplc="5D3C4056">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D02A87B4"/>
    <w:lvl w:ilvl="0" w:tplc="8E1A2314">
      <w:start w:val="1"/>
      <w:numFmt w:val="decimal"/>
      <w:lvlText w:val="%1."/>
      <w:lvlJc w:val="left"/>
      <w:pPr>
        <w:ind w:left="720" w:hanging="360"/>
      </w:pPr>
    </w:lvl>
    <w:lvl w:ilvl="1" w:tplc="229AF8B8">
      <w:start w:val="1"/>
      <w:numFmt w:val="lowerLetter"/>
      <w:lvlText w:val="%2."/>
      <w:lvlJc w:val="left"/>
      <w:pPr>
        <w:ind w:left="1440" w:hanging="360"/>
      </w:pPr>
    </w:lvl>
    <w:lvl w:ilvl="2" w:tplc="6EC27514">
      <w:start w:val="1"/>
      <w:numFmt w:val="lowerRoman"/>
      <w:lvlText w:val="%3."/>
      <w:lvlJc w:val="right"/>
      <w:pPr>
        <w:ind w:left="2160" w:hanging="180"/>
      </w:pPr>
    </w:lvl>
    <w:lvl w:ilvl="3" w:tplc="F91C68BE">
      <w:start w:val="1"/>
      <w:numFmt w:val="decimal"/>
      <w:lvlText w:val="%4."/>
      <w:lvlJc w:val="left"/>
      <w:pPr>
        <w:ind w:left="2880" w:hanging="360"/>
      </w:pPr>
    </w:lvl>
    <w:lvl w:ilvl="4" w:tplc="D110DEF2">
      <w:start w:val="1"/>
      <w:numFmt w:val="lowerLetter"/>
      <w:lvlText w:val="%5."/>
      <w:lvlJc w:val="left"/>
      <w:pPr>
        <w:ind w:left="3600" w:hanging="360"/>
      </w:pPr>
    </w:lvl>
    <w:lvl w:ilvl="5" w:tplc="94924ACA">
      <w:start w:val="1"/>
      <w:numFmt w:val="lowerRoman"/>
      <w:lvlText w:val="%6."/>
      <w:lvlJc w:val="right"/>
      <w:pPr>
        <w:ind w:left="4320" w:hanging="180"/>
      </w:pPr>
    </w:lvl>
    <w:lvl w:ilvl="6" w:tplc="BBA408E6">
      <w:start w:val="1"/>
      <w:numFmt w:val="decimal"/>
      <w:lvlText w:val="%7."/>
      <w:lvlJc w:val="left"/>
      <w:pPr>
        <w:ind w:left="5040" w:hanging="360"/>
      </w:pPr>
    </w:lvl>
    <w:lvl w:ilvl="7" w:tplc="BB121146">
      <w:start w:val="1"/>
      <w:numFmt w:val="lowerLetter"/>
      <w:lvlText w:val="%8."/>
      <w:lvlJc w:val="left"/>
      <w:pPr>
        <w:ind w:left="5760" w:hanging="360"/>
      </w:pPr>
    </w:lvl>
    <w:lvl w:ilvl="8" w:tplc="12627560">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6F274"/>
    <w:multiLevelType w:val="hybridMultilevel"/>
    <w:tmpl w:val="F3D6E63A"/>
    <w:lvl w:ilvl="0" w:tplc="C812DCA2">
      <w:start w:val="1"/>
      <w:numFmt w:val="decimal"/>
      <w:lvlText w:val="%1."/>
      <w:lvlJc w:val="left"/>
      <w:pPr>
        <w:ind w:left="720" w:hanging="360"/>
      </w:pPr>
    </w:lvl>
    <w:lvl w:ilvl="1" w:tplc="D1D8CE0A">
      <w:start w:val="1"/>
      <w:numFmt w:val="lowerLetter"/>
      <w:lvlText w:val="%2."/>
      <w:lvlJc w:val="left"/>
      <w:pPr>
        <w:ind w:left="1440" w:hanging="360"/>
      </w:pPr>
    </w:lvl>
    <w:lvl w:ilvl="2" w:tplc="C97E7780">
      <w:start w:val="1"/>
      <w:numFmt w:val="lowerRoman"/>
      <w:lvlText w:val="%3."/>
      <w:lvlJc w:val="right"/>
      <w:pPr>
        <w:ind w:left="2160" w:hanging="180"/>
      </w:pPr>
    </w:lvl>
    <w:lvl w:ilvl="3" w:tplc="FC2012E2">
      <w:start w:val="1"/>
      <w:numFmt w:val="decimal"/>
      <w:lvlText w:val="%4."/>
      <w:lvlJc w:val="left"/>
      <w:pPr>
        <w:ind w:left="2880" w:hanging="360"/>
      </w:pPr>
    </w:lvl>
    <w:lvl w:ilvl="4" w:tplc="ED348AE6">
      <w:start w:val="1"/>
      <w:numFmt w:val="lowerLetter"/>
      <w:lvlText w:val="%5."/>
      <w:lvlJc w:val="left"/>
      <w:pPr>
        <w:ind w:left="3600" w:hanging="360"/>
      </w:pPr>
    </w:lvl>
    <w:lvl w:ilvl="5" w:tplc="0DAAA318">
      <w:start w:val="1"/>
      <w:numFmt w:val="lowerRoman"/>
      <w:lvlText w:val="%6."/>
      <w:lvlJc w:val="right"/>
      <w:pPr>
        <w:ind w:left="4320" w:hanging="180"/>
      </w:pPr>
    </w:lvl>
    <w:lvl w:ilvl="6" w:tplc="7EDEAFA8">
      <w:start w:val="1"/>
      <w:numFmt w:val="decimal"/>
      <w:lvlText w:val="%7."/>
      <w:lvlJc w:val="left"/>
      <w:pPr>
        <w:ind w:left="5040" w:hanging="360"/>
      </w:pPr>
    </w:lvl>
    <w:lvl w:ilvl="7" w:tplc="333CFEB2">
      <w:start w:val="1"/>
      <w:numFmt w:val="lowerLetter"/>
      <w:lvlText w:val="%8."/>
      <w:lvlJc w:val="left"/>
      <w:pPr>
        <w:ind w:left="5760" w:hanging="360"/>
      </w:pPr>
    </w:lvl>
    <w:lvl w:ilvl="8" w:tplc="7B7CD568">
      <w:start w:val="1"/>
      <w:numFmt w:val="lowerRoman"/>
      <w:lvlText w:val="%9."/>
      <w:lvlJc w:val="right"/>
      <w:pPr>
        <w:ind w:left="6480" w:hanging="180"/>
      </w:pPr>
    </w:lvl>
  </w:abstractNum>
  <w:abstractNum w:abstractNumId="33" w15:restartNumberingAfterBreak="0">
    <w:nsid w:val="61A8BCBA"/>
    <w:multiLevelType w:val="hybridMultilevel"/>
    <w:tmpl w:val="8708A4E6"/>
    <w:lvl w:ilvl="0" w:tplc="AFC4A398">
      <w:start w:val="1"/>
      <w:numFmt w:val="decimal"/>
      <w:lvlText w:val="%1."/>
      <w:lvlJc w:val="left"/>
      <w:pPr>
        <w:ind w:left="720" w:hanging="360"/>
      </w:pPr>
    </w:lvl>
    <w:lvl w:ilvl="1" w:tplc="83D2B032">
      <w:start w:val="1"/>
      <w:numFmt w:val="lowerLetter"/>
      <w:lvlText w:val="%2."/>
      <w:lvlJc w:val="left"/>
      <w:pPr>
        <w:ind w:left="1440" w:hanging="360"/>
      </w:pPr>
    </w:lvl>
    <w:lvl w:ilvl="2" w:tplc="1F8827D4">
      <w:start w:val="1"/>
      <w:numFmt w:val="lowerRoman"/>
      <w:lvlText w:val="%3."/>
      <w:lvlJc w:val="right"/>
      <w:pPr>
        <w:ind w:left="2160" w:hanging="180"/>
      </w:pPr>
    </w:lvl>
    <w:lvl w:ilvl="3" w:tplc="7266207C">
      <w:start w:val="1"/>
      <w:numFmt w:val="decimal"/>
      <w:lvlText w:val="%4."/>
      <w:lvlJc w:val="left"/>
      <w:pPr>
        <w:ind w:left="2880" w:hanging="360"/>
      </w:pPr>
    </w:lvl>
    <w:lvl w:ilvl="4" w:tplc="87E862C0">
      <w:start w:val="1"/>
      <w:numFmt w:val="lowerLetter"/>
      <w:lvlText w:val="%5."/>
      <w:lvlJc w:val="left"/>
      <w:pPr>
        <w:ind w:left="3600" w:hanging="360"/>
      </w:pPr>
    </w:lvl>
    <w:lvl w:ilvl="5" w:tplc="BC1CF7F2">
      <w:start w:val="1"/>
      <w:numFmt w:val="lowerRoman"/>
      <w:lvlText w:val="%6."/>
      <w:lvlJc w:val="right"/>
      <w:pPr>
        <w:ind w:left="4320" w:hanging="180"/>
      </w:pPr>
    </w:lvl>
    <w:lvl w:ilvl="6" w:tplc="82FEA996">
      <w:start w:val="1"/>
      <w:numFmt w:val="decimal"/>
      <w:lvlText w:val="%7."/>
      <w:lvlJc w:val="left"/>
      <w:pPr>
        <w:ind w:left="5040" w:hanging="360"/>
      </w:pPr>
    </w:lvl>
    <w:lvl w:ilvl="7" w:tplc="811C70EA">
      <w:start w:val="1"/>
      <w:numFmt w:val="lowerLetter"/>
      <w:lvlText w:val="%8."/>
      <w:lvlJc w:val="left"/>
      <w:pPr>
        <w:ind w:left="5760" w:hanging="360"/>
      </w:pPr>
    </w:lvl>
    <w:lvl w:ilvl="8" w:tplc="4C26D3AE">
      <w:start w:val="1"/>
      <w:numFmt w:val="lowerRoman"/>
      <w:lvlText w:val="%9."/>
      <w:lvlJc w:val="right"/>
      <w:pPr>
        <w:ind w:left="6480" w:hanging="180"/>
      </w:p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765824">
    <w:abstractNumId w:val="28"/>
  </w:num>
  <w:num w:numId="2" w16cid:durableId="2049599414">
    <w:abstractNumId w:val="32"/>
  </w:num>
  <w:num w:numId="3" w16cid:durableId="1664432312">
    <w:abstractNumId w:val="33"/>
  </w:num>
  <w:num w:numId="4" w16cid:durableId="408578276">
    <w:abstractNumId w:val="14"/>
  </w:num>
  <w:num w:numId="5" w16cid:durableId="1992979488">
    <w:abstractNumId w:val="8"/>
  </w:num>
  <w:num w:numId="6" w16cid:durableId="424496083">
    <w:abstractNumId w:val="5"/>
  </w:num>
  <w:num w:numId="7" w16cid:durableId="2000039705">
    <w:abstractNumId w:val="19"/>
  </w:num>
  <w:num w:numId="8" w16cid:durableId="1758093216">
    <w:abstractNumId w:val="24"/>
  </w:num>
  <w:num w:numId="9" w16cid:durableId="83231811">
    <w:abstractNumId w:val="13"/>
  </w:num>
  <w:num w:numId="10" w16cid:durableId="621687930">
    <w:abstractNumId w:val="3"/>
  </w:num>
  <w:num w:numId="11" w16cid:durableId="938177202">
    <w:abstractNumId w:val="11"/>
  </w:num>
  <w:num w:numId="12" w16cid:durableId="2056006366">
    <w:abstractNumId w:val="18"/>
  </w:num>
  <w:num w:numId="13" w16cid:durableId="1964000643">
    <w:abstractNumId w:val="37"/>
  </w:num>
  <w:num w:numId="14" w16cid:durableId="1616331429">
    <w:abstractNumId w:val="40"/>
  </w:num>
  <w:num w:numId="15" w16cid:durableId="2066446335">
    <w:abstractNumId w:val="38"/>
  </w:num>
  <w:num w:numId="16" w16cid:durableId="407075328">
    <w:abstractNumId w:val="4"/>
  </w:num>
  <w:num w:numId="17" w16cid:durableId="513615881">
    <w:abstractNumId w:val="22"/>
  </w:num>
  <w:num w:numId="18" w16cid:durableId="1797487045">
    <w:abstractNumId w:val="1"/>
  </w:num>
  <w:num w:numId="19" w16cid:durableId="1610115402">
    <w:abstractNumId w:val="35"/>
  </w:num>
  <w:num w:numId="20" w16cid:durableId="1741319551">
    <w:abstractNumId w:val="41"/>
  </w:num>
  <w:num w:numId="21" w16cid:durableId="1883051699">
    <w:abstractNumId w:val="25"/>
  </w:num>
  <w:num w:numId="22" w16cid:durableId="987396983">
    <w:abstractNumId w:val="30"/>
  </w:num>
  <w:num w:numId="23" w16cid:durableId="1228344067">
    <w:abstractNumId w:val="7"/>
  </w:num>
  <w:num w:numId="24" w16cid:durableId="1959994603">
    <w:abstractNumId w:val="26"/>
  </w:num>
  <w:num w:numId="25" w16cid:durableId="1834446177">
    <w:abstractNumId w:val="43"/>
  </w:num>
  <w:num w:numId="26" w16cid:durableId="1675378543">
    <w:abstractNumId w:val="27"/>
  </w:num>
  <w:num w:numId="27" w16cid:durableId="1597444540">
    <w:abstractNumId w:val="9"/>
  </w:num>
  <w:num w:numId="28" w16cid:durableId="2056922888">
    <w:abstractNumId w:val="2"/>
  </w:num>
  <w:num w:numId="29" w16cid:durableId="1179394755">
    <w:abstractNumId w:val="29"/>
  </w:num>
  <w:num w:numId="30" w16cid:durableId="1143887554">
    <w:abstractNumId w:val="16"/>
  </w:num>
  <w:num w:numId="31" w16cid:durableId="1459912333">
    <w:abstractNumId w:val="20"/>
  </w:num>
  <w:num w:numId="32" w16cid:durableId="441997771">
    <w:abstractNumId w:val="21"/>
  </w:num>
  <w:num w:numId="33" w16cid:durableId="1270819172">
    <w:abstractNumId w:val="6"/>
  </w:num>
  <w:num w:numId="34" w16cid:durableId="593974910">
    <w:abstractNumId w:val="42"/>
  </w:num>
  <w:num w:numId="35" w16cid:durableId="1505047821">
    <w:abstractNumId w:val="15"/>
  </w:num>
  <w:num w:numId="36" w16cid:durableId="1495612364">
    <w:abstractNumId w:val="12"/>
  </w:num>
  <w:num w:numId="37" w16cid:durableId="1269393306">
    <w:abstractNumId w:val="10"/>
  </w:num>
  <w:num w:numId="38" w16cid:durableId="1191649070">
    <w:abstractNumId w:val="36"/>
  </w:num>
  <w:num w:numId="39" w16cid:durableId="1725324737">
    <w:abstractNumId w:val="0"/>
  </w:num>
  <w:num w:numId="40" w16cid:durableId="1612081355">
    <w:abstractNumId w:val="34"/>
  </w:num>
  <w:num w:numId="41" w16cid:durableId="736980641">
    <w:abstractNumId w:val="39"/>
  </w:num>
  <w:num w:numId="42" w16cid:durableId="675695045">
    <w:abstractNumId w:val="31"/>
  </w:num>
  <w:num w:numId="43" w16cid:durableId="200019573">
    <w:abstractNumId w:val="23"/>
  </w:num>
  <w:num w:numId="44"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TGVSt0BUkUCzrFG6mU3/blZpfb+sCxB1RULPNrJJb5KggK/G8uWp3vH0zIwZAvy+nrVMSSz99ChknphnimT43w==" w:salt="Vm3v6RwGmdXXh0xyq5QFs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422A5"/>
    <w:rsid w:val="001568B7"/>
    <w:rsid w:val="00162502"/>
    <w:rsid w:val="001A15B4"/>
    <w:rsid w:val="001E32D5"/>
    <w:rsid w:val="00236173"/>
    <w:rsid w:val="002B6987"/>
    <w:rsid w:val="00324713"/>
    <w:rsid w:val="0036027C"/>
    <w:rsid w:val="003625AD"/>
    <w:rsid w:val="003733C4"/>
    <w:rsid w:val="003746E6"/>
    <w:rsid w:val="003D717C"/>
    <w:rsid w:val="004199C1"/>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CD0982"/>
    <w:rsid w:val="00D032C9"/>
    <w:rsid w:val="00D039B9"/>
    <w:rsid w:val="00D61F26"/>
    <w:rsid w:val="00E14A7A"/>
    <w:rsid w:val="00EE728F"/>
    <w:rsid w:val="00F3700C"/>
    <w:rsid w:val="00F435F3"/>
    <w:rsid w:val="00F970E5"/>
    <w:rsid w:val="00FD5943"/>
    <w:rsid w:val="0162356D"/>
    <w:rsid w:val="01E10633"/>
    <w:rsid w:val="0374E90E"/>
    <w:rsid w:val="037CD694"/>
    <w:rsid w:val="039DCC80"/>
    <w:rsid w:val="05A8A432"/>
    <w:rsid w:val="067710B1"/>
    <w:rsid w:val="06B47756"/>
    <w:rsid w:val="095CD6C4"/>
    <w:rsid w:val="0A0C6C16"/>
    <w:rsid w:val="0BA2333B"/>
    <w:rsid w:val="0C5E358B"/>
    <w:rsid w:val="0D3E1690"/>
    <w:rsid w:val="0D98AB07"/>
    <w:rsid w:val="0E842113"/>
    <w:rsid w:val="0F565BD2"/>
    <w:rsid w:val="10919CB1"/>
    <w:rsid w:val="11D1D123"/>
    <w:rsid w:val="13AFE4C3"/>
    <w:rsid w:val="13CC0470"/>
    <w:rsid w:val="17F3B626"/>
    <w:rsid w:val="1816E61C"/>
    <w:rsid w:val="1DCE59C1"/>
    <w:rsid w:val="1DF94A5E"/>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F2FA42"/>
    <w:rsid w:val="2BC25B9E"/>
    <w:rsid w:val="2C8ECAA3"/>
    <w:rsid w:val="2E2A9B04"/>
    <w:rsid w:val="2FC66B65"/>
    <w:rsid w:val="323386D7"/>
    <w:rsid w:val="34935A22"/>
    <w:rsid w:val="371D7FF8"/>
    <w:rsid w:val="3B325BAF"/>
    <w:rsid w:val="3E734BF6"/>
    <w:rsid w:val="3FA102EF"/>
    <w:rsid w:val="40B729C5"/>
    <w:rsid w:val="40E46EA7"/>
    <w:rsid w:val="4160AB19"/>
    <w:rsid w:val="42CE6656"/>
    <w:rsid w:val="4377E747"/>
    <w:rsid w:val="463E2C43"/>
    <w:rsid w:val="482B8529"/>
    <w:rsid w:val="48FB535E"/>
    <w:rsid w:val="4B6474F5"/>
    <w:rsid w:val="4C01C9F2"/>
    <w:rsid w:val="4D314718"/>
    <w:rsid w:val="4E281903"/>
    <w:rsid w:val="4E9C15B7"/>
    <w:rsid w:val="50D53B15"/>
    <w:rsid w:val="545E286D"/>
    <w:rsid w:val="5678FB2A"/>
    <w:rsid w:val="597200EA"/>
    <w:rsid w:val="5DF530A2"/>
    <w:rsid w:val="5E85092E"/>
    <w:rsid w:val="5FCA5BE7"/>
    <w:rsid w:val="604E9056"/>
    <w:rsid w:val="60BCD09A"/>
    <w:rsid w:val="63FEF11D"/>
    <w:rsid w:val="64D29264"/>
    <w:rsid w:val="6749658C"/>
    <w:rsid w:val="68422818"/>
    <w:rsid w:val="6A01AB07"/>
    <w:rsid w:val="6ACF86BE"/>
    <w:rsid w:val="6C91C8DC"/>
    <w:rsid w:val="6F547771"/>
    <w:rsid w:val="71438D9F"/>
    <w:rsid w:val="75051614"/>
    <w:rsid w:val="75553086"/>
    <w:rsid w:val="75A752A5"/>
    <w:rsid w:val="75E50912"/>
    <w:rsid w:val="76966605"/>
    <w:rsid w:val="76FF492A"/>
    <w:rsid w:val="79EEC067"/>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1"/>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3275</Characters>
  <Application>Microsoft Office Word</Application>
  <DocSecurity>8</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43</cp:revision>
  <dcterms:created xsi:type="dcterms:W3CDTF">2022-09-12T19:19:00Z</dcterms:created>
  <dcterms:modified xsi:type="dcterms:W3CDTF">2023-06-23T20:04:00Z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