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817A" w14:textId="61CAE220" w:rsidR="00071B65" w:rsidRDefault="00071B65" w:rsidP="00071B65">
      <w:pPr>
        <w:pStyle w:val="Title"/>
        <w:spacing w:before="0" w:after="0"/>
        <w:rPr>
          <w:rFonts w:asciiTheme="majorHAnsi" w:eastAsiaTheme="majorEastAsia" w:hAnsiTheme="majorHAnsi" w:cstheme="majorBidi"/>
        </w:rPr>
      </w:pPr>
      <w:bookmarkStart w:id="0" w:name="_gjdgxs"/>
      <w:bookmarkStart w:id="1" w:name="_Int_lsqkIqyq"/>
      <w:bookmarkEnd w:id="0"/>
      <w:r w:rsidRPr="1602275D">
        <w:rPr>
          <w:rFonts w:asciiTheme="majorHAnsi" w:eastAsiaTheme="majorEastAsia" w:hAnsiTheme="majorHAnsi" w:cstheme="majorBidi"/>
        </w:rPr>
        <w:t xml:space="preserve">Equitable Resilience Planning Workshop </w:t>
      </w:r>
      <w:bookmarkEnd w:id="1"/>
      <w:r w:rsidR="001F12B6">
        <w:rPr>
          <w:rFonts w:asciiTheme="majorHAnsi" w:eastAsiaTheme="majorEastAsia" w:hAnsiTheme="majorHAnsi" w:cstheme="majorBidi"/>
        </w:rPr>
        <w:t>Facilitator’s Guide</w:t>
      </w:r>
    </w:p>
    <w:p w14:paraId="3F51CF80" w14:textId="6BF29F15" w:rsidR="001F12B6" w:rsidRDefault="001F12B6" w:rsidP="001F12B6"/>
    <w:p w14:paraId="2B111EB6" w14:textId="77777777" w:rsidR="0094101E" w:rsidRPr="00064945" w:rsidRDefault="0094101E" w:rsidP="0094101E">
      <w:pPr>
        <w:rPr>
          <w:rFonts w:ascii="Calibri" w:eastAsia="Calibri" w:hAnsi="Calibri" w:cs="Calibri"/>
          <w:i/>
          <w:iCs/>
          <w:color w:val="000000" w:themeColor="text1"/>
        </w:rPr>
      </w:pPr>
      <w:r w:rsidRPr="00064945">
        <w:rPr>
          <w:rFonts w:ascii="Calibri" w:eastAsia="Calibri" w:hAnsi="Calibri" w:cs="Calibri"/>
          <w:i/>
          <w:iCs/>
          <w:color w:val="000000" w:themeColor="text1"/>
        </w:rPr>
        <w:t xml:space="preserve">This example agenda is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4AD3F6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involved </w:t>
      </w:r>
      <w:proofErr w:type="gramStart"/>
      <w:r w:rsidRPr="00064945">
        <w:rPr>
          <w:rFonts w:ascii="Calibri" w:eastAsia="Calibri" w:hAnsi="Calibri" w:cs="Calibri"/>
          <w:i/>
          <w:iCs/>
          <w:color w:val="000000" w:themeColor="text1"/>
        </w:rPr>
        <w:t>community based</w:t>
      </w:r>
      <w:proofErr w:type="gramEnd"/>
      <w:r w:rsidRPr="00064945">
        <w:rPr>
          <w:rFonts w:ascii="Calibri" w:eastAsia="Calibri" w:hAnsi="Calibri" w:cs="Calibri"/>
          <w:i/>
          <w:iCs/>
          <w:color w:val="000000" w:themeColor="text1"/>
        </w:rPr>
        <w:t xml:space="preserve"> organizations in the planning </w:t>
      </w:r>
    </w:p>
    <w:p w14:paraId="40A254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had approximately 30 participants each. </w:t>
      </w:r>
    </w:p>
    <w:p w14:paraId="2E8E7BDF" w14:textId="77777777" w:rsidR="0094101E" w:rsidRPr="00064945" w:rsidRDefault="0094101E" w:rsidP="0094101E">
      <w:pPr>
        <w:pStyle w:val="ListParagraph"/>
        <w:numPr>
          <w:ilvl w:val="0"/>
          <w:numId w:val="49"/>
        </w:numPr>
        <w:spacing w:after="160" w:line="259" w:lineRule="auto"/>
        <w:rPr>
          <w:rFonts w:ascii="Calibri" w:eastAsia="Calibri" w:hAnsi="Calibri" w:cs="Calibri"/>
          <w:color w:val="000000" w:themeColor="text1"/>
        </w:rPr>
      </w:pPr>
      <w:r w:rsidRPr="00064945">
        <w:rPr>
          <w:rFonts w:ascii="Calibri" w:eastAsia="Calibri" w:hAnsi="Calibri" w:cs="Calibri"/>
          <w:i/>
          <w:iCs/>
          <w:color w:val="000000" w:themeColor="text1"/>
        </w:rPr>
        <w:t>Participants were given a stipend for their participation.</w:t>
      </w:r>
      <w:r>
        <w:rPr>
          <w:rFonts w:ascii="Calibri" w:eastAsia="Calibri" w:hAnsi="Calibri" w:cs="Calibri"/>
          <w:color w:val="000000" w:themeColor="text1"/>
        </w:rPr>
        <w:t xml:space="preserve"> </w:t>
      </w:r>
      <w:r w:rsidRPr="00064945">
        <w:rPr>
          <w:rFonts w:ascii="Calibri" w:eastAsia="Calibri" w:hAnsi="Calibri" w:cs="Calibri"/>
          <w:color w:val="000000" w:themeColor="text1"/>
        </w:rPr>
        <w:t xml:space="preserve"> </w:t>
      </w:r>
    </w:p>
    <w:p w14:paraId="2B32E76A" w14:textId="0DE04D34" w:rsidR="0094101E" w:rsidRDefault="0094101E" w:rsidP="0094101E">
      <w:pPr>
        <w:rPr>
          <w:rFonts w:ascii="Calibri" w:eastAsia="Calibri" w:hAnsi="Calibri" w:cs="Calibri"/>
          <w:color w:val="000000" w:themeColor="text1"/>
        </w:rPr>
      </w:pPr>
      <w:r>
        <w:rPr>
          <w:rFonts w:ascii="Calibri" w:eastAsia="Calibri" w:hAnsi="Calibri" w:cs="Calibri"/>
          <w:color w:val="000000" w:themeColor="text1"/>
        </w:rPr>
        <w:t xml:space="preserve">See the </w:t>
      </w:r>
      <w:r w:rsidRPr="0094101E">
        <w:rPr>
          <w:rFonts w:ascii="Calibri" w:eastAsia="Calibri" w:hAnsi="Calibri" w:cs="Calibri"/>
          <w:i/>
          <w:iCs/>
          <w:color w:val="000000" w:themeColor="text1"/>
        </w:rPr>
        <w:t>Workshop Logistics Plan</w:t>
      </w:r>
      <w:r>
        <w:rPr>
          <w:rFonts w:ascii="Calibri" w:eastAsia="Calibri" w:hAnsi="Calibri" w:cs="Calibri"/>
          <w:color w:val="000000" w:themeColor="text1"/>
        </w:rPr>
        <w:t xml:space="preserve"> for considerations such as location, room set-up, materials, refreshments, advertising and recruiting participants, and stipends for participation. </w:t>
      </w:r>
    </w:p>
    <w:p w14:paraId="55CDDC9E" w14:textId="55957A21" w:rsidR="0094101E" w:rsidRDefault="0094101E" w:rsidP="001F12B6"/>
    <w:p w14:paraId="627B30EF" w14:textId="77777777" w:rsidR="0094101E" w:rsidRDefault="0094101E" w:rsidP="001F12B6"/>
    <w:p w14:paraId="430440E9" w14:textId="15883CB6" w:rsidR="001F12B6" w:rsidRPr="001F12B6" w:rsidRDefault="001F12B6" w:rsidP="001F12B6">
      <w:pPr>
        <w:rPr>
          <w:b/>
          <w:bCs/>
        </w:rPr>
      </w:pPr>
      <w:r w:rsidRPr="001F12B6">
        <w:rPr>
          <w:b/>
          <w:bCs/>
        </w:rPr>
        <w:t xml:space="preserve">Brief Agenda: </w:t>
      </w:r>
    </w:p>
    <w:p w14:paraId="1B267770" w14:textId="5573FFD8" w:rsidR="001F12B6" w:rsidRDefault="001F12B6" w:rsidP="001F12B6">
      <w:r>
        <w:t>Session 1 – Welcome and Introductions (70 minutes)</w:t>
      </w:r>
    </w:p>
    <w:p w14:paraId="5D5E0622" w14:textId="45CB6968" w:rsidR="001F12B6" w:rsidRDefault="001F12B6" w:rsidP="001F12B6">
      <w:r>
        <w:t>Session 2 – Hazards storytelling (50 minutes)</w:t>
      </w:r>
    </w:p>
    <w:p w14:paraId="2797A5C8" w14:textId="24FEB97C" w:rsidR="005F13E0" w:rsidRDefault="005F13E0" w:rsidP="001F12B6">
      <w:r>
        <w:t>Session 3 – Learning opportunity (30 minutes)</w:t>
      </w:r>
    </w:p>
    <w:p w14:paraId="7176F539" w14:textId="3F8B03C5" w:rsidR="001F12B6" w:rsidRDefault="001F12B6" w:rsidP="001F12B6">
      <w:r>
        <w:t xml:space="preserve">Session </w:t>
      </w:r>
      <w:r w:rsidR="005F13E0">
        <w:t>4</w:t>
      </w:r>
      <w:r>
        <w:t xml:space="preserve"> – Mapping activity (50 minutes)</w:t>
      </w:r>
    </w:p>
    <w:p w14:paraId="2C496D0A" w14:textId="04BDF38E" w:rsidR="001F12B6" w:rsidRDefault="001F12B6" w:rsidP="001F12B6">
      <w:r>
        <w:t xml:space="preserve">Session </w:t>
      </w:r>
      <w:r w:rsidR="005F13E0">
        <w:t>5</w:t>
      </w:r>
      <w:r>
        <w:t xml:space="preserve"> – Action identification (65 minutes)</w:t>
      </w:r>
    </w:p>
    <w:p w14:paraId="6457F30D" w14:textId="77777777" w:rsidR="001F12B6" w:rsidRPr="001F12B6" w:rsidRDefault="001F12B6" w:rsidP="001F12B6"/>
    <w:p w14:paraId="0590166D" w14:textId="77777777" w:rsidR="00C64A11" w:rsidRPr="00C64A11" w:rsidRDefault="00C64A11" w:rsidP="00C64A11"/>
    <w:p w14:paraId="7BDA7CB4" w14:textId="6CCB524B" w:rsidR="00C64A11" w:rsidRDefault="00C64A11" w:rsidP="00C64A11">
      <w:pPr>
        <w:pStyle w:val="Heading1"/>
        <w:spacing w:after="0"/>
      </w:pPr>
      <w:r w:rsidRPr="18A3AFC8">
        <w:rPr>
          <w:rFonts w:asciiTheme="majorHAnsi" w:eastAsiaTheme="majorEastAsia" w:hAnsiTheme="majorHAnsi" w:cstheme="majorBidi"/>
        </w:rPr>
        <w:t>Session</w:t>
      </w:r>
      <w:r>
        <w:rPr>
          <w:rFonts w:asciiTheme="majorHAnsi" w:eastAsiaTheme="majorEastAsia" w:hAnsiTheme="majorHAnsi" w:cstheme="majorBidi"/>
        </w:rPr>
        <w:t xml:space="preserve"> </w:t>
      </w:r>
      <w:r w:rsidR="001F12B6">
        <w:rPr>
          <w:rFonts w:asciiTheme="majorHAnsi" w:eastAsiaTheme="majorEastAsia" w:hAnsiTheme="majorHAnsi" w:cstheme="majorBidi"/>
        </w:rPr>
        <w:t>1</w:t>
      </w:r>
      <w:r w:rsidRPr="18A3AFC8">
        <w:rPr>
          <w:rFonts w:asciiTheme="majorHAnsi" w:eastAsiaTheme="majorEastAsia" w:hAnsiTheme="majorHAnsi" w:cstheme="majorBidi"/>
        </w:rPr>
        <w:t xml:space="preserve">: </w:t>
      </w:r>
      <w:r>
        <w:rPr>
          <w:rFonts w:asciiTheme="majorHAnsi" w:eastAsiaTheme="majorEastAsia" w:hAnsiTheme="majorHAnsi" w:cstheme="majorBidi"/>
        </w:rPr>
        <w:t>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1F12B6" w:rsidRDefault="001F12B6" w:rsidP="001F12B6">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sidRPr="001F12B6">
              <w:rPr>
                <w:rFonts w:asciiTheme="majorHAnsi" w:eastAsiaTheme="majorEastAsia" w:hAnsiTheme="majorHAnsi" w:cstheme="majorBidi"/>
              </w:rPr>
              <w:t>9:00 – 10:10am (70 min overall)</w:t>
            </w:r>
          </w:p>
        </w:tc>
        <w:tc>
          <w:tcPr>
            <w:tcW w:w="5580" w:type="dxa"/>
            <w:gridSpan w:val="2"/>
            <w:tcBorders>
              <w:bottom w:val="single" w:sz="4" w:space="0" w:color="auto"/>
              <w:right w:val="nil"/>
            </w:tcBorders>
          </w:tcPr>
          <w:p w14:paraId="34F4DCFB" w14:textId="77777777" w:rsidR="001F12B6" w:rsidRDefault="001F12B6" w:rsidP="001F12B6">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22CA162" w14:textId="76782067" w:rsidR="001F12B6" w:rsidRPr="001F12B6" w:rsidRDefault="001F12B6" w:rsidP="001F12B6">
            <w:pPr>
              <w:pStyle w:val="ListParagraph"/>
              <w:numPr>
                <w:ilvl w:val="0"/>
                <w:numId w:val="46"/>
              </w:numPr>
            </w:pPr>
            <w:r>
              <w:rPr>
                <w:rFonts w:asciiTheme="majorHAnsi" w:eastAsiaTheme="majorEastAsia" w:hAnsiTheme="majorHAnsi" w:cstheme="majorBidi"/>
              </w:rPr>
              <w:t>Core team members</w:t>
            </w:r>
          </w:p>
          <w:p w14:paraId="5AE53E58" w14:textId="7187657A" w:rsidR="001F12B6" w:rsidRDefault="001F12B6" w:rsidP="001F12B6">
            <w:pPr>
              <w:pStyle w:val="ListParagraph"/>
              <w:numPr>
                <w:ilvl w:val="0"/>
                <w:numId w:val="46"/>
              </w:numPr>
            </w:pPr>
            <w:r w:rsidRPr="001F12B6">
              <w:rPr>
                <w:rFonts w:asciiTheme="majorHAnsi" w:eastAsiaTheme="majorEastAsia" w:hAnsiTheme="majorHAnsi" w:cstheme="majorBidi"/>
              </w:rPr>
              <w:t>Local Leader</w:t>
            </w:r>
            <w:r>
              <w:rPr>
                <w:rFonts w:asciiTheme="majorHAnsi" w:eastAsiaTheme="majorEastAsia" w:hAnsiTheme="majorHAnsi" w:cstheme="majorBidi"/>
              </w:rPr>
              <w:t xml:space="preserve"> from the community or neighborhood where participants are from</w:t>
            </w:r>
          </w:p>
        </w:tc>
      </w:tr>
      <w:tr w:rsidR="001F12B6"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Default="001F12B6" w:rsidP="001F12B6">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2A9181F0" w14:textId="77777777" w:rsidR="001F12B6" w:rsidRDefault="001F12B6" w:rsidP="001F12B6">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1F12B6"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Default="001F12B6" w:rsidP="001F12B6">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19ABC8C7" w14:textId="77777777" w:rsidR="001F12B6" w:rsidRDefault="001F12B6" w:rsidP="001F12B6">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1F12B6"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Default="001F12B6" w:rsidP="001F12B6">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507BBB9B" w14:textId="77777777" w:rsidR="001F12B6" w:rsidRDefault="001F12B6" w:rsidP="001F12B6">
            <w:pPr>
              <w:numPr>
                <w:ilvl w:val="0"/>
                <w:numId w:val="32"/>
              </w:numPr>
              <w:spacing w:line="240" w:lineRule="auto"/>
              <w:rPr>
                <w:rFonts w:ascii="Calibri" w:eastAsia="Calibri" w:hAnsi="Calibri" w:cs="Calibri"/>
              </w:rPr>
            </w:pPr>
            <w:r w:rsidRPr="33FDDB58">
              <w:rPr>
                <w:rFonts w:ascii="Calibri" w:eastAsia="Calibri" w:hAnsi="Calibri" w:cs="Calibri"/>
              </w:rPr>
              <w:t>Writing instruments (1 per participant)</w:t>
            </w:r>
          </w:p>
        </w:tc>
      </w:tr>
    </w:tbl>
    <w:p w14:paraId="6251CF5A"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2EFBA33">
              <w:rPr>
                <w:rFonts w:asciiTheme="majorHAnsi" w:eastAsiaTheme="majorEastAsia" w:hAnsiTheme="majorHAnsi" w:cstheme="majorBidi"/>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1A35AAC8">
              <w:rPr>
                <w:rFonts w:ascii="Calibri" w:eastAsia="Calibri" w:hAnsi="Calibri" w:cs="Calibri"/>
                <w:b/>
                <w:bCs/>
                <w:color w:val="000000" w:themeColor="text1"/>
              </w:rPr>
              <w:t xml:space="preserve">Speakers: Introductions of the Facilitator &amp; Leadership Team </w:t>
            </w:r>
          </w:p>
          <w:p w14:paraId="288C849B" w14:textId="77777777" w:rsidR="00C64A11" w:rsidRDefault="00C64A11" w:rsidP="00C64A11">
            <w:pPr>
              <w:pStyle w:val="ListParagraph"/>
              <w:widowControl w:val="0"/>
              <w:numPr>
                <w:ilvl w:val="0"/>
                <w:numId w:val="35"/>
              </w:numPr>
              <w:pBdr>
                <w:top w:val="nil"/>
                <w:left w:val="nil"/>
                <w:bottom w:val="nil"/>
                <w:right w:val="nil"/>
                <w:between w:val="nil"/>
              </w:pBdr>
              <w:spacing w:after="20" w:line="240" w:lineRule="auto"/>
              <w:rPr>
                <w:rFonts w:ascii="Calibri" w:eastAsia="Calibri" w:hAnsi="Calibri" w:cs="Calibri"/>
                <w:i/>
                <w:iCs/>
                <w:color w:val="000000" w:themeColor="text1"/>
              </w:rPr>
            </w:pPr>
            <w:r w:rsidRPr="1A35AAC8">
              <w:rPr>
                <w:rFonts w:ascii="Calibri" w:eastAsia="Calibri" w:hAnsi="Calibri" w:cs="Calibri"/>
                <w:i/>
                <w:iCs/>
                <w:color w:val="000000" w:themeColor="text1"/>
                <w:u w:val="single"/>
              </w:rPr>
              <w:t>Facilitator Note</w:t>
            </w:r>
            <w:r w:rsidRPr="1A35AAC8">
              <w:rPr>
                <w:rFonts w:ascii="Calibri" w:eastAsia="Calibri" w:hAnsi="Calibri" w:cs="Calibri"/>
                <w:i/>
                <w:iCs/>
                <w:color w:val="000000" w:themeColor="text1"/>
              </w:rPr>
              <w:t>: If there is no projector, flip charts should be available to displaying information as needed</w:t>
            </w:r>
          </w:p>
          <w:p w14:paraId="31C800E1" w14:textId="77777777" w:rsidR="00C64A11" w:rsidRDefault="00C64A11" w:rsidP="00963541">
            <w:pPr>
              <w:widowControl w:val="0"/>
              <w:spacing w:after="20" w:line="240" w:lineRule="auto"/>
              <w:rPr>
                <w:rFonts w:ascii="Calibri" w:eastAsia="Calibri" w:hAnsi="Calibri" w:cs="Calibri"/>
                <w:b/>
                <w:bCs/>
                <w:color w:val="000000" w:themeColor="text1"/>
              </w:rPr>
            </w:pPr>
          </w:p>
          <w:p w14:paraId="60D69805" w14:textId="77777777" w:rsidR="00C64A11" w:rsidRDefault="00C64A11" w:rsidP="00963541">
            <w:pPr>
              <w:widowControl w:val="0"/>
              <w:spacing w:after="20" w:line="240" w:lineRule="auto"/>
              <w:rPr>
                <w:rFonts w:asciiTheme="majorHAnsi" w:eastAsiaTheme="majorEastAsia" w:hAnsiTheme="majorHAnsi" w:cstheme="majorBidi"/>
                <w:color w:val="000000" w:themeColor="text1"/>
              </w:rPr>
            </w:pPr>
            <w:r w:rsidRPr="32EFBA33">
              <w:rPr>
                <w:rFonts w:asciiTheme="majorHAnsi" w:eastAsiaTheme="majorEastAsia" w:hAnsiTheme="majorHAnsi" w:cstheme="majorBidi"/>
                <w:color w:val="000000" w:themeColor="text1"/>
              </w:rPr>
              <w:t>(</w:t>
            </w:r>
            <w:r w:rsidRPr="32EFBA33">
              <w:rPr>
                <w:rFonts w:asciiTheme="majorHAnsi" w:eastAsiaTheme="majorEastAsia" w:hAnsiTheme="majorHAnsi" w:cstheme="majorBidi"/>
                <w:color w:val="000000" w:themeColor="text1"/>
                <w:u w:val="single"/>
              </w:rPr>
              <w:t>7 min</w:t>
            </w:r>
            <w:r w:rsidRPr="32EFBA33">
              <w:rPr>
                <w:rFonts w:asciiTheme="majorHAnsi" w:eastAsiaTheme="majorEastAsia" w:hAnsiTheme="majorHAnsi" w:cstheme="majorBidi"/>
                <w:color w:val="000000" w:themeColor="text1"/>
              </w:rPr>
              <w:t>) Local Partner Introductions</w:t>
            </w:r>
          </w:p>
          <w:p w14:paraId="2392E151" w14:textId="77777777" w:rsidR="00C64A11" w:rsidRDefault="00C64A11" w:rsidP="00C64A11">
            <w:pPr>
              <w:pStyle w:val="ListParagraph"/>
              <w:widowControl w:val="0"/>
              <w:numPr>
                <w:ilvl w:val="0"/>
                <w:numId w:val="35"/>
              </w:numPr>
              <w:spacing w:after="20" w:line="240" w:lineRule="auto"/>
              <w:rPr>
                <w:rFonts w:ascii="Calibri" w:eastAsia="Calibri" w:hAnsi="Calibri" w:cs="Calibri"/>
                <w:i/>
                <w:iCs/>
                <w:color w:val="000000" w:themeColor="text1"/>
              </w:rPr>
            </w:pPr>
            <w:r w:rsidRPr="32EFBA33">
              <w:rPr>
                <w:rFonts w:ascii="Calibri" w:eastAsia="Calibri" w:hAnsi="Calibri" w:cs="Calibri"/>
                <w:i/>
                <w:iCs/>
                <w:color w:val="000000" w:themeColor="text1"/>
                <w:u w:val="single"/>
              </w:rPr>
              <w:t>Facilitator Note</w:t>
            </w:r>
            <w:r w:rsidRPr="32EFBA33">
              <w:rPr>
                <w:rFonts w:ascii="Calibri" w:eastAsia="Calibri" w:hAnsi="Calibri" w:cs="Calibri"/>
                <w:i/>
                <w:iCs/>
                <w:color w:val="000000" w:themeColor="text1"/>
              </w:rPr>
              <w:t>: Different beginnings for each workshop:</w:t>
            </w:r>
          </w:p>
          <w:p w14:paraId="54DAB0AC"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color w:val="000000" w:themeColor="text1"/>
              </w:rPr>
            </w:pPr>
            <w:r w:rsidRPr="32EFBA33">
              <w:rPr>
                <w:rFonts w:asciiTheme="majorHAnsi" w:eastAsiaTheme="majorEastAsia" w:hAnsiTheme="majorHAnsi" w:cstheme="majorBidi"/>
                <w:i/>
                <w:iCs/>
                <w:color w:val="000000" w:themeColor="text1"/>
              </w:rPr>
              <w:t xml:space="preserve">Indian Mill Creek/Mill Creek: Time for Annette - Annette can welcome to </w:t>
            </w:r>
            <w:r w:rsidRPr="32EFBA33">
              <w:rPr>
                <w:rFonts w:asciiTheme="majorHAnsi" w:eastAsiaTheme="majorEastAsia" w:hAnsiTheme="majorHAnsi" w:cstheme="majorBidi"/>
                <w:i/>
                <w:iCs/>
                <w:color w:val="000000" w:themeColor="text1"/>
              </w:rPr>
              <w:lastRenderedPageBreak/>
              <w:t>their space</w:t>
            </w:r>
          </w:p>
          <w:p w14:paraId="64B8A4ED" w14:textId="77777777" w:rsidR="00C64A11" w:rsidRDefault="00C64A11" w:rsidP="00C64A11">
            <w:pPr>
              <w:pStyle w:val="ListParagraph"/>
              <w:numPr>
                <w:ilvl w:val="1"/>
                <w:numId w:val="35"/>
              </w:numPr>
              <w:rPr>
                <w:rFonts w:asciiTheme="majorHAnsi" w:eastAsiaTheme="majorEastAsia" w:hAnsiTheme="majorHAnsi" w:cstheme="majorBidi"/>
                <w:i/>
                <w:iCs/>
              </w:rPr>
            </w:pPr>
            <w:r w:rsidRPr="32EFBA33">
              <w:rPr>
                <w:rFonts w:asciiTheme="majorHAnsi" w:eastAsiaTheme="majorEastAsia" w:hAnsiTheme="majorHAnsi" w:cstheme="majorBidi"/>
                <w:i/>
                <w:iCs/>
              </w:rPr>
              <w:t>Plaster Creek: PCS to introduce the workshop</w:t>
            </w:r>
          </w:p>
          <w:p w14:paraId="1A9C0E43"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rPr>
            </w:pPr>
            <w:r w:rsidRPr="32EFBA33">
              <w:rPr>
                <w:rFonts w:asciiTheme="majorHAnsi" w:eastAsiaTheme="majorEastAsia" w:hAnsiTheme="majorHAnsi" w:cstheme="majorBidi"/>
                <w:i/>
                <w:iCs/>
              </w:rPr>
              <w:t>Buck Creek: Martha from Friends of Buck Creek to introduce the workshop</w:t>
            </w:r>
          </w:p>
          <w:p w14:paraId="6FDBE4F9" w14:textId="77777777" w:rsidR="00C64A11" w:rsidRDefault="00C64A11" w:rsidP="00963541">
            <w:pPr>
              <w:widowControl w:val="0"/>
              <w:spacing w:after="20" w:line="240" w:lineRule="auto"/>
              <w:rPr>
                <w:rFonts w:asciiTheme="majorHAnsi" w:eastAsiaTheme="majorEastAsia" w:hAnsiTheme="majorHAnsi" w:cstheme="majorBidi"/>
                <w:b/>
                <w:bCs/>
                <w:color w:val="000000" w:themeColor="text1"/>
              </w:rPr>
            </w:pPr>
          </w:p>
          <w:p w14:paraId="61EC0CFB"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2EFBA33">
              <w:rPr>
                <w:rFonts w:ascii="Calibri" w:eastAsia="Calibri" w:hAnsi="Calibri" w:cs="Calibri"/>
                <w:color w:val="000000" w:themeColor="text1"/>
              </w:rPr>
              <w:t>(</w:t>
            </w:r>
            <w:r w:rsidRPr="32EFBA33">
              <w:rPr>
                <w:rFonts w:ascii="Calibri" w:eastAsia="Calibri" w:hAnsi="Calibri" w:cs="Calibri"/>
                <w:color w:val="000000" w:themeColor="text1"/>
                <w:u w:val="single"/>
              </w:rPr>
              <w:t>10 min</w:t>
            </w:r>
            <w:r w:rsidRPr="32EFBA33">
              <w:rPr>
                <w:rFonts w:ascii="Calibri" w:eastAsia="Calibri" w:hAnsi="Calibri" w:cs="Calibri"/>
                <w:color w:val="000000" w:themeColor="text1"/>
              </w:rPr>
              <w:t xml:space="preserve">) LGROW Introductions </w:t>
            </w:r>
          </w:p>
          <w:p w14:paraId="37BAE202"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Introductions by Wendy &amp; Cara </w:t>
            </w:r>
          </w:p>
          <w:p w14:paraId="177D44FD"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Land Acknowledgement</w:t>
            </w:r>
          </w:p>
          <w:p w14:paraId="3BCC64B8"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Definition of the “watershed” &amp; Watershed 101 brief lesson for participants</w:t>
            </w:r>
          </w:p>
          <w:p w14:paraId="2B40B346"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Note that we (the facilitators) are thinking about water, but we are also happy to hear about what people have to say about hazards, disasters, and threats in general – not necessarily limited to water/flood-related hazards, disasters, and threats</w:t>
            </w:r>
            <w:r>
              <w:br/>
            </w:r>
          </w:p>
          <w:p w14:paraId="6C2A42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3991C66">
              <w:rPr>
                <w:rFonts w:ascii="Calibri" w:eastAsia="Calibri" w:hAnsi="Calibri" w:cs="Calibri"/>
                <w:color w:val="000000" w:themeColor="text1"/>
                <w:u w:val="single"/>
              </w:rPr>
              <w:t>(4 min</w:t>
            </w:r>
            <w:r w:rsidRPr="33991C66">
              <w:rPr>
                <w:rFonts w:ascii="Calibri" w:eastAsia="Calibri" w:hAnsi="Calibri" w:cs="Calibri"/>
                <w:color w:val="000000" w:themeColor="text1"/>
              </w:rPr>
              <w:t>) EPA ORD &amp; EPA Urban Waters Introductions</w:t>
            </w:r>
          </w:p>
          <w:p w14:paraId="2C41FED9"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2C76F5BC">
              <w:rPr>
                <w:rFonts w:ascii="Calibri" w:eastAsia="Calibri" w:hAnsi="Calibri" w:cs="Calibri"/>
                <w:color w:val="000000" w:themeColor="text1"/>
              </w:rPr>
              <w:t>Introductions by Emily and Peggy</w:t>
            </w:r>
          </w:p>
          <w:p w14:paraId="7ADAA2DF"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Explain the observational role of EPA folks at the workshop</w:t>
            </w:r>
          </w:p>
          <w:p w14:paraId="30A72F43"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Give a 1-minute overview of the Equitable Resilience Builder (ERB) tool</w:t>
            </w:r>
          </w:p>
          <w:p w14:paraId="18CCE6B3" w14:textId="77777777" w:rsidR="00C64A11" w:rsidRDefault="00C64A11" w:rsidP="00C64A11">
            <w:pPr>
              <w:pStyle w:val="ListParagraph"/>
              <w:widowControl w:val="0"/>
              <w:numPr>
                <w:ilvl w:val="1"/>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i/>
                <w:iCs/>
                <w:color w:val="000000" w:themeColor="text1"/>
                <w:u w:val="single"/>
              </w:rPr>
              <w:t>Why</w:t>
            </w:r>
            <w:r w:rsidRPr="59704481">
              <w:rPr>
                <w:rFonts w:ascii="Calibri" w:eastAsia="Calibri" w:hAnsi="Calibri" w:cs="Calibri"/>
                <w:color w:val="000000" w:themeColor="text1"/>
              </w:rPr>
              <w:t xml:space="preserve">: Planning to prevent natural disasters &amp; equitably respond to climate impacts </w:t>
            </w:r>
          </w:p>
          <w:p w14:paraId="07BB0DD7"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Who</w:t>
            </w:r>
            <w:r w:rsidRPr="59704481">
              <w:rPr>
                <w:rFonts w:asciiTheme="majorHAnsi" w:eastAsiaTheme="majorEastAsia" w:hAnsiTheme="majorHAnsi" w:cstheme="majorBidi"/>
              </w:rPr>
              <w:t xml:space="preserve">: Local governments, community organizations, local partners </w:t>
            </w:r>
          </w:p>
          <w:p w14:paraId="2E0E960C"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What</w:t>
            </w:r>
            <w:r w:rsidRPr="59704481">
              <w:rPr>
                <w:rFonts w:asciiTheme="majorHAnsi" w:eastAsiaTheme="majorEastAsia" w:hAnsiTheme="majorHAnsi" w:cstheme="majorBidi"/>
              </w:rPr>
              <w:t xml:space="preserve">: Self-assessment activities to identify hazards, vulnerabilities, &amp; actions </w:t>
            </w:r>
          </w:p>
          <w:p w14:paraId="009F12E5"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09FC1B82">
              <w:rPr>
                <w:rFonts w:asciiTheme="majorHAnsi" w:eastAsiaTheme="majorEastAsia" w:hAnsiTheme="majorHAnsi" w:cstheme="majorBidi"/>
                <w:i/>
                <w:iCs/>
                <w:u w:val="single"/>
              </w:rPr>
              <w:t>How</w:t>
            </w:r>
            <w:r w:rsidRPr="09FC1B82">
              <w:rPr>
                <w:rFonts w:asciiTheme="majorHAnsi" w:eastAsiaTheme="majorEastAsia" w:hAnsiTheme="majorHAnsi" w:cstheme="majorBidi"/>
              </w:rPr>
              <w:t>: Human-centered Design – all about people</w:t>
            </w:r>
          </w:p>
          <w:p w14:paraId="71A48812" w14:textId="77777777" w:rsidR="00C64A11" w:rsidRDefault="00C64A11" w:rsidP="00C64A11">
            <w:pPr>
              <w:pStyle w:val="ListParagraph"/>
              <w:widowControl w:val="0"/>
              <w:numPr>
                <w:ilvl w:val="0"/>
                <w:numId w:val="39"/>
              </w:numPr>
              <w:spacing w:line="240" w:lineRule="auto"/>
              <w:rPr>
                <w:rFonts w:asciiTheme="majorHAnsi" w:eastAsiaTheme="majorEastAsia" w:hAnsiTheme="majorHAnsi" w:cstheme="majorBidi"/>
              </w:rPr>
            </w:pPr>
            <w:r w:rsidRPr="09FC1B82">
              <w:rPr>
                <w:rFonts w:asciiTheme="majorHAnsi" w:eastAsiaTheme="majorEastAsia" w:hAnsiTheme="majorHAnsi" w:cstheme="majorBidi"/>
              </w:rPr>
              <w:t>Definitions of “resilience” and “equity”, as they pertain to the ERB</w:t>
            </w:r>
          </w:p>
          <w:p w14:paraId="5005132D"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6DBD754B" w14:textId="77777777" w:rsidR="00C64A11" w:rsidRDefault="00C64A11" w:rsidP="00963541">
            <w:pPr>
              <w:widowControl w:val="0"/>
              <w:pBdr>
                <w:top w:val="nil"/>
                <w:left w:val="nil"/>
                <w:bottom w:val="nil"/>
                <w:right w:val="nil"/>
                <w:between w:val="nil"/>
              </w:pBdr>
              <w:spacing w:after="20" w:line="240" w:lineRule="auto"/>
              <w:rPr>
                <w:rFonts w:ascii="Segoe UI" w:eastAsia="Segoe UI" w:hAnsi="Segoe UI" w:cs="Segoe UI"/>
                <w:color w:val="000000" w:themeColor="text1"/>
                <w:lang w:val="en-US"/>
              </w:rPr>
            </w:pPr>
            <w:r w:rsidRPr="59704481">
              <w:rPr>
                <w:rFonts w:ascii="Calibri" w:eastAsia="Calibri" w:hAnsi="Calibri" w:cs="Calibri"/>
                <w:color w:val="000000" w:themeColor="text1"/>
              </w:rPr>
              <w:t>(</w:t>
            </w:r>
            <w:r>
              <w:rPr>
                <w:rFonts w:ascii="Calibri" w:eastAsia="Calibri" w:hAnsi="Calibri" w:cs="Calibri"/>
                <w:color w:val="000000" w:themeColor="text1"/>
                <w:u w:val="single"/>
              </w:rPr>
              <w:t>1</w:t>
            </w:r>
            <w:r w:rsidRPr="59704481">
              <w:rPr>
                <w:rFonts w:ascii="Calibri" w:eastAsia="Calibri" w:hAnsi="Calibri" w:cs="Calibri"/>
                <w:color w:val="000000" w:themeColor="text1"/>
                <w:u w:val="single"/>
              </w:rPr>
              <w:t xml:space="preserve"> min</w:t>
            </w:r>
            <w:r w:rsidRPr="59704481">
              <w:rPr>
                <w:rFonts w:ascii="Calibri" w:eastAsia="Calibri" w:hAnsi="Calibri" w:cs="Calibri"/>
                <w:color w:val="000000" w:themeColor="text1"/>
              </w:rPr>
              <w:t>) CRC introductions</w:t>
            </w:r>
          </w:p>
          <w:p w14:paraId="1849B72F" w14:textId="77777777" w:rsidR="00C64A11" w:rsidRDefault="00C64A11" w:rsidP="00C64A11">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Introduction by Jonathan &amp; Joyce</w:t>
            </w:r>
          </w:p>
        </w:tc>
      </w:tr>
      <w:tr w:rsidR="00C64A1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Default="00C64A11"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lastRenderedPageBreak/>
              <w:t>10 min</w:t>
            </w:r>
          </w:p>
          <w:p w14:paraId="65D33BF5"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Default="00C64A11" w:rsidP="00963541">
            <w:pPr>
              <w:spacing w:after="20" w:line="240" w:lineRule="auto"/>
              <w:rPr>
                <w:rFonts w:ascii="Calibri" w:eastAsia="Calibri" w:hAnsi="Calibri" w:cs="Calibri"/>
                <w:b/>
                <w:bCs/>
                <w:color w:val="000000" w:themeColor="text1"/>
              </w:rPr>
            </w:pPr>
            <w:r w:rsidRPr="59704481">
              <w:rPr>
                <w:rFonts w:ascii="Calibri" w:eastAsia="Calibri" w:hAnsi="Calibri" w:cs="Calibri"/>
                <w:b/>
                <w:bCs/>
                <w:color w:val="000000" w:themeColor="text1"/>
              </w:rPr>
              <w:t>Speaker: Purpose of the Day</w:t>
            </w:r>
          </w:p>
          <w:p w14:paraId="452A0E48" w14:textId="77777777" w:rsidR="00C64A11" w:rsidRDefault="00C64A11" w:rsidP="00963541">
            <w:p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Why are participants there?</w:t>
            </w:r>
          </w:p>
          <w:p w14:paraId="7972C861"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to describe the agenda as well as our </w:t>
            </w:r>
            <w:r w:rsidRPr="59704481">
              <w:rPr>
                <w:rFonts w:ascii="Calibri" w:eastAsia="Calibri" w:hAnsi="Calibri" w:cs="Calibri"/>
                <w:b/>
                <w:bCs/>
                <w:color w:val="000000" w:themeColor="text1"/>
              </w:rPr>
              <w:t>goals/objectives for the day</w:t>
            </w:r>
            <w:r w:rsidRPr="59704481">
              <w:rPr>
                <w:rFonts w:ascii="Calibri" w:eastAsia="Calibri" w:hAnsi="Calibri" w:cs="Calibri"/>
                <w:color w:val="000000" w:themeColor="text1"/>
              </w:rPr>
              <w:t>:</w:t>
            </w:r>
          </w:p>
          <w:p w14:paraId="437E247A"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Build a deeper, collective understanding of pressing vulnerabilities and root causes that impact resilience,</w:t>
            </w:r>
          </w:p>
          <w:p w14:paraId="594A443F"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Identify specific actions that can be taken to improve resilience and equity,</w:t>
            </w:r>
          </w:p>
          <w:p w14:paraId="1128FC42" w14:textId="77777777" w:rsidR="00C64A11" w:rsidRDefault="00C64A11" w:rsidP="00C64A11">
            <w:pPr>
              <w:pStyle w:val="ListParagraph"/>
              <w:numPr>
                <w:ilvl w:val="1"/>
                <w:numId w:val="36"/>
              </w:numPr>
              <w:spacing w:beforeAutospacing="1" w:afterAutospacing="1" w:line="240" w:lineRule="auto"/>
              <w:rPr>
                <w:rStyle w:val="normaltextrun"/>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757CA2" w:rsidRDefault="00C64A11" w:rsidP="00C64A11">
            <w:pPr>
              <w:pStyle w:val="ListParagraph"/>
              <w:numPr>
                <w:ilvl w:val="0"/>
                <w:numId w:val="45"/>
              </w:numPr>
              <w:spacing w:beforeAutospacing="1" w:afterAutospacing="1" w:line="240" w:lineRule="auto"/>
              <w:rPr>
                <w:rFonts w:ascii="Calibri" w:eastAsia="Calibri" w:hAnsi="Calibri" w:cs="Calibri"/>
                <w:color w:val="000000" w:themeColor="text1"/>
                <w:lang w:val="en-US"/>
              </w:rPr>
            </w:pPr>
            <w:r w:rsidRPr="09FC1B82">
              <w:rPr>
                <w:rFonts w:ascii="Calibri" w:eastAsia="Calibri" w:hAnsi="Calibri" w:cs="Calibri"/>
                <w:color w:val="000000" w:themeColor="text1"/>
                <w:lang w:val="en-US"/>
              </w:rPr>
              <w:t>Provide ground rules for discussion during the workshop:</w:t>
            </w:r>
          </w:p>
          <w:p w14:paraId="0AC63886" w14:textId="77777777" w:rsidR="00C64A11" w:rsidRDefault="00C64A11" w:rsidP="00C64A11">
            <w:pPr>
              <w:pStyle w:val="ListParagraph"/>
              <w:numPr>
                <w:ilvl w:val="1"/>
                <w:numId w:val="45"/>
              </w:numPr>
              <w:spacing w:beforeAutospacing="1" w:afterAutospacing="1" w:line="240" w:lineRule="auto"/>
              <w:rPr>
                <w:rFonts w:asciiTheme="majorHAnsi" w:eastAsiaTheme="majorEastAsia" w:hAnsiTheme="majorHAnsi" w:cstheme="majorBidi"/>
                <w:color w:val="000000" w:themeColor="text1"/>
                <w:lang w:val="en-US"/>
              </w:rPr>
            </w:pPr>
            <w:r w:rsidRPr="09FC1B82">
              <w:rPr>
                <w:rFonts w:asciiTheme="majorHAnsi" w:eastAsiaTheme="majorEastAsia" w:hAnsiTheme="majorHAnsi" w:cstheme="majorBidi"/>
                <w:color w:val="000000" w:themeColor="text1"/>
                <w:lang w:val="en-US"/>
              </w:rPr>
              <w:t xml:space="preserve">Take the leap! </w:t>
            </w:r>
          </w:p>
          <w:p w14:paraId="71732E8A"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Work for the good of the whole </w:t>
            </w:r>
          </w:p>
          <w:p w14:paraId="6ACD575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Respect others’ perspectives – remember the beach ball </w:t>
            </w:r>
          </w:p>
          <w:p w14:paraId="629DBF6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present and participate fully </w:t>
            </w:r>
          </w:p>
          <w:p w14:paraId="58C60321"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clear on when something is confidential  </w:t>
            </w:r>
          </w:p>
          <w:p w14:paraId="3F72E1DB"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Speak openly and honestly, but not with blame or accusation </w:t>
            </w:r>
          </w:p>
          <w:p w14:paraId="354F525F"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Emphasize that the people in the room are the experts</w:t>
            </w:r>
          </w:p>
          <w:p w14:paraId="3F17C8C0"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lastRenderedPageBreak/>
              <w:t xml:space="preserve">Facilitators are here to listen and help participants think about their subwatershed, not here to just tell people what to do </w:t>
            </w:r>
          </w:p>
          <w:p w14:paraId="0E7D371C"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“If EPA doesn’t know what’s to be done, how will I know?”</w:t>
            </w:r>
          </w:p>
          <w:p w14:paraId="74B7D9FA"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 xml:space="preserve">While EPA, LGROW, and the planning teams can take a look at high-level data, the people in the room have lived experiences that </w:t>
            </w:r>
            <w:r>
              <w:rPr>
                <w:rFonts w:ascii="Calibri" w:eastAsia="Calibri" w:hAnsi="Calibri" w:cs="Calibri"/>
                <w:color w:val="000000" w:themeColor="text1"/>
                <w:lang w:val="en-US"/>
              </w:rPr>
              <w:t>are the key to creating equitable resilience.</w:t>
            </w:r>
          </w:p>
          <w:p w14:paraId="4C323D7C"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59704481">
              <w:rPr>
                <w:rFonts w:ascii="Calibri" w:eastAsia="Calibri" w:hAnsi="Calibri" w:cs="Calibri"/>
                <w:color w:val="000000" w:themeColor="text1"/>
              </w:rPr>
              <w:t>subwatersheds</w:t>
            </w:r>
            <w:proofErr w:type="spellEnd"/>
            <w:r w:rsidRPr="59704481">
              <w:rPr>
                <w:rFonts w:ascii="Calibri" w:eastAsia="Calibri" w:hAnsi="Calibri" w:cs="Calibri"/>
                <w:color w:val="000000" w:themeColor="text1"/>
              </w:rPr>
              <w:t xml:space="preserve"> more resilient in the </w:t>
            </w:r>
            <w:r>
              <w:rPr>
                <w:rFonts w:ascii="Calibri" w:eastAsia="Calibri" w:hAnsi="Calibri" w:cs="Calibri"/>
                <w:color w:val="000000" w:themeColor="text1"/>
              </w:rPr>
              <w:t>near future.</w:t>
            </w:r>
          </w:p>
          <w:p w14:paraId="7DF10A45" w14:textId="77777777" w:rsidR="00C64A11" w:rsidRPr="00301A07" w:rsidRDefault="00C64A11" w:rsidP="00C64A11">
            <w:pPr>
              <w:pStyle w:val="ListParagraph"/>
              <w:numPr>
                <w:ilvl w:val="0"/>
                <w:numId w:val="37"/>
              </w:numPr>
              <w:spacing w:after="20" w:line="240" w:lineRule="auto"/>
              <w:rPr>
                <w:rFonts w:ascii="Calibri" w:eastAsia="Calibri" w:hAnsi="Calibri" w:cs="Calibri"/>
                <w:color w:val="000000" w:themeColor="text1"/>
              </w:rPr>
            </w:pPr>
            <w:r w:rsidRPr="4F6CA7C4">
              <w:rPr>
                <w:rFonts w:ascii="Calibri" w:eastAsia="Calibri" w:hAnsi="Calibri" w:cs="Calibri"/>
                <w:color w:val="000000" w:themeColor="text1"/>
              </w:rPr>
              <w:t>Allow for Q&amp;A</w:t>
            </w:r>
          </w:p>
          <w:p w14:paraId="2323E437" w14:textId="77777777" w:rsidR="00C64A11" w:rsidRPr="00301A07" w:rsidRDefault="00C64A11" w:rsidP="00C64A11">
            <w:pPr>
              <w:pStyle w:val="ListParagraph"/>
              <w:numPr>
                <w:ilvl w:val="0"/>
                <w:numId w:val="37"/>
              </w:numPr>
              <w:spacing w:after="20" w:line="240" w:lineRule="auto"/>
              <w:rPr>
                <w:rFonts w:asciiTheme="majorHAnsi" w:eastAsiaTheme="majorEastAsia" w:hAnsiTheme="majorHAnsi" w:cstheme="majorBidi"/>
                <w:i/>
                <w:iCs/>
              </w:rPr>
            </w:pPr>
            <w:r w:rsidRPr="4F6CA7C4">
              <w:rPr>
                <w:rFonts w:asciiTheme="majorHAnsi" w:eastAsiaTheme="majorEastAsia" w:hAnsiTheme="majorHAnsi" w:cstheme="majorBidi"/>
              </w:rPr>
              <w:t xml:space="preserve">Facilitators should announce that candid photos may be taken today by phone camera for an EPA Urban Waters StoryMap that will help to show other communities how this workshop helped in Grand Rapids. </w:t>
            </w:r>
            <w:r w:rsidRPr="4F6CA7C4">
              <w:rPr>
                <w:rFonts w:ascii="Calibri" w:eastAsia="Calibri" w:hAnsi="Calibri" w:cs="Calibri"/>
                <w:color w:val="000000" w:themeColor="text1"/>
              </w:rPr>
              <w:t>If participants do not consent to having their face on an EPA website and did not check the box on the sign in sheet, please let a facilitator know now.</w:t>
            </w:r>
          </w:p>
        </w:tc>
      </w:tr>
      <w:tr w:rsidR="00C64A1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Default="00C64A11" w:rsidP="00963541">
            <w:pPr>
              <w:spacing w:line="240" w:lineRule="auto"/>
              <w:rPr>
                <w:rFonts w:asciiTheme="majorHAnsi" w:eastAsiaTheme="majorEastAsia" w:hAnsiTheme="majorHAnsi" w:cstheme="majorBidi"/>
              </w:rPr>
            </w:pPr>
            <w:r w:rsidRPr="32EFBA33">
              <w:rPr>
                <w:rFonts w:asciiTheme="majorHAnsi" w:eastAsiaTheme="majorEastAsia" w:hAnsiTheme="majorHAnsi" w:cstheme="majorBidi"/>
              </w:rPr>
              <w:lastRenderedPageBreak/>
              <w:t>38 min</w:t>
            </w:r>
          </w:p>
          <w:p w14:paraId="0E46CCC1" w14:textId="77777777" w:rsidR="00C64A11" w:rsidRDefault="00C64A11" w:rsidP="00963541">
            <w:pPr>
              <w:spacing w:line="240" w:lineRule="auto"/>
              <w:rPr>
                <w:rFonts w:asciiTheme="majorHAnsi" w:eastAsiaTheme="majorEastAsia" w:hAnsiTheme="majorHAnsi" w:cstheme="majorBidi"/>
              </w:rPr>
            </w:pPr>
          </w:p>
          <w:p w14:paraId="4D29CCBF"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5F2DC535">
              <w:rPr>
                <w:rFonts w:ascii="Calibri" w:eastAsia="Calibri" w:hAnsi="Calibri" w:cs="Calibri"/>
                <w:b/>
                <w:bCs/>
                <w:color w:val="000000" w:themeColor="text1"/>
              </w:rPr>
              <w:t>Introductions</w:t>
            </w:r>
          </w:p>
          <w:p w14:paraId="48BD0A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Participants to introduce themselves with:</w:t>
            </w:r>
          </w:p>
          <w:p w14:paraId="17449BFC"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Name</w:t>
            </w:r>
          </w:p>
          <w:p w14:paraId="3E20DD7A"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What is your concern? In other words, what is an issue in your neighborhood that you would like to talk about at this workshop?</w:t>
            </w:r>
          </w:p>
          <w:p w14:paraId="0DDD5D60"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0053ED5E"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Other facilitator (</w:t>
            </w:r>
            <w:r w:rsidRPr="09FC1B82">
              <w:rPr>
                <w:rFonts w:ascii="Calibri" w:eastAsia="Calibri" w:hAnsi="Calibri" w:cs="Calibri"/>
                <w:b/>
                <w:bCs/>
                <w:color w:val="000000" w:themeColor="text1"/>
              </w:rPr>
              <w:t>Joyce</w:t>
            </w:r>
            <w:r w:rsidRPr="09FC1B82">
              <w:rPr>
                <w:rFonts w:ascii="Calibri" w:eastAsia="Calibri" w:hAnsi="Calibri" w:cs="Calibri"/>
                <w:color w:val="000000" w:themeColor="text1"/>
              </w:rPr>
              <w:t>) should note participants’ issues of concern on a flip chart at the front of the room while participants are introducing themselves.</w:t>
            </w:r>
          </w:p>
        </w:tc>
      </w:tr>
    </w:tbl>
    <w:p w14:paraId="7729B617" w14:textId="77777777" w:rsidR="00C64A11" w:rsidRDefault="00C64A11" w:rsidP="00C64A11"/>
    <w:p w14:paraId="7B34AD79" w14:textId="1079FFE4" w:rsidR="00C64A11" w:rsidRDefault="00C64A11" w:rsidP="00071B65">
      <w:pPr>
        <w:pStyle w:val="Heading1"/>
        <w:spacing w:after="0"/>
        <w:rPr>
          <w:rFonts w:asciiTheme="majorHAnsi" w:eastAsiaTheme="majorEastAsia" w:hAnsiTheme="majorHAnsi" w:cstheme="majorBidi"/>
        </w:rPr>
      </w:pPr>
    </w:p>
    <w:p w14:paraId="335A910A" w14:textId="347B03DA" w:rsidR="00C64A11" w:rsidRDefault="00C64A11" w:rsidP="00C64A11"/>
    <w:p w14:paraId="6E4F8627" w14:textId="77777777" w:rsidR="00C64A11" w:rsidRPr="00C64A11" w:rsidRDefault="00C64A11" w:rsidP="00C64A11"/>
    <w:p w14:paraId="43080136" w14:textId="1A554F3B" w:rsidR="00C64A11" w:rsidRDefault="00C64A11" w:rsidP="00C64A1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sidR="001F12B6">
        <w:rPr>
          <w:rFonts w:asciiTheme="majorHAnsi" w:eastAsiaTheme="majorEastAsia" w:hAnsiTheme="majorHAnsi" w:cstheme="majorBidi"/>
        </w:rPr>
        <w:t>2</w:t>
      </w:r>
      <w:r w:rsidRPr="1B8A03AE">
        <w:rPr>
          <w:rFonts w:asciiTheme="majorHAnsi" w:eastAsiaTheme="majorEastAsia" w:hAnsiTheme="majorHAnsi" w:cstheme="majorBidi"/>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Default="001F12B6" w:rsidP="00963541">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00C64A11" w:rsidRPr="106E6355">
              <w:rPr>
                <w:rFonts w:asciiTheme="majorHAnsi" w:eastAsiaTheme="majorEastAsia" w:hAnsiTheme="majorHAnsi" w:cstheme="majorBidi"/>
              </w:rPr>
              <w:t xml:space="preserve">ime: </w:t>
            </w:r>
          </w:p>
          <w:p w14:paraId="00FFAFE0"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232D5EDA">
              <w:rPr>
                <w:rFonts w:asciiTheme="majorHAnsi" w:eastAsiaTheme="majorEastAsia" w:hAnsiTheme="majorHAnsi" w:cstheme="majorBidi"/>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62E92D3" w14:textId="77777777" w:rsidR="00C64A11"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1</w:t>
            </w:r>
          </w:p>
          <w:p w14:paraId="121DE569" w14:textId="77777777"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2</w:t>
            </w:r>
          </w:p>
          <w:p w14:paraId="50706661" w14:textId="6C6AD46D"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3</w:t>
            </w:r>
          </w:p>
        </w:tc>
      </w:tr>
      <w:tr w:rsidR="00C64A1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1674B7A8" w14:textId="77777777" w:rsidR="00C64A11" w:rsidRDefault="00C64A11" w:rsidP="00C64A11">
            <w:pPr>
              <w:numPr>
                <w:ilvl w:val="0"/>
                <w:numId w:val="33"/>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Understand the past experiences of community members with hazards, disasters, and threats in order to start to identify who is most vulnerable, how and why.</w:t>
            </w:r>
          </w:p>
        </w:tc>
      </w:tr>
      <w:tr w:rsidR="00C64A1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5589EA66" w14:textId="77777777" w:rsidR="00C64A11" w:rsidRDefault="00C64A11" w:rsidP="00C64A11">
            <w:pPr>
              <w:numPr>
                <w:ilvl w:val="0"/>
                <w:numId w:val="31"/>
              </w:numPr>
              <w:spacing w:line="240" w:lineRule="auto"/>
              <w:rPr>
                <w:rFonts w:ascii="Calibri" w:eastAsia="Calibri" w:hAnsi="Calibri" w:cs="Calibri"/>
              </w:rPr>
            </w:pPr>
            <w:r w:rsidRPr="431A3C6B">
              <w:rPr>
                <w:rFonts w:ascii="Calibri" w:eastAsia="Calibri" w:hAnsi="Calibri" w:cs="Calibri"/>
              </w:rPr>
              <w:t>Story worksheets</w:t>
            </w:r>
          </w:p>
          <w:p w14:paraId="26F23348" w14:textId="77777777" w:rsidR="00C64A11" w:rsidRDefault="00C64A11" w:rsidP="00C64A11">
            <w:pPr>
              <w:numPr>
                <w:ilvl w:val="1"/>
                <w:numId w:val="31"/>
              </w:numPr>
              <w:spacing w:line="240" w:lineRule="auto"/>
              <w:rPr>
                <w:rFonts w:ascii="Calibri" w:eastAsia="Calibri" w:hAnsi="Calibri" w:cs="Calibri"/>
              </w:rPr>
            </w:pPr>
            <w:r w:rsidRPr="431A3C6B">
              <w:rPr>
                <w:rFonts w:ascii="Calibri" w:eastAsia="Calibri" w:hAnsi="Calibri" w:cs="Calibri"/>
              </w:rPr>
              <w:t>A stack of worksheets (1 worksheet per participant) to be on each table at start of day</w:t>
            </w:r>
          </w:p>
          <w:p w14:paraId="34A61E09" w14:textId="77777777" w:rsidR="00C64A11" w:rsidRDefault="00C64A11" w:rsidP="00C64A11">
            <w:pPr>
              <w:numPr>
                <w:ilvl w:val="0"/>
                <w:numId w:val="31"/>
              </w:numPr>
              <w:spacing w:line="240" w:lineRule="auto"/>
              <w:rPr>
                <w:rFonts w:ascii="Calibri" w:eastAsia="Calibri" w:hAnsi="Calibri" w:cs="Calibri"/>
              </w:rPr>
            </w:pPr>
            <w:r w:rsidRPr="18A3AFC8">
              <w:rPr>
                <w:rFonts w:ascii="Calibri" w:eastAsia="Calibri" w:hAnsi="Calibri" w:cs="Calibri"/>
              </w:rPr>
              <w:t>Notes from the general discussion</w:t>
            </w:r>
          </w:p>
        </w:tc>
      </w:tr>
      <w:tr w:rsidR="00C64A1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589E1780"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43F8770C"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C64A1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0FBE89A1" w14:textId="77777777" w:rsidR="00C64A11" w:rsidRDefault="00000000" w:rsidP="00C64A11">
            <w:pPr>
              <w:numPr>
                <w:ilvl w:val="0"/>
                <w:numId w:val="32"/>
              </w:numPr>
              <w:spacing w:line="240" w:lineRule="auto"/>
              <w:rPr>
                <w:rFonts w:ascii="Calibri" w:eastAsia="Calibri" w:hAnsi="Calibri" w:cs="Calibri"/>
              </w:rPr>
            </w:pPr>
            <w:hyperlink r:id="rId11">
              <w:r w:rsidR="00C64A11" w:rsidRPr="431A3C6B">
                <w:rPr>
                  <w:rStyle w:val="Hyperlink"/>
                  <w:rFonts w:ascii="Calibri" w:eastAsia="Calibri" w:hAnsi="Calibri" w:cs="Calibri"/>
                </w:rPr>
                <w:t>Storytelling worksheets</w:t>
              </w:r>
            </w:hyperlink>
            <w:r w:rsidR="00C64A11" w:rsidRPr="431A3C6B">
              <w:rPr>
                <w:rFonts w:ascii="Calibri" w:eastAsia="Calibri" w:hAnsi="Calibri" w:cs="Calibri"/>
              </w:rPr>
              <w:t xml:space="preserve"> (1 per participant)</w:t>
            </w:r>
          </w:p>
          <w:p w14:paraId="1BB2ABC6" w14:textId="77777777" w:rsidR="00C64A11" w:rsidRDefault="00C64A11" w:rsidP="00C64A11">
            <w:pPr>
              <w:numPr>
                <w:ilvl w:val="1"/>
                <w:numId w:val="32"/>
              </w:numPr>
              <w:spacing w:line="240" w:lineRule="auto"/>
              <w:rPr>
                <w:rFonts w:ascii="Calibri" w:eastAsia="Calibri" w:hAnsi="Calibri" w:cs="Calibri"/>
              </w:rPr>
            </w:pPr>
            <w:r>
              <w:rPr>
                <w:rFonts w:ascii="Calibri" w:eastAsia="Calibri" w:hAnsi="Calibri" w:cs="Calibri"/>
              </w:rPr>
              <w:t>Distributed at the beginning of the workshop</w:t>
            </w:r>
          </w:p>
          <w:p w14:paraId="30748CF1" w14:textId="77777777" w:rsidR="00C64A11" w:rsidRDefault="00C64A11" w:rsidP="00C64A11">
            <w:pPr>
              <w:numPr>
                <w:ilvl w:val="0"/>
                <w:numId w:val="32"/>
              </w:numPr>
              <w:spacing w:line="240" w:lineRule="auto"/>
              <w:rPr>
                <w:rFonts w:ascii="Calibri" w:eastAsia="Calibri" w:hAnsi="Calibri" w:cs="Calibri"/>
              </w:rPr>
            </w:pPr>
            <w:r w:rsidRPr="431A3C6B">
              <w:rPr>
                <w:rFonts w:ascii="Calibri" w:eastAsia="Calibri" w:hAnsi="Calibri" w:cs="Calibri"/>
              </w:rPr>
              <w:t>Writing instruments (1 per participant)</w:t>
            </w:r>
          </w:p>
        </w:tc>
      </w:tr>
    </w:tbl>
    <w:p w14:paraId="4B92D351"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t>8 min</w:t>
            </w:r>
          </w:p>
          <w:p w14:paraId="552EA631"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3FDDB5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Default="00C64A11" w:rsidP="00963541">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sidRPr="33FDDB58">
              <w:rPr>
                <w:rFonts w:ascii="Calibri" w:eastAsia="Calibri" w:hAnsi="Calibri" w:cs="Calibri"/>
                <w:b/>
                <w:bCs/>
              </w:rPr>
              <w:t xml:space="preserve">Introduce </w:t>
            </w:r>
            <w:r w:rsidRPr="33FDDB58">
              <w:rPr>
                <w:rFonts w:ascii="Calibri" w:eastAsia="Calibri" w:hAnsi="Calibri" w:cs="Calibri"/>
              </w:rPr>
              <w:t>the purpose and flow of the activity</w:t>
            </w:r>
          </w:p>
          <w:p w14:paraId="1E1A7ACD"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33FDDB58">
              <w:rPr>
                <w:rFonts w:ascii="Calibri" w:eastAsia="Calibri" w:hAnsi="Calibri" w:cs="Calibri"/>
              </w:rPr>
              <w:t>Facilitators may say:</w:t>
            </w:r>
          </w:p>
          <w:p w14:paraId="78E5DD6A" w14:textId="77777777" w:rsidR="00C64A11" w:rsidRPr="00240CCA" w:rsidRDefault="00C64A11" w:rsidP="00963541">
            <w:pPr>
              <w:widowControl w:val="0"/>
              <w:tabs>
                <w:tab w:val="left" w:pos="720"/>
              </w:tabs>
              <w:spacing w:line="240" w:lineRule="auto"/>
              <w:ind w:left="1440"/>
              <w:rPr>
                <w:rFonts w:ascii="Calibri" w:eastAsia="Calibri" w:hAnsi="Calibri" w:cs="Calibri"/>
              </w:rPr>
            </w:pPr>
            <w:r w:rsidRPr="1D8A4482">
              <w:rPr>
                <w:rFonts w:ascii="Calibri" w:eastAsia="Calibri" w:hAnsi="Calibri" w:cs="Calibri"/>
                <w:i/>
                <w:iCs/>
              </w:rPr>
              <w:t xml:space="preserve">Thank you all again for participating in </w:t>
            </w:r>
            <w:r w:rsidRPr="00240CCA">
              <w:rPr>
                <w:rFonts w:ascii="Calibri" w:eastAsia="Calibri" w:hAnsi="Calibri" w:cs="Calibri"/>
                <w:i/>
                <w:iCs/>
              </w:rPr>
              <w:t>your _</w:t>
            </w:r>
            <w:r w:rsidRPr="00240CCA">
              <w:rPr>
                <w:rFonts w:ascii="Calibri" w:eastAsia="Calibri" w:hAnsi="Calibri" w:cs="Calibri"/>
                <w:i/>
                <w:iCs/>
                <w:u w:val="single"/>
              </w:rPr>
              <w:t>[subwatershed]</w:t>
            </w:r>
            <w:r w:rsidRPr="00240CCA">
              <w:rPr>
                <w:rFonts w:ascii="Calibri" w:eastAsia="Calibri" w:hAnsi="Calibri" w:cs="Calibri"/>
                <w:i/>
                <w:iCs/>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240CCA">
              <w:rPr>
                <w:rFonts w:ascii="Calibri" w:eastAsia="Calibri" w:hAnsi="Calibri" w:cs="Calibri"/>
                <w:i/>
                <w:iCs/>
                <w:u w:val="single"/>
              </w:rPr>
              <w:t>[subwatershed]</w:t>
            </w:r>
            <w:r w:rsidRPr="00240CCA">
              <w:rPr>
                <w:rFonts w:ascii="Calibri" w:eastAsia="Calibri" w:hAnsi="Calibri" w:cs="Calibri"/>
                <w:i/>
                <w:iCs/>
              </w:rPr>
              <w:t>_.</w:t>
            </w:r>
          </w:p>
          <w:p w14:paraId="256C2EA2"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00240CCA">
              <w:rPr>
                <w:rFonts w:ascii="Calibri" w:eastAsia="Calibri" w:hAnsi="Calibri" w:cs="Calibri"/>
              </w:rPr>
              <w:t>Give participants 3 minutes to think of a time (and possibly jot</w:t>
            </w:r>
            <w:r w:rsidRPr="1D8A4482">
              <w:rPr>
                <w:rFonts w:ascii="Calibri" w:eastAsia="Calibri" w:hAnsi="Calibri" w:cs="Calibri"/>
              </w:rPr>
              <w:t xml:space="preserve"> down notes about) when they experienced a hazard, disaster, or threat - where were they, what happened, how were they affected, what did they do afterward?</w:t>
            </w:r>
          </w:p>
          <w:p w14:paraId="4245D1E5" w14:textId="77777777" w:rsidR="00C64A11" w:rsidRDefault="00C64A11" w:rsidP="00C64A11">
            <w:pPr>
              <w:pStyle w:val="ListParagraph"/>
              <w:widowControl w:val="0"/>
              <w:numPr>
                <w:ilvl w:val="0"/>
                <w:numId w:val="29"/>
              </w:numPr>
              <w:pBdr>
                <w:top w:val="nil"/>
                <w:left w:val="nil"/>
                <w:bottom w:val="nil"/>
                <w:right w:val="nil"/>
                <w:between w:val="nil"/>
              </w:pBdr>
              <w:tabs>
                <w:tab w:val="left" w:pos="720"/>
              </w:tabs>
              <w:spacing w:line="240" w:lineRule="auto"/>
              <w:rPr>
                <w:rFonts w:ascii="Calibri" w:eastAsia="Calibri" w:hAnsi="Calibri" w:cs="Calibri"/>
              </w:rPr>
            </w:pPr>
            <w:r w:rsidRPr="1D8A4482">
              <w:rPr>
                <w:rFonts w:ascii="Calibri" w:eastAsia="Calibri" w:hAnsi="Calibri" w:cs="Calibri"/>
              </w:rPr>
              <w:t>Review conversation guidelines, privacy considerations and consent, and acknowledging trauma</w:t>
            </w:r>
          </w:p>
          <w:p w14:paraId="0B921E41" w14:textId="77777777" w:rsidR="00C64A11" w:rsidRDefault="00C64A11" w:rsidP="00963541">
            <w:pPr>
              <w:spacing w:line="240" w:lineRule="auto"/>
              <w:ind w:left="360" w:hanging="360"/>
              <w:rPr>
                <w:rFonts w:asciiTheme="majorHAnsi" w:eastAsiaTheme="majorEastAsia" w:hAnsiTheme="majorHAnsi" w:cstheme="majorBidi"/>
              </w:rPr>
            </w:pPr>
            <w:r w:rsidRPr="18A3AFC8">
              <w:rPr>
                <w:rFonts w:asciiTheme="majorHAnsi" w:eastAsiaTheme="majorEastAsia" w:hAnsiTheme="majorHAnsi" w:cstheme="majorBidi"/>
                <w:b/>
                <w:bCs/>
              </w:rPr>
              <w:t>Create groups</w:t>
            </w:r>
          </w:p>
          <w:p w14:paraId="7F9F51D7"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Divide participants into groups of 3 and have them sit next to each other</w:t>
            </w:r>
          </w:p>
          <w:p w14:paraId="1E13A815" w14:textId="77777777" w:rsidR="00C64A11" w:rsidRDefault="00C64A11" w:rsidP="00C64A11">
            <w:pPr>
              <w:pStyle w:val="ListParagraph"/>
              <w:numPr>
                <w:ilvl w:val="1"/>
                <w:numId w:val="28"/>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Ideally, each table should have multiples of three participants each – divide up each table into groups of three by proximity</w:t>
            </w:r>
          </w:p>
          <w:p w14:paraId="7323F495"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1DAC00FF">
              <w:rPr>
                <w:rFonts w:asciiTheme="majorHAnsi" w:eastAsiaTheme="majorEastAsia" w:hAnsiTheme="majorHAnsi" w:cstheme="majorBidi"/>
              </w:rPr>
              <w:t>Each person should have a story worksheet</w:t>
            </w:r>
          </w:p>
          <w:p w14:paraId="456AF8DB" w14:textId="77777777" w:rsidR="00C64A11" w:rsidRPr="005B2868" w:rsidRDefault="00C64A11" w:rsidP="00C64A11">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rPr>
            </w:pPr>
            <w:r w:rsidRPr="005B2868">
              <w:rPr>
                <w:rFonts w:asciiTheme="majorHAnsi" w:eastAsiaTheme="majorEastAsia" w:hAnsiTheme="majorHAnsi" w:cstheme="majorBidi"/>
              </w:rPr>
              <w:t xml:space="preserve">Each person will follow the instructions on their story worksheet as they take on each role throughout the storytelling session. When people take on the role of “Note-taker", they will be responsible for taking notes on the story of whoever is </w:t>
            </w:r>
            <w:r w:rsidRPr="005B2868">
              <w:rPr>
                <w:rFonts w:asciiTheme="majorHAnsi" w:eastAsiaTheme="majorEastAsia" w:hAnsiTheme="majorHAnsi" w:cstheme="majorBidi"/>
              </w:rPr>
              <w:lastRenderedPageBreak/>
              <w:t>the “Storyteller” that round.</w:t>
            </w:r>
          </w:p>
        </w:tc>
      </w:tr>
      <w:tr w:rsidR="00C64A1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lastRenderedPageBreak/>
              <w:t>24 min</w:t>
            </w:r>
          </w:p>
          <w:p w14:paraId="60F88276" w14:textId="77777777" w:rsidR="00C64A11" w:rsidRDefault="00C64A11" w:rsidP="00963541">
            <w:pPr>
              <w:spacing w:line="240" w:lineRule="auto"/>
            </w:pPr>
            <w:r w:rsidRPr="33FDDB58">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Default="00C64A11" w:rsidP="00963541">
            <w:pPr>
              <w:widowControl w:val="0"/>
              <w:spacing w:line="240" w:lineRule="auto"/>
              <w:ind w:left="360" w:hanging="360"/>
              <w:rPr>
                <w:rFonts w:asciiTheme="majorHAnsi" w:eastAsiaTheme="majorEastAsia" w:hAnsiTheme="majorHAnsi" w:cstheme="majorBidi"/>
                <w:b/>
                <w:bCs/>
              </w:rPr>
            </w:pPr>
            <w:r w:rsidRPr="1D8A4482">
              <w:rPr>
                <w:rFonts w:asciiTheme="majorHAnsi" w:eastAsiaTheme="majorEastAsia" w:hAnsiTheme="majorHAnsi" w:cstheme="majorBidi"/>
              </w:rPr>
              <w:t xml:space="preserve">Share Stories: </w:t>
            </w:r>
            <w:r w:rsidRPr="1D8A4482">
              <w:rPr>
                <w:rFonts w:asciiTheme="majorHAnsi" w:eastAsiaTheme="majorEastAsia" w:hAnsiTheme="majorHAnsi" w:cstheme="majorBidi"/>
                <w:b/>
                <w:bCs/>
              </w:rPr>
              <w:t>Story Prompt #1</w:t>
            </w:r>
          </w:p>
          <w:p w14:paraId="1695CAC8"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The group takes turns sharing their stories, with 7 minutes in each role</w:t>
            </w:r>
          </w:p>
          <w:p w14:paraId="0B911F72"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storyteller in these 7 minutes,</w:t>
            </w:r>
          </w:p>
          <w:p w14:paraId="59700226"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interviewer in these 7 minutes,</w:t>
            </w:r>
          </w:p>
          <w:p w14:paraId="390F4C5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note-taker in these 7 minutes</w:t>
            </w:r>
          </w:p>
          <w:p w14:paraId="1AEF711B"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Take a up to 3 minutes at the beginning for each person to reintroduce themselves</w:t>
            </w:r>
          </w:p>
          <w:p w14:paraId="6ED2DCB1"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The interviewer follows the prompts on the Storytelling worksheet to guide the teller in sharing their story</w:t>
            </w:r>
          </w:p>
          <w:p w14:paraId="2A6961DF"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The note-taker takes notes about the story on the interview worksheet.</w:t>
            </w:r>
          </w:p>
          <w:p w14:paraId="27DC6D52"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After 7 minutes switch roles so each person has a turn sharing their story</w:t>
            </w:r>
          </w:p>
          <w:p w14:paraId="4E5ABD4D"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Keep track of time using a timer and announce when 7 minutes are up. Add in a reminder that the 7 min are getting close if the group needs. </w:t>
            </w:r>
          </w:p>
          <w:p w14:paraId="0A1D1D0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Pr="232D5EDA">
              <w:rPr>
                <w:rFonts w:asciiTheme="majorHAnsi" w:eastAsiaTheme="majorEastAsia" w:hAnsiTheme="majorHAnsi" w:cstheme="majorBidi"/>
                <w:b/>
                <w:bCs/>
                <w:i/>
                <w:iCs/>
              </w:rPr>
              <w:t xml:space="preserve">Jonathan </w:t>
            </w:r>
            <w:r w:rsidRPr="232D5EDA">
              <w:rPr>
                <w:rFonts w:asciiTheme="majorHAnsi" w:eastAsiaTheme="majorEastAsia" w:hAnsiTheme="majorHAnsi" w:cstheme="majorBidi"/>
                <w:i/>
                <w:iCs/>
              </w:rPr>
              <w:t>will keep track of time.</w:t>
            </w:r>
          </w:p>
          <w:p w14:paraId="19EE3D4D" w14:textId="77777777" w:rsidR="00C64A11" w:rsidRDefault="00C64A11" w:rsidP="00C64A11">
            <w:pPr>
              <w:pStyle w:val="ListParagraph"/>
              <w:widowControl w:val="0"/>
              <w:numPr>
                <w:ilvl w:val="1"/>
                <w:numId w:val="27"/>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encourage them to share a story about a hazard, disaster, or threat in their life, regardless of location.</w:t>
            </w:r>
          </w:p>
        </w:tc>
      </w:tr>
      <w:tr w:rsidR="00C64A1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7174A0EF">
              <w:rPr>
                <w:rFonts w:asciiTheme="majorHAnsi" w:eastAsiaTheme="majorEastAsia" w:hAnsiTheme="majorHAnsi" w:cstheme="majorBidi"/>
              </w:rPr>
              <w:t>18 min</w:t>
            </w:r>
          </w:p>
          <w:p w14:paraId="2BE92C37" w14:textId="77777777" w:rsidR="00C64A11" w:rsidRDefault="00C64A11" w:rsidP="00963541">
            <w:pPr>
              <w:spacing w:line="240" w:lineRule="auto"/>
            </w:pPr>
            <w:r w:rsidRPr="33FDDB58">
              <w:rPr>
                <w:rFonts w:asciiTheme="majorHAnsi" w:eastAsiaTheme="majorEastAsia" w:hAnsiTheme="majorHAnsi" w:cstheme="majorBidi"/>
              </w:rPr>
              <w:t>JEC</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Default="00C64A11" w:rsidP="0096354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sidRPr="1B8A03AE">
              <w:rPr>
                <w:rFonts w:asciiTheme="majorHAnsi" w:eastAsiaTheme="majorEastAsia" w:hAnsiTheme="majorHAnsi" w:cstheme="majorBidi"/>
              </w:rPr>
              <w:t>Bring the group back together for a</w:t>
            </w:r>
            <w:r w:rsidRPr="1B8A03AE">
              <w:rPr>
                <w:rFonts w:asciiTheme="majorHAnsi" w:eastAsiaTheme="majorEastAsia" w:hAnsiTheme="majorHAnsi" w:cstheme="majorBidi"/>
                <w:b/>
                <w:bCs/>
              </w:rPr>
              <w:t xml:space="preserve"> discussion and report out</w:t>
            </w:r>
          </w:p>
          <w:p w14:paraId="04A469ED"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Theme="majorHAnsi" w:eastAsiaTheme="majorEastAsia" w:hAnsiTheme="majorHAnsi" w:cstheme="majorBidi"/>
              </w:rPr>
            </w:pPr>
            <w:r w:rsidRPr="1B8A03AE">
              <w:rPr>
                <w:rFonts w:asciiTheme="majorHAnsi" w:eastAsiaTheme="majorEastAsia" w:hAnsiTheme="majorHAnsi" w:cstheme="majorBidi"/>
              </w:rPr>
              <w:t>Be careful to acknowledge in tone of voice that there is trauma in the room.</w:t>
            </w:r>
          </w:p>
          <w:p w14:paraId="328051DC"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 xml:space="preserve">Ask 2-3 people to share </w:t>
            </w:r>
            <w:r w:rsidRPr="005B2868">
              <w:rPr>
                <w:rFonts w:ascii="Calibri" w:eastAsia="Calibri" w:hAnsi="Calibri" w:cs="Calibri"/>
                <w:i/>
                <w:iCs/>
              </w:rPr>
              <w:t>something that stood out to them</w:t>
            </w:r>
            <w:r w:rsidRPr="0DC3C5D4">
              <w:rPr>
                <w:rFonts w:ascii="Calibri" w:eastAsia="Calibri" w:hAnsi="Calibri" w:cs="Calibri"/>
              </w:rPr>
              <w:t xml:space="preserve"> from listening to one of their partners’ stories</w:t>
            </w:r>
          </w:p>
          <w:p w14:paraId="7FD13790"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Default="00C64A11" w:rsidP="00C64A11">
            <w:pPr>
              <w:pStyle w:val="ListParagraph"/>
              <w:widowControl w:val="0"/>
              <w:numPr>
                <w:ilvl w:val="1"/>
                <w:numId w:val="26"/>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Questions to ask group:</w:t>
            </w:r>
          </w:p>
          <w:p w14:paraId="706C79AF"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hazards you heard about?</w:t>
            </w:r>
          </w:p>
          <w:p w14:paraId="0C851168"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community strengths and assets that you heard?</w:t>
            </w:r>
          </w:p>
          <w:p w14:paraId="67F98CBC"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 xml:space="preserve">What are similarities and differences in what people have experienced? </w:t>
            </w:r>
          </w:p>
          <w:p w14:paraId="6B98ECD9"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What do we notice about the reasons for different impacts and experiences?</w:t>
            </w:r>
          </w:p>
          <w:p w14:paraId="64C337E4" w14:textId="77777777" w:rsidR="00C64A11" w:rsidRDefault="00C64A11" w:rsidP="00C64A11">
            <w:pPr>
              <w:pStyle w:val="ListParagraph"/>
              <w:widowControl w:val="0"/>
              <w:numPr>
                <w:ilvl w:val="0"/>
                <w:numId w:val="26"/>
              </w:numPr>
              <w:pBdr>
                <w:top w:val="nil"/>
                <w:left w:val="nil"/>
                <w:bottom w:val="nil"/>
                <w:right w:val="nil"/>
                <w:between w:val="nil"/>
              </w:pBdr>
              <w:rPr>
                <w:rFonts w:ascii="Calibri" w:eastAsia="Calibri" w:hAnsi="Calibri" w:cs="Calibri"/>
              </w:rPr>
            </w:pPr>
            <w:r w:rsidRPr="1B8A03AE">
              <w:rPr>
                <w:rFonts w:ascii="Calibri" w:eastAsia="Calibri" w:hAnsi="Calibri" w:cs="Calibri"/>
              </w:rPr>
              <w:t>Another facilitator (</w:t>
            </w:r>
            <w:r w:rsidRPr="1B8A03AE">
              <w:rPr>
                <w:rFonts w:ascii="Calibri" w:eastAsia="Calibri" w:hAnsi="Calibri" w:cs="Calibri"/>
                <w:b/>
                <w:bCs/>
              </w:rPr>
              <w:t>Jonathan</w:t>
            </w:r>
            <w:r w:rsidRPr="1B8A03AE">
              <w:rPr>
                <w:rFonts w:ascii="Calibri" w:eastAsia="Calibri" w:hAnsi="Calibri" w:cs="Calibri"/>
              </w:rPr>
              <w:t>) should be at the front of the room with a flip chart, recording the highlights of the report out discussion</w:t>
            </w:r>
          </w:p>
        </w:tc>
      </w:tr>
    </w:tbl>
    <w:p w14:paraId="5F18CBEA" w14:textId="77777777" w:rsidR="005F13E0" w:rsidRDefault="005F13E0" w:rsidP="00C64A11"/>
    <w:p w14:paraId="07D2828C" w14:textId="77777777" w:rsidR="005F13E0" w:rsidRDefault="005F13E0">
      <w:r>
        <w:br w:type="page"/>
      </w:r>
    </w:p>
    <w:p w14:paraId="31E6F227" w14:textId="69F31D39" w:rsidR="005F13E0" w:rsidRDefault="005F13E0" w:rsidP="005F13E0">
      <w:pPr>
        <w:pStyle w:val="Heading1"/>
        <w:spacing w:after="0"/>
      </w:pPr>
      <w:r w:rsidRPr="18A3AFC8">
        <w:rPr>
          <w:rFonts w:asciiTheme="majorHAnsi" w:eastAsiaTheme="majorEastAsia" w:hAnsiTheme="majorHAnsi" w:cstheme="majorBidi"/>
        </w:rPr>
        <w:lastRenderedPageBreak/>
        <w:t>Session</w:t>
      </w:r>
      <w:r>
        <w:rPr>
          <w:rFonts w:asciiTheme="majorHAnsi" w:eastAsiaTheme="majorEastAsia" w:hAnsiTheme="majorHAnsi" w:cstheme="majorBidi"/>
        </w:rPr>
        <w:t xml:space="preserve"> 3</w:t>
      </w:r>
      <w:r w:rsidRPr="18A3AFC8">
        <w:rPr>
          <w:rFonts w:asciiTheme="majorHAnsi" w:eastAsiaTheme="majorEastAsia" w:hAnsiTheme="majorHAnsi" w:cstheme="majorBidi"/>
        </w:rPr>
        <w:t xml:space="preserve">: </w:t>
      </w:r>
      <w:r>
        <w:rPr>
          <w:rFonts w:asciiTheme="majorHAnsi" w:eastAsiaTheme="majorEastAsia" w:hAnsiTheme="majorHAnsi" w:cstheme="majorBidi"/>
        </w:rPr>
        <w:t>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1F12B6" w:rsidRDefault="005F13E0" w:rsidP="00963541">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 </w:t>
            </w:r>
            <w:r w:rsidRPr="001F12B6">
              <w:rPr>
                <w:rFonts w:asciiTheme="majorHAnsi" w:eastAsiaTheme="majorEastAsia" w:hAnsiTheme="majorHAnsi" w:cstheme="majorBidi"/>
              </w:rPr>
              <w:t>(</w:t>
            </w:r>
            <w:r>
              <w:rPr>
                <w:rFonts w:asciiTheme="majorHAnsi" w:eastAsiaTheme="majorEastAsia" w:hAnsiTheme="majorHAnsi" w:cstheme="majorBidi"/>
              </w:rPr>
              <w:t>3</w:t>
            </w:r>
            <w:r w:rsidRPr="001F12B6">
              <w:rPr>
                <w:rFonts w:asciiTheme="majorHAnsi" w:eastAsiaTheme="majorEastAsia" w:hAnsiTheme="majorHAnsi" w:cstheme="majorBidi"/>
              </w:rPr>
              <w:t>0 min overall)</w:t>
            </w:r>
          </w:p>
        </w:tc>
        <w:tc>
          <w:tcPr>
            <w:tcW w:w="5580" w:type="dxa"/>
            <w:gridSpan w:val="2"/>
            <w:tcBorders>
              <w:bottom w:val="single" w:sz="4" w:space="0" w:color="auto"/>
              <w:right w:val="nil"/>
            </w:tcBorders>
          </w:tcPr>
          <w:p w14:paraId="71DAA612" w14:textId="77777777" w:rsidR="005F13E0" w:rsidRDefault="005F13E0"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6C21FFD7" w14:textId="77777777" w:rsidR="005F13E0" w:rsidRPr="001F12B6" w:rsidRDefault="005F13E0" w:rsidP="00963541">
            <w:pPr>
              <w:pStyle w:val="ListParagraph"/>
              <w:numPr>
                <w:ilvl w:val="0"/>
                <w:numId w:val="46"/>
              </w:numPr>
            </w:pPr>
            <w:r>
              <w:rPr>
                <w:rFonts w:asciiTheme="majorHAnsi" w:eastAsiaTheme="majorEastAsia" w:hAnsiTheme="majorHAnsi" w:cstheme="majorBidi"/>
              </w:rPr>
              <w:t>Core team members</w:t>
            </w:r>
          </w:p>
          <w:p w14:paraId="6F60CC52" w14:textId="34BB18AB" w:rsidR="005F13E0" w:rsidRDefault="005F13E0" w:rsidP="00963541">
            <w:pPr>
              <w:pStyle w:val="ListParagraph"/>
              <w:numPr>
                <w:ilvl w:val="0"/>
                <w:numId w:val="46"/>
              </w:numPr>
            </w:pPr>
            <w:r>
              <w:t>Experts</w:t>
            </w:r>
          </w:p>
        </w:tc>
      </w:tr>
      <w:tr w:rsidR="005F13E0"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438926BE" w14:textId="5E815DD2" w:rsidR="005F13E0" w:rsidRPr="005F13E0" w:rsidRDefault="005F13E0" w:rsidP="005F13E0">
            <w:pPr>
              <w:pStyle w:val="Heading2"/>
              <w:widowControl w:val="0"/>
              <w:numPr>
                <w:ilvl w:val="0"/>
                <w:numId w:val="48"/>
              </w:numPr>
              <w:rPr>
                <w:rFonts w:asciiTheme="majorHAnsi" w:eastAsiaTheme="majorEastAsia" w:hAnsiTheme="majorHAnsi" w:cstheme="majorBidi"/>
                <w:b w:val="0"/>
                <w:bCs/>
                <w:u w:val="none"/>
              </w:rPr>
            </w:pPr>
            <w:r>
              <w:rPr>
                <w:rFonts w:asciiTheme="majorHAnsi" w:eastAsiaTheme="majorEastAsia" w:hAnsiTheme="majorHAnsi" w:cstheme="majorBidi"/>
                <w:b w:val="0"/>
                <w:bCs/>
                <w:u w:val="none"/>
              </w:rPr>
              <w:t>Allow participants the opportunity to learn more about the issues discussed from experts and from each other</w:t>
            </w:r>
          </w:p>
        </w:tc>
      </w:tr>
      <w:tr w:rsidR="005F13E0"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Default="005F13E0"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F2EDD6C" w14:textId="77777777" w:rsidR="005F13E0" w:rsidRDefault="005F13E0" w:rsidP="00963541">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5F13E0"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Default="005F13E0" w:rsidP="00963541">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4CA6AE4A" w14:textId="7B7DD429" w:rsidR="005F13E0" w:rsidRDefault="005F13E0" w:rsidP="00963541">
            <w:pPr>
              <w:pStyle w:val="ListParagraph"/>
              <w:numPr>
                <w:ilvl w:val="0"/>
                <w:numId w:val="30"/>
              </w:numPr>
              <w:rPr>
                <w:rFonts w:asciiTheme="majorHAnsi" w:eastAsiaTheme="majorEastAsia" w:hAnsiTheme="majorHAnsi" w:cstheme="majorBidi"/>
              </w:rPr>
            </w:pPr>
            <w:r>
              <w:rPr>
                <w:rFonts w:asciiTheme="majorHAnsi" w:eastAsiaTheme="majorEastAsia" w:hAnsiTheme="majorHAnsi" w:cstheme="majorBidi"/>
              </w:rPr>
              <w:t>Presentation, round table, discussion</w:t>
            </w:r>
          </w:p>
        </w:tc>
      </w:tr>
      <w:tr w:rsidR="005F13E0"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Default="005F13E0" w:rsidP="00963541">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795094C7" w14:textId="0EB98C7E" w:rsidR="005F13E0" w:rsidRDefault="005F13E0" w:rsidP="00963541">
            <w:pPr>
              <w:numPr>
                <w:ilvl w:val="0"/>
                <w:numId w:val="32"/>
              </w:numPr>
              <w:spacing w:line="240" w:lineRule="auto"/>
              <w:rPr>
                <w:rFonts w:ascii="Calibri" w:eastAsia="Calibri" w:hAnsi="Calibri" w:cs="Calibri"/>
              </w:rPr>
            </w:pPr>
            <w:r>
              <w:rPr>
                <w:rFonts w:ascii="Calibri" w:eastAsia="Calibri" w:hAnsi="Calibri" w:cs="Calibri"/>
              </w:rPr>
              <w:t>Slides, computer, projector</w:t>
            </w:r>
          </w:p>
        </w:tc>
      </w:tr>
    </w:tbl>
    <w:p w14:paraId="7E76770D" w14:textId="77777777" w:rsid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Default="005F13E0" w:rsidP="00963541">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5F13E0" w:rsidRDefault="005F13E0" w:rsidP="005F13E0">
            <w:pPr>
              <w:spacing w:after="160" w:line="259" w:lineRule="auto"/>
              <w:rPr>
                <w:rFonts w:ascii="Calibri" w:eastAsia="Calibri" w:hAnsi="Calibri" w:cs="Calibri"/>
                <w:color w:val="000000" w:themeColor="text1"/>
              </w:rPr>
            </w:pPr>
            <w:r>
              <w:rPr>
                <w:rFonts w:ascii="Calibri" w:eastAsia="Calibri" w:hAnsi="Calibri" w:cs="Calibri"/>
                <w:color w:val="000000" w:themeColor="text1"/>
              </w:rPr>
              <w:t>Use the information you</w:t>
            </w:r>
            <w:r w:rsidR="00102FDB">
              <w:rPr>
                <w:rFonts w:ascii="Calibri" w:eastAsia="Calibri" w:hAnsi="Calibri" w:cs="Calibri"/>
                <w:color w:val="000000" w:themeColor="text1"/>
              </w:rPr>
              <w:t xml:space="preserve"> gathered in </w:t>
            </w:r>
            <w:r>
              <w:rPr>
                <w:rFonts w:ascii="Calibri" w:eastAsia="Calibri" w:hAnsi="Calibri" w:cs="Calibri"/>
                <w:color w:val="000000" w:themeColor="text1"/>
              </w:rPr>
              <w:t xml:space="preserve">Chapter 3 </w:t>
            </w:r>
            <w:r w:rsidR="00102FDB">
              <w:rPr>
                <w:rFonts w:ascii="Calibri" w:eastAsia="Calibri" w:hAnsi="Calibri" w:cs="Calibri"/>
                <w:color w:val="000000" w:themeColor="text1"/>
              </w:rPr>
              <w:t xml:space="preserve">on Hazards, Disasters, Threats and Equity </w:t>
            </w:r>
            <w:r>
              <w:rPr>
                <w:rFonts w:ascii="Calibri" w:eastAsia="Calibri" w:hAnsi="Calibri" w:cs="Calibri"/>
                <w:color w:val="000000" w:themeColor="text1"/>
              </w:rPr>
              <w:t xml:space="preserve">to prepare a brief </w:t>
            </w:r>
            <w:r w:rsidRPr="005F13E0">
              <w:rPr>
                <w:rFonts w:ascii="Calibri" w:eastAsia="Calibri" w:hAnsi="Calibri" w:cs="Calibri"/>
                <w:color w:val="000000" w:themeColor="text1"/>
              </w:rPr>
              <w:t>presentation</w:t>
            </w:r>
            <w:r w:rsidR="00102FDB">
              <w:rPr>
                <w:rFonts w:ascii="Calibri" w:eastAsia="Calibri" w:hAnsi="Calibri" w:cs="Calibri"/>
                <w:color w:val="000000" w:themeColor="text1"/>
              </w:rPr>
              <w:t xml:space="preserve">. See an </w:t>
            </w:r>
            <w:r w:rsidR="00102FDB" w:rsidRPr="00102FDB">
              <w:rPr>
                <w:rFonts w:ascii="Calibri" w:eastAsia="Calibri" w:hAnsi="Calibri" w:cs="Calibri"/>
                <w:color w:val="0070C0"/>
                <w:u w:val="single"/>
              </w:rPr>
              <w:t>example</w:t>
            </w:r>
            <w:r w:rsidR="00102FDB">
              <w:rPr>
                <w:rFonts w:ascii="Calibri" w:eastAsia="Calibri" w:hAnsi="Calibri" w:cs="Calibri"/>
                <w:color w:val="000000" w:themeColor="text1"/>
              </w:rPr>
              <w:t xml:space="preserve"> you can edit for your own presentation.</w:t>
            </w:r>
            <w:r w:rsidRPr="005F13E0">
              <w:rPr>
                <w:rFonts w:ascii="Calibri" w:eastAsia="Calibri" w:hAnsi="Calibri" w:cs="Calibri"/>
                <w:color w:val="000000" w:themeColor="text1"/>
              </w:rPr>
              <w:t xml:space="preserve"> </w:t>
            </w:r>
          </w:p>
        </w:tc>
      </w:tr>
      <w:tr w:rsidR="005F13E0"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Default="005F13E0"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t>1</w:t>
            </w:r>
            <w:r w:rsidR="00102FDB">
              <w:rPr>
                <w:rFonts w:asciiTheme="majorHAnsi" w:eastAsiaTheme="majorEastAsia" w:hAnsiTheme="majorHAnsi" w:cstheme="majorBidi"/>
              </w:rPr>
              <w:t>5</w:t>
            </w:r>
            <w:r w:rsidRPr="3C8CDAFB">
              <w:rPr>
                <w:rFonts w:asciiTheme="majorHAnsi" w:eastAsiaTheme="majorEastAsia" w:hAnsiTheme="majorHAnsi" w:cstheme="majorBidi"/>
              </w:rPr>
              <w:t xml:space="preserve"> min</w:t>
            </w:r>
          </w:p>
          <w:p w14:paraId="51CCF94F" w14:textId="77777777" w:rsidR="005F13E0" w:rsidRDefault="005F13E0"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Share the presentation in the workshop and allow people to ask questions. (15 minutes)</w:t>
            </w:r>
          </w:p>
          <w:p w14:paraId="276BB795"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Allow time for participants to respond and share information with each other from their own knowledge or expertise. </w:t>
            </w:r>
          </w:p>
          <w:p w14:paraId="31BE02F3" w14:textId="68BEDC47" w:rsidR="005F13E0" w:rsidRPr="00102FDB" w:rsidRDefault="005F13E0" w:rsidP="00102FDB">
            <w:pPr>
              <w:spacing w:after="20" w:line="240" w:lineRule="auto"/>
              <w:rPr>
                <w:rFonts w:asciiTheme="majorHAnsi" w:eastAsiaTheme="majorEastAsia" w:hAnsiTheme="majorHAnsi" w:cstheme="majorBidi"/>
                <w:i/>
                <w:iCs/>
              </w:rPr>
            </w:pPr>
          </w:p>
        </w:tc>
      </w:tr>
      <w:tr w:rsidR="00102FD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3C8CDAFB" w:rsidRDefault="00102FDB" w:rsidP="00963541">
            <w:pPr>
              <w:spacing w:line="240" w:lineRule="auto"/>
              <w:rPr>
                <w:rFonts w:asciiTheme="majorHAnsi" w:eastAsiaTheme="majorEastAsia" w:hAnsiTheme="majorHAnsi" w:cstheme="majorBidi"/>
              </w:rPr>
            </w:pPr>
            <w:r>
              <w:rPr>
                <w:rFonts w:asciiTheme="majorHAnsi" w:eastAsiaTheme="majorEastAsia" w:hAnsiTheme="majorHAnsi" w:cstheme="majorBidi"/>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Default="00102FDB"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Optional: Provide additional brief presentations about the particular theme of your workshop. For example if you are focusing on watershed resilience, give a “watershed 101” presentation to explain key concepts in non-scientific language.</w:t>
            </w:r>
          </w:p>
        </w:tc>
      </w:tr>
    </w:tbl>
    <w:p w14:paraId="3F51AB26" w14:textId="5553B84F" w:rsidR="00C64A11" w:rsidRDefault="00C64A11" w:rsidP="00C64A11">
      <w:r>
        <w:br w:type="page"/>
      </w:r>
    </w:p>
    <w:p w14:paraId="4D77DEDD" w14:textId="17ABAE6B" w:rsidR="00071B65" w:rsidRDefault="00071B65" w:rsidP="00071B65">
      <w:pPr>
        <w:pStyle w:val="Heading1"/>
        <w:spacing w:after="0"/>
      </w:pPr>
      <w:r w:rsidRPr="7B564E64">
        <w:rPr>
          <w:rFonts w:asciiTheme="majorHAnsi" w:eastAsiaTheme="majorEastAsia" w:hAnsiTheme="majorHAnsi" w:cstheme="majorBidi"/>
        </w:rPr>
        <w:lastRenderedPageBreak/>
        <w:t xml:space="preserve">Session </w:t>
      </w:r>
      <w:r w:rsidR="00BC1D8E">
        <w:rPr>
          <w:rFonts w:asciiTheme="majorHAnsi" w:eastAsiaTheme="majorEastAsia" w:hAnsiTheme="majorHAnsi" w:cstheme="majorBidi"/>
        </w:rPr>
        <w:t>4</w:t>
      </w:r>
      <w:r w:rsidRPr="7B564E64">
        <w:rPr>
          <w:rFonts w:asciiTheme="majorHAnsi" w:eastAsiaTheme="majorEastAsia" w:hAnsiTheme="majorHAnsi" w:cstheme="majorBidi"/>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14:paraId="59F41B02" w14:textId="77777777" w:rsidTr="00963541">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Default="00071B65" w:rsidP="00963541">
            <w:pPr>
              <w:pStyle w:val="Heading2"/>
              <w:widowControl w:val="0"/>
              <w:rPr>
                <w:rFonts w:asciiTheme="majorHAnsi" w:eastAsiaTheme="majorEastAsia" w:hAnsiTheme="majorHAnsi" w:cstheme="majorBidi"/>
              </w:rPr>
            </w:pPr>
            <w:r w:rsidRPr="1602275D">
              <w:rPr>
                <w:rFonts w:asciiTheme="majorHAnsi" w:eastAsiaTheme="majorEastAsia" w:hAnsiTheme="majorHAnsi" w:cstheme="majorBidi"/>
              </w:rPr>
              <w:t>Time:</w:t>
            </w:r>
            <w:r w:rsidR="001F12B6">
              <w:rPr>
                <w:rFonts w:asciiTheme="majorHAnsi" w:eastAsiaTheme="majorEastAsia" w:hAnsiTheme="majorHAnsi" w:cstheme="majorBidi"/>
              </w:rPr>
              <w:t xml:space="preserve"> </w:t>
            </w:r>
            <w:r w:rsidRPr="1602275D">
              <w:rPr>
                <w:rFonts w:asciiTheme="majorHAnsi" w:eastAsiaTheme="majorEastAsia" w:hAnsiTheme="majorHAnsi" w:cstheme="majorBidi"/>
              </w:rPr>
              <w:t xml:space="preserve"> </w:t>
            </w:r>
          </w:p>
          <w:p w14:paraId="4039C0AE"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DC5C016">
              <w:rPr>
                <w:rFonts w:asciiTheme="majorHAnsi" w:eastAsiaTheme="majorEastAsia" w:hAnsiTheme="majorHAnsi" w:cstheme="majorBidi"/>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Default="00071B65" w:rsidP="00963541">
            <w:pPr>
              <w:pStyle w:val="Heading2"/>
              <w:rPr>
                <w:rFonts w:asciiTheme="majorHAnsi" w:eastAsiaTheme="majorEastAsia" w:hAnsiTheme="majorHAnsi" w:cstheme="majorBidi"/>
              </w:rPr>
            </w:pPr>
            <w:r w:rsidRPr="12116148">
              <w:rPr>
                <w:rFonts w:asciiTheme="majorHAnsi" w:eastAsiaTheme="majorEastAsia" w:hAnsiTheme="majorHAnsi" w:cstheme="majorBidi"/>
              </w:rPr>
              <w:t>Facilitators</w:t>
            </w:r>
          </w:p>
          <w:p w14:paraId="0DA6F259"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Jonathan Lee (TJL)</w:t>
            </w:r>
          </w:p>
          <w:p w14:paraId="58AC02CB"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Joyce Coffee (JEC)</w:t>
            </w:r>
          </w:p>
        </w:tc>
      </w:tr>
      <w:tr w:rsidR="00071B65" w14:paraId="241962A2" w14:textId="77777777" w:rsidTr="00963541">
        <w:tc>
          <w:tcPr>
            <w:tcW w:w="4680" w:type="dxa"/>
            <w:tcBorders>
              <w:left w:val="nil"/>
            </w:tcBorders>
            <w:shd w:val="clear" w:color="auto" w:fill="auto"/>
            <w:tcMar>
              <w:top w:w="100" w:type="dxa"/>
              <w:left w:w="100" w:type="dxa"/>
              <w:bottom w:w="100" w:type="dxa"/>
              <w:right w:w="100" w:type="dxa"/>
            </w:tcMar>
          </w:tcPr>
          <w:p w14:paraId="04BCFFD6" w14:textId="77777777" w:rsidR="00071B65" w:rsidRDefault="00071B65" w:rsidP="00963541">
            <w:pPr>
              <w:pStyle w:val="Heading2"/>
              <w:widowControl w:val="0"/>
              <w:rPr>
                <w:rFonts w:asciiTheme="majorHAnsi" w:eastAsiaTheme="majorEastAsia" w:hAnsiTheme="majorHAnsi" w:cstheme="majorBidi"/>
                <w:u w:val="none"/>
              </w:rPr>
            </w:pPr>
            <w:r w:rsidRPr="6638043A">
              <w:rPr>
                <w:rFonts w:asciiTheme="majorHAnsi" w:eastAsiaTheme="majorEastAsia" w:hAnsiTheme="majorHAnsi" w:cstheme="majorBidi"/>
              </w:rPr>
              <w:t>Preceding Session</w:t>
            </w:r>
            <w:r w:rsidRPr="6638043A">
              <w:rPr>
                <w:rFonts w:asciiTheme="majorHAnsi" w:eastAsiaTheme="majorEastAsia" w:hAnsiTheme="majorHAnsi" w:cstheme="majorBidi"/>
                <w:u w:val="none"/>
              </w:rPr>
              <w:t>:</w:t>
            </w:r>
          </w:p>
          <w:p w14:paraId="61AF5BA1" w14:textId="77777777" w:rsidR="00071B65" w:rsidRDefault="00071B65" w:rsidP="00963541">
            <w:pPr>
              <w:spacing w:line="240" w:lineRule="auto"/>
            </w:pPr>
            <w:r w:rsidRPr="6638043A">
              <w:rPr>
                <w:rFonts w:asciiTheme="majorHAnsi" w:eastAsiaTheme="majorEastAsia" w:hAnsiTheme="majorHAnsi" w:cstheme="majorBidi"/>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Default="00071B65" w:rsidP="00963541">
            <w:pPr>
              <w:pStyle w:val="Heading2"/>
              <w:rPr>
                <w:rFonts w:asciiTheme="majorHAnsi" w:eastAsiaTheme="majorEastAsia" w:hAnsiTheme="majorHAnsi" w:cstheme="majorBidi"/>
                <w:u w:val="none"/>
              </w:rPr>
            </w:pPr>
            <w:r w:rsidRPr="6638043A">
              <w:rPr>
                <w:rFonts w:asciiTheme="majorHAnsi" w:eastAsiaTheme="majorEastAsia" w:hAnsiTheme="majorHAnsi" w:cstheme="majorBidi"/>
              </w:rPr>
              <w:t>Session to Follow</w:t>
            </w:r>
            <w:r w:rsidRPr="6638043A">
              <w:rPr>
                <w:rFonts w:asciiTheme="majorHAnsi" w:eastAsiaTheme="majorEastAsia" w:hAnsiTheme="majorHAnsi" w:cstheme="majorBidi"/>
                <w:u w:val="none"/>
              </w:rPr>
              <w:t>:</w:t>
            </w:r>
          </w:p>
          <w:p w14:paraId="04113B37" w14:textId="77777777" w:rsidR="00071B65" w:rsidRDefault="00071B65" w:rsidP="00963541">
            <w:pPr>
              <w:spacing w:line="240" w:lineRule="auto"/>
              <w:rPr>
                <w:rFonts w:asciiTheme="majorHAnsi" w:eastAsiaTheme="majorEastAsia" w:hAnsiTheme="majorHAnsi" w:cstheme="majorBidi"/>
              </w:rPr>
            </w:pPr>
            <w:r w:rsidRPr="5CF9513D">
              <w:rPr>
                <w:rFonts w:asciiTheme="majorHAnsi" w:eastAsiaTheme="majorEastAsia" w:hAnsiTheme="majorHAnsi" w:cstheme="majorBidi"/>
              </w:rPr>
              <w:t>Action Identification</w:t>
            </w:r>
          </w:p>
        </w:tc>
      </w:tr>
      <w:tr w:rsidR="00071B65" w14:paraId="503946A9"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Objectives:</w:t>
            </w:r>
          </w:p>
          <w:p w14:paraId="283CA891" w14:textId="77777777" w:rsidR="00071B65" w:rsidRDefault="00071B65" w:rsidP="00071B65">
            <w:pPr>
              <w:numPr>
                <w:ilvl w:val="0"/>
                <w:numId w:val="23"/>
              </w:numPr>
              <w:spacing w:line="240" w:lineRule="auto"/>
              <w:rPr>
                <w:rFonts w:asciiTheme="majorHAnsi" w:eastAsiaTheme="majorEastAsia" w:hAnsiTheme="majorHAnsi" w:cstheme="majorBidi"/>
              </w:rPr>
            </w:pPr>
            <w:r w:rsidRPr="63914965">
              <w:rPr>
                <w:rFonts w:asciiTheme="majorHAnsi" w:eastAsiaTheme="majorEastAsia" w:hAnsiTheme="majorHAnsi" w:cstheme="majorBidi"/>
              </w:rPr>
              <w:t>Identify the locations where impacts are happening or may happen</w:t>
            </w:r>
          </w:p>
          <w:p w14:paraId="3A1B9BEB" w14:textId="77777777" w:rsidR="00071B65" w:rsidRDefault="00071B65" w:rsidP="00071B65">
            <w:pPr>
              <w:numPr>
                <w:ilvl w:val="0"/>
                <w:numId w:val="23"/>
              </w:numPr>
              <w:spacing w:line="240" w:lineRule="auto"/>
              <w:rPr>
                <w:rFonts w:asciiTheme="majorHAnsi" w:eastAsiaTheme="majorEastAsia" w:hAnsiTheme="majorHAnsi" w:cstheme="majorBidi"/>
              </w:rPr>
            </w:pPr>
            <w:r w:rsidRPr="62C3072B">
              <w:rPr>
                <w:rFonts w:asciiTheme="majorHAnsi" w:eastAsiaTheme="majorEastAsia" w:hAnsiTheme="majorHAnsi" w:cstheme="majorBidi"/>
              </w:rPr>
              <w:t>Identify potential follow-on impacts</w:t>
            </w:r>
          </w:p>
        </w:tc>
      </w:tr>
      <w:tr w:rsidR="00071B65" w14:paraId="1262B3F6"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Default="00071B65" w:rsidP="00963541">
            <w:pPr>
              <w:pStyle w:val="Heading2"/>
              <w:widowControl w:val="0"/>
              <w:rPr>
                <w:rFonts w:asciiTheme="majorHAnsi" w:eastAsiaTheme="majorEastAsia" w:hAnsiTheme="majorHAnsi" w:cstheme="majorBidi"/>
              </w:rPr>
            </w:pPr>
            <w:r w:rsidRPr="63914965">
              <w:rPr>
                <w:rFonts w:asciiTheme="majorHAnsi" w:eastAsiaTheme="majorEastAsia" w:hAnsiTheme="majorHAnsi" w:cstheme="majorBidi"/>
              </w:rPr>
              <w:t>Output:</w:t>
            </w:r>
          </w:p>
          <w:p w14:paraId="2167E88F" w14:textId="77777777" w:rsidR="00071B65" w:rsidRDefault="00071B65" w:rsidP="00071B65">
            <w:pPr>
              <w:numPr>
                <w:ilvl w:val="0"/>
                <w:numId w:val="21"/>
              </w:numPr>
              <w:spacing w:line="240" w:lineRule="auto"/>
              <w:rPr>
                <w:rFonts w:ascii="Calibri" w:eastAsia="Calibri" w:hAnsi="Calibri" w:cs="Calibri"/>
              </w:rPr>
            </w:pPr>
            <w:r w:rsidRPr="18A3AFC8">
              <w:rPr>
                <w:rFonts w:ascii="Calibri" w:eastAsia="Calibri" w:hAnsi="Calibri" w:cs="Calibri"/>
              </w:rPr>
              <w:t>Marked maps with climate hazards and impacts</w:t>
            </w:r>
          </w:p>
          <w:p w14:paraId="2A517783" w14:textId="77777777" w:rsidR="00071B65" w:rsidRDefault="00071B65" w:rsidP="00071B65">
            <w:pPr>
              <w:numPr>
                <w:ilvl w:val="0"/>
                <w:numId w:val="21"/>
              </w:numPr>
              <w:spacing w:line="240" w:lineRule="auto"/>
              <w:rPr>
                <w:rFonts w:ascii="Calibri" w:eastAsia="Calibri" w:hAnsi="Calibri" w:cs="Calibri"/>
              </w:rPr>
            </w:pPr>
            <w:r w:rsidRPr="63914965">
              <w:rPr>
                <w:rFonts w:ascii="Calibri" w:eastAsia="Calibri" w:hAnsi="Calibri" w:cs="Calibri"/>
              </w:rPr>
              <w:t>Discussion Notes (facilitators recording discussion highlights on flip charts)</w:t>
            </w:r>
          </w:p>
        </w:tc>
      </w:tr>
      <w:tr w:rsidR="00071B65" w14:paraId="5455BD53"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Default="00071B65"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310358DA"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6874650E"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071B65" w14:paraId="3A04C03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Materials:</w:t>
            </w:r>
          </w:p>
          <w:p w14:paraId="3D2973E4" w14:textId="77777777" w:rsidR="00071B65" w:rsidRDefault="00071B65" w:rsidP="00071B65">
            <w:pPr>
              <w:numPr>
                <w:ilvl w:val="0"/>
                <w:numId w:val="22"/>
              </w:numPr>
              <w:spacing w:line="240" w:lineRule="auto"/>
              <w:rPr>
                <w:rFonts w:ascii="Calibri" w:eastAsia="Calibri" w:hAnsi="Calibri" w:cs="Calibri"/>
              </w:rPr>
            </w:pPr>
            <w:r w:rsidRPr="0473CBD3">
              <w:rPr>
                <w:rFonts w:ascii="Calibri" w:eastAsia="Calibri" w:hAnsi="Calibri" w:cs="Calibri"/>
              </w:rPr>
              <w:t>Maps (set up at front of room at the beginning of the day) – appropriately scaled for the size and area of your project, and inclusive of:</w:t>
            </w:r>
          </w:p>
          <w:p w14:paraId="7A4FCBF7"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Climate hazards (</w:t>
            </w:r>
            <w:r w:rsidRPr="6DD59DE8">
              <w:rPr>
                <w:rFonts w:ascii="Calibri" w:eastAsia="Calibri" w:hAnsi="Calibri" w:cs="Calibri"/>
                <w:color w:val="000000" w:themeColor="text1"/>
              </w:rPr>
              <w:t>such storm surge or flood zones)</w:t>
            </w:r>
            <w:r w:rsidRPr="6DD59DE8">
              <w:rPr>
                <w:rFonts w:ascii="Calibri" w:eastAsia="Calibri" w:hAnsi="Calibri" w:cs="Calibri"/>
              </w:rPr>
              <w:t>,</w:t>
            </w:r>
          </w:p>
          <w:p w14:paraId="6250B046" w14:textId="77777777" w:rsidR="00071B65" w:rsidRDefault="00071B65" w:rsidP="00071B65">
            <w:pPr>
              <w:numPr>
                <w:ilvl w:val="1"/>
                <w:numId w:val="22"/>
              </w:numPr>
              <w:spacing w:line="240" w:lineRule="auto"/>
              <w:rPr>
                <w:rFonts w:ascii="Calibri" w:eastAsia="Calibri" w:hAnsi="Calibri" w:cs="Calibri"/>
              </w:rPr>
            </w:pPr>
            <w:r w:rsidRPr="63914965">
              <w:rPr>
                <w:rFonts w:ascii="Calibri" w:eastAsia="Calibri" w:hAnsi="Calibri" w:cs="Calibri"/>
              </w:rPr>
              <w:t>Demographics (county and census tract level, depending on scale)</w:t>
            </w:r>
          </w:p>
          <w:p w14:paraId="4C875CD9"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Local infrastructure (</w:t>
            </w:r>
            <w:r w:rsidRPr="6DD59DE8">
              <w:rPr>
                <w:rFonts w:ascii="Calibri" w:eastAsia="Calibri" w:hAnsi="Calibri" w:cs="Calibri"/>
                <w:color w:val="000000" w:themeColor="text1"/>
              </w:rPr>
              <w:t>such as hospitals, wastewater treatment plants, and power plants</w:t>
            </w:r>
            <w:r w:rsidRPr="6DD59DE8">
              <w:rPr>
                <w:rFonts w:ascii="Calibri" w:eastAsia="Calibri" w:hAnsi="Calibri" w:cs="Calibri"/>
              </w:rPr>
              <w:t>)</w:t>
            </w:r>
          </w:p>
          <w:p w14:paraId="0001CE7F" w14:textId="77777777" w:rsidR="00071B65" w:rsidRDefault="00071B65" w:rsidP="00071B65">
            <w:pPr>
              <w:numPr>
                <w:ilvl w:val="0"/>
                <w:numId w:val="22"/>
              </w:numPr>
              <w:spacing w:line="240" w:lineRule="auto"/>
              <w:rPr>
                <w:rFonts w:ascii="Calibri" w:eastAsia="Calibri" w:hAnsi="Calibri" w:cs="Calibri"/>
              </w:rPr>
            </w:pPr>
            <w:r w:rsidRPr="6795FED1">
              <w:rPr>
                <w:rFonts w:ascii="Calibri" w:eastAsia="Calibri" w:hAnsi="Calibri" w:cs="Calibri"/>
              </w:rPr>
              <w:t>Different colored sticky/post-it notes (yellow, orange, and green, with a pack of each color per table)</w:t>
            </w:r>
          </w:p>
          <w:p w14:paraId="605B938F" w14:textId="77777777" w:rsidR="00071B65" w:rsidRDefault="00071B65" w:rsidP="00071B65">
            <w:pPr>
              <w:numPr>
                <w:ilvl w:val="1"/>
                <w:numId w:val="22"/>
              </w:numPr>
              <w:spacing w:line="240" w:lineRule="auto"/>
              <w:rPr>
                <w:rFonts w:ascii="Calibri" w:eastAsia="Calibri" w:hAnsi="Calibri" w:cs="Calibri"/>
              </w:rPr>
            </w:pPr>
            <w:r w:rsidRPr="6795FED1">
              <w:rPr>
                <w:rFonts w:ascii="Calibri" w:eastAsia="Calibri" w:hAnsi="Calibri" w:cs="Calibri"/>
              </w:rPr>
              <w:t>Have sticky notes sitting on tables at the start of the day</w:t>
            </w:r>
          </w:p>
          <w:p w14:paraId="3438C259" w14:textId="77777777" w:rsidR="00071B65" w:rsidRDefault="00071B65" w:rsidP="00071B65">
            <w:pPr>
              <w:numPr>
                <w:ilvl w:val="0"/>
                <w:numId w:val="22"/>
              </w:numPr>
              <w:spacing w:line="240" w:lineRule="auto"/>
              <w:rPr>
                <w:rFonts w:ascii="Calibri" w:eastAsia="Calibri" w:hAnsi="Calibri" w:cs="Calibri"/>
              </w:rPr>
            </w:pPr>
            <w:r w:rsidRPr="1E9BC946">
              <w:rPr>
                <w:rFonts w:ascii="Calibri" w:eastAsia="Calibri" w:hAnsi="Calibri" w:cs="Calibri"/>
              </w:rPr>
              <w:t>Sets of sticky dots (green, blue, with both colors available in 2-3 packs per table)</w:t>
            </w:r>
          </w:p>
          <w:p w14:paraId="0084992B" w14:textId="77777777" w:rsidR="00071B65" w:rsidRDefault="00071B65" w:rsidP="00071B65">
            <w:pPr>
              <w:numPr>
                <w:ilvl w:val="0"/>
                <w:numId w:val="22"/>
              </w:numPr>
              <w:spacing w:line="240" w:lineRule="auto"/>
              <w:rPr>
                <w:rFonts w:ascii="Calibri" w:eastAsia="Calibri" w:hAnsi="Calibri" w:cs="Calibri"/>
              </w:rPr>
            </w:pPr>
            <w:r w:rsidRPr="1602275D">
              <w:rPr>
                <w:rFonts w:ascii="Calibri" w:eastAsia="Calibri" w:hAnsi="Calibri" w:cs="Calibri"/>
              </w:rPr>
              <w:t>Writing instruments (1 per participant)</w:t>
            </w:r>
          </w:p>
          <w:p w14:paraId="79F4A903" w14:textId="77777777" w:rsidR="00071B65" w:rsidRDefault="00071B65" w:rsidP="00071B65">
            <w:pPr>
              <w:numPr>
                <w:ilvl w:val="0"/>
                <w:numId w:val="22"/>
              </w:numPr>
              <w:spacing w:line="240" w:lineRule="auto"/>
              <w:rPr>
                <w:rFonts w:ascii="Calibri" w:eastAsia="Calibri" w:hAnsi="Calibri" w:cs="Calibri"/>
              </w:rPr>
            </w:pPr>
            <w:r>
              <w:rPr>
                <w:rFonts w:ascii="Calibri" w:eastAsia="Calibri" w:hAnsi="Calibri" w:cs="Calibri"/>
              </w:rPr>
              <w:t>Flip chart markers</w:t>
            </w:r>
          </w:p>
        </w:tc>
      </w:tr>
    </w:tbl>
    <w:p w14:paraId="634FDBF8" w14:textId="77777777" w:rsidR="00071B65" w:rsidRPr="004917C0" w:rsidRDefault="00071B65" w:rsidP="00071B65">
      <w:pPr>
        <w:pStyle w:val="Heading2"/>
        <w:rPr>
          <w:rFonts w:asciiTheme="majorHAnsi" w:eastAsiaTheme="majorEastAsia" w:hAnsiTheme="majorHAnsi" w:cstheme="majorBidi"/>
        </w:rPr>
      </w:pPr>
      <w:r w:rsidRPr="1E9BC946">
        <w:rPr>
          <w:rFonts w:asciiTheme="majorHAnsi" w:eastAsiaTheme="majorEastAsia" w:hAnsiTheme="majorHAnsi" w:cstheme="majorBidi"/>
          <w:u w:val="none"/>
        </w:rPr>
        <w:t xml:space="preserve"> </w:t>
      </w:r>
      <w:r w:rsidRPr="1E9BC946">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795FED1">
              <w:rPr>
                <w:rFonts w:asciiTheme="majorHAnsi" w:eastAsiaTheme="majorEastAsia" w:hAnsiTheme="majorHAnsi" w:cstheme="majorBidi"/>
              </w:rPr>
              <w:t>25 min</w:t>
            </w:r>
          </w:p>
          <w:p w14:paraId="3EBC2F24"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546942B5"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Default="00071B65" w:rsidP="00963541">
            <w:p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Mapping current hazards and impacts</w:t>
            </w:r>
          </w:p>
          <w:p w14:paraId="217F6595"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b/>
                <w:bCs/>
                <w:color w:val="000000" w:themeColor="text1"/>
              </w:rPr>
              <w:t>Wendy</w:t>
            </w:r>
            <w:r w:rsidRPr="6795FED1">
              <w:rPr>
                <w:rFonts w:ascii="Calibri" w:eastAsia="Calibri" w:hAnsi="Calibri" w:cs="Calibri"/>
                <w:color w:val="000000" w:themeColor="text1"/>
              </w:rPr>
              <w:t xml:space="preserve"> to narrate the map, describing the waterflow of the watershed as well as any significant neighborhoods or landmarks</w:t>
            </w:r>
          </w:p>
          <w:p w14:paraId="2F68D408"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large watershed map at the front of the room</w:t>
            </w:r>
          </w:p>
          <w:p w14:paraId="639AF4A5"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Have participants come up and put a green dot where they live in the watershed (or a location that is important to them if they do not live in the watershed)</w:t>
            </w:r>
          </w:p>
          <w:p w14:paraId="4AA8518E"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Michigan EJ Screen Maps</w:t>
            </w:r>
            <w:r w:rsidRPr="7E4354F3">
              <w:rPr>
                <w:rFonts w:ascii="Calibri" w:eastAsia="Calibri" w:hAnsi="Calibri" w:cs="Calibri"/>
                <w:color w:val="000000" w:themeColor="text1"/>
              </w:rPr>
              <w:t xml:space="preserve"> – </w:t>
            </w:r>
            <w:r w:rsidRPr="7E4354F3">
              <w:rPr>
                <w:rFonts w:ascii="Calibri" w:eastAsia="Calibri" w:hAnsi="Calibri" w:cs="Calibri"/>
                <w:b/>
                <w:bCs/>
                <w:color w:val="000000" w:themeColor="text1"/>
              </w:rPr>
              <w:t>Jonathan</w:t>
            </w:r>
          </w:p>
          <w:p w14:paraId="364D98D7"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Facilitator may say:</w:t>
            </w:r>
          </w:p>
          <w:p w14:paraId="59ED4B4B" w14:textId="77777777" w:rsidR="00071B65" w:rsidRDefault="00071B65" w:rsidP="00963541">
            <w:pPr>
              <w:tabs>
                <w:tab w:val="left" w:pos="720"/>
              </w:tabs>
              <w:spacing w:line="240" w:lineRule="auto"/>
              <w:ind w:left="2160"/>
              <w:rPr>
                <w:rFonts w:ascii="Calibri" w:eastAsia="Calibri" w:hAnsi="Calibri" w:cs="Calibri"/>
                <w:color w:val="000000" w:themeColor="text1"/>
              </w:rPr>
            </w:pPr>
            <w:r w:rsidRPr="6795FED1">
              <w:rPr>
                <w:rFonts w:ascii="Calibri" w:eastAsia="Calibri" w:hAnsi="Calibri" w:cs="Calibri"/>
                <w:i/>
                <w:iCs/>
                <w:color w:val="000000" w:themeColor="text1"/>
              </w:rPr>
              <w:t xml:space="preserve">The small maps on your tables are from the Michigan Environmental Justice Screen tool. These look at census tracts across Michigan, and the levels of colors are denoted by the percentile of </w:t>
            </w:r>
            <w:r w:rsidRPr="6795FED1">
              <w:rPr>
                <w:rFonts w:ascii="Calibri" w:eastAsia="Calibri" w:hAnsi="Calibri" w:cs="Calibri"/>
                <w:i/>
                <w:iCs/>
                <w:color w:val="000000" w:themeColor="text1"/>
              </w:rPr>
              <w:lastRenderedPageBreak/>
              <w:t>the score they received in the Screening tool. In other words, a census tract in the 90</w:t>
            </w:r>
            <w:r w:rsidRPr="6795FED1">
              <w:rPr>
                <w:rFonts w:ascii="Calibri" w:eastAsia="Calibri" w:hAnsi="Calibri" w:cs="Calibri"/>
                <w:i/>
                <w:iCs/>
                <w:color w:val="000000" w:themeColor="text1"/>
                <w:vertAlign w:val="superscript"/>
              </w:rPr>
              <w:t>th</w:t>
            </w:r>
            <w:r w:rsidRPr="6795FED1">
              <w:rPr>
                <w:rFonts w:ascii="Calibri" w:eastAsia="Calibri" w:hAnsi="Calibri" w:cs="Calibri"/>
                <w:i/>
                <w:iCs/>
                <w:color w:val="000000" w:themeColor="text1"/>
              </w:rPr>
              <w:t xml:space="preserve"> percentile, which is fairly red, may have a higher pollution burden and vulnerability than one that may be more blue.</w:t>
            </w:r>
          </w:p>
          <w:p w14:paraId="7F6E5841"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Check that each table has sticky notes of different colors: yellow for hazards, orange for impacts, and green for community strengths/resources</w:t>
            </w:r>
          </w:p>
          <w:p w14:paraId="473CB7EA"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Facilitator may say:</w:t>
            </w:r>
          </w:p>
          <w:p w14:paraId="7F68610C"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learned in the storytelling activity, as well as your own knowledge and experiences, on a large map of the area of your project, mark the locations of current or existing hazards and impacts (e.g. locations particularly prone to flooding). Use small sticky notes of yellow for hazards and orange for impacts.</w:t>
            </w:r>
          </w:p>
          <w:p w14:paraId="62600FC7"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As you think about hazards and impacts, please also think back to the stories for some things that helped you in your stories. Use small green sticky notes to mark community strengths/resources.</w:t>
            </w:r>
          </w:p>
          <w:p w14:paraId="1A4A4067" w14:textId="77777777" w:rsidR="00071B65" w:rsidRPr="00DD1D6E" w:rsidRDefault="00071B65" w:rsidP="00071B65">
            <w:pPr>
              <w:pStyle w:val="ListParagraph"/>
              <w:numPr>
                <w:ilvl w:val="0"/>
                <w:numId w:val="24"/>
              </w:numPr>
              <w:tabs>
                <w:tab w:val="left" w:pos="720"/>
              </w:tabs>
              <w:spacing w:line="240" w:lineRule="auto"/>
              <w:rPr>
                <w:rFonts w:ascii="Calibri" w:eastAsia="Calibri" w:hAnsi="Calibri" w:cs="Calibri"/>
                <w:i/>
                <w:iCs/>
                <w:color w:val="000000" w:themeColor="text1"/>
              </w:rPr>
            </w:pPr>
            <w:r w:rsidRPr="71072078">
              <w:rPr>
                <w:rFonts w:ascii="Calibri" w:eastAsia="Calibri" w:hAnsi="Calibri" w:cs="Calibri"/>
                <w:i/>
                <w:iCs/>
                <w:color w:val="000000" w:themeColor="text1"/>
                <w:u w:val="single"/>
              </w:rPr>
              <w:t>Facilitator Note:</w:t>
            </w:r>
            <w:r w:rsidRPr="71072078">
              <w:rPr>
                <w:rFonts w:ascii="Calibri" w:eastAsia="Calibri" w:hAnsi="Calibri" w:cs="Calibri"/>
                <w:i/>
                <w:iCs/>
                <w:color w:val="000000" w:themeColor="text1"/>
              </w:rPr>
              <w:t xml:space="preserve"> It may be helpful to define the difference between climate hazards (flooding, wildfire, storms, etc.) and climate impacts (inundation of road, overflow of sewage, lack of space at hospitals, etc.)</w:t>
            </w:r>
          </w:p>
          <w:p w14:paraId="2D95739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 xml:space="preserve">Have participants write down the names of hazards on </w:t>
            </w:r>
            <w:r>
              <w:rPr>
                <w:rFonts w:ascii="Calibri" w:eastAsia="Calibri" w:hAnsi="Calibri" w:cs="Calibri"/>
                <w:color w:val="000000" w:themeColor="text1"/>
              </w:rPr>
              <w:t xml:space="preserve">yellow </w:t>
            </w:r>
            <w:r w:rsidRPr="0473CBD3">
              <w:rPr>
                <w:rFonts w:ascii="Calibri" w:eastAsia="Calibri" w:hAnsi="Calibri" w:cs="Calibri"/>
                <w:color w:val="000000" w:themeColor="text1"/>
              </w:rPr>
              <w:t>sticky notes and stick them to the map where these hazards happen</w:t>
            </w:r>
          </w:p>
          <w:p w14:paraId="5980C006"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Facilitators should encourage participants to get as specific as possible with locations for these sticky notes</w:t>
            </w:r>
          </w:p>
          <w:p w14:paraId="3B5381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impacts on orange sticky notes, and then stick them to the map where the impacts may be seen/felt</w:t>
            </w:r>
          </w:p>
          <w:p w14:paraId="0D93EF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community strengths and resources on green sticky notes, and then stick them to the map where these strengths and resources may be located</w:t>
            </w:r>
          </w:p>
          <w:p w14:paraId="7F4FC9F0"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As people finish attaching sticky notes of current hazards, discuss the following question (with one facilitator taking notes on a flip chart):</w:t>
            </w:r>
          </w:p>
          <w:p w14:paraId="3302F725"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hazards and impacts are we already seeing?</w:t>
            </w:r>
          </w:p>
          <w:p w14:paraId="13D02321"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community strengths and resources are available for us?</w:t>
            </w:r>
          </w:p>
        </w:tc>
      </w:tr>
      <w:tr w:rsidR="00071B65"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602275D">
              <w:rPr>
                <w:rFonts w:asciiTheme="majorHAnsi" w:eastAsiaTheme="majorEastAsia" w:hAnsiTheme="majorHAnsi" w:cstheme="majorBidi"/>
              </w:rPr>
              <w:lastRenderedPageBreak/>
              <w:t>15 min</w:t>
            </w:r>
          </w:p>
          <w:p w14:paraId="4B2204B6"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731B998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Default="00071B65" w:rsidP="00963541">
            <w:pPr>
              <w:widowControl w:val="0"/>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Mapping potential future hazards and impacts</w:t>
            </w:r>
          </w:p>
          <w:p w14:paraId="1FDD3526" w14:textId="77777777" w:rsidR="00071B65" w:rsidRDefault="00071B65" w:rsidP="00071B65">
            <w:pPr>
              <w:pStyle w:val="ListParagraph"/>
              <w:widowControl w:val="0"/>
              <w:numPr>
                <w:ilvl w:val="0"/>
                <w:numId w:val="17"/>
              </w:numPr>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Facilitator may say:</w:t>
            </w:r>
          </w:p>
          <w:p w14:paraId="044CB665" w14:textId="77777777" w:rsidR="00071B65" w:rsidRDefault="00071B65" w:rsidP="00963541">
            <w:pPr>
              <w:widowControl w:val="0"/>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found in the hazards data, use a blue sticky dot to show an increase in intensity in future hazards and impacts.</w:t>
            </w:r>
          </w:p>
          <w:p w14:paraId="0DFDEE07"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write down the names of potential future hazards on yellow sticky notes with blue dots and stick them to the map where these hazards happen</w:t>
            </w:r>
          </w:p>
          <w:p w14:paraId="61A131E5"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 xml:space="preserve">Have participants describe potential future impacts on orange sticky notes with blue dots, and then stick them to the map where the impacts may be seen/felt </w:t>
            </w:r>
          </w:p>
          <w:p w14:paraId="0004169B"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If existing hazards or impacts may increase in intensity in the future, participants can add a blue dot to existing sticky notes on the map</w:t>
            </w:r>
          </w:p>
          <w:p w14:paraId="37E3E7D0"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71072078">
              <w:rPr>
                <w:rFonts w:ascii="Calibri" w:eastAsia="Calibri" w:hAnsi="Calibri" w:cs="Calibri"/>
                <w:color w:val="000000" w:themeColor="text1"/>
              </w:rPr>
              <w:t>As people finish attaching sticky notes of future hazards, discuss the following questions (with one facilitator taking notes on a flip chart):</w:t>
            </w:r>
          </w:p>
          <w:p w14:paraId="3D40F68C" w14:textId="77777777" w:rsidR="00071B65" w:rsidRDefault="00071B65" w:rsidP="00071B65">
            <w:pPr>
              <w:pStyle w:val="ListParagraph"/>
              <w:widowControl w:val="0"/>
              <w:numPr>
                <w:ilvl w:val="1"/>
                <w:numId w:val="16"/>
              </w:numPr>
              <w:tabs>
                <w:tab w:val="left" w:pos="720"/>
              </w:tabs>
              <w:spacing w:line="240" w:lineRule="auto"/>
              <w:rPr>
                <w:rFonts w:ascii="Calibri" w:eastAsia="Calibri" w:hAnsi="Calibri" w:cs="Calibri"/>
                <w:i/>
                <w:iCs/>
                <w:color w:val="000000" w:themeColor="text1"/>
              </w:rPr>
            </w:pPr>
            <w:r w:rsidRPr="1064B657">
              <w:rPr>
                <w:rFonts w:ascii="Calibri" w:eastAsia="Calibri" w:hAnsi="Calibri" w:cs="Calibri"/>
                <w:i/>
                <w:iCs/>
                <w:color w:val="000000" w:themeColor="text1"/>
              </w:rPr>
              <w:t xml:space="preserve">How are these hazards and impacts affecting people and who is being affected most? </w:t>
            </w:r>
          </w:p>
          <w:p w14:paraId="003F345A" w14:textId="77777777" w:rsidR="00071B65" w:rsidRPr="00987A54" w:rsidRDefault="00071B65" w:rsidP="00071B65">
            <w:pPr>
              <w:pStyle w:val="ListParagraph"/>
              <w:widowControl w:val="0"/>
              <w:numPr>
                <w:ilvl w:val="1"/>
                <w:numId w:val="16"/>
              </w:numPr>
              <w:tabs>
                <w:tab w:val="left" w:pos="720"/>
              </w:tabs>
              <w:spacing w:line="240" w:lineRule="auto"/>
              <w:rPr>
                <w:rFonts w:asciiTheme="majorHAnsi" w:eastAsiaTheme="majorEastAsia" w:hAnsiTheme="majorHAnsi" w:cstheme="majorBidi"/>
                <w:i/>
                <w:iCs/>
              </w:rPr>
            </w:pPr>
            <w:r w:rsidRPr="63914965">
              <w:rPr>
                <w:rFonts w:asciiTheme="majorHAnsi" w:eastAsiaTheme="majorEastAsia" w:hAnsiTheme="majorHAnsi" w:cstheme="majorBidi"/>
                <w:i/>
                <w:iCs/>
              </w:rPr>
              <w:t>What are the biggest threats or concerns we need to deal with?</w:t>
            </w:r>
          </w:p>
        </w:tc>
      </w:tr>
      <w:tr w:rsidR="00071B65"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Default="00071B65" w:rsidP="00963541">
            <w:pPr>
              <w:widowControl w:val="0"/>
              <w:spacing w:line="240" w:lineRule="auto"/>
              <w:rPr>
                <w:rFonts w:asciiTheme="majorHAnsi" w:eastAsiaTheme="majorEastAsia" w:hAnsiTheme="majorHAnsi" w:cstheme="majorBidi"/>
              </w:rPr>
            </w:pPr>
            <w:r w:rsidRPr="207B9A42">
              <w:rPr>
                <w:rFonts w:asciiTheme="majorHAnsi" w:eastAsiaTheme="majorEastAsia" w:hAnsiTheme="majorHAnsi" w:cstheme="majorBidi"/>
              </w:rPr>
              <w:lastRenderedPageBreak/>
              <w:t>10 min</w:t>
            </w:r>
          </w:p>
          <w:p w14:paraId="2D1D03ED" w14:textId="77777777" w:rsidR="00071B65" w:rsidRDefault="00071B65" w:rsidP="00963541">
            <w:pPr>
              <w:widowControl w:val="0"/>
              <w:spacing w:line="240" w:lineRule="auto"/>
              <w:rPr>
                <w:rFonts w:asciiTheme="majorHAnsi" w:eastAsiaTheme="majorEastAsia" w:hAnsiTheme="majorHAnsi" w:cstheme="majorBidi"/>
              </w:rPr>
            </w:pPr>
          </w:p>
          <w:p w14:paraId="4D2C693F" w14:textId="77777777" w:rsidR="00071B65" w:rsidRDefault="00071B65" w:rsidP="00963541">
            <w:pPr>
              <w:widowControl w:val="0"/>
              <w:spacing w:line="240" w:lineRule="auto"/>
              <w:rPr>
                <w:rFonts w:asciiTheme="majorHAnsi" w:eastAsiaTheme="majorEastAsia" w:hAnsiTheme="majorHAnsi" w:cstheme="majorBidi"/>
              </w:rPr>
            </w:pPr>
            <w:r w:rsidRPr="5D1EB76B">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Default="00071B65" w:rsidP="00963541">
            <w:pPr>
              <w:pStyle w:val="ListParagraph"/>
              <w:widowControl w:val="0"/>
              <w:spacing w:line="240" w:lineRule="auto"/>
              <w:ind w:left="0"/>
              <w:rPr>
                <w:rFonts w:ascii="Calibri" w:eastAsia="Calibri" w:hAnsi="Calibri" w:cs="Calibri"/>
                <w:color w:val="000000" w:themeColor="text1"/>
              </w:rPr>
            </w:pPr>
            <w:r w:rsidRPr="62C3072B">
              <w:rPr>
                <w:rFonts w:ascii="Calibri" w:eastAsia="Calibri" w:hAnsi="Calibri" w:cs="Calibri"/>
                <w:color w:val="000000" w:themeColor="text1"/>
              </w:rPr>
              <w:t xml:space="preserve">Discuss </w:t>
            </w:r>
            <w:r>
              <w:rPr>
                <w:rFonts w:ascii="Calibri" w:eastAsia="Calibri" w:hAnsi="Calibri" w:cs="Calibri"/>
                <w:color w:val="000000" w:themeColor="text1"/>
              </w:rPr>
              <w:t>domino</w:t>
            </w:r>
            <w:r w:rsidRPr="62C3072B">
              <w:rPr>
                <w:rFonts w:ascii="Calibri" w:eastAsia="Calibri" w:hAnsi="Calibri" w:cs="Calibri"/>
                <w:color w:val="000000" w:themeColor="text1"/>
              </w:rPr>
              <w:t xml:space="preserve"> impacts of climate hazards</w:t>
            </w:r>
          </w:p>
          <w:p w14:paraId="7C39065D" w14:textId="77777777" w:rsidR="00071B65"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Discuss whether any of these impacts may be "</w:t>
            </w:r>
            <w:r w:rsidRPr="00AF0149">
              <w:rPr>
                <w:rFonts w:ascii="Calibri" w:eastAsia="Calibri" w:hAnsi="Calibri" w:cs="Calibri"/>
                <w:color w:val="000000" w:themeColor="text1"/>
                <w:u w:val="single"/>
              </w:rPr>
              <w:t>domino</w:t>
            </w:r>
            <w:r w:rsidRPr="62C3072B">
              <w:rPr>
                <w:rFonts w:ascii="Calibri" w:eastAsia="Calibri" w:hAnsi="Calibri" w:cs="Calibri"/>
                <w:color w:val="000000" w:themeColor="text1"/>
                <w:u w:val="single"/>
              </w:rPr>
              <w:t xml:space="preserve"> impacts</w:t>
            </w:r>
            <w:r w:rsidRPr="62C3072B">
              <w:rPr>
                <w:rFonts w:ascii="Calibri" w:eastAsia="Calibri" w:hAnsi="Calibri" w:cs="Calibri"/>
                <w:color w:val="000000" w:themeColor="text1"/>
              </w:rPr>
              <w:t>" (one facilitator should take notes on a flip chart)</w:t>
            </w:r>
          </w:p>
          <w:p w14:paraId="32B624A8"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0473CBD3">
              <w:rPr>
                <w:rFonts w:ascii="Calibri" w:eastAsia="Calibri" w:hAnsi="Calibri" w:cs="Calibri"/>
                <w:i/>
                <w:iCs/>
                <w:color w:val="000000" w:themeColor="text1"/>
                <w:u w:val="single"/>
              </w:rPr>
              <w:t>Facilitator’s Note:</w:t>
            </w:r>
            <w:r w:rsidRPr="0473CBD3">
              <w:rPr>
                <w:rFonts w:ascii="Calibri" w:eastAsia="Calibri" w:hAnsi="Calibri" w:cs="Calibri"/>
                <w:color w:val="000000" w:themeColor="text1"/>
              </w:rPr>
              <w:t xml:space="preserve"> </w:t>
            </w:r>
            <w:r>
              <w:rPr>
                <w:rFonts w:ascii="Calibri" w:eastAsia="Calibri" w:hAnsi="Calibri" w:cs="Calibri"/>
                <w:i/>
                <w:iCs/>
                <w:color w:val="000000" w:themeColor="text1"/>
              </w:rPr>
              <w:t>domino</w:t>
            </w:r>
            <w:r w:rsidRPr="0473CBD3">
              <w:rPr>
                <w:rFonts w:ascii="Calibri" w:eastAsia="Calibri" w:hAnsi="Calibri" w:cs="Calibri"/>
                <w:i/>
                <w:iCs/>
                <w:color w:val="000000" w:themeColor="text1"/>
              </w:rPr>
              <w:t xml:space="preserve">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Questions that may help tease out follow-on impacts:</w:t>
            </w:r>
          </w:p>
          <w:p w14:paraId="4233B1CA"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0473CBD3">
              <w:rPr>
                <w:rFonts w:ascii="Calibri" w:eastAsia="Calibri" w:hAnsi="Calibri" w:cs="Calibri"/>
                <w:i/>
                <w:iCs/>
                <w:color w:val="000000" w:themeColor="text1"/>
              </w:rPr>
              <w:t xml:space="preserve">How may the hazards, disasters, and threats (HDT) that we’ve mapped be connected? </w:t>
            </w:r>
          </w:p>
          <w:p w14:paraId="54385B96"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62C3072B">
              <w:rPr>
                <w:rFonts w:ascii="Calibri" w:eastAsia="Calibri" w:hAnsi="Calibri" w:cs="Calibri"/>
                <w:i/>
                <w:iCs/>
                <w:color w:val="000000" w:themeColor="text1"/>
              </w:rPr>
              <w:t>What are the "follow-on impacts"?</w:t>
            </w:r>
          </w:p>
          <w:p w14:paraId="111E7518" w14:textId="77777777" w:rsidR="00071B65" w:rsidRPr="00987A54"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53709640">
              <w:rPr>
                <w:rFonts w:ascii="Calibri" w:eastAsia="Calibri" w:hAnsi="Calibri" w:cs="Calibri"/>
                <w:color w:val="000000" w:themeColor="text1"/>
              </w:rPr>
              <w:t>Facilitators should draw lines to connect any related impacts: red lines denote negative cascading impacts and green lines to indicate positive impacts from community strengths/resources.</w:t>
            </w:r>
          </w:p>
          <w:p w14:paraId="587EC6E6" w14:textId="77777777" w:rsidR="00071B65" w:rsidRPr="00987A54" w:rsidRDefault="00071B65" w:rsidP="00071B65">
            <w:pPr>
              <w:pStyle w:val="ListParagraph"/>
              <w:widowControl w:val="0"/>
              <w:numPr>
                <w:ilvl w:val="0"/>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Facilitators should relate the cascading impact lines to the Hazard, Vision, Change, Action Steps template of the Action Identification session:</w:t>
            </w:r>
          </w:p>
          <w:p w14:paraId="12A153B4"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the ideas receiving the most red arrows indicate visions for the future that participants may be thinking about </w:t>
            </w:r>
          </w:p>
          <w:p w14:paraId="5214D451"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following the red arrows backwards allows participants to see avenues for change to achieve the visions </w:t>
            </w:r>
          </w:p>
          <w:p w14:paraId="0421FC8C"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Explain that green lines mark areas where community assets can help build action steps</w:t>
            </w:r>
          </w:p>
        </w:tc>
      </w:tr>
    </w:tbl>
    <w:p w14:paraId="51DEB027" w14:textId="77777777" w:rsidR="00071B65" w:rsidRDefault="00071B65" w:rsidP="00071B65"/>
    <w:p w14:paraId="6718A527" w14:textId="77777777" w:rsidR="00071B65" w:rsidRPr="00EB1D45" w:rsidRDefault="00071B65" w:rsidP="00071B65">
      <w:pPr>
        <w:rPr>
          <w:rFonts w:asciiTheme="majorHAnsi" w:eastAsiaTheme="majorEastAsia" w:hAnsiTheme="majorHAnsi" w:cstheme="majorBidi"/>
        </w:rPr>
      </w:pPr>
      <w:r>
        <w:br w:type="page"/>
      </w:r>
      <w:r w:rsidRPr="6DD59DE8">
        <w:rPr>
          <w:rFonts w:asciiTheme="majorHAnsi" w:eastAsiaTheme="majorEastAsia" w:hAnsiTheme="majorHAnsi" w:cstheme="majorBidi"/>
        </w:rPr>
        <w:lastRenderedPageBreak/>
        <w:t>Facilitator’s Examples of Hazards &amp; Impacts:</w:t>
      </w:r>
    </w:p>
    <w:p w14:paraId="3784B2F8" w14:textId="77777777" w:rsidR="00071B65" w:rsidRDefault="00071B65" w:rsidP="00071B65">
      <w:pPr>
        <w:rPr>
          <w:rFonts w:asciiTheme="majorHAnsi" w:eastAsiaTheme="majorEastAsia" w:hAnsiTheme="majorHAnsi" w:cstheme="majorBidi"/>
        </w:rPr>
      </w:pPr>
    </w:p>
    <w:p w14:paraId="78D299D9"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u w:val="single"/>
        </w:rPr>
        <w:t>Flooding (</w:t>
      </w:r>
      <w:r w:rsidRPr="5D1EB76B">
        <w:rPr>
          <w:rFonts w:ascii="Calibri" w:eastAsia="Calibri" w:hAnsi="Calibri" w:cs="Calibri"/>
          <w:i/>
          <w:iCs/>
          <w:u w:val="single"/>
        </w:rPr>
        <w:t>hazard</w:t>
      </w:r>
      <w:r w:rsidRPr="5D1EB76B">
        <w:rPr>
          <w:rFonts w:ascii="Calibri" w:eastAsia="Calibri" w:hAnsi="Calibri" w:cs="Calibri"/>
          <w:u w:val="single"/>
        </w:rPr>
        <w:t>)</w:t>
      </w:r>
      <w:r w:rsidRPr="5D1EB76B">
        <w:rPr>
          <w:rFonts w:ascii="Calibri" w:eastAsia="Calibri" w:hAnsi="Calibri" w:cs="Calibri"/>
        </w:rPr>
        <w:t xml:space="preserve"> in Belleview and Adams neighborhoods is getting worse. </w:t>
      </w:r>
    </w:p>
    <w:p w14:paraId="42651E28" w14:textId="77777777" w:rsidR="00071B65" w:rsidRDefault="00071B65" w:rsidP="00071B65">
      <w:pPr>
        <w:pStyle w:val="ListParagraph"/>
        <w:numPr>
          <w:ilvl w:val="0"/>
          <w:numId w:val="19"/>
        </w:numPr>
        <w:rPr>
          <w:rFonts w:ascii="Calibri" w:eastAsia="Calibri" w:hAnsi="Calibri" w:cs="Calibri"/>
        </w:rPr>
      </w:pPr>
      <w:r w:rsidRPr="6DD59DE8">
        <w:rPr>
          <w:rFonts w:ascii="Calibri" w:eastAsia="Calibri" w:hAnsi="Calibri" w:cs="Calibri"/>
        </w:rPr>
        <w:t xml:space="preserve">During the last big storm </w:t>
      </w:r>
      <w:r w:rsidRPr="6DD59DE8">
        <w:rPr>
          <w:rFonts w:ascii="Calibri" w:eastAsia="Calibri" w:hAnsi="Calibri" w:cs="Calibri"/>
          <w:u w:val="single"/>
        </w:rPr>
        <w:t>12 houses were flooded (</w:t>
      </w:r>
      <w:r w:rsidRPr="6DD59DE8">
        <w:rPr>
          <w:rFonts w:ascii="Calibri" w:eastAsia="Calibri" w:hAnsi="Calibri" w:cs="Calibri"/>
          <w:i/>
          <w:iCs/>
          <w:u w:val="single"/>
        </w:rPr>
        <w:t>hazard</w:t>
      </w:r>
      <w:r w:rsidRPr="6DD59DE8">
        <w:rPr>
          <w:rFonts w:ascii="Calibri" w:eastAsia="Calibri" w:hAnsi="Calibri" w:cs="Calibri"/>
          <w:u w:val="single"/>
        </w:rPr>
        <w:t>)</w:t>
      </w:r>
      <w:r w:rsidRPr="6DD59DE8">
        <w:rPr>
          <w:rFonts w:ascii="Calibri" w:eastAsia="Calibri" w:hAnsi="Calibri" w:cs="Calibri"/>
        </w:rPr>
        <w:t xml:space="preserve">, and some people still </w:t>
      </w:r>
      <w:r w:rsidRPr="6DD59DE8">
        <w:rPr>
          <w:rFonts w:ascii="Calibri" w:eastAsia="Calibri" w:hAnsi="Calibri" w:cs="Calibri"/>
          <w:u w:val="single"/>
        </w:rPr>
        <w:t>haven’t moved back in (</w:t>
      </w:r>
      <w:r w:rsidRPr="6DD59DE8">
        <w:rPr>
          <w:rFonts w:ascii="Calibri" w:eastAsia="Calibri" w:hAnsi="Calibri" w:cs="Calibri"/>
          <w:i/>
          <w:iCs/>
          <w:u w:val="single"/>
        </w:rPr>
        <w:t>impact</w:t>
      </w:r>
      <w:r w:rsidRPr="6DD59DE8">
        <w:rPr>
          <w:rFonts w:ascii="Calibri" w:eastAsia="Calibri" w:hAnsi="Calibri" w:cs="Calibri"/>
          <w:u w:val="single"/>
        </w:rPr>
        <w:t>)</w:t>
      </w:r>
      <w:r w:rsidRPr="6DD59DE8">
        <w:rPr>
          <w:rFonts w:ascii="Calibri" w:eastAsia="Calibri" w:hAnsi="Calibri" w:cs="Calibri"/>
        </w:rPr>
        <w:t>. Dam breach in Michigan. Rain storm that causes polluted water that runs into the creek, preventing swimming or fishing</w:t>
      </w:r>
    </w:p>
    <w:p w14:paraId="3C42B5FB"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Adams neighborhood is better protected than other neighborhoods (potential for flood is , and people are starting to move into Adams, adding to </w:t>
      </w:r>
      <w:r w:rsidRPr="62C3072B">
        <w:rPr>
          <w:rFonts w:ascii="Calibri" w:eastAsia="Calibri" w:hAnsi="Calibri" w:cs="Calibri"/>
          <w:u w:val="single"/>
        </w:rPr>
        <w:t>gentrification pressure (</w:t>
      </w:r>
      <w:r w:rsidRPr="62C3072B">
        <w:rPr>
          <w:rFonts w:ascii="Calibri" w:eastAsia="Calibri" w:hAnsi="Calibri" w:cs="Calibri"/>
          <w:i/>
          <w:iCs/>
          <w:u w:val="single"/>
        </w:rPr>
        <w:t>follow-on impact</w:t>
      </w:r>
      <w:r w:rsidRPr="62C3072B">
        <w:rPr>
          <w:rFonts w:ascii="Calibri" w:eastAsia="Calibri" w:hAnsi="Calibri" w:cs="Calibri"/>
          <w:u w:val="single"/>
        </w:rPr>
        <w:t>)</w:t>
      </w:r>
      <w:r w:rsidRPr="62C3072B">
        <w:rPr>
          <w:rFonts w:ascii="Calibri" w:eastAsia="Calibri" w:hAnsi="Calibri" w:cs="Calibri"/>
        </w:rPr>
        <w:t>.</w:t>
      </w:r>
    </w:p>
    <w:p w14:paraId="664C22AB"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rPr>
        <w:t xml:space="preserve">Belleview has a large Central American population and </w:t>
      </w:r>
      <w:r w:rsidRPr="5D1EB76B">
        <w:rPr>
          <w:rFonts w:ascii="Calibri" w:eastAsia="Calibri" w:hAnsi="Calibri" w:cs="Calibri"/>
          <w:u w:val="single"/>
        </w:rPr>
        <w:t>many small businesses which had to close for a day (</w:t>
      </w:r>
      <w:r w:rsidRPr="5D1EB76B">
        <w:rPr>
          <w:rFonts w:ascii="Calibri" w:eastAsia="Calibri" w:hAnsi="Calibri" w:cs="Calibri"/>
          <w:i/>
          <w:iCs/>
          <w:u w:val="single"/>
        </w:rPr>
        <w:t>impact</w:t>
      </w:r>
      <w:r w:rsidRPr="5D1EB76B">
        <w:rPr>
          <w:rFonts w:ascii="Calibri" w:eastAsia="Calibri" w:hAnsi="Calibri" w:cs="Calibri"/>
          <w:u w:val="single"/>
        </w:rPr>
        <w:t>)</w:t>
      </w:r>
      <w:r w:rsidRPr="5D1EB76B">
        <w:rPr>
          <w:rFonts w:ascii="Calibri" w:eastAsia="Calibri" w:hAnsi="Calibri" w:cs="Calibri"/>
        </w:rPr>
        <w:t xml:space="preserve"> during the last storm (</w:t>
      </w:r>
      <w:r w:rsidRPr="5D1EB76B">
        <w:rPr>
          <w:rFonts w:ascii="Calibri" w:eastAsia="Calibri" w:hAnsi="Calibri" w:cs="Calibri"/>
          <w:i/>
          <w:iCs/>
        </w:rPr>
        <w:t>hazard</w:t>
      </w:r>
      <w:r w:rsidRPr="5D1EB76B">
        <w:rPr>
          <w:rFonts w:ascii="Calibri" w:eastAsia="Calibri" w:hAnsi="Calibri" w:cs="Calibri"/>
        </w:rPr>
        <w:t>).</w:t>
      </w:r>
    </w:p>
    <w:p w14:paraId="11DAD4B6"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The water treatment plant is in the flood plain and also needs upgrades. Sometimes it goes </w:t>
      </w:r>
      <w:r w:rsidRPr="62C3072B">
        <w:rPr>
          <w:rFonts w:ascii="Calibri" w:eastAsia="Calibri" w:hAnsi="Calibri" w:cs="Calibri"/>
          <w:u w:val="single"/>
        </w:rPr>
        <w:t>offline (</w:t>
      </w:r>
      <w:r w:rsidRPr="62C3072B">
        <w:rPr>
          <w:rFonts w:ascii="Calibri" w:eastAsia="Calibri" w:hAnsi="Calibri" w:cs="Calibri"/>
          <w:i/>
          <w:iCs/>
          <w:u w:val="single"/>
        </w:rPr>
        <w:t>impact if because of floods</w:t>
      </w:r>
      <w:r w:rsidRPr="62C3072B">
        <w:rPr>
          <w:rFonts w:ascii="Calibri" w:eastAsia="Calibri" w:hAnsi="Calibri" w:cs="Calibri"/>
          <w:u w:val="single"/>
        </w:rPr>
        <w:t>)</w:t>
      </w:r>
      <w:r w:rsidRPr="62C3072B">
        <w:rPr>
          <w:rFonts w:ascii="Calibri" w:eastAsia="Calibri" w:hAnsi="Calibri" w:cs="Calibri"/>
        </w:rPr>
        <w:t xml:space="preserve"> during </w:t>
      </w:r>
      <w:r w:rsidRPr="62C3072B">
        <w:rPr>
          <w:rFonts w:ascii="Calibri" w:eastAsia="Calibri" w:hAnsi="Calibri" w:cs="Calibri"/>
          <w:u w:val="single"/>
        </w:rPr>
        <w:t>flood events (</w:t>
      </w:r>
      <w:r w:rsidRPr="62C3072B">
        <w:rPr>
          <w:rFonts w:ascii="Calibri" w:eastAsia="Calibri" w:hAnsi="Calibri" w:cs="Calibri"/>
          <w:i/>
          <w:iCs/>
          <w:u w:val="single"/>
        </w:rPr>
        <w:t>hazard</w:t>
      </w:r>
      <w:r w:rsidRPr="62C3072B">
        <w:rPr>
          <w:rFonts w:ascii="Calibri" w:eastAsia="Calibri" w:hAnsi="Calibri" w:cs="Calibri"/>
          <w:u w:val="single"/>
        </w:rPr>
        <w:t>)</w:t>
      </w:r>
      <w:r w:rsidRPr="62C3072B">
        <w:rPr>
          <w:rFonts w:ascii="Calibri" w:eastAsia="Calibri" w:hAnsi="Calibri" w:cs="Calibri"/>
        </w:rPr>
        <w:t xml:space="preserve">. This is problematic especially for the </w:t>
      </w:r>
      <w:r w:rsidRPr="62C3072B">
        <w:rPr>
          <w:rFonts w:ascii="Calibri" w:eastAsia="Calibri" w:hAnsi="Calibri" w:cs="Calibri"/>
          <w:u w:val="single"/>
        </w:rPr>
        <w:t>hospital and the nuclear energy plant (</w:t>
      </w:r>
      <w:r w:rsidRPr="62C3072B">
        <w:rPr>
          <w:rFonts w:ascii="Calibri" w:eastAsia="Calibri" w:hAnsi="Calibri" w:cs="Calibri"/>
          <w:i/>
          <w:iCs/>
          <w:u w:val="single"/>
        </w:rPr>
        <w:t>loss of other critical facilities is follow-on impact</w:t>
      </w:r>
      <w:r w:rsidRPr="62C3072B">
        <w:rPr>
          <w:rFonts w:ascii="Calibri" w:eastAsia="Calibri" w:hAnsi="Calibri" w:cs="Calibri"/>
          <w:u w:val="single"/>
        </w:rPr>
        <w:t>)</w:t>
      </w:r>
      <w:r w:rsidRPr="62C3072B">
        <w:rPr>
          <w:rFonts w:ascii="Calibri" w:eastAsia="Calibri" w:hAnsi="Calibri" w:cs="Calibri"/>
        </w:rPr>
        <w:t>.</w:t>
      </w:r>
    </w:p>
    <w:p w14:paraId="131F14C0" w14:textId="77777777" w:rsidR="00071B65" w:rsidRDefault="00071B65" w:rsidP="00071B65">
      <w:pPr>
        <w:pStyle w:val="ListParagraph"/>
        <w:numPr>
          <w:ilvl w:val="0"/>
          <w:numId w:val="19"/>
        </w:numPr>
        <w:rPr>
          <w:rFonts w:ascii="Calibri" w:eastAsia="Calibri" w:hAnsi="Calibri" w:cs="Calibri"/>
        </w:rPr>
      </w:pPr>
      <w:r w:rsidRPr="2EF5E515">
        <w:rPr>
          <w:rFonts w:ascii="Calibri" w:eastAsia="Calibri" w:hAnsi="Calibri" w:cs="Calibri"/>
        </w:rPr>
        <w:t xml:space="preserve">Heavy rain </w:t>
      </w:r>
      <w:r w:rsidRPr="2EF5E515">
        <w:rPr>
          <w:rFonts w:ascii="Calibri" w:eastAsia="Calibri" w:hAnsi="Calibri" w:cs="Calibri"/>
          <w:u w:val="single"/>
        </w:rPr>
        <w:t>storms (</w:t>
      </w:r>
      <w:r w:rsidRPr="2EF5E515">
        <w:rPr>
          <w:rFonts w:ascii="Calibri" w:eastAsia="Calibri" w:hAnsi="Calibri" w:cs="Calibri"/>
          <w:i/>
          <w:iCs/>
          <w:u w:val="single"/>
        </w:rPr>
        <w:t>hazard</w:t>
      </w:r>
      <w:r w:rsidRPr="2EF5E515">
        <w:rPr>
          <w:rFonts w:ascii="Calibri" w:eastAsia="Calibri" w:hAnsi="Calibri" w:cs="Calibri"/>
          <w:u w:val="single"/>
        </w:rPr>
        <w:t>)</w:t>
      </w:r>
      <w:r w:rsidRPr="2EF5E515">
        <w:rPr>
          <w:rFonts w:ascii="Calibri" w:eastAsia="Calibri" w:hAnsi="Calibri" w:cs="Calibri"/>
        </w:rPr>
        <w:t xml:space="preserve"> wash car-related pollutants from a nearby highway and </w:t>
      </w:r>
      <w:r w:rsidRPr="2EF5E515">
        <w:rPr>
          <w:rFonts w:ascii="Calibri" w:eastAsia="Calibri" w:hAnsi="Calibri" w:cs="Calibri"/>
          <w:u w:val="single"/>
        </w:rPr>
        <w:t>floods the creek/homes in an area with this polluted water (</w:t>
      </w:r>
      <w:r w:rsidRPr="2EF5E515">
        <w:rPr>
          <w:rFonts w:ascii="Calibri" w:eastAsia="Calibri" w:hAnsi="Calibri" w:cs="Calibri"/>
          <w:i/>
          <w:iCs/>
          <w:u w:val="single"/>
        </w:rPr>
        <w:t>impact</w:t>
      </w:r>
      <w:r w:rsidRPr="2EF5E515">
        <w:rPr>
          <w:rFonts w:ascii="Calibri" w:eastAsia="Calibri" w:hAnsi="Calibri" w:cs="Calibri"/>
          <w:u w:val="single"/>
        </w:rPr>
        <w:t>)</w:t>
      </w:r>
      <w:r w:rsidRPr="2EF5E515">
        <w:rPr>
          <w:rFonts w:ascii="Calibri" w:eastAsia="Calibri" w:hAnsi="Calibri" w:cs="Calibri"/>
        </w:rPr>
        <w:t>.</w:t>
      </w:r>
    </w:p>
    <w:p w14:paraId="2A6BB9EE"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Commercial and industrial </w:t>
      </w:r>
      <w:r w:rsidRPr="0F590385">
        <w:rPr>
          <w:rFonts w:ascii="Calibri" w:eastAsia="Calibri" w:hAnsi="Calibri" w:cs="Calibri"/>
          <w:u w:val="single"/>
        </w:rPr>
        <w:t>pollutants in the stream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make the </w:t>
      </w:r>
      <w:r w:rsidRPr="0F590385">
        <w:rPr>
          <w:rFonts w:ascii="Calibri" w:eastAsia="Calibri" w:hAnsi="Calibri" w:cs="Calibri"/>
          <w:u w:val="single"/>
        </w:rPr>
        <w:t>water quality unsafe for swimming or for fishing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w:t>
      </w:r>
    </w:p>
    <w:p w14:paraId="01C8B170"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A </w:t>
      </w:r>
      <w:r w:rsidRPr="0F590385">
        <w:rPr>
          <w:rFonts w:ascii="Calibri" w:eastAsia="Calibri" w:hAnsi="Calibri" w:cs="Calibri"/>
          <w:u w:val="single"/>
        </w:rPr>
        <w:t>dam breach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upriver of town </w:t>
      </w:r>
      <w:r w:rsidRPr="0F590385">
        <w:rPr>
          <w:rFonts w:ascii="Calibri" w:eastAsia="Calibri" w:hAnsi="Calibri" w:cs="Calibri"/>
          <w:u w:val="single"/>
        </w:rPr>
        <w:t>washes away several streets of homes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 xml:space="preserve"> in the eastern part of our neighborhood.</w:t>
      </w:r>
    </w:p>
    <w:p w14:paraId="0B4BBE3A" w14:textId="77777777" w:rsidR="00071B65" w:rsidRDefault="00071B65" w:rsidP="00071B65">
      <w:pPr>
        <w:rPr>
          <w:rFonts w:asciiTheme="majorHAnsi" w:eastAsiaTheme="majorEastAsia" w:hAnsiTheme="majorHAnsi" w:cstheme="majorBidi"/>
        </w:rPr>
      </w:pPr>
    </w:p>
    <w:p w14:paraId="6CBBBF13" w14:textId="77777777" w:rsidR="00071B65" w:rsidRDefault="00071B65" w:rsidP="18A3AFC8">
      <w:pPr>
        <w:pStyle w:val="Title"/>
        <w:spacing w:before="0" w:after="0"/>
        <w:rPr>
          <w:rFonts w:asciiTheme="majorHAnsi" w:eastAsiaTheme="majorEastAsia" w:hAnsiTheme="majorHAnsi" w:cstheme="majorBidi"/>
          <w:bCs/>
        </w:rPr>
      </w:pPr>
    </w:p>
    <w:p w14:paraId="424D1968" w14:textId="77777777" w:rsidR="00071B65" w:rsidRDefault="00071B65" w:rsidP="18A3AFC8">
      <w:pPr>
        <w:pStyle w:val="Title"/>
        <w:spacing w:before="0" w:after="0"/>
        <w:rPr>
          <w:rFonts w:asciiTheme="majorHAnsi" w:eastAsiaTheme="majorEastAsia" w:hAnsiTheme="majorHAnsi" w:cstheme="majorBidi"/>
          <w:bCs/>
        </w:rPr>
      </w:pPr>
    </w:p>
    <w:p w14:paraId="65649E46" w14:textId="63B363F6" w:rsidR="18A3AFC8" w:rsidRDefault="0086159A" w:rsidP="18A3AFC8">
      <w:pPr>
        <w:pStyle w:val="Heading1"/>
        <w:spacing w:after="0"/>
      </w:pPr>
      <w:r w:rsidRPr="3967A9F2">
        <w:rPr>
          <w:rFonts w:asciiTheme="majorHAnsi" w:eastAsiaTheme="majorEastAsia" w:hAnsiTheme="majorHAnsi" w:cstheme="majorBidi"/>
        </w:rPr>
        <w:t xml:space="preserve">Session </w:t>
      </w:r>
      <w:r w:rsidR="00BC1D8E">
        <w:rPr>
          <w:rFonts w:asciiTheme="majorHAnsi" w:eastAsiaTheme="majorEastAsia" w:hAnsiTheme="majorHAnsi" w:cstheme="majorBidi"/>
        </w:rPr>
        <w:t>5</w:t>
      </w:r>
      <w:r w:rsidRPr="3967A9F2">
        <w:rPr>
          <w:rFonts w:asciiTheme="majorHAnsi" w:eastAsiaTheme="majorEastAsia" w:hAnsiTheme="majorHAnsi" w:cstheme="majorBidi"/>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Default="00232047" w:rsidP="18A3AFC8">
            <w:pPr>
              <w:pStyle w:val="Heading2"/>
              <w:widowControl w:val="0"/>
              <w:rPr>
                <w:rFonts w:asciiTheme="majorHAnsi" w:eastAsiaTheme="majorEastAsia" w:hAnsiTheme="majorHAnsi" w:cstheme="majorBidi"/>
              </w:rPr>
            </w:pPr>
            <w:bookmarkStart w:id="2" w:name="_gfl18dbdh3z3"/>
            <w:bookmarkEnd w:id="2"/>
            <w:r w:rsidRPr="2A9EC705">
              <w:rPr>
                <w:rFonts w:asciiTheme="majorHAnsi" w:eastAsiaTheme="majorEastAsia" w:hAnsiTheme="majorHAnsi" w:cstheme="majorBidi"/>
              </w:rPr>
              <w:t xml:space="preserve">Time: </w:t>
            </w:r>
          </w:p>
          <w:p w14:paraId="00000005" w14:textId="1BC57574" w:rsidR="0054307E" w:rsidRDefault="49F9D821"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4CE2B7A0">
              <w:rPr>
                <w:rFonts w:asciiTheme="majorHAnsi" w:eastAsiaTheme="majorEastAsia" w:hAnsiTheme="majorHAnsi" w:cstheme="majorBidi"/>
              </w:rPr>
              <w:t>1:15 – 2:20</w:t>
            </w:r>
            <w:r w:rsidR="086849D9" w:rsidRPr="4CE2B7A0">
              <w:rPr>
                <w:rFonts w:asciiTheme="majorHAnsi" w:eastAsiaTheme="majorEastAsia" w:hAnsiTheme="majorHAnsi" w:cstheme="majorBidi"/>
              </w:rPr>
              <w:t>pm (65</w:t>
            </w:r>
            <w:r w:rsidRPr="4CE2B7A0">
              <w:rPr>
                <w:rFonts w:asciiTheme="majorHAnsi" w:eastAsiaTheme="majorEastAsia" w:hAnsiTheme="majorHAnsi" w:cstheme="majorBidi"/>
              </w:rPr>
              <w:t xml:space="preserve"> min</w:t>
            </w:r>
            <w:r w:rsidR="0086159A" w:rsidRPr="4CE2B7A0">
              <w:rPr>
                <w:rFonts w:asciiTheme="majorHAnsi" w:eastAsiaTheme="majorEastAsia" w:hAnsiTheme="majorHAnsi" w:cstheme="majorBidi"/>
              </w:rPr>
              <w:t xml:space="preserve"> overall</w:t>
            </w:r>
            <w:r w:rsidRPr="4CE2B7A0">
              <w:rPr>
                <w:rFonts w:asciiTheme="majorHAnsi" w:eastAsiaTheme="majorEastAsia" w:hAnsiTheme="majorHAnsi" w:cstheme="majorBidi"/>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Default="00232047" w:rsidP="18A3AFC8">
            <w:pPr>
              <w:pStyle w:val="Heading2"/>
              <w:rPr>
                <w:rFonts w:asciiTheme="majorHAnsi" w:eastAsiaTheme="majorEastAsia" w:hAnsiTheme="majorHAnsi" w:cstheme="majorBidi"/>
              </w:rPr>
            </w:pPr>
            <w:bookmarkStart w:id="3" w:name="_9xx2o64xf3oq"/>
            <w:bookmarkEnd w:id="3"/>
            <w:r w:rsidRPr="3E25921C">
              <w:rPr>
                <w:rFonts w:asciiTheme="majorHAnsi" w:eastAsiaTheme="majorEastAsia" w:hAnsiTheme="majorHAnsi" w:cstheme="majorBidi"/>
              </w:rPr>
              <w:t>Facilitators</w:t>
            </w:r>
          </w:p>
          <w:p w14:paraId="1CD8F9FD" w14:textId="77777777" w:rsidR="0086159A"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1</w:t>
            </w:r>
          </w:p>
          <w:p w14:paraId="00000008" w14:textId="6C45AE18" w:rsidR="001F12B6"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2</w:t>
            </w:r>
          </w:p>
        </w:tc>
      </w:tr>
      <w:tr w:rsidR="0054307E"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Default="00232047" w:rsidP="18A3AFC8">
            <w:pPr>
              <w:pStyle w:val="Heading2"/>
              <w:widowControl w:val="0"/>
              <w:rPr>
                <w:rFonts w:asciiTheme="majorHAnsi" w:eastAsiaTheme="majorEastAsia" w:hAnsiTheme="majorHAnsi" w:cstheme="majorBidi"/>
                <w:u w:val="none"/>
              </w:rPr>
            </w:pPr>
            <w:r w:rsidRPr="3967A9F2">
              <w:rPr>
                <w:rFonts w:asciiTheme="majorHAnsi" w:eastAsiaTheme="majorEastAsia" w:hAnsiTheme="majorHAnsi" w:cstheme="majorBidi"/>
              </w:rPr>
              <w:t>Preceding Session</w:t>
            </w:r>
            <w:r w:rsidRPr="3967A9F2">
              <w:rPr>
                <w:rFonts w:asciiTheme="majorHAnsi" w:eastAsiaTheme="majorEastAsia" w:hAnsiTheme="majorHAnsi" w:cstheme="majorBidi"/>
                <w:u w:val="none"/>
              </w:rPr>
              <w:t>:</w:t>
            </w:r>
          </w:p>
          <w:p w14:paraId="0000000A" w14:textId="5248DADE" w:rsidR="0086159A" w:rsidRDefault="00944BF4"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Default="00232047" w:rsidP="18A3AFC8">
            <w:pPr>
              <w:pStyle w:val="Heading2"/>
              <w:rPr>
                <w:rFonts w:asciiTheme="majorHAnsi" w:eastAsiaTheme="majorEastAsia" w:hAnsiTheme="majorHAnsi" w:cstheme="majorBidi"/>
                <w:u w:val="none"/>
              </w:rPr>
            </w:pPr>
            <w:r w:rsidRPr="780A7C26">
              <w:rPr>
                <w:rFonts w:asciiTheme="majorHAnsi" w:eastAsiaTheme="majorEastAsia" w:hAnsiTheme="majorHAnsi" w:cstheme="majorBidi"/>
              </w:rPr>
              <w:t>Session to Follow</w:t>
            </w:r>
            <w:r w:rsidRPr="780A7C26">
              <w:rPr>
                <w:rFonts w:asciiTheme="majorHAnsi" w:eastAsiaTheme="majorEastAsia" w:hAnsiTheme="majorHAnsi" w:cstheme="majorBidi"/>
                <w:u w:val="none"/>
              </w:rPr>
              <w:t>:</w:t>
            </w:r>
          </w:p>
          <w:p w14:paraId="0000000C" w14:textId="079107E8" w:rsidR="0054307E" w:rsidRDefault="780A7C26" w:rsidP="780A7C26">
            <w:pPr>
              <w:spacing w:line="240" w:lineRule="auto"/>
            </w:pPr>
            <w:r w:rsidRPr="780A7C26">
              <w:rPr>
                <w:rFonts w:asciiTheme="majorHAnsi" w:eastAsiaTheme="majorEastAsia" w:hAnsiTheme="majorHAnsi" w:cstheme="majorBidi"/>
              </w:rPr>
              <w:t>Self-Reflection &amp; Wrap Up</w:t>
            </w:r>
          </w:p>
        </w:tc>
      </w:tr>
      <w:tr w:rsidR="0054307E"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Default="00232047" w:rsidP="18A3AFC8">
            <w:pPr>
              <w:pStyle w:val="Heading2"/>
              <w:rPr>
                <w:rFonts w:asciiTheme="majorHAnsi" w:eastAsiaTheme="majorEastAsia" w:hAnsiTheme="majorHAnsi" w:cstheme="majorBidi"/>
              </w:rPr>
            </w:pPr>
            <w:bookmarkStart w:id="4" w:name="_c2x4nbk9h0oo"/>
            <w:bookmarkEnd w:id="4"/>
            <w:r w:rsidRPr="780A7C26">
              <w:rPr>
                <w:rFonts w:asciiTheme="majorHAnsi" w:eastAsiaTheme="majorEastAsia" w:hAnsiTheme="majorHAnsi" w:cstheme="majorBidi"/>
              </w:rPr>
              <w:t>Objectives:</w:t>
            </w:r>
          </w:p>
          <w:p w14:paraId="0668A66C" w14:textId="79CCDEA6"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0000000E" w14:textId="66F1A162"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Develop action details for the most prominent actions by defining decisionmakers, the type of action, and the potential beneficiaries of the action</w:t>
            </w:r>
          </w:p>
        </w:tc>
      </w:tr>
      <w:tr w:rsidR="0054307E"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Default="00232047" w:rsidP="18A3AFC8">
            <w:pPr>
              <w:pStyle w:val="Heading2"/>
              <w:widowControl w:val="0"/>
              <w:rPr>
                <w:rFonts w:asciiTheme="majorHAnsi" w:eastAsiaTheme="majorEastAsia" w:hAnsiTheme="majorHAnsi" w:cstheme="majorBidi"/>
              </w:rPr>
            </w:pPr>
            <w:bookmarkStart w:id="5" w:name="_ll5b1su7plb9"/>
            <w:bookmarkEnd w:id="5"/>
            <w:r w:rsidRPr="15B5B894">
              <w:rPr>
                <w:rFonts w:asciiTheme="majorHAnsi" w:eastAsiaTheme="majorEastAsia" w:hAnsiTheme="majorHAnsi" w:cstheme="majorBidi"/>
              </w:rPr>
              <w:t>Output:</w:t>
            </w:r>
          </w:p>
          <w:p w14:paraId="00000011" w14:textId="12BBF327" w:rsidR="0054307E" w:rsidRDefault="49F9D821" w:rsidP="00071B65">
            <w:pPr>
              <w:numPr>
                <w:ilvl w:val="0"/>
                <w:numId w:val="11"/>
              </w:numPr>
              <w:spacing w:line="240" w:lineRule="auto"/>
              <w:rPr>
                <w:rFonts w:ascii="Calibri" w:eastAsia="Calibri" w:hAnsi="Calibri" w:cs="Calibri"/>
              </w:rPr>
            </w:pPr>
            <w:r w:rsidRPr="780A7C26">
              <w:rPr>
                <w:rFonts w:ascii="Calibri" w:eastAsia="Calibri" w:hAnsi="Calibri" w:cs="Calibri"/>
              </w:rPr>
              <w:t>Chart of potential actions for a watershed resilience plan</w:t>
            </w:r>
          </w:p>
        </w:tc>
      </w:tr>
      <w:tr w:rsidR="0054307E"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Default="5DF77C77" w:rsidP="18A3AFC8">
            <w:pPr>
              <w:pStyle w:val="Heading2"/>
              <w:widowControl w:val="0"/>
              <w:rPr>
                <w:rFonts w:asciiTheme="majorHAnsi" w:eastAsiaTheme="majorEastAsia" w:hAnsiTheme="majorHAnsi" w:cstheme="majorBidi"/>
              </w:rPr>
            </w:pPr>
            <w:bookmarkStart w:id="6" w:name="_c8ny4frman7y"/>
            <w:bookmarkEnd w:id="6"/>
            <w:r w:rsidRPr="5CA07F5E">
              <w:rPr>
                <w:rFonts w:asciiTheme="majorHAnsi" w:eastAsiaTheme="majorEastAsia" w:hAnsiTheme="majorHAnsi" w:cstheme="majorBidi"/>
              </w:rPr>
              <w:t>Format:</w:t>
            </w:r>
          </w:p>
          <w:p w14:paraId="435867C5" w14:textId="3CED4850" w:rsidR="0054307E" w:rsidRDefault="5DF77C77"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Plenary Discussion</w:t>
            </w:r>
          </w:p>
          <w:p w14:paraId="00000015" w14:textId="2911D6BE" w:rsidR="0054307E" w:rsidRDefault="780A7C26"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Breakout Discussion</w:t>
            </w:r>
          </w:p>
        </w:tc>
      </w:tr>
      <w:tr w:rsidR="0054307E"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Default="00232047" w:rsidP="18A3AFC8">
            <w:pPr>
              <w:pStyle w:val="Heading2"/>
              <w:rPr>
                <w:rFonts w:asciiTheme="majorHAnsi" w:eastAsiaTheme="majorEastAsia" w:hAnsiTheme="majorHAnsi" w:cstheme="majorBidi"/>
              </w:rPr>
            </w:pPr>
            <w:r w:rsidRPr="15B5B894">
              <w:rPr>
                <w:rFonts w:asciiTheme="majorHAnsi" w:eastAsiaTheme="majorEastAsia" w:hAnsiTheme="majorHAnsi" w:cstheme="majorBidi"/>
              </w:rPr>
              <w:t>Materials:</w:t>
            </w:r>
          </w:p>
          <w:p w14:paraId="4B195217" w14:textId="413843AA" w:rsidR="76D4BEA4" w:rsidRDefault="3FB98880" w:rsidP="00071B65">
            <w:pPr>
              <w:numPr>
                <w:ilvl w:val="0"/>
                <w:numId w:val="12"/>
              </w:numPr>
              <w:spacing w:line="240" w:lineRule="auto"/>
              <w:rPr>
                <w:rFonts w:ascii="Calibri" w:eastAsia="Calibri" w:hAnsi="Calibri" w:cs="Calibri"/>
              </w:rPr>
            </w:pPr>
            <w:r w:rsidRPr="72054676">
              <w:rPr>
                <w:rFonts w:ascii="Calibri" w:eastAsia="Calibri" w:hAnsi="Calibri" w:cs="Calibri"/>
              </w:rPr>
              <w:t>White board or 2 flipcharts (d</w:t>
            </w:r>
            <w:r w:rsidR="154CB510" w:rsidRPr="72054676">
              <w:rPr>
                <w:rFonts w:ascii="Calibri" w:eastAsia="Calibri" w:hAnsi="Calibri" w:cs="Calibri"/>
              </w:rPr>
              <w:t>ependent on the availability of whiteboard at the venue. If no whiteboard, then we use a flipchart</w:t>
            </w:r>
            <w:r w:rsidRPr="72054676">
              <w:rPr>
                <w:rFonts w:ascii="Calibri" w:eastAsia="Calibri" w:hAnsi="Calibri" w:cs="Calibri"/>
              </w:rPr>
              <w:t xml:space="preserve">) at the front of the room, with the one blank chart and another with the following </w:t>
            </w:r>
            <w:r w:rsidR="086849D9" w:rsidRPr="72054676">
              <w:rPr>
                <w:rFonts w:ascii="Calibri" w:eastAsia="Calibri" w:hAnsi="Calibri" w:cs="Calibri"/>
              </w:rPr>
              <w:t>as the title: “</w:t>
            </w:r>
            <w:r w:rsidR="3CB22B33" w:rsidRPr="72054676">
              <w:rPr>
                <w:rFonts w:ascii="Calibri" w:eastAsia="Calibri" w:hAnsi="Calibri" w:cs="Calibri"/>
              </w:rPr>
              <w:t>Actions for Equitable Resilience”</w:t>
            </w:r>
          </w:p>
          <w:p w14:paraId="40EC3BC8" w14:textId="6CBFE453" w:rsidR="0054307E" w:rsidRDefault="780A7C26" w:rsidP="00071B65">
            <w:pPr>
              <w:numPr>
                <w:ilvl w:val="0"/>
                <w:numId w:val="12"/>
              </w:numPr>
              <w:spacing w:line="240" w:lineRule="auto"/>
              <w:rPr>
                <w:rFonts w:ascii="Calibri" w:eastAsia="Calibri" w:hAnsi="Calibri" w:cs="Calibri"/>
              </w:rPr>
            </w:pPr>
            <w:r w:rsidRPr="780A7C26">
              <w:rPr>
                <w:rFonts w:ascii="Calibri" w:eastAsia="Calibri" w:hAnsi="Calibri" w:cs="Calibri"/>
              </w:rPr>
              <w:t>Writing instruments (1 per participant)</w:t>
            </w:r>
          </w:p>
          <w:p w14:paraId="0000001B" w14:textId="2CBFB9A0" w:rsidR="0054307E" w:rsidRDefault="3CB22B33" w:rsidP="00071B65">
            <w:pPr>
              <w:numPr>
                <w:ilvl w:val="0"/>
                <w:numId w:val="12"/>
              </w:numPr>
              <w:spacing w:line="240" w:lineRule="auto"/>
              <w:rPr>
                <w:rFonts w:ascii="Calibri" w:eastAsia="Calibri" w:hAnsi="Calibri" w:cs="Calibri"/>
              </w:rPr>
            </w:pPr>
            <w:r w:rsidRPr="3CB22B33">
              <w:rPr>
                <w:rFonts w:ascii="Calibri" w:eastAsia="Calibri" w:hAnsi="Calibri" w:cs="Calibri"/>
              </w:rPr>
              <w:t>Flipchart markers (5; 1 per group and 1 additional one for facilitators)</w:t>
            </w:r>
          </w:p>
        </w:tc>
      </w:tr>
    </w:tbl>
    <w:p w14:paraId="2B8C86BE" w14:textId="526060DB" w:rsidR="00ED681B" w:rsidRPr="00521C8B" w:rsidRDefault="00232047" w:rsidP="2210B000">
      <w:pPr>
        <w:pStyle w:val="Heading2"/>
        <w:rPr>
          <w:rFonts w:asciiTheme="majorHAnsi" w:eastAsiaTheme="majorEastAsia" w:hAnsiTheme="majorHAnsi" w:cstheme="majorBidi"/>
        </w:rPr>
      </w:pPr>
      <w:bookmarkStart w:id="7" w:name="_f6n1aufqv5er"/>
      <w:bookmarkEnd w:id="7"/>
      <w:r w:rsidRPr="2210B000">
        <w:rPr>
          <w:rFonts w:asciiTheme="majorHAnsi" w:eastAsiaTheme="majorEastAsia" w:hAnsiTheme="majorHAnsi" w:cstheme="majorBidi"/>
          <w:u w:val="none"/>
        </w:rPr>
        <w:t xml:space="preserve"> </w:t>
      </w:r>
      <w:r w:rsidRPr="2210B000">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Default="36482840"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3CB22B33">
              <w:rPr>
                <w:rFonts w:asciiTheme="majorHAnsi" w:eastAsiaTheme="majorEastAsia" w:hAnsiTheme="majorHAnsi" w:cstheme="majorBidi"/>
              </w:rPr>
              <w:t>10</w:t>
            </w:r>
            <w:r w:rsidR="49F9D821" w:rsidRPr="5D0F8CD8">
              <w:rPr>
                <w:rFonts w:asciiTheme="majorHAnsi" w:eastAsiaTheme="majorEastAsia" w:hAnsiTheme="majorHAnsi" w:cstheme="majorBidi"/>
              </w:rPr>
              <w:t xml:space="preserve"> min</w:t>
            </w:r>
          </w:p>
          <w:p w14:paraId="43C865B8" w14:textId="158C3AFD" w:rsidR="0054307E" w:rsidRDefault="0054307E" w:rsidP="5D0F8CD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1E" w14:textId="37A9999E" w:rsidR="0054307E" w:rsidRDefault="5D0F8CD8"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2CD5021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Default="49F9D821" w:rsidP="780A7C26">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rPr>
            </w:pPr>
            <w:r w:rsidRPr="780A7C26">
              <w:rPr>
                <w:rFonts w:ascii="Calibri" w:eastAsia="Calibri" w:hAnsi="Calibri" w:cs="Calibri"/>
                <w:b/>
                <w:bCs/>
              </w:rPr>
              <w:t>Activity Introduction</w:t>
            </w:r>
          </w:p>
          <w:p w14:paraId="135E6A26" w14:textId="163DFDA0"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780A7C26">
              <w:rPr>
                <w:rFonts w:ascii="Calibri" w:eastAsia="Calibri" w:hAnsi="Calibri" w:cs="Calibri"/>
                <w:color w:val="000000" w:themeColor="text1"/>
              </w:rPr>
              <w:t>Transition from Social Vulnerability Assessment</w:t>
            </w:r>
          </w:p>
          <w:p w14:paraId="3EF81E24" w14:textId="64BEAC88"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37A2E110">
              <w:rPr>
                <w:rFonts w:ascii="Calibri" w:eastAsia="Calibri" w:hAnsi="Calibri" w:cs="Calibri"/>
                <w:color w:val="000000" w:themeColor="text1"/>
              </w:rPr>
              <w:t>Facilitators may say:</w:t>
            </w:r>
          </w:p>
          <w:p w14:paraId="2E9BF9A0" w14:textId="1FF966F0" w:rsidR="0054307E" w:rsidRDefault="49F9D821" w:rsidP="780A7C26">
            <w:pPr>
              <w:widowControl w:val="0"/>
              <w:pBdr>
                <w:top w:val="nil"/>
                <w:left w:val="nil"/>
                <w:bottom w:val="nil"/>
                <w:right w:val="nil"/>
                <w:between w:val="nil"/>
              </w:pBdr>
              <w:tabs>
                <w:tab w:val="left" w:pos="720"/>
              </w:tabs>
              <w:spacing w:line="240" w:lineRule="auto"/>
              <w:ind w:left="1440"/>
              <w:rPr>
                <w:rFonts w:ascii="Calibri" w:eastAsia="Calibri" w:hAnsi="Calibri" w:cs="Calibri"/>
              </w:rPr>
            </w:pPr>
            <w:r w:rsidRPr="780A7C26">
              <w:rPr>
                <w:rFonts w:ascii="Calibri" w:eastAsia="Calibri" w:hAnsi="Calibri" w:cs="Calibri"/>
                <w:i/>
                <w:iCs/>
                <w:color w:val="000000" w:themeColor="text1"/>
              </w:rPr>
              <w:t>In the last activity, we identified who may be most vulnerable to hazards and disasters, how they might be impacted, and what may be the root causes of some of these impacts.</w:t>
            </w:r>
          </w:p>
          <w:p w14:paraId="04BBAB4A" w14:textId="289D9471" w:rsidR="780A7C26" w:rsidRDefault="780A7C26" w:rsidP="72054676">
            <w:pPr>
              <w:widowControl w:val="0"/>
              <w:tabs>
                <w:tab w:val="left" w:pos="720"/>
              </w:tabs>
              <w:spacing w:line="240" w:lineRule="auto"/>
              <w:ind w:left="1440"/>
              <w:rPr>
                <w:rFonts w:ascii="Calibri" w:eastAsia="Calibri" w:hAnsi="Calibri" w:cs="Calibri"/>
                <w:i/>
                <w:iCs/>
                <w:color w:val="000000" w:themeColor="text1"/>
              </w:rPr>
            </w:pPr>
            <w:r w:rsidRPr="72054676">
              <w:rPr>
                <w:rFonts w:ascii="Calibri" w:eastAsia="Calibri" w:hAnsi="Calibri" w:cs="Calibri"/>
                <w:i/>
                <w:iCs/>
                <w:color w:val="000000" w:themeColor="text1"/>
              </w:rPr>
              <w:t>In this activity, we’ll list out possible actions that may be useful to keep in mind for a subwatershed resilience plan.</w:t>
            </w:r>
          </w:p>
          <w:p w14:paraId="6D3D1041" w14:textId="628E5EC8" w:rsidR="72054676" w:rsidRDefault="72054676" w:rsidP="00071B65">
            <w:pPr>
              <w:pStyle w:val="ListParagraph"/>
              <w:widowControl w:val="0"/>
              <w:numPr>
                <w:ilvl w:val="0"/>
                <w:numId w:val="8"/>
              </w:numPr>
              <w:tabs>
                <w:tab w:val="left" w:pos="720"/>
              </w:tabs>
              <w:spacing w:line="240" w:lineRule="auto"/>
              <w:rPr>
                <w:rFonts w:asciiTheme="majorHAnsi" w:eastAsiaTheme="majorEastAsia" w:hAnsiTheme="majorHAnsi" w:cstheme="majorBidi"/>
              </w:rPr>
            </w:pPr>
            <w:r w:rsidRPr="72054676">
              <w:rPr>
                <w:rFonts w:ascii="Calibri" w:eastAsia="Calibri" w:hAnsi="Calibri" w:cs="Calibri"/>
                <w:color w:val="000000" w:themeColor="text1"/>
              </w:rPr>
              <w:t xml:space="preserve">Facilitators should cover the session objectives to clarify the purpose once more: </w:t>
            </w:r>
          </w:p>
          <w:p w14:paraId="1DA69A1D" w14:textId="6B8F7EA8" w:rsidR="780A7C26" w:rsidRDefault="780A7C26" w:rsidP="00071B65">
            <w:pPr>
              <w:pStyle w:val="ListParagraph"/>
              <w:widowControl w:val="0"/>
              <w:numPr>
                <w:ilvl w:val="1"/>
                <w:numId w:val="8"/>
              </w:numPr>
              <w:tabs>
                <w:tab w:val="left" w:pos="720"/>
              </w:tabs>
              <w:spacing w:line="240" w:lineRule="auto"/>
              <w:rPr>
                <w:rFonts w:asciiTheme="majorHAnsi" w:eastAsiaTheme="majorEastAsia" w:hAnsiTheme="majorHAnsi" w:cstheme="majorBidi"/>
              </w:rPr>
            </w:pPr>
            <w:r w:rsidRPr="72054676">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29EE7743" w14:textId="23B2B9F3" w:rsidR="780A7C26" w:rsidRDefault="780A7C26" w:rsidP="00071B65">
            <w:pPr>
              <w:pStyle w:val="ListParagraph"/>
              <w:numPr>
                <w:ilvl w:val="1"/>
                <w:numId w:val="8"/>
              </w:numPr>
              <w:spacing w:line="240" w:lineRule="auto"/>
              <w:rPr>
                <w:rFonts w:asciiTheme="majorHAnsi" w:eastAsiaTheme="majorEastAsia" w:hAnsiTheme="majorHAnsi" w:cstheme="majorBidi"/>
              </w:rPr>
            </w:pPr>
            <w:r w:rsidRPr="72054676">
              <w:rPr>
                <w:rFonts w:asciiTheme="majorHAnsi" w:eastAsiaTheme="majorEastAsia" w:hAnsiTheme="majorHAnsi" w:cstheme="majorBidi"/>
              </w:rPr>
              <w:lastRenderedPageBreak/>
              <w:t>Develop action details for the most prominent actions by defining decisionmakers, the type of action, and the potential beneficiaries of the action</w:t>
            </w:r>
          </w:p>
          <w:p w14:paraId="0A83A42A" w14:textId="76D2E35E" w:rsidR="0054307E" w:rsidRDefault="086849D9"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rPr>
            </w:pPr>
            <w:r w:rsidRPr="2210B000">
              <w:rPr>
                <w:rFonts w:ascii="Calibri" w:eastAsia="Calibri" w:hAnsi="Calibri" w:cs="Calibri"/>
              </w:rPr>
              <w:t>Showcase the “Actions for Equitable Resilience” whiteboard/flipchart at the front of the room to be filled out though this activity</w:t>
            </w:r>
          </w:p>
          <w:p w14:paraId="52242EC4" w14:textId="76A36E75" w:rsidR="0054307E" w:rsidRDefault="3636306F"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3CB22B33">
              <w:rPr>
                <w:rFonts w:ascii="Calibri" w:eastAsia="Calibri" w:hAnsi="Calibri" w:cs="Calibri"/>
              </w:rPr>
              <w:t>Facilitators may say:</w:t>
            </w:r>
          </w:p>
          <w:p w14:paraId="7E9E11DF" w14:textId="3C5DD057" w:rsidR="0054307E" w:rsidRDefault="3636306F"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i/>
                <w:iCs/>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Default="2210B000"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2210B000">
              <w:rPr>
                <w:rFonts w:ascii="Calibri" w:eastAsia="Calibri" w:hAnsi="Calibri" w:cs="Calibri"/>
              </w:rPr>
              <w:t>Using a template flipchart on a slidedeck, facilitators will give an example of a Hazard, Vision (what? for whom?), and Change (needed to achieve vision). Describe Action Steps as more finite steps to achieve the Change.</w:t>
            </w:r>
          </w:p>
          <w:p w14:paraId="0A2780EA" w14:textId="54D5E899"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Hazard</w:t>
            </w:r>
            <w:r w:rsidRPr="2210B000">
              <w:rPr>
                <w:rFonts w:ascii="Calibri" w:eastAsia="Calibri" w:hAnsi="Calibri" w:cs="Calibri"/>
              </w:rPr>
              <w:t>: Flood</w:t>
            </w:r>
          </w:p>
          <w:p w14:paraId="45ECB2A0" w14:textId="04F4F28B"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Vision (what? for whom?)</w:t>
            </w:r>
            <w:r w:rsidRPr="2210B000">
              <w:rPr>
                <w:rFonts w:ascii="Calibri" w:eastAsia="Calibri" w:hAnsi="Calibri" w:cs="Calibri"/>
              </w:rPr>
              <w:t>: Low-income community members do not suffer as much from repeated flooding</w:t>
            </w:r>
          </w:p>
          <w:p w14:paraId="6EF32D7A" w14:textId="56075CD3"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Change (needed to achieve vision)</w:t>
            </w:r>
            <w:r w:rsidRPr="2210B000">
              <w:rPr>
                <w:rFonts w:ascii="Calibri" w:eastAsia="Calibri" w:hAnsi="Calibri" w:cs="Calibri"/>
              </w:rPr>
              <w:t>: Improve resilience of rental housing in our community</w:t>
            </w:r>
          </w:p>
          <w:p w14:paraId="482F10EE" w14:textId="3AEB6644"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Action Steps</w:t>
            </w:r>
            <w:r w:rsidRPr="2210B000">
              <w:rPr>
                <w:rFonts w:ascii="Calibri" w:eastAsia="Calibri" w:hAnsi="Calibri" w:cs="Calibri"/>
              </w:rPr>
              <w:t xml:space="preserve">: </w:t>
            </w:r>
            <w:r w:rsidRPr="2210B000">
              <w:rPr>
                <w:rFonts w:ascii="Calibri" w:eastAsia="Calibri" w:hAnsi="Calibri" w:cs="Calibri"/>
                <w:i/>
                <w:iCs/>
              </w:rPr>
              <w:t>intermediate steps to achieve rental housing resilience; include who might be involved (individual, business, community, government, etc.)</w:t>
            </w:r>
          </w:p>
          <w:p w14:paraId="19F8F7CF" w14:textId="3B2229D8" w:rsidR="0054307E" w:rsidRDefault="3CB22B33"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will work with participants to come up with hazards, thenn break participants into four self-selected groups based on hazards.</w:t>
            </w:r>
          </w:p>
          <w:p w14:paraId="7D3468EB" w14:textId="2E8D62FE"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3994ABF7" w14:textId="2B6C913F"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Think about the stories, maps, interactions, and experiences you have had so far for hazards that you would like to talk about and work on for this session.</w:t>
            </w:r>
          </w:p>
          <w:p w14:paraId="48836B64" w14:textId="0C24A770"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i/>
                <w:iCs/>
              </w:rPr>
            </w:pPr>
            <w:r w:rsidRPr="72054676">
              <w:rPr>
                <w:rFonts w:ascii="Calibri" w:eastAsia="Calibri" w:hAnsi="Calibri" w:cs="Calibri"/>
                <w:i/>
                <w:iCs/>
              </w:rPr>
              <w:t>While each is important, we may only be able to work on a few in this workshop, so we will come up with a list and vote on the ones that we may cover.</w:t>
            </w:r>
          </w:p>
          <w:p w14:paraId="083EC56F" w14:textId="7AA67043"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should ask for participants to give any hazards they may want to work on, and facilitators should write these hazards on the blank flip chart on the front of the room. </w:t>
            </w:r>
          </w:p>
          <w:p w14:paraId="0BB4A0C0" w14:textId="6A0534A1"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Participants will then vote for their top 4 hazards, and the vote counts written next to each hazard.</w:t>
            </w:r>
          </w:p>
          <w:p w14:paraId="7DEFEAF5" w14:textId="0080883A"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Choose the top four hazards and designate four areas of the room, one for each of the hazards chosen. Participants should then self-select into groups based on the hazard that they would like to work on.</w:t>
            </w:r>
          </w:p>
          <w:p w14:paraId="5AEF4A35" w14:textId="5325A733" w:rsidR="0054307E"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283EE05A" w14:textId="051A1366" w:rsidR="0054307E" w:rsidRDefault="2210B000"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We are trying to make groups as even as possible. If a group is looking a bit large, maybe take your second or third choice of hazard, disaster, or threat to think about.</w:t>
            </w:r>
          </w:p>
          <w:p w14:paraId="00000025" w14:textId="70B2DB10" w:rsidR="0054307E" w:rsidRDefault="72054676" w:rsidP="72054676">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u w:val="single"/>
              </w:rPr>
            </w:pPr>
            <w:r w:rsidRPr="72054676">
              <w:rPr>
                <w:rFonts w:ascii="Calibri" w:eastAsia="Calibri" w:hAnsi="Calibri" w:cs="Calibri"/>
                <w:i/>
                <w:iCs/>
                <w:u w:val="single"/>
              </w:rPr>
              <w:t>Facilitator Note:</w:t>
            </w:r>
            <w:r w:rsidRPr="72054676">
              <w:rPr>
                <w:rFonts w:ascii="Calibri" w:eastAsia="Calibri" w:hAnsi="Calibri" w:cs="Calibri"/>
                <w:i/>
                <w:iCs/>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Default="086849D9"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lastRenderedPageBreak/>
              <w:t>10</w:t>
            </w:r>
            <w:r w:rsidR="49F9D821" w:rsidRPr="2210B000">
              <w:rPr>
                <w:rFonts w:asciiTheme="majorHAnsi" w:eastAsiaTheme="majorEastAsia" w:hAnsiTheme="majorHAnsi" w:cstheme="majorBidi"/>
              </w:rPr>
              <w:t xml:space="preserve"> min</w:t>
            </w:r>
          </w:p>
          <w:p w14:paraId="06ED2896" w14:textId="1D05D628" w:rsidR="0054307E" w:rsidRDefault="0054307E" w:rsidP="2CD5021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47" w14:textId="64E8EC61" w:rsidR="0054307E" w:rsidRDefault="2210B000"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Hazards, Vision, and Change development </w:t>
            </w:r>
          </w:p>
          <w:p w14:paraId="00FD5288" w14:textId="1ADCF9AF" w:rsidR="0054307E" w:rsidRDefault="3636306F"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In their groups, participants will fill out a flipchart similar to the example flipchart template in the slide deck with a Hazard, Vision, and Change.</w:t>
            </w:r>
          </w:p>
          <w:p w14:paraId="00000053" w14:textId="066DFECB" w:rsidR="0054307E"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As groups discuss, facilitators can walk around and help groups refine their charts as necessary</w:t>
            </w:r>
          </w:p>
        </w:tc>
      </w:tr>
      <w:tr w:rsidR="2210B000"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10</w:t>
            </w:r>
            <w:r w:rsidR="49F9D821" w:rsidRPr="2210B000">
              <w:rPr>
                <w:rFonts w:asciiTheme="majorHAnsi" w:eastAsiaTheme="majorEastAsia" w:hAnsiTheme="majorHAnsi" w:cstheme="majorBidi"/>
              </w:rPr>
              <w:t xml:space="preserve"> min</w:t>
            </w:r>
          </w:p>
          <w:p w14:paraId="36F72FC6" w14:textId="1D05D628" w:rsidR="2210B000" w:rsidRDefault="2210B000" w:rsidP="2210B000">
            <w:pPr>
              <w:widowControl w:val="0"/>
              <w:spacing w:line="240" w:lineRule="auto"/>
              <w:rPr>
                <w:rFonts w:asciiTheme="majorHAnsi" w:eastAsiaTheme="majorEastAsia" w:hAnsiTheme="majorHAnsi" w:cstheme="majorBidi"/>
              </w:rPr>
            </w:pPr>
          </w:p>
          <w:p w14:paraId="114EE2FD" w14:textId="6A8F905B"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Default="2210B000" w:rsidP="2210B000">
            <w:pPr>
              <w:spacing w:line="240" w:lineRule="auto"/>
              <w:rPr>
                <w:rFonts w:ascii="Calibri" w:eastAsia="Calibri" w:hAnsi="Calibri" w:cs="Calibri"/>
                <w:b/>
                <w:bCs/>
              </w:rPr>
            </w:pPr>
            <w:r w:rsidRPr="2210B000">
              <w:rPr>
                <w:rFonts w:ascii="Calibri" w:eastAsia="Calibri" w:hAnsi="Calibri" w:cs="Calibri"/>
                <w:b/>
                <w:bCs/>
              </w:rPr>
              <w:t>Discussion:</w:t>
            </w:r>
            <w:r w:rsidRPr="2210B000">
              <w:rPr>
                <w:rFonts w:ascii="Calibri" w:eastAsia="Calibri" w:hAnsi="Calibri" w:cs="Calibri"/>
              </w:rPr>
              <w:t xml:space="preserve"> Hazards, Vision, and Change Report-out</w:t>
            </w:r>
          </w:p>
          <w:p w14:paraId="0FB96712" w14:textId="14740E13"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Groups should come back together as a plenary after filling out the Hazard, Vision, and Change portions of their flipchart</w:t>
            </w:r>
          </w:p>
          <w:p w14:paraId="0B1941D6" w14:textId="264AED66"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Facilitators should have each group present the Hazard, Vision, and Change portions of their flipchart</w:t>
            </w:r>
          </w:p>
        </w:tc>
      </w:tr>
      <w:tr w:rsidR="2210B000"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15</w:t>
            </w:r>
            <w:r w:rsidR="49F9D821" w:rsidRPr="2210B000">
              <w:rPr>
                <w:rFonts w:asciiTheme="majorHAnsi" w:eastAsiaTheme="majorEastAsia" w:hAnsiTheme="majorHAnsi" w:cstheme="majorBidi"/>
              </w:rPr>
              <w:t xml:space="preserve"> min</w:t>
            </w:r>
          </w:p>
          <w:p w14:paraId="7739168B" w14:textId="1D05D628" w:rsidR="2210B000" w:rsidRDefault="2210B000" w:rsidP="2210B000">
            <w:pPr>
              <w:widowControl w:val="0"/>
              <w:spacing w:line="240" w:lineRule="auto"/>
              <w:rPr>
                <w:rFonts w:asciiTheme="majorHAnsi" w:eastAsiaTheme="majorEastAsia" w:hAnsiTheme="majorHAnsi" w:cstheme="majorBidi"/>
              </w:rPr>
            </w:pPr>
          </w:p>
          <w:p w14:paraId="4B759439" w14:textId="156334BE"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w:t>
            </w:r>
            <w:r w:rsidR="2210B000" w:rsidRPr="2210B000">
              <w:rPr>
                <w:rFonts w:ascii="Calibri" w:eastAsia="Calibri" w:hAnsi="Calibri" w:cs="Calibri"/>
              </w:rPr>
              <w:t>Action Development</w:t>
            </w:r>
          </w:p>
          <w:p w14:paraId="7C829F23" w14:textId="61FDA192" w:rsidR="780A7C26"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Groups should </w:t>
            </w:r>
            <w:r w:rsidR="3636306F" w:rsidRPr="2210B000">
              <w:rPr>
                <w:rFonts w:ascii="Calibri" w:eastAsia="Calibri" w:hAnsi="Calibri" w:cs="Calibri"/>
              </w:rPr>
              <w:t>brainstorm various actions</w:t>
            </w:r>
            <w:r w:rsidRPr="2210B000">
              <w:rPr>
                <w:rFonts w:ascii="Calibri" w:eastAsia="Calibri" w:hAnsi="Calibri" w:cs="Calibri"/>
              </w:rPr>
              <w:t xml:space="preserve"> to achieve the Change on their flipcharts. These actions should include thinking on who might be involved to make decisions.</w:t>
            </w:r>
          </w:p>
          <w:p w14:paraId="43BE1ED6" w14:textId="31632D9F" w:rsidR="3636306F" w:rsidRDefault="3636306F" w:rsidP="00071B65">
            <w:pPr>
              <w:pStyle w:val="ListParagraph"/>
              <w:widowControl w:val="0"/>
              <w:numPr>
                <w:ilvl w:val="0"/>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Facilitators should encourage participants to think outside</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box. If a group gets stuck, feel free to share an action area from</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 xml:space="preserve">below list to spark their thinking: </w:t>
            </w:r>
          </w:p>
          <w:p w14:paraId="1D5A9E6B" w14:textId="2B356BED"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policy change, lobbying, grassroots action</w:t>
            </w:r>
          </w:p>
          <w:p w14:paraId="28C505E9" w14:textId="40B57C5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built environment</w:t>
            </w:r>
          </w:p>
          <w:p w14:paraId="00D0621E" w14:textId="5FC4420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conservation</w:t>
            </w:r>
          </w:p>
          <w:p w14:paraId="5F0586D4" w14:textId="3101CBC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economic</w:t>
            </w:r>
          </w:p>
          <w:p w14:paraId="4FC24147" w14:textId="1B1E9FDE"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financial incentives</w:t>
            </w:r>
          </w:p>
          <w:p w14:paraId="1730F28B" w14:textId="00231FA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carrot/stick</w:t>
            </w:r>
          </w:p>
          <w:p w14:paraId="11597C85" w14:textId="1FF06A3B"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education</w:t>
            </w:r>
          </w:p>
          <w:p w14:paraId="3008227F" w14:textId="21B77A1A" w:rsidR="00DD5731" w:rsidRDefault="00DD5731"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r</w:t>
            </w:r>
            <w:r w:rsidR="3636306F" w:rsidRPr="2210B000">
              <w:rPr>
                <w:rFonts w:asciiTheme="majorHAnsi" w:eastAsiaTheme="majorEastAsia" w:hAnsiTheme="majorHAnsi" w:cstheme="majorBidi"/>
              </w:rPr>
              <w:t>elationships</w:t>
            </w:r>
          </w:p>
        </w:tc>
      </w:tr>
      <w:tr w:rsidR="350892EA"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Default="04341B0C" w:rsidP="2CD50218">
            <w:pPr>
              <w:spacing w:line="240" w:lineRule="auto"/>
              <w:rPr>
                <w:rFonts w:asciiTheme="majorHAnsi" w:eastAsiaTheme="majorEastAsia" w:hAnsiTheme="majorHAnsi" w:cstheme="majorBidi"/>
              </w:rPr>
            </w:pPr>
            <w:r w:rsidRPr="3CB22B33">
              <w:rPr>
                <w:rFonts w:asciiTheme="majorHAnsi" w:eastAsiaTheme="majorEastAsia" w:hAnsiTheme="majorHAnsi" w:cstheme="majorBidi"/>
              </w:rPr>
              <w:t>20</w:t>
            </w:r>
            <w:r w:rsidR="18C96BE4" w:rsidRPr="2CD50218">
              <w:rPr>
                <w:rFonts w:asciiTheme="majorHAnsi" w:eastAsiaTheme="majorEastAsia" w:hAnsiTheme="majorHAnsi" w:cstheme="majorBidi"/>
              </w:rPr>
              <w:t xml:space="preserve"> min</w:t>
            </w:r>
          </w:p>
          <w:p w14:paraId="71A3285F" w14:textId="0C4DD865" w:rsidR="350892EA" w:rsidRDefault="350892EA" w:rsidP="2CD50218">
            <w:pPr>
              <w:spacing w:line="240" w:lineRule="auto"/>
              <w:rPr>
                <w:rFonts w:asciiTheme="majorHAnsi" w:eastAsiaTheme="majorEastAsia" w:hAnsiTheme="majorHAnsi" w:cstheme="majorBidi"/>
              </w:rPr>
            </w:pPr>
          </w:p>
          <w:p w14:paraId="022DDFCF" w14:textId="6730577F" w:rsidR="350892EA" w:rsidRDefault="2CD50218" w:rsidP="2CD50218">
            <w:pPr>
              <w:spacing w:line="240" w:lineRule="auto"/>
              <w:rPr>
                <w:rFonts w:asciiTheme="majorHAnsi" w:eastAsiaTheme="majorEastAsia" w:hAnsiTheme="majorHAnsi" w:cstheme="majorBidi"/>
              </w:rPr>
            </w:pPr>
            <w:r w:rsidRPr="2CD50218">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Default="3636306F" w:rsidP="780A7C26">
            <w:pPr>
              <w:pStyle w:val="ListParagraph"/>
              <w:ind w:left="0"/>
              <w:rPr>
                <w:rFonts w:asciiTheme="majorHAnsi" w:eastAsiaTheme="majorEastAsia" w:hAnsiTheme="majorHAnsi" w:cstheme="majorBidi"/>
              </w:rPr>
            </w:pPr>
            <w:r w:rsidRPr="3CB22B33">
              <w:rPr>
                <w:rFonts w:asciiTheme="majorHAnsi" w:eastAsiaTheme="majorEastAsia" w:hAnsiTheme="majorHAnsi" w:cstheme="majorBidi"/>
                <w:b/>
                <w:bCs/>
              </w:rPr>
              <w:t>Discussion</w:t>
            </w:r>
            <w:r w:rsidRPr="3CB22B33">
              <w:rPr>
                <w:rFonts w:asciiTheme="majorHAnsi" w:eastAsiaTheme="majorEastAsia" w:hAnsiTheme="majorHAnsi" w:cstheme="majorBidi"/>
              </w:rPr>
              <w:t>: Action Report-Out &amp; Equitability Addition</w:t>
            </w:r>
          </w:p>
          <w:p w14:paraId="7D739439" w14:textId="575EC92F" w:rsidR="350892EA" w:rsidRDefault="3CB22B33" w:rsidP="2210B000">
            <w:pPr>
              <w:pStyle w:val="ListParagraph"/>
              <w:numPr>
                <w:ilvl w:val="0"/>
                <w:numId w:val="5"/>
              </w:numPr>
              <w:rPr>
                <w:rFonts w:asciiTheme="majorHAnsi" w:eastAsiaTheme="majorEastAsia" w:hAnsiTheme="majorHAnsi" w:cstheme="majorBidi"/>
              </w:rPr>
            </w:pPr>
            <w:r w:rsidRPr="2210B000">
              <w:rPr>
                <w:rFonts w:asciiTheme="majorHAnsi" w:eastAsiaTheme="majorEastAsia" w:hAnsiTheme="majorHAnsi" w:cstheme="majorBidi"/>
              </w:rPr>
              <w:t>Each group will report out up to 5 of their top actions</w:t>
            </w:r>
          </w:p>
          <w:p w14:paraId="4CAF25E7" w14:textId="20BBA46D" w:rsidR="350892EA" w:rsidRDefault="3CB22B33" w:rsidP="3CB22B33">
            <w:pPr>
              <w:pStyle w:val="ListParagraph"/>
              <w:numPr>
                <w:ilvl w:val="0"/>
                <w:numId w:val="5"/>
              </w:numPr>
              <w:rPr>
                <w:rFonts w:asciiTheme="majorHAnsi" w:eastAsiaTheme="majorEastAsia" w:hAnsiTheme="majorHAnsi" w:cstheme="majorBidi"/>
              </w:rPr>
            </w:pPr>
            <w:r w:rsidRPr="3CB22B33">
              <w:rPr>
                <w:rFonts w:asciiTheme="majorHAnsi" w:eastAsiaTheme="majorEastAsia" w:hAnsiTheme="majorHAnsi" w:cstheme="majorBidi"/>
              </w:rPr>
              <w:t>Facilitators will choose one of the actions to dive deeper, and may ask:</w:t>
            </w:r>
          </w:p>
          <w:p w14:paraId="25E195D2" w14:textId="245B64C1" w:rsidR="350892EA" w:rsidRDefault="3CB22B33" w:rsidP="3CB22B33">
            <w:pPr>
              <w:ind w:left="1440"/>
              <w:rPr>
                <w:rFonts w:asciiTheme="majorHAnsi" w:eastAsiaTheme="majorEastAsia" w:hAnsiTheme="majorHAnsi" w:cstheme="majorBidi"/>
                <w:i/>
                <w:iCs/>
              </w:rPr>
            </w:pPr>
            <w:r w:rsidRPr="3CB22B33">
              <w:rPr>
                <w:rFonts w:asciiTheme="majorHAnsi" w:eastAsiaTheme="majorEastAsia" w:hAnsiTheme="majorHAnsi" w:cstheme="majorBidi"/>
                <w:i/>
                <w:iCs/>
              </w:rPr>
              <w:t>How can we make this action more equitable?</w:t>
            </w:r>
          </w:p>
          <w:p w14:paraId="673BA43A" w14:textId="6BDCFA95" w:rsidR="350892EA" w:rsidRDefault="3CB22B33" w:rsidP="00071B65">
            <w:pPr>
              <w:pStyle w:val="ListParagraph"/>
              <w:numPr>
                <w:ilvl w:val="0"/>
                <w:numId w:val="14"/>
              </w:numPr>
              <w:rPr>
                <w:rFonts w:asciiTheme="majorHAnsi" w:eastAsiaTheme="majorEastAsia" w:hAnsiTheme="majorHAnsi" w:cstheme="majorBidi"/>
                <w:i/>
                <w:iCs/>
              </w:rPr>
            </w:pPr>
            <w:r w:rsidRPr="3CB22B33">
              <w:rPr>
                <w:rFonts w:asciiTheme="majorHAnsi" w:eastAsiaTheme="majorEastAsia" w:hAnsiTheme="majorHAnsi" w:cstheme="majorBidi"/>
              </w:rPr>
              <w:t>As participants answer the facilitator’s question, another facilitator (</w:t>
            </w:r>
            <w:r w:rsidRPr="3CB22B33">
              <w:rPr>
                <w:rFonts w:asciiTheme="majorHAnsi" w:eastAsiaTheme="majorEastAsia" w:hAnsiTheme="majorHAnsi" w:cstheme="majorBidi"/>
                <w:b/>
                <w:bCs/>
                <w:i/>
                <w:iCs/>
              </w:rPr>
              <w:t>Jonathan</w:t>
            </w:r>
            <w:r w:rsidRPr="3CB22B33">
              <w:rPr>
                <w:rFonts w:asciiTheme="majorHAnsi" w:eastAsiaTheme="majorEastAsia" w:hAnsiTheme="majorHAnsi" w:cstheme="majorBidi"/>
              </w:rPr>
              <w:t>) should fill out the “Actions for Equitable Resilience” flipchart with the additional component added to the actions to make them more equitable</w:t>
            </w:r>
          </w:p>
        </w:tc>
      </w:tr>
    </w:tbl>
    <w:p w14:paraId="3CFD4057" w14:textId="69DC1C38" w:rsidR="2210B000" w:rsidRDefault="2210B000"/>
    <w:p w14:paraId="248595FA" w14:textId="5A14B569" w:rsidR="2210B000" w:rsidRDefault="2210B000"/>
    <w:p w14:paraId="4A53CF1D" w14:textId="5BBCFE16" w:rsidR="15B5B894" w:rsidRDefault="15B5B894"/>
    <w:p w14:paraId="53F4AA88" w14:textId="397945B6" w:rsidR="15B5B894" w:rsidRDefault="15B5B894" w:rsidP="460CBAB6">
      <w:pPr>
        <w:jc w:val="center"/>
        <w:rPr>
          <w:b/>
          <w:bCs/>
        </w:rPr>
      </w:pPr>
      <w:r>
        <w:br w:type="page"/>
      </w:r>
      <w:r w:rsidR="460CBAB6" w:rsidRPr="46E82181">
        <w:rPr>
          <w:b/>
          <w:bCs/>
        </w:rPr>
        <w:lastRenderedPageBreak/>
        <w:t>Example B</w:t>
      </w:r>
      <w:r w:rsidR="46E82181" w:rsidRPr="46E82181">
        <w:rPr>
          <w:b/>
          <w:bCs/>
        </w:rPr>
        <w:t>oard/Flipcharts</w:t>
      </w:r>
    </w:p>
    <w:p w14:paraId="42FD8499" w14:textId="2ADCC844" w:rsidR="15B5B894" w:rsidRDefault="15B5B894" w:rsidP="460CBAB6"/>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Default="3CB22B33" w:rsidP="3CB22B33">
            <w:pPr>
              <w:spacing w:line="276" w:lineRule="auto"/>
              <w:jc w:val="center"/>
            </w:pPr>
            <w:r w:rsidRPr="3CB22B33">
              <w:rPr>
                <w:rFonts w:ascii="Calibri" w:eastAsia="Calibri" w:hAnsi="Calibri" w:cs="Calibri"/>
                <w:b/>
                <w:bCs/>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 xml:space="preserve">Consider accessibility issues in addition to providing knowledge </w:t>
            </w:r>
          </w:p>
          <w:p w14:paraId="078BC3D8" w14:textId="793DF1CA"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Look for co-benefits for various impacted groups</w:t>
            </w:r>
          </w:p>
        </w:tc>
      </w:tr>
    </w:tbl>
    <w:p w14:paraId="52810E64" w14:textId="1E8243E4" w:rsidR="15B5B894" w:rsidRDefault="15B5B894" w:rsidP="780A7C26"/>
    <w:p w14:paraId="1D36A43A" w14:textId="03038BF6" w:rsidR="15B5B894" w:rsidRDefault="780A7C26" w:rsidP="780A7C26">
      <w:pPr>
        <w:rPr>
          <w:rFonts w:asciiTheme="majorHAnsi" w:eastAsiaTheme="majorEastAsia" w:hAnsiTheme="majorHAnsi" w:cstheme="majorBidi"/>
          <w:b/>
          <w:bCs/>
        </w:rPr>
      </w:pPr>
      <w:r w:rsidRPr="780A7C26">
        <w:rPr>
          <w:rFonts w:asciiTheme="majorHAnsi" w:eastAsiaTheme="majorEastAsia" w:hAnsiTheme="majorHAnsi" w:cstheme="majorBidi"/>
          <w:b/>
          <w:bCs/>
        </w:rPr>
        <w:t>After creating actions, think about:</w:t>
      </w:r>
    </w:p>
    <w:p w14:paraId="0E5B114D" w14:textId="25FCEC46" w:rsidR="3636306F" w:rsidRDefault="3636306F"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Who Is Involved:</w:t>
      </w:r>
      <w:r w:rsidRPr="3CB22B33">
        <w:rPr>
          <w:rFonts w:asciiTheme="majorHAnsi" w:eastAsiaTheme="majorEastAsia" w:hAnsiTheme="majorHAnsi" w:cstheme="majorBidi"/>
        </w:rPr>
        <w:t xml:space="preserve"> Who would need to be involved or make a decision to implement this action (</w:t>
      </w:r>
      <w:r w:rsidR="3CB22B33" w:rsidRPr="3CB22B33">
        <w:rPr>
          <w:rFonts w:asciiTheme="majorHAnsi" w:eastAsiaTheme="majorEastAsia" w:hAnsiTheme="majorHAnsi" w:cstheme="majorBidi"/>
        </w:rPr>
        <w:t>individual, business, community, government, etc.)?</w:t>
      </w:r>
    </w:p>
    <w:p w14:paraId="348CBF6E" w14:textId="421744CD" w:rsidR="3CB22B33" w:rsidRDefault="3CB22B33"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What land type</w:t>
      </w:r>
      <w:r w:rsidRPr="3CB22B33">
        <w:rPr>
          <w:rFonts w:asciiTheme="majorHAnsi" w:eastAsiaTheme="majorEastAsia" w:hAnsiTheme="majorHAnsi" w:cstheme="majorBidi"/>
        </w:rPr>
        <w:t xml:space="preserve"> might be involved (rural, urban, agricultural, natural, etc.)?</w:t>
      </w:r>
    </w:p>
    <w:p w14:paraId="5776E417" w14:textId="38D462E0" w:rsidR="15B5B894" w:rsidRDefault="780A7C26" w:rsidP="780A7C26">
      <w:pPr>
        <w:pStyle w:val="ListParagraph"/>
        <w:numPr>
          <w:ilvl w:val="0"/>
          <w:numId w:val="4"/>
        </w:numPr>
        <w:rPr>
          <w:rFonts w:asciiTheme="majorHAnsi" w:eastAsiaTheme="majorEastAsia" w:hAnsiTheme="majorHAnsi" w:cstheme="majorBidi"/>
        </w:rPr>
      </w:pPr>
      <w:r w:rsidRPr="780A7C26">
        <w:rPr>
          <w:rFonts w:asciiTheme="majorHAnsi" w:eastAsiaTheme="majorEastAsia" w:hAnsiTheme="majorHAnsi" w:cstheme="majorBidi"/>
          <w:u w:val="single"/>
        </w:rPr>
        <w:t>Who Benefits:</w:t>
      </w:r>
      <w:r w:rsidRPr="780A7C26">
        <w:rPr>
          <w:rFonts w:asciiTheme="majorHAnsi" w:eastAsiaTheme="majorEastAsia" w:hAnsiTheme="majorHAnsi" w:cstheme="majorBidi"/>
        </w:rPr>
        <w:t xml:space="preserve"> Who would benefit most from this action, in addition to any target population?</w:t>
      </w:r>
    </w:p>
    <w:p w14:paraId="31AA0A01" w14:textId="3D9CEBE0" w:rsidR="15B5B894" w:rsidRDefault="15B5B894" w:rsidP="780A7C26"/>
    <w:p w14:paraId="6F17A8F9" w14:textId="72A9B119" w:rsidR="15B5B894" w:rsidRDefault="15B5B894" w:rsidP="780A7C26"/>
    <w:p w14:paraId="340B9127" w14:textId="7C2D8C9D" w:rsidR="15B5B894" w:rsidRDefault="460CBAB6" w:rsidP="2210B000">
      <w:pPr>
        <w:jc w:val="center"/>
      </w:pPr>
      <w:r>
        <w:br w:type="page"/>
      </w:r>
      <w:r w:rsidR="2210B000" w:rsidRPr="2210B000">
        <w:rPr>
          <w:b/>
          <w:bCs/>
        </w:rPr>
        <w:lastRenderedPageBreak/>
        <w:t>Example Flipchart Template</w:t>
      </w:r>
    </w:p>
    <w:p w14:paraId="43DB37D1" w14:textId="08281259" w:rsidR="15B5B894" w:rsidRDefault="15B5B894" w:rsidP="2210B000">
      <w:pPr>
        <w:rPr>
          <w:rFonts w:asciiTheme="majorHAnsi" w:eastAsiaTheme="majorEastAsia" w:hAnsiTheme="majorHAnsi" w:cstheme="majorBidi"/>
          <w:b/>
          <w:bCs/>
        </w:rPr>
      </w:pPr>
    </w:p>
    <w:p w14:paraId="089D43C3" w14:textId="236E8D94" w:rsidR="15B5B894"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Hazard</w:t>
      </w:r>
      <w:r w:rsidRPr="2210B000">
        <w:rPr>
          <w:rFonts w:asciiTheme="majorHAnsi" w:eastAsiaTheme="majorEastAsia" w:hAnsiTheme="majorHAnsi" w:cstheme="majorBidi"/>
        </w:rPr>
        <w:t>: ________________</w:t>
      </w:r>
    </w:p>
    <w:p w14:paraId="30DC6410" w14:textId="3B707BCB" w:rsidR="2210B000" w:rsidRDefault="2210B000" w:rsidP="2210B000">
      <w:pPr>
        <w:rPr>
          <w:rFonts w:asciiTheme="majorHAnsi" w:eastAsiaTheme="majorEastAsia" w:hAnsiTheme="majorHAnsi" w:cstheme="majorBidi"/>
        </w:rPr>
      </w:pPr>
    </w:p>
    <w:p w14:paraId="1CEE83D2" w14:textId="77FC1F58"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Vision</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what? for whom?</w:t>
      </w:r>
      <w:r w:rsidRPr="2210B000">
        <w:rPr>
          <w:rFonts w:asciiTheme="majorHAnsi" w:eastAsiaTheme="majorEastAsia" w:hAnsiTheme="majorHAnsi" w:cstheme="majorBidi"/>
        </w:rPr>
        <w:t>): ______________</w:t>
      </w:r>
    </w:p>
    <w:p w14:paraId="4AE96A3B" w14:textId="4879D5DE" w:rsidR="2210B000" w:rsidRDefault="2210B000" w:rsidP="2210B000">
      <w:pPr>
        <w:rPr>
          <w:rFonts w:asciiTheme="majorHAnsi" w:eastAsiaTheme="majorEastAsia" w:hAnsiTheme="majorHAnsi" w:cstheme="majorBidi"/>
        </w:rPr>
      </w:pPr>
    </w:p>
    <w:p w14:paraId="3B9584BF" w14:textId="4A41C2DB"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Change</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needed to achieve the vision</w:t>
      </w:r>
      <w:r w:rsidRPr="2210B000">
        <w:rPr>
          <w:rFonts w:asciiTheme="majorHAnsi" w:eastAsiaTheme="majorEastAsia" w:hAnsiTheme="majorHAnsi" w:cstheme="majorBidi"/>
        </w:rPr>
        <w:t>): _____________</w:t>
      </w:r>
    </w:p>
    <w:p w14:paraId="00094400" w14:textId="49CB9246" w:rsidR="2210B000" w:rsidRDefault="2210B000" w:rsidP="2210B000">
      <w:pPr>
        <w:rPr>
          <w:rFonts w:asciiTheme="majorHAnsi" w:eastAsiaTheme="majorEastAsia" w:hAnsiTheme="majorHAnsi" w:cstheme="majorBidi"/>
        </w:rPr>
      </w:pPr>
    </w:p>
    <w:p w14:paraId="4AE907D7" w14:textId="33EF0DF5" w:rsidR="2210B000" w:rsidRDefault="2210B000" w:rsidP="2210B000">
      <w:pPr>
        <w:rPr>
          <w:rFonts w:asciiTheme="majorHAnsi" w:eastAsiaTheme="majorEastAsia" w:hAnsiTheme="majorHAnsi" w:cstheme="majorBidi"/>
        </w:rPr>
      </w:pPr>
    </w:p>
    <w:p w14:paraId="0CB9719D" w14:textId="03F84BFC" w:rsidR="2210B000" w:rsidRDefault="2210B000" w:rsidP="2210B000">
      <w:pPr>
        <w:rPr>
          <w:rFonts w:asciiTheme="majorHAnsi" w:eastAsiaTheme="majorEastAsia" w:hAnsiTheme="majorHAnsi" w:cstheme="majorBidi"/>
        </w:rPr>
      </w:pPr>
    </w:p>
    <w:p w14:paraId="0B709558" w14:textId="6FC36D7B" w:rsidR="2210B000" w:rsidRDefault="2210B000" w:rsidP="2210B000">
      <w:pPr>
        <w:rPr>
          <w:rFonts w:asciiTheme="majorHAnsi" w:eastAsiaTheme="majorEastAsia" w:hAnsiTheme="majorHAnsi" w:cstheme="majorBidi"/>
          <w:b/>
          <w:bCs/>
        </w:rPr>
      </w:pPr>
      <w:r w:rsidRPr="2210B000">
        <w:rPr>
          <w:rFonts w:asciiTheme="majorHAnsi" w:eastAsiaTheme="majorEastAsia" w:hAnsiTheme="majorHAnsi" w:cstheme="majorBidi"/>
          <w:b/>
          <w:bCs/>
        </w:rPr>
        <w:t>Action Steps</w:t>
      </w:r>
    </w:p>
    <w:tbl>
      <w:tblPr>
        <w:tblStyle w:val="TableGrid"/>
        <w:tblW w:w="0" w:type="auto"/>
        <w:tblLayout w:type="fixed"/>
        <w:tblLook w:val="06A0" w:firstRow="1" w:lastRow="0" w:firstColumn="1" w:lastColumn="0" w:noHBand="1" w:noVBand="1"/>
      </w:tblPr>
      <w:tblGrid>
        <w:gridCol w:w="4680"/>
        <w:gridCol w:w="4680"/>
      </w:tblGrid>
      <w:tr w:rsidR="2210B000" w14:paraId="629EB288" w14:textId="77777777" w:rsidTr="2210B000">
        <w:trPr>
          <w:trHeight w:val="3915"/>
        </w:trPr>
        <w:tc>
          <w:tcPr>
            <w:tcW w:w="4680" w:type="dxa"/>
          </w:tcPr>
          <w:p w14:paraId="4A36F53A" w14:textId="04A88D8B"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What are the steps we might take to make the above change happen? </w:t>
            </w:r>
          </w:p>
          <w:p w14:paraId="0B343392" w14:textId="4D6C0687"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 </w:t>
            </w:r>
          </w:p>
          <w:p w14:paraId="1F5C3F56" w14:textId="1870F3F3"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Action steps could include: </w:t>
            </w:r>
          </w:p>
          <w:p w14:paraId="63DE79AA" w14:textId="513E6489"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policy change, lobbying, grassroots action </w:t>
            </w:r>
          </w:p>
          <w:p w14:paraId="18F72BF5" w14:textId="3149F3FD"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construction projects </w:t>
            </w:r>
          </w:p>
          <w:p w14:paraId="3031E051" w14:textId="25A4AFA7"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conservation </w:t>
            </w:r>
          </w:p>
          <w:p w14:paraId="775B35D0" w14:textId="71658DC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economic</w:t>
            </w:r>
          </w:p>
          <w:p w14:paraId="3ED26808" w14:textId="0892EE9B"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financial incentives </w:t>
            </w:r>
          </w:p>
          <w:p w14:paraId="09B134F9" w14:textId="1759BC3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carrot/stick  </w:t>
            </w:r>
          </w:p>
          <w:p w14:paraId="708DAEEC" w14:textId="372C6B2F"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education </w:t>
            </w:r>
          </w:p>
          <w:p w14:paraId="59AB8A68" w14:textId="68D827F1"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relationships </w:t>
            </w:r>
          </w:p>
        </w:tc>
        <w:tc>
          <w:tcPr>
            <w:tcW w:w="4680" w:type="dxa"/>
          </w:tcPr>
          <w:p w14:paraId="57872227" w14:textId="5768FD29"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Who might be involved to make decisions (individual, business, community, government, etc.)? </w:t>
            </w:r>
          </w:p>
        </w:tc>
      </w:tr>
    </w:tbl>
    <w:p w14:paraId="29A5E66B" w14:textId="0F36BF84" w:rsidR="2210B000" w:rsidRDefault="2210B000" w:rsidP="2210B000">
      <w:pPr>
        <w:rPr>
          <w:rFonts w:asciiTheme="majorHAnsi" w:eastAsiaTheme="majorEastAsia" w:hAnsiTheme="majorHAnsi" w:cstheme="majorBidi"/>
        </w:rPr>
      </w:pPr>
    </w:p>
    <w:sectPr w:rsidR="2210B000">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6DFDC" w14:textId="77777777" w:rsidR="00583231" w:rsidRDefault="00583231">
      <w:pPr>
        <w:spacing w:line="240" w:lineRule="auto"/>
      </w:pPr>
      <w:r>
        <w:separator/>
      </w:r>
    </w:p>
  </w:endnote>
  <w:endnote w:type="continuationSeparator" w:id="0">
    <w:p w14:paraId="32774EC6" w14:textId="77777777" w:rsidR="00583231" w:rsidRDefault="00583231">
      <w:pPr>
        <w:spacing w:line="240" w:lineRule="auto"/>
      </w:pPr>
      <w:r>
        <w:continuationSeparator/>
      </w:r>
    </w:p>
  </w:endnote>
  <w:endnote w:type="continuationNotice" w:id="1">
    <w:p w14:paraId="2B082682" w14:textId="77777777" w:rsidR="00583231" w:rsidRDefault="005832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267EF5" w:rsidR="0054307E" w:rsidRDefault="00232047">
    <w:pPr>
      <w:jc w:val="right"/>
      <w:rPr>
        <w:i/>
      </w:rPr>
    </w:pPr>
    <w:r>
      <w:rPr>
        <w:rFonts w:ascii="Calibri" w:eastAsia="Calibri" w:hAnsi="Calibri" w:cs="Calibri"/>
        <w:i/>
      </w:rPr>
      <w:t>Internal Client Work Product. Preliminary draft for client review.</w:t>
    </w: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6DB7" w14:textId="77777777" w:rsidR="00583231" w:rsidRDefault="00583231">
      <w:pPr>
        <w:spacing w:line="240" w:lineRule="auto"/>
      </w:pPr>
      <w:r>
        <w:separator/>
      </w:r>
    </w:p>
  </w:footnote>
  <w:footnote w:type="continuationSeparator" w:id="0">
    <w:p w14:paraId="3F4C5671" w14:textId="77777777" w:rsidR="00583231" w:rsidRDefault="00583231">
      <w:pPr>
        <w:spacing w:line="240" w:lineRule="auto"/>
      </w:pPr>
      <w:r>
        <w:continuationSeparator/>
      </w:r>
    </w:p>
  </w:footnote>
  <w:footnote w:type="continuationNotice" w:id="1">
    <w:p w14:paraId="1B0114C7" w14:textId="77777777" w:rsidR="00583231" w:rsidRDefault="0058323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4"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7" w15:restartNumberingAfterBreak="0">
    <w:nsid w:val="16C7BEB8"/>
    <w:multiLevelType w:val="hybridMultilevel"/>
    <w:tmpl w:val="DB2A7530"/>
    <w:lvl w:ilvl="0" w:tplc="0F603F50">
      <w:start w:val="1"/>
      <w:numFmt w:val="bullet"/>
      <w:lvlText w:val="●"/>
      <w:lvlJc w:val="left"/>
      <w:pPr>
        <w:ind w:left="720" w:hanging="360"/>
      </w:pPr>
      <w:rPr>
        <w:rFonts w:ascii="Symbol" w:hAnsi="Symbol" w:hint="default"/>
      </w:rPr>
    </w:lvl>
    <w:lvl w:ilvl="1" w:tplc="6596830A">
      <w:start w:val="1"/>
      <w:numFmt w:val="bullet"/>
      <w:lvlText w:val="o"/>
      <w:lvlJc w:val="left"/>
      <w:pPr>
        <w:ind w:left="1440" w:hanging="360"/>
      </w:pPr>
      <w:rPr>
        <w:rFonts w:ascii="Courier New" w:hAnsi="Courier New" w:hint="default"/>
      </w:rPr>
    </w:lvl>
    <w:lvl w:ilvl="2" w:tplc="7DFCCD94">
      <w:start w:val="1"/>
      <w:numFmt w:val="bullet"/>
      <w:lvlText w:val=""/>
      <w:lvlJc w:val="left"/>
      <w:pPr>
        <w:ind w:left="2160" w:hanging="360"/>
      </w:pPr>
      <w:rPr>
        <w:rFonts w:ascii="Wingdings" w:hAnsi="Wingdings" w:hint="default"/>
      </w:rPr>
    </w:lvl>
    <w:lvl w:ilvl="3" w:tplc="5276F398">
      <w:start w:val="1"/>
      <w:numFmt w:val="bullet"/>
      <w:lvlText w:val=""/>
      <w:lvlJc w:val="left"/>
      <w:pPr>
        <w:ind w:left="2880" w:hanging="360"/>
      </w:pPr>
      <w:rPr>
        <w:rFonts w:ascii="Symbol" w:hAnsi="Symbol" w:hint="default"/>
      </w:rPr>
    </w:lvl>
    <w:lvl w:ilvl="4" w:tplc="9B96433E">
      <w:start w:val="1"/>
      <w:numFmt w:val="bullet"/>
      <w:lvlText w:val="o"/>
      <w:lvlJc w:val="left"/>
      <w:pPr>
        <w:ind w:left="3600" w:hanging="360"/>
      </w:pPr>
      <w:rPr>
        <w:rFonts w:ascii="Courier New" w:hAnsi="Courier New" w:hint="default"/>
      </w:rPr>
    </w:lvl>
    <w:lvl w:ilvl="5" w:tplc="357EADDA">
      <w:start w:val="1"/>
      <w:numFmt w:val="bullet"/>
      <w:lvlText w:val=""/>
      <w:lvlJc w:val="left"/>
      <w:pPr>
        <w:ind w:left="4320" w:hanging="360"/>
      </w:pPr>
      <w:rPr>
        <w:rFonts w:ascii="Wingdings" w:hAnsi="Wingdings" w:hint="default"/>
      </w:rPr>
    </w:lvl>
    <w:lvl w:ilvl="6" w:tplc="2CCACEA4">
      <w:start w:val="1"/>
      <w:numFmt w:val="bullet"/>
      <w:lvlText w:val=""/>
      <w:lvlJc w:val="left"/>
      <w:pPr>
        <w:ind w:left="5040" w:hanging="360"/>
      </w:pPr>
      <w:rPr>
        <w:rFonts w:ascii="Symbol" w:hAnsi="Symbol" w:hint="default"/>
      </w:rPr>
    </w:lvl>
    <w:lvl w:ilvl="7" w:tplc="17CE7FCC">
      <w:start w:val="1"/>
      <w:numFmt w:val="bullet"/>
      <w:lvlText w:val="o"/>
      <w:lvlJc w:val="left"/>
      <w:pPr>
        <w:ind w:left="5760" w:hanging="360"/>
      </w:pPr>
      <w:rPr>
        <w:rFonts w:ascii="Courier New" w:hAnsi="Courier New" w:hint="default"/>
      </w:rPr>
    </w:lvl>
    <w:lvl w:ilvl="8" w:tplc="5C86E074">
      <w:start w:val="1"/>
      <w:numFmt w:val="bullet"/>
      <w:lvlText w:val=""/>
      <w:lvlJc w:val="left"/>
      <w:pPr>
        <w:ind w:left="6480" w:hanging="360"/>
      </w:pPr>
      <w:rPr>
        <w:rFonts w:ascii="Wingdings" w:hAnsi="Wingdings" w:hint="default"/>
      </w:rPr>
    </w:lvl>
  </w:abstractNum>
  <w:abstractNum w:abstractNumId="8"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9"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0" w15:restartNumberingAfterBreak="0">
    <w:nsid w:val="2232188E"/>
    <w:multiLevelType w:val="hybridMultilevel"/>
    <w:tmpl w:val="7BE2F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CDA8A58">
      <w:numFmt w:val="bullet"/>
      <w:lvlText w:val="-"/>
      <w:lvlJc w:val="left"/>
      <w:pPr>
        <w:ind w:left="2880" w:hanging="360"/>
      </w:pPr>
      <w:rPr>
        <w:rFonts w:ascii="Calibri" w:eastAsia="Calibr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18"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0"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1"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2"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4"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5"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26"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27" w15:restartNumberingAfterBreak="0">
    <w:nsid w:val="51A429B7"/>
    <w:multiLevelType w:val="hybridMultilevel"/>
    <w:tmpl w:val="1E7AA19A"/>
    <w:lvl w:ilvl="0" w:tplc="2BBAD4C6">
      <w:start w:val="1"/>
      <w:numFmt w:val="bullet"/>
      <w:lvlText w:val="●"/>
      <w:lvlJc w:val="left"/>
      <w:pPr>
        <w:ind w:left="720" w:hanging="360"/>
      </w:pPr>
      <w:rPr>
        <w:rFonts w:ascii="Symbol" w:hAnsi="Symbol" w:hint="default"/>
      </w:rPr>
    </w:lvl>
    <w:lvl w:ilvl="1" w:tplc="584262E4">
      <w:start w:val="1"/>
      <w:numFmt w:val="bullet"/>
      <w:lvlText w:val="o"/>
      <w:lvlJc w:val="left"/>
      <w:pPr>
        <w:ind w:left="1440" w:hanging="360"/>
      </w:pPr>
      <w:rPr>
        <w:rFonts w:ascii="Courier New" w:hAnsi="Courier New" w:hint="default"/>
      </w:rPr>
    </w:lvl>
    <w:lvl w:ilvl="2" w:tplc="5C28CF0C">
      <w:start w:val="1"/>
      <w:numFmt w:val="bullet"/>
      <w:lvlText w:val=""/>
      <w:lvlJc w:val="left"/>
      <w:pPr>
        <w:ind w:left="2160" w:hanging="360"/>
      </w:pPr>
      <w:rPr>
        <w:rFonts w:ascii="Wingdings" w:hAnsi="Wingdings" w:hint="default"/>
      </w:rPr>
    </w:lvl>
    <w:lvl w:ilvl="3" w:tplc="ACE6960A">
      <w:start w:val="1"/>
      <w:numFmt w:val="bullet"/>
      <w:lvlText w:val=""/>
      <w:lvlJc w:val="left"/>
      <w:pPr>
        <w:ind w:left="2880" w:hanging="360"/>
      </w:pPr>
      <w:rPr>
        <w:rFonts w:ascii="Symbol" w:hAnsi="Symbol" w:hint="default"/>
      </w:rPr>
    </w:lvl>
    <w:lvl w:ilvl="4" w:tplc="796A4256">
      <w:start w:val="1"/>
      <w:numFmt w:val="bullet"/>
      <w:lvlText w:val="o"/>
      <w:lvlJc w:val="left"/>
      <w:pPr>
        <w:ind w:left="3600" w:hanging="360"/>
      </w:pPr>
      <w:rPr>
        <w:rFonts w:ascii="Courier New" w:hAnsi="Courier New" w:hint="default"/>
      </w:rPr>
    </w:lvl>
    <w:lvl w:ilvl="5" w:tplc="4EC2D11E">
      <w:start w:val="1"/>
      <w:numFmt w:val="bullet"/>
      <w:lvlText w:val=""/>
      <w:lvlJc w:val="left"/>
      <w:pPr>
        <w:ind w:left="4320" w:hanging="360"/>
      </w:pPr>
      <w:rPr>
        <w:rFonts w:ascii="Wingdings" w:hAnsi="Wingdings" w:hint="default"/>
      </w:rPr>
    </w:lvl>
    <w:lvl w:ilvl="6" w:tplc="177E901C">
      <w:start w:val="1"/>
      <w:numFmt w:val="bullet"/>
      <w:lvlText w:val=""/>
      <w:lvlJc w:val="left"/>
      <w:pPr>
        <w:ind w:left="5040" w:hanging="360"/>
      </w:pPr>
      <w:rPr>
        <w:rFonts w:ascii="Symbol" w:hAnsi="Symbol" w:hint="default"/>
      </w:rPr>
    </w:lvl>
    <w:lvl w:ilvl="7" w:tplc="EEDC0A78">
      <w:start w:val="1"/>
      <w:numFmt w:val="bullet"/>
      <w:lvlText w:val="o"/>
      <w:lvlJc w:val="left"/>
      <w:pPr>
        <w:ind w:left="5760" w:hanging="360"/>
      </w:pPr>
      <w:rPr>
        <w:rFonts w:ascii="Courier New" w:hAnsi="Courier New" w:hint="default"/>
      </w:rPr>
    </w:lvl>
    <w:lvl w:ilvl="8" w:tplc="FC4693CA">
      <w:start w:val="1"/>
      <w:numFmt w:val="bullet"/>
      <w:lvlText w:val=""/>
      <w:lvlJc w:val="left"/>
      <w:pPr>
        <w:ind w:left="6480" w:hanging="360"/>
      </w:pPr>
      <w:rPr>
        <w:rFonts w:ascii="Wingdings" w:hAnsi="Wingdings" w:hint="default"/>
      </w:rPr>
    </w:lvl>
  </w:abstractNum>
  <w:abstractNum w:abstractNumId="28"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29"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0"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1" w15:restartNumberingAfterBreak="0">
    <w:nsid w:val="545455CC"/>
    <w:multiLevelType w:val="hybridMultilevel"/>
    <w:tmpl w:val="776250CC"/>
    <w:lvl w:ilvl="0" w:tplc="349EDF0A">
      <w:start w:val="1"/>
      <w:numFmt w:val="bullet"/>
      <w:lvlText w:val=""/>
      <w:lvlJc w:val="left"/>
      <w:pPr>
        <w:ind w:left="720" w:hanging="360"/>
      </w:pPr>
      <w:rPr>
        <w:rFonts w:ascii="Symbol" w:hAnsi="Symbol" w:hint="default"/>
      </w:rPr>
    </w:lvl>
    <w:lvl w:ilvl="1" w:tplc="3636415A">
      <w:start w:val="1"/>
      <w:numFmt w:val="bullet"/>
      <w:lvlText w:val="o"/>
      <w:lvlJc w:val="left"/>
      <w:pPr>
        <w:ind w:left="1440" w:hanging="360"/>
      </w:pPr>
      <w:rPr>
        <w:rFonts w:ascii="Courier New" w:hAnsi="Courier New" w:hint="default"/>
      </w:rPr>
    </w:lvl>
    <w:lvl w:ilvl="2" w:tplc="910E49AE">
      <w:start w:val="1"/>
      <w:numFmt w:val="bullet"/>
      <w:lvlText w:val=""/>
      <w:lvlJc w:val="left"/>
      <w:pPr>
        <w:ind w:left="2160" w:hanging="360"/>
      </w:pPr>
      <w:rPr>
        <w:rFonts w:ascii="Wingdings" w:hAnsi="Wingdings" w:hint="default"/>
      </w:rPr>
    </w:lvl>
    <w:lvl w:ilvl="3" w:tplc="084A5484">
      <w:start w:val="1"/>
      <w:numFmt w:val="bullet"/>
      <w:lvlText w:val=""/>
      <w:lvlJc w:val="left"/>
      <w:pPr>
        <w:ind w:left="2880" w:hanging="360"/>
      </w:pPr>
      <w:rPr>
        <w:rFonts w:ascii="Symbol" w:hAnsi="Symbol" w:hint="default"/>
      </w:rPr>
    </w:lvl>
    <w:lvl w:ilvl="4" w:tplc="DB98FDF8">
      <w:start w:val="1"/>
      <w:numFmt w:val="bullet"/>
      <w:lvlText w:val="o"/>
      <w:lvlJc w:val="left"/>
      <w:pPr>
        <w:ind w:left="3600" w:hanging="360"/>
      </w:pPr>
      <w:rPr>
        <w:rFonts w:ascii="Courier New" w:hAnsi="Courier New" w:hint="default"/>
      </w:rPr>
    </w:lvl>
    <w:lvl w:ilvl="5" w:tplc="99A86B24">
      <w:start w:val="1"/>
      <w:numFmt w:val="bullet"/>
      <w:lvlText w:val=""/>
      <w:lvlJc w:val="left"/>
      <w:pPr>
        <w:ind w:left="4320" w:hanging="360"/>
      </w:pPr>
      <w:rPr>
        <w:rFonts w:ascii="Wingdings" w:hAnsi="Wingdings" w:hint="default"/>
      </w:rPr>
    </w:lvl>
    <w:lvl w:ilvl="6" w:tplc="DA14F3A2">
      <w:start w:val="1"/>
      <w:numFmt w:val="bullet"/>
      <w:lvlText w:val=""/>
      <w:lvlJc w:val="left"/>
      <w:pPr>
        <w:ind w:left="5040" w:hanging="360"/>
      </w:pPr>
      <w:rPr>
        <w:rFonts w:ascii="Symbol" w:hAnsi="Symbol" w:hint="default"/>
      </w:rPr>
    </w:lvl>
    <w:lvl w:ilvl="7" w:tplc="23140F26">
      <w:start w:val="1"/>
      <w:numFmt w:val="bullet"/>
      <w:lvlText w:val="o"/>
      <w:lvlJc w:val="left"/>
      <w:pPr>
        <w:ind w:left="5760" w:hanging="360"/>
      </w:pPr>
      <w:rPr>
        <w:rFonts w:ascii="Courier New" w:hAnsi="Courier New" w:hint="default"/>
      </w:rPr>
    </w:lvl>
    <w:lvl w:ilvl="8" w:tplc="637AB1F0">
      <w:start w:val="1"/>
      <w:numFmt w:val="bullet"/>
      <w:lvlText w:val=""/>
      <w:lvlJc w:val="left"/>
      <w:pPr>
        <w:ind w:left="6480" w:hanging="360"/>
      </w:pPr>
      <w:rPr>
        <w:rFonts w:ascii="Wingdings" w:hAnsi="Wingdings" w:hint="default"/>
      </w:rPr>
    </w:lvl>
  </w:abstractNum>
  <w:abstractNum w:abstractNumId="32"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3"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5"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37"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39"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0"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1"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2" w15:restartNumberingAfterBreak="0">
    <w:nsid w:val="78FE0D64"/>
    <w:multiLevelType w:val="hybridMultilevel"/>
    <w:tmpl w:val="2604BA58"/>
    <w:lvl w:ilvl="0" w:tplc="3C96D51A">
      <w:start w:val="1"/>
      <w:numFmt w:val="bullet"/>
      <w:lvlText w:val="●"/>
      <w:lvlJc w:val="left"/>
      <w:pPr>
        <w:ind w:left="720" w:hanging="360"/>
      </w:pPr>
      <w:rPr>
        <w:rFonts w:ascii="Symbol" w:hAnsi="Symbol" w:hint="default"/>
      </w:rPr>
    </w:lvl>
    <w:lvl w:ilvl="1" w:tplc="D438E872">
      <w:start w:val="1"/>
      <w:numFmt w:val="bullet"/>
      <w:lvlText w:val="o"/>
      <w:lvlJc w:val="left"/>
      <w:pPr>
        <w:ind w:left="1440" w:hanging="360"/>
      </w:pPr>
      <w:rPr>
        <w:rFonts w:ascii="Courier New" w:hAnsi="Courier New" w:hint="default"/>
      </w:rPr>
    </w:lvl>
    <w:lvl w:ilvl="2" w:tplc="E644416A">
      <w:start w:val="1"/>
      <w:numFmt w:val="bullet"/>
      <w:lvlText w:val=""/>
      <w:lvlJc w:val="left"/>
      <w:pPr>
        <w:ind w:left="2160" w:hanging="360"/>
      </w:pPr>
      <w:rPr>
        <w:rFonts w:ascii="Wingdings" w:hAnsi="Wingdings" w:hint="default"/>
      </w:rPr>
    </w:lvl>
    <w:lvl w:ilvl="3" w:tplc="0DA037B6">
      <w:start w:val="1"/>
      <w:numFmt w:val="bullet"/>
      <w:lvlText w:val=""/>
      <w:lvlJc w:val="left"/>
      <w:pPr>
        <w:ind w:left="2880" w:hanging="360"/>
      </w:pPr>
      <w:rPr>
        <w:rFonts w:ascii="Symbol" w:hAnsi="Symbol" w:hint="default"/>
      </w:rPr>
    </w:lvl>
    <w:lvl w:ilvl="4" w:tplc="B35C7C5A">
      <w:start w:val="1"/>
      <w:numFmt w:val="bullet"/>
      <w:lvlText w:val="o"/>
      <w:lvlJc w:val="left"/>
      <w:pPr>
        <w:ind w:left="3600" w:hanging="360"/>
      </w:pPr>
      <w:rPr>
        <w:rFonts w:ascii="Courier New" w:hAnsi="Courier New" w:hint="default"/>
      </w:rPr>
    </w:lvl>
    <w:lvl w:ilvl="5" w:tplc="0B88D3E6">
      <w:start w:val="1"/>
      <w:numFmt w:val="bullet"/>
      <w:lvlText w:val=""/>
      <w:lvlJc w:val="left"/>
      <w:pPr>
        <w:ind w:left="4320" w:hanging="360"/>
      </w:pPr>
      <w:rPr>
        <w:rFonts w:ascii="Wingdings" w:hAnsi="Wingdings" w:hint="default"/>
      </w:rPr>
    </w:lvl>
    <w:lvl w:ilvl="6" w:tplc="A1D0356C">
      <w:start w:val="1"/>
      <w:numFmt w:val="bullet"/>
      <w:lvlText w:val=""/>
      <w:lvlJc w:val="left"/>
      <w:pPr>
        <w:ind w:left="5040" w:hanging="360"/>
      </w:pPr>
      <w:rPr>
        <w:rFonts w:ascii="Symbol" w:hAnsi="Symbol" w:hint="default"/>
      </w:rPr>
    </w:lvl>
    <w:lvl w:ilvl="7" w:tplc="F19EEC7E">
      <w:start w:val="1"/>
      <w:numFmt w:val="bullet"/>
      <w:lvlText w:val="o"/>
      <w:lvlJc w:val="left"/>
      <w:pPr>
        <w:ind w:left="5760" w:hanging="360"/>
      </w:pPr>
      <w:rPr>
        <w:rFonts w:ascii="Courier New" w:hAnsi="Courier New" w:hint="default"/>
      </w:rPr>
    </w:lvl>
    <w:lvl w:ilvl="8" w:tplc="2AC424F2">
      <w:start w:val="1"/>
      <w:numFmt w:val="bullet"/>
      <w:lvlText w:val=""/>
      <w:lvlJc w:val="left"/>
      <w:pPr>
        <w:ind w:left="6480" w:hanging="360"/>
      </w:pPr>
      <w:rPr>
        <w:rFonts w:ascii="Wingdings" w:hAnsi="Wingdings" w:hint="default"/>
      </w:rPr>
    </w:lvl>
  </w:abstractNum>
  <w:abstractNum w:abstractNumId="43"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5"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6"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48"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40072">
    <w:abstractNumId w:val="26"/>
  </w:num>
  <w:num w:numId="2" w16cid:durableId="977346360">
    <w:abstractNumId w:val="32"/>
  </w:num>
  <w:num w:numId="3" w16cid:durableId="2108186541">
    <w:abstractNumId w:val="36"/>
  </w:num>
  <w:num w:numId="4" w16cid:durableId="683750673">
    <w:abstractNumId w:val="20"/>
  </w:num>
  <w:num w:numId="5" w16cid:durableId="2115662047">
    <w:abstractNumId w:val="19"/>
  </w:num>
  <w:num w:numId="6" w16cid:durableId="843516661">
    <w:abstractNumId w:val="9"/>
  </w:num>
  <w:num w:numId="7" w16cid:durableId="794372968">
    <w:abstractNumId w:val="15"/>
  </w:num>
  <w:num w:numId="8" w16cid:durableId="37552228">
    <w:abstractNumId w:val="30"/>
  </w:num>
  <w:num w:numId="9" w16cid:durableId="1060178793">
    <w:abstractNumId w:val="28"/>
  </w:num>
  <w:num w:numId="10" w16cid:durableId="972751551">
    <w:abstractNumId w:val="17"/>
  </w:num>
  <w:num w:numId="11" w16cid:durableId="1802839897">
    <w:abstractNumId w:val="4"/>
  </w:num>
  <w:num w:numId="12" w16cid:durableId="653922284">
    <w:abstractNumId w:val="1"/>
  </w:num>
  <w:num w:numId="13" w16cid:durableId="1342397553">
    <w:abstractNumId w:val="34"/>
  </w:num>
  <w:num w:numId="14" w16cid:durableId="483400375">
    <w:abstractNumId w:val="25"/>
  </w:num>
  <w:num w:numId="15" w16cid:durableId="1710062648">
    <w:abstractNumId w:val="23"/>
  </w:num>
  <w:num w:numId="16" w16cid:durableId="414472502">
    <w:abstractNumId w:val="29"/>
  </w:num>
  <w:num w:numId="17" w16cid:durableId="1605072840">
    <w:abstractNumId w:val="47"/>
  </w:num>
  <w:num w:numId="18" w16cid:durableId="2117477882">
    <w:abstractNumId w:val="8"/>
  </w:num>
  <w:num w:numId="19" w16cid:durableId="19164517">
    <w:abstractNumId w:val="3"/>
  </w:num>
  <w:num w:numId="20" w16cid:durableId="1868057661">
    <w:abstractNumId w:val="45"/>
  </w:num>
  <w:num w:numId="21" w16cid:durableId="123155777">
    <w:abstractNumId w:val="5"/>
  </w:num>
  <w:num w:numId="22" w16cid:durableId="207032652">
    <w:abstractNumId w:val="37"/>
  </w:num>
  <w:num w:numId="23" w16cid:durableId="1993488176">
    <w:abstractNumId w:val="33"/>
  </w:num>
  <w:num w:numId="24" w16cid:durableId="1801192306">
    <w:abstractNumId w:val="46"/>
  </w:num>
  <w:num w:numId="25" w16cid:durableId="2068646593">
    <w:abstractNumId w:val="31"/>
  </w:num>
  <w:num w:numId="26" w16cid:durableId="1655834292">
    <w:abstractNumId w:val="11"/>
  </w:num>
  <w:num w:numId="27" w16cid:durableId="1488549730">
    <w:abstractNumId w:val="14"/>
  </w:num>
  <w:num w:numId="28" w16cid:durableId="1836722184">
    <w:abstractNumId w:val="44"/>
  </w:num>
  <w:num w:numId="29" w16cid:durableId="936517774">
    <w:abstractNumId w:val="21"/>
  </w:num>
  <w:num w:numId="30" w16cid:durableId="657659497">
    <w:abstractNumId w:val="13"/>
  </w:num>
  <w:num w:numId="31" w16cid:durableId="266237686">
    <w:abstractNumId w:val="40"/>
  </w:num>
  <w:num w:numId="32" w16cid:durableId="1512915981">
    <w:abstractNumId w:val="22"/>
  </w:num>
  <w:num w:numId="33" w16cid:durableId="309989137">
    <w:abstractNumId w:val="43"/>
  </w:num>
  <w:num w:numId="34" w16cid:durableId="1818525247">
    <w:abstractNumId w:val="0"/>
  </w:num>
  <w:num w:numId="35" w16cid:durableId="1521116097">
    <w:abstractNumId w:val="12"/>
  </w:num>
  <w:num w:numId="36" w16cid:durableId="1673216397">
    <w:abstractNumId w:val="24"/>
  </w:num>
  <w:num w:numId="37" w16cid:durableId="793214078">
    <w:abstractNumId w:val="6"/>
  </w:num>
  <w:num w:numId="38" w16cid:durableId="1451319094">
    <w:abstractNumId w:val="38"/>
  </w:num>
  <w:num w:numId="39" w16cid:durableId="167519961">
    <w:abstractNumId w:val="41"/>
  </w:num>
  <w:num w:numId="40" w16cid:durableId="844245368">
    <w:abstractNumId w:val="16"/>
  </w:num>
  <w:num w:numId="41" w16cid:durableId="2039315425">
    <w:abstractNumId w:val="39"/>
  </w:num>
  <w:num w:numId="42" w16cid:durableId="1699283050">
    <w:abstractNumId w:val="7"/>
  </w:num>
  <w:num w:numId="43" w16cid:durableId="1851523579">
    <w:abstractNumId w:val="27"/>
  </w:num>
  <w:num w:numId="44" w16cid:durableId="506675413">
    <w:abstractNumId w:val="42"/>
  </w:num>
  <w:num w:numId="45" w16cid:durableId="1305888325">
    <w:abstractNumId w:val="2"/>
  </w:num>
  <w:num w:numId="46" w16cid:durableId="691535966">
    <w:abstractNumId w:val="18"/>
  </w:num>
  <w:num w:numId="47" w16cid:durableId="734746751">
    <w:abstractNumId w:val="10"/>
  </w:num>
  <w:num w:numId="48" w16cid:durableId="1175732047">
    <w:abstractNumId w:val="35"/>
  </w:num>
  <w:num w:numId="49" w16cid:durableId="2042895350">
    <w:abstractNumId w:val="4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G8hr+eMCyuVZxzffgKrAloX/Xj2pUbltzSTZJ+xeDs8sHzFWzBd1nhZKzwahc+zDxewvjqoA4C8SGA/r4zILtg==" w:salt="wu6vRG/qgUinQJNk/iUve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12ABA"/>
    <w:rsid w:val="00033BE8"/>
    <w:rsid w:val="00071B65"/>
    <w:rsid w:val="00102FDB"/>
    <w:rsid w:val="001203EF"/>
    <w:rsid w:val="001550F8"/>
    <w:rsid w:val="00174084"/>
    <w:rsid w:val="001D413B"/>
    <w:rsid w:val="001F12B6"/>
    <w:rsid w:val="002022E4"/>
    <w:rsid w:val="002261F1"/>
    <w:rsid w:val="00232047"/>
    <w:rsid w:val="00240CCA"/>
    <w:rsid w:val="002A4652"/>
    <w:rsid w:val="002CCA29"/>
    <w:rsid w:val="003C43EA"/>
    <w:rsid w:val="003C6FEE"/>
    <w:rsid w:val="004420A0"/>
    <w:rsid w:val="00445EEF"/>
    <w:rsid w:val="004B350D"/>
    <w:rsid w:val="00520FDA"/>
    <w:rsid w:val="00521C8B"/>
    <w:rsid w:val="005338C0"/>
    <w:rsid w:val="00533FD8"/>
    <w:rsid w:val="0054307E"/>
    <w:rsid w:val="00583231"/>
    <w:rsid w:val="005F13E0"/>
    <w:rsid w:val="00626C80"/>
    <w:rsid w:val="006A19C5"/>
    <w:rsid w:val="006B173F"/>
    <w:rsid w:val="00702925"/>
    <w:rsid w:val="00715C71"/>
    <w:rsid w:val="007E1990"/>
    <w:rsid w:val="007E5179"/>
    <w:rsid w:val="0081267F"/>
    <w:rsid w:val="008172B0"/>
    <w:rsid w:val="0081CF73"/>
    <w:rsid w:val="0086159A"/>
    <w:rsid w:val="008825B9"/>
    <w:rsid w:val="00896CF8"/>
    <w:rsid w:val="008A42D6"/>
    <w:rsid w:val="008B413E"/>
    <w:rsid w:val="00921D79"/>
    <w:rsid w:val="0094101E"/>
    <w:rsid w:val="00944BF4"/>
    <w:rsid w:val="0095528F"/>
    <w:rsid w:val="0096092D"/>
    <w:rsid w:val="00976861"/>
    <w:rsid w:val="00991412"/>
    <w:rsid w:val="009B034C"/>
    <w:rsid w:val="00A031B6"/>
    <w:rsid w:val="00A22AE9"/>
    <w:rsid w:val="00AE55AB"/>
    <w:rsid w:val="00AF0036"/>
    <w:rsid w:val="00B54377"/>
    <w:rsid w:val="00BC1D8E"/>
    <w:rsid w:val="00BE2C34"/>
    <w:rsid w:val="00BF1185"/>
    <w:rsid w:val="00BF79E0"/>
    <w:rsid w:val="00C64A11"/>
    <w:rsid w:val="00C679A2"/>
    <w:rsid w:val="00C95321"/>
    <w:rsid w:val="00CA2908"/>
    <w:rsid w:val="00CC2EC1"/>
    <w:rsid w:val="00D000FC"/>
    <w:rsid w:val="00D70CE4"/>
    <w:rsid w:val="00DD5731"/>
    <w:rsid w:val="00E25185"/>
    <w:rsid w:val="00E36496"/>
    <w:rsid w:val="00E5607D"/>
    <w:rsid w:val="00E67706"/>
    <w:rsid w:val="00ED681B"/>
    <w:rsid w:val="00F0CFF7"/>
    <w:rsid w:val="00F10E39"/>
    <w:rsid w:val="00F678F7"/>
    <w:rsid w:val="00F67B9E"/>
    <w:rsid w:val="00FA7340"/>
    <w:rsid w:val="01091403"/>
    <w:rsid w:val="01309529"/>
    <w:rsid w:val="013FD93B"/>
    <w:rsid w:val="01482DC9"/>
    <w:rsid w:val="01B0D18D"/>
    <w:rsid w:val="01D0E398"/>
    <w:rsid w:val="021B7251"/>
    <w:rsid w:val="029842C9"/>
    <w:rsid w:val="03148305"/>
    <w:rsid w:val="039AE98A"/>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FBDED8"/>
    <w:rsid w:val="5CFFC518"/>
    <w:rsid w:val="5D04E70C"/>
    <w:rsid w:val="5D0F8CD8"/>
    <w:rsid w:val="5DB120D2"/>
    <w:rsid w:val="5DBF810B"/>
    <w:rsid w:val="5DC58D6F"/>
    <w:rsid w:val="5DDB6704"/>
    <w:rsid w:val="5DF77C77"/>
    <w:rsid w:val="5E09E39A"/>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semiHidden/>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Tkup1JXz2y0v1nw2qTDv0c0UUWK54zTGNBMwQG1WE2I/edit?usp=sharin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EB28E8-AC77-45AC-A5D7-E9C02D445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2880C-19F9-41E6-BD8D-9451389A9965}">
  <ds:schemaRefs>
    <ds:schemaRef ds:uri="Microsoft.SharePoint.Taxonomy.ContentTypeSync"/>
  </ds:schemaRefs>
</ds:datastoreItem>
</file>

<file path=customXml/itemProps3.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c3fe2bc6-81ec-4aad-a296-b74ae9f31a66"/>
    <ds:schemaRef ds:uri="http://schemas.microsoft.com/sharepoint/v3/fields"/>
    <ds:schemaRef ds:uri="http://schemas.microsoft.com/sharepoint/v3"/>
    <ds:schemaRef ds:uri="4ffa91fb-a0ff-4ac5-b2db-65c790d184a4"/>
    <ds:schemaRef ds:uri="http://schemas.microsoft.com/sharepoint.v3"/>
    <ds:schemaRef ds:uri="8f0ccb0b-2b45-4ecf-807d-d8fd9145fac4"/>
  </ds:schemaRefs>
</ds:datastoreItem>
</file>

<file path=customXml/itemProps4.xml><?xml version="1.0" encoding="utf-8"?>
<ds:datastoreItem xmlns:ds="http://schemas.openxmlformats.org/officeDocument/2006/customXml" ds:itemID="{FBEC084D-3B8C-4364-8FCA-82C8166473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3801</Words>
  <Characters>21670</Characters>
  <Application>Microsoft Office Word</Application>
  <DocSecurity>8</DocSecurity>
  <Lines>180</Lines>
  <Paragraphs>50</Paragraphs>
  <ScaleCrop>false</ScaleCrop>
  <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Wilkinson, Audrey</cp:lastModifiedBy>
  <cp:revision>11</cp:revision>
  <dcterms:created xsi:type="dcterms:W3CDTF">2022-09-15T18:22:00Z</dcterms:created>
  <dcterms:modified xsi:type="dcterms:W3CDTF">2023-01-31T19:56:00Z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e3f09c3df709400db2417a7161762d62">
    <vt:lpwstr/>
  </property>
  <property fmtid="{D5CDD505-2E9C-101B-9397-08002B2CF9AE}" pid="11" name="EPA Subject">
    <vt:lpwstr/>
  </property>
  <property fmtid="{D5CDD505-2E9C-101B-9397-08002B2CF9AE}" pid="12" name="_ExtendedDescription">
    <vt:lpwstr/>
  </property>
  <property fmtid="{D5CDD505-2E9C-101B-9397-08002B2CF9AE}" pid="13" name="EPA_x0020_Subject">
    <vt:lpwstr/>
  </property>
  <property fmtid="{D5CDD505-2E9C-101B-9397-08002B2CF9AE}" pid="14" name="TriggerFlowInfo">
    <vt:lpwstr/>
  </property>
  <property fmtid="{D5CDD505-2E9C-101B-9397-08002B2CF9AE}" pid="15" name="Document Type">
    <vt:lpwstr/>
  </property>
  <property fmtid="{D5CDD505-2E9C-101B-9397-08002B2CF9AE}" pid="16" name="xd_Signature">
    <vt:bool>false</vt:bool>
  </property>
</Properties>
</file>