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23-5</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Gases under pressure</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6.1</w:t>
      </w:r>
      <w:r w:rsidRPr="003A6BCF">
        <w:rPr>
          <w:rFonts w:ascii="Cambria" w:eastAsia="Times New Roman" w:hAnsi="Cambria" w:cs="Times New Roman"/>
          <w:b/>
          <w:bCs/>
          <w:i/>
          <w:color w:val="000000"/>
          <w:lang w:val="en"/>
        </w:rPr>
        <w:t>]-[</w:t>
      </w:r>
      <w:r w:rsidR="00C85632">
        <w:rPr>
          <w:rFonts w:ascii="Cambria" w:eastAsia="Times New Roman" w:hAnsi="Cambria" w:cs="Times New Roman"/>
          <w:b/>
          <w:bCs/>
          <w:i/>
          <w:color w:val="000000"/>
          <w:lang w:val="en"/>
        </w:rPr>
        <w:t xml:space="preserve">November </w:t>
      </w:r>
      <w:bookmarkStart w:id="0" w:name="_GoBack"/>
      <w:bookmarkEnd w:id="0"/>
      <w:r w:rsidR="00C76708">
        <w:rPr>
          <w:rFonts w:ascii="Cambria" w:eastAsia="Times New Roman" w:hAnsi="Cambria" w:cs="Times New Roman"/>
          <w:b/>
          <w:bCs/>
          <w:i/>
          <w:color w:val="000000"/>
          <w:lang w:val="en"/>
        </w:rPr>
        <w:t>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F0AE2" w:rsidRDefault="00DF0AE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F0AE2" w:rsidRDefault="00C85632">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F0AE2" w:rsidRDefault="00C8563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F0AE2" w:rsidRDefault="00DF0AE2"/>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F0AE2" w:rsidRDefault="00DF0AE2"/>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F0AE2" w:rsidRDefault="00DF0AE2"/>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0AE2" w:rsidRDefault="00DF0AE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0AE2" w:rsidRDefault="00DF0AE2"/>
        </w:tc>
        <w:tc>
          <w:tcPr>
            <w:tcW w:w="1425" w:type="dxa"/>
            <w:tcBorders>
              <w:top w:val="outset" w:sz="6" w:space="0" w:color="auto"/>
              <w:left w:val="outset" w:sz="6" w:space="0" w:color="auto"/>
              <w:bottom w:val="outset" w:sz="6" w:space="0" w:color="FFFFFF"/>
              <w:right w:val="outset" w:sz="6" w:space="0" w:color="auto"/>
            </w:tcBorders>
          </w:tcPr>
          <w:p w:rsidR="00DF0AE2" w:rsidRDefault="00C85632">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F0AE2" w:rsidRDefault="00DF0AE2"/>
        </w:tc>
        <w:tc>
          <w:tcPr>
            <w:tcW w:w="3709" w:type="dxa"/>
            <w:tcBorders>
              <w:top w:val="outset" w:sz="6" w:space="0" w:color="auto"/>
              <w:left w:val="outset" w:sz="6" w:space="0" w:color="auto"/>
              <w:bottom w:val="outset" w:sz="6" w:space="0" w:color="FFFFFF"/>
              <w:right w:val="outset" w:sz="6" w:space="0" w:color="auto"/>
            </w:tcBorders>
          </w:tcPr>
          <w:p w:rsidR="00DF0AE2" w:rsidRDefault="00DF0AE2"/>
        </w:tc>
        <w:tc>
          <w:tcPr>
            <w:tcW w:w="2081" w:type="dxa"/>
            <w:tcBorders>
              <w:top w:val="outset" w:sz="6" w:space="0" w:color="auto"/>
              <w:left w:val="outset" w:sz="6" w:space="0" w:color="auto"/>
              <w:bottom w:val="outset" w:sz="6" w:space="0" w:color="FFFFFF"/>
              <w:right w:val="outset" w:sz="6" w:space="0" w:color="FFFFFF"/>
            </w:tcBorders>
          </w:tcPr>
          <w:p w:rsidR="00DF0AE2" w:rsidRDefault="00DF0AE2"/>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0AE2" w:rsidRDefault="00DF0AE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0AE2" w:rsidRDefault="00C85632">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DF0AE2" w:rsidRDefault="00C85632">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DF0AE2" w:rsidRDefault="00C85632">
            <w:r>
              <w:rPr>
                <w:rFonts w:ascii="Arial"/>
                <w:b/>
                <w:sz w:val="16"/>
              </w:rPr>
              <w:t>Picklist values:</w:t>
            </w:r>
            <w:r>
              <w:rPr>
                <w:rFonts w:ascii="Arial"/>
                <w:sz w:val="16"/>
              </w:rPr>
              <w:br/>
              <w:t>- gases under pressure</w:t>
            </w:r>
          </w:p>
        </w:tc>
        <w:tc>
          <w:tcPr>
            <w:tcW w:w="3709" w:type="dxa"/>
            <w:tcBorders>
              <w:top w:val="outset" w:sz="6" w:space="0" w:color="auto"/>
              <w:left w:val="outset" w:sz="6" w:space="0" w:color="auto"/>
              <w:bottom w:val="outset" w:sz="6" w:space="0" w:color="FFFFFF"/>
              <w:right w:val="outset" w:sz="6" w:space="0" w:color="auto"/>
            </w:tcBorders>
          </w:tcPr>
          <w:p w:rsidR="00DF0AE2" w:rsidRDefault="00C85632">
            <w:r>
              <w:rPr>
                <w:rFonts w:ascii="Arial"/>
                <w:sz w:val="16"/>
              </w:rPr>
              <w:t>From the picklist select the relevant endpoint addressed by this study summary. In some cases there is only one endpoint title, which may be entered automatically depending on the software application.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other' (e.g. Skin irritation / corrosion, other) and give an e</w:t>
            </w:r>
            <w:r>
              <w:rPr>
                <w:rFonts w:ascii="Arial"/>
                <w:sz w:val="16"/>
              </w:rPr>
              <w:t>xplanation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should be selected, normally with no need to fill in the a</w:t>
            </w:r>
            <w:r>
              <w:rPr>
                <w:rFonts w:ascii="Arial"/>
                <w:sz w:val="16"/>
              </w:rPr>
              <w:t xml:space="preserve">djacent text field, as '(Q)SAR' needs to be indicated in field 'Type of information' and the model should be described in field 'Justification of non-standard information' or 'Attached justification'. A specific endpoint title may be used, if addressed by </w:t>
            </w:r>
            <w:r>
              <w:rPr>
                <w:rFonts w:ascii="Arial"/>
                <w:sz w:val="16"/>
              </w:rPr>
              <w:t>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inherent property of a chemica</w:t>
            </w:r>
            <w:r>
              <w:rPr>
                <w:rFonts w:ascii="Arial"/>
                <w:sz w:val="16"/>
              </w:rPr>
              <w:t>l substance which may be specified by the relevant regulatory framework as 'information requirement' (e.g. Boiling point, Sub-chronic toxicity: oral, Fish early-life stage toxicity). In a narrower sense, the term '(eco)toxicity endpoint' refers to an outco</w:t>
            </w:r>
            <w:r>
              <w:rPr>
                <w:rFonts w:ascii="Arial"/>
                <w:sz w:val="16"/>
              </w:rPr>
              <w:t>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DF0AE2" w:rsidRDefault="00DF0AE2"/>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0AE2" w:rsidRDefault="00DF0AE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0AE2" w:rsidRDefault="00C85632">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DF0AE2" w:rsidRDefault="00C8563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F0AE2" w:rsidRDefault="00C85632">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calculation (if not</w:t>
            </w:r>
            <w:r>
              <w:rPr>
                <w:rFonts w:ascii="Arial"/>
                <w:sz w:val="16"/>
              </w:rPr>
              <w:t xml:space="preserve">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F0AE2" w:rsidRDefault="00C85632">
            <w:r>
              <w:rPr>
                <w:rFonts w:ascii="Arial"/>
                <w:sz w:val="16"/>
              </w:rPr>
              <w:t>Select the</w:t>
            </w:r>
            <w:r>
              <w:rPr>
                <w:rFonts w:ascii="Arial"/>
                <w:sz w:val="16"/>
              </w:rPr>
              <w:t xml:space="preserve"> appropriate type of information, e.g. ' experimental study', ' experimental study planned' or, if alternatives to testing apply, '(Q)SAR', 'read-across ...'. In the case of calculated data, the value 'calculation (if not (Q)SAR)' should only be chosen if </w:t>
            </w:r>
            <w:r>
              <w:rPr>
                <w:rFonts w:ascii="Arial"/>
                <w:sz w:val="16"/>
              </w:rPr>
              <w:t>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provided in the information source. Otherwise select</w:t>
            </w:r>
            <w:r>
              <w:rPr>
                <w:rFonts w:ascii="Arial"/>
                <w:sz w:val="16"/>
              </w:rPr>
              <w:t xml:space="preserve">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information. The option 'othe</w:t>
            </w:r>
            <w:r>
              <w:rPr>
                <w:rFonts w:ascii="Arial"/>
                <w:sz w:val="16"/>
              </w:rPr>
              <w:t>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should be entered in a separate data set defined for</w:t>
            </w:r>
            <w:r>
              <w:rPr>
                <w:rFonts w:ascii="Arial"/>
                <w:sz w:val="16"/>
              </w:rPr>
              <w:t xml:space="preserve">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'testing proposal' or 'undertakin</w:t>
            </w:r>
            <w:r>
              <w:rPr>
                <w:rFonts w:ascii="Arial"/>
                <w:sz w:val="16"/>
              </w:rPr>
              <w:t xml:space="preserve">g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guideline, information on the test material, t</w:t>
            </w:r>
            <w:r>
              <w:rPr>
                <w:rFonts w:ascii="Arial"/>
                <w:sz w:val="16"/>
              </w:rPr>
              <w:t>he species and the route of administration in the corresponding distinct fields, as appropriate.</w:t>
            </w:r>
            <w:r>
              <w:rPr>
                <w:rFonts w:ascii="Arial"/>
                <w:sz w:val="16"/>
              </w:rPr>
              <w:br/>
            </w:r>
            <w:r>
              <w:rPr>
                <w:rFonts w:ascii="Arial"/>
                <w:sz w:val="16"/>
              </w:rPr>
              <w:br/>
              <w:t>Consult any programme-specific guidance (e.g. OECD Programme, Pesticides NAFTA or EU REACH) on whether specific fields should be completed and/or further deta</w:t>
            </w:r>
            <w:r>
              <w:rPr>
                <w:rFonts w:ascii="Arial"/>
                <w:sz w:val="16"/>
              </w:rPr>
              <w:t>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DF0AE2" w:rsidRDefault="00DF0AE2"/>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0AE2" w:rsidRDefault="00DF0AE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0AE2" w:rsidRDefault="00C85632">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DF0AE2" w:rsidRDefault="00C8563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F0AE2" w:rsidRDefault="00C85632">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other informa</w:t>
            </w:r>
            <w:r>
              <w:rPr>
                <w:rFonts w:ascii="Arial"/>
                <w:sz w:val="16"/>
              </w:rPr>
              <w:t>tion</w:t>
            </w:r>
          </w:p>
        </w:tc>
        <w:tc>
          <w:tcPr>
            <w:tcW w:w="3709" w:type="dxa"/>
            <w:tcBorders>
              <w:top w:val="outset" w:sz="6" w:space="0" w:color="auto"/>
              <w:left w:val="outset" w:sz="6" w:space="0" w:color="auto"/>
              <w:bottom w:val="outset" w:sz="6" w:space="0" w:color="FFFFFF"/>
              <w:right w:val="outset" w:sz="6" w:space="0" w:color="auto"/>
            </w:tcBorders>
          </w:tcPr>
          <w:p w:rsidR="00DF0AE2" w:rsidRDefault="00C85632">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standard information' nor 'expe</w:t>
            </w:r>
            <w:r>
              <w:rPr>
                <w:rFonts w:ascii="Arial"/>
                <w:sz w:val="16"/>
              </w:rPr>
              <w:t>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xml:space="preserve">- key study: In general, a key study is the study that has been identified as most suitable to describe an endpoint from the perspective of quality, completeness and </w:t>
            </w:r>
            <w:r>
              <w:rPr>
                <w:rFonts w:ascii="Arial"/>
                <w:sz w:val="16"/>
              </w:rPr>
              <w:t xml:space="preserve">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evidence justification for the non-submission of a par</w:t>
            </w:r>
            <w:r>
              <w:rPr>
                <w:rFonts w:ascii="Arial"/>
                <w:sz w:val="16"/>
              </w:rPr>
              <w:t xml:space="preserve">ticular (adequate) study. The weight of evidence justification is normally endpoint-related, i.e.  based on all available records included in the weight of evidence evaluation. A short reasoning for why a given </w:t>
            </w:r>
            <w:r>
              <w:rPr>
                <w:rFonts w:ascii="Arial"/>
                <w:sz w:val="16"/>
              </w:rPr>
              <w:lastRenderedPageBreak/>
              <w:t>record is used in this respect can be provide</w:t>
            </w:r>
            <w:r>
              <w:rPr>
                <w:rFonts w:ascii="Arial"/>
                <w:sz w:val="16"/>
              </w:rPr>
              <w:t xml:space="preserv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methodology or documentation. Th</w:t>
            </w:r>
            <w:r>
              <w:rPr>
                <w:rFonts w:ascii="Arial"/>
                <w:sz w:val="16"/>
              </w:rPr>
              <w:t>is phrase should be selected for justifying why a potentially critical result has not been used for the hazard assessment. The lines of argumentation should be provided in field 'Rationale for reliability incl. deficiencies', accompanied by the appropriate</w:t>
            </w:r>
            <w:r>
              <w:rPr>
                <w:rFonts w:ascii="Arial"/>
                <w:sz w:val="16"/>
              </w:rPr>
              <w:t xml:space="preserv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 OECD Programme, Pesticides</w:t>
            </w:r>
            <w:r>
              <w:rPr>
                <w:rFonts w:ascii="Arial"/>
                <w:sz w:val="16"/>
              </w:rPr>
              <w:t xml:space="preserve">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DF0AE2" w:rsidRDefault="00C85632">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 </w:t>
            </w:r>
            <w:r>
              <w:rPr>
                <w:rFonts w:ascii="Arial"/>
                <w:sz w:val="16"/>
              </w:rPr>
              <w:t>not populated (except for migrated data)</w:t>
            </w:r>
          </w:p>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0AE2" w:rsidRDefault="00DF0AE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0AE2" w:rsidRDefault="00C85632">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DF0AE2" w:rsidRDefault="00C85632">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F0AE2" w:rsidRDefault="00DF0AE2"/>
        </w:tc>
        <w:tc>
          <w:tcPr>
            <w:tcW w:w="3709" w:type="dxa"/>
            <w:tcBorders>
              <w:top w:val="outset" w:sz="6" w:space="0" w:color="auto"/>
              <w:left w:val="outset" w:sz="6" w:space="0" w:color="auto"/>
              <w:bottom w:val="outset" w:sz="6" w:space="0" w:color="FFFFFF"/>
              <w:right w:val="outset" w:sz="6" w:space="0" w:color="auto"/>
            </w:tcBorders>
          </w:tcPr>
          <w:p w:rsidR="00DF0AE2" w:rsidRDefault="00C85632">
            <w:r>
              <w:rPr>
                <w:rFonts w:ascii="Arial"/>
                <w:sz w:val="16"/>
              </w:rPr>
              <w:t>Set this flag if relevant for the respective regulatory programme or if otherwise useful as filter for printing or exporting records flagged as 'Robust Study Summary</w:t>
            </w:r>
            <w:r>
              <w:rPr>
                <w:rFonts w:ascii="Arial"/>
                <w:sz w:val="16"/>
              </w:rPr>
              <w:t xml:space="preserve">'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information. It is a priori no</w:t>
            </w:r>
            <w:r>
              <w:rPr>
                <w:rFonts w:ascii="Arial"/>
                <w:sz w:val="16"/>
              </w:rPr>
              <w:t xml:space="preserve"> synonym with the term 'Key study', although a key study should usually be submitted in the form of Robust Study Summary. However, a Robust Summary may also be useful for other adequate studies that are considered supportive of the key study or even for in</w:t>
            </w:r>
            <w:r>
              <w:rPr>
                <w:rFonts w:ascii="Arial"/>
                <w:sz w:val="16"/>
              </w:rPr>
              <w:t xml:space="preserve">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any programme-specif</w:t>
            </w:r>
            <w:r>
              <w:rPr>
                <w:rFonts w:ascii="Arial"/>
                <w:sz w:val="16"/>
              </w:rPr>
              <w:t>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DF0AE2" w:rsidRDefault="00DF0AE2"/>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0AE2" w:rsidRDefault="00DF0AE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0AE2" w:rsidRDefault="00C85632">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DF0AE2" w:rsidRDefault="00C85632">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F0AE2" w:rsidRDefault="00DF0AE2"/>
        </w:tc>
        <w:tc>
          <w:tcPr>
            <w:tcW w:w="3709" w:type="dxa"/>
            <w:tcBorders>
              <w:top w:val="outset" w:sz="6" w:space="0" w:color="auto"/>
              <w:left w:val="outset" w:sz="6" w:space="0" w:color="auto"/>
              <w:bottom w:val="outset" w:sz="6" w:space="0" w:color="FFFFFF"/>
              <w:right w:val="outset" w:sz="6" w:space="0" w:color="auto"/>
            </w:tcBorders>
          </w:tcPr>
          <w:p w:rsidR="00DF0AE2" w:rsidRDefault="00C85632">
            <w:r>
              <w:rPr>
                <w:rFonts w:ascii="Arial"/>
                <w:sz w:val="16"/>
              </w:rPr>
              <w:t xml:space="preserve">Set this flag if relevant for the respective regulatory programme or if otherwise useful as filter for printing </w:t>
            </w:r>
            <w:r>
              <w:rPr>
                <w:rFonts w:ascii="Arial"/>
                <w:sz w:val="16"/>
              </w:rPr>
              <w:t>or exporting records flagged as 'Used for classification'.</w:t>
            </w:r>
            <w:r>
              <w:rPr>
                <w:rFonts w:ascii="Arial"/>
                <w:sz w:val="16"/>
              </w:rPr>
              <w:br/>
            </w:r>
            <w:r>
              <w:rPr>
                <w:rFonts w:ascii="Arial"/>
                <w:sz w:val="16"/>
              </w:rPr>
              <w:br/>
              <w:t>Explanation: In some use cases it may be necessary to indicate those records that are used for the classification of that substance, e.g. according to UN GHS. If not relevant, disregard this field</w:t>
            </w:r>
            <w:r>
              <w:rPr>
                <w:rFonts w:ascii="Arial"/>
                <w:sz w:val="16"/>
              </w:rPr>
              <w:t xml:space="preserve">.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DF0AE2" w:rsidRDefault="00DF0AE2"/>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0AE2" w:rsidRDefault="00DF0AE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0AE2" w:rsidRDefault="00C85632">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DF0AE2" w:rsidRDefault="00C85632">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F0AE2" w:rsidRDefault="00DF0AE2"/>
        </w:tc>
        <w:tc>
          <w:tcPr>
            <w:tcW w:w="3709" w:type="dxa"/>
            <w:tcBorders>
              <w:top w:val="outset" w:sz="6" w:space="0" w:color="auto"/>
              <w:left w:val="outset" w:sz="6" w:space="0" w:color="auto"/>
              <w:bottom w:val="outset" w:sz="6" w:space="0" w:color="FFFFFF"/>
              <w:right w:val="outset" w:sz="6" w:space="0" w:color="auto"/>
            </w:tcBorders>
          </w:tcPr>
          <w:p w:rsidR="00DF0AE2" w:rsidRDefault="00C85632">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DF0AE2" w:rsidRDefault="00DF0AE2"/>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0AE2" w:rsidRDefault="00DF0AE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0AE2" w:rsidRDefault="00C85632">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DF0AE2" w:rsidRDefault="00C85632">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F0AE2" w:rsidRDefault="00DF0AE2"/>
        </w:tc>
        <w:tc>
          <w:tcPr>
            <w:tcW w:w="3709" w:type="dxa"/>
            <w:tcBorders>
              <w:top w:val="outset" w:sz="6" w:space="0" w:color="auto"/>
              <w:left w:val="outset" w:sz="6" w:space="0" w:color="auto"/>
              <w:bottom w:val="outset" w:sz="6" w:space="0" w:color="FFFFFF"/>
              <w:right w:val="outset" w:sz="6" w:space="0" w:color="auto"/>
            </w:tcBorders>
          </w:tcPr>
          <w:p w:rsidR="00DF0AE2" w:rsidRDefault="00C85632">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DF0AE2" w:rsidRDefault="00DF0AE2"/>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0AE2" w:rsidRDefault="00DF0AE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0AE2" w:rsidRDefault="00C85632">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DF0AE2" w:rsidRDefault="00C8563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F0AE2" w:rsidRDefault="00C85632">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F0AE2" w:rsidRDefault="00C85632">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DF0AE2" w:rsidRDefault="00DF0AE2"/>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0AE2" w:rsidRDefault="00DF0AE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0AE2" w:rsidRDefault="00C85632">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DF0AE2" w:rsidRDefault="00C85632">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F0AE2" w:rsidRDefault="00C85632">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F0AE2" w:rsidRDefault="00C85632">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DF0AE2" w:rsidRDefault="00C85632">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0AE2" w:rsidRDefault="00DF0AE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0AE2" w:rsidRDefault="00C85632">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DF0AE2" w:rsidRDefault="00C8563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F0AE2" w:rsidRDefault="00C85632">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DF0AE2" w:rsidRDefault="00C85632">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DF0AE2" w:rsidRDefault="00C85632">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0AE2" w:rsidRDefault="00DF0AE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0AE2" w:rsidRDefault="00C85632">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DF0AE2" w:rsidRDefault="00C85632">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F0AE2" w:rsidRDefault="00C85632">
            <w:r>
              <w:rPr>
                <w:rFonts w:ascii="Arial"/>
                <w:b/>
                <w:sz w:val="16"/>
              </w:rPr>
              <w:t>Picklist values:</w:t>
            </w:r>
            <w:r>
              <w:rPr>
                <w:rFonts w:ascii="Arial"/>
                <w:sz w:val="16"/>
              </w:rPr>
              <w:br/>
              <w:t xml:space="preserve">- the study does not </w:t>
            </w:r>
            <w:r>
              <w:rPr>
                <w:rFonts w:ascii="Arial"/>
                <w:sz w:val="16"/>
              </w:rPr>
              <w:t>need to be conducted because the substance is a liquid - [study technically not feasible]</w:t>
            </w:r>
            <w:r>
              <w:rPr>
                <w:rFonts w:ascii="Arial"/>
                <w:sz w:val="16"/>
              </w:rPr>
              <w:br/>
              <w:t>- the study does not need to be conducted because the substance is a solid - [study technically not feasible]</w:t>
            </w:r>
            <w:r>
              <w:rPr>
                <w:rFonts w:ascii="Arial"/>
                <w:sz w:val="16"/>
              </w:rPr>
              <w:br/>
              <w:t>- the study does not need to be conducted because the su</w:t>
            </w:r>
            <w:r>
              <w:rPr>
                <w:rFonts w:ascii="Arial"/>
                <w:sz w:val="16"/>
              </w:rPr>
              <w:t>bstance is neither a gas nor a gas under pressure according to the GHS definitions - [study technically not feasible]</w:t>
            </w:r>
            <w:r>
              <w:rPr>
                <w:rFonts w:ascii="Arial"/>
                <w:sz w:val="16"/>
              </w:rPr>
              <w:br/>
              <w:t>- the study does not need to be conducted because the substance is an aerosol which shall not be classified as gas under pressure - [study</w:t>
            </w:r>
            <w:r>
              <w:rPr>
                <w:rFonts w:ascii="Arial"/>
                <w:sz w:val="16"/>
              </w:rPr>
              <w:t xml:space="preserve"> scientifically not necessary / other information available]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F0AE2" w:rsidRDefault="00C85632">
            <w:r>
              <w:rPr>
                <w:rFonts w:ascii="Arial"/>
                <w:sz w:val="16"/>
              </w:rPr>
              <w:t>In addition to the more generic justification selected in the preceding field 'Data waiving', it is highly recommended to provide a detailed justification. To this end you can either sel</w:t>
            </w:r>
            <w:r>
              <w:rPr>
                <w:rFonts w:ascii="Arial"/>
                <w:sz w:val="16"/>
              </w:rPr>
              <w:t xml:space="preserve">ect one or multiple specific standard phrase(s) if it/they give an appropriate rationale of the description given in the preceding field 'Data waiving' or 'other:' and enter free text. Additional specific explanations should be provided if the pre-defined </w:t>
            </w:r>
            <w:r>
              <w:rPr>
                <w:rFonts w:ascii="Arial"/>
                <w:sz w:val="16"/>
              </w:rPr>
              <w:t>phrase(s) do no sufficiently describe the justification.</w:t>
            </w:r>
            <w:r>
              <w:rPr>
                <w:rFonts w:ascii="Arial"/>
                <w:sz w:val="16"/>
              </w:rPr>
              <w:br/>
            </w:r>
            <w:r>
              <w:rPr>
                <w:rFonts w:ascii="Arial"/>
                <w:sz w:val="16"/>
              </w:rPr>
              <w:br/>
              <w:t>More details can be provided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w:t>
            </w:r>
            <w:r>
              <w:rPr>
                <w:rFonts w:ascii="Arial"/>
                <w:sz w:val="16"/>
              </w:rPr>
              <w:t>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Cross-reference (for referencing / linking to a justification or information referred to in the justification which is stored in another record, e.g. a record describing physico-</w:t>
            </w:r>
            <w:r>
              <w:rPr>
                <w:rFonts w:ascii="Arial"/>
                <w:sz w:val="16"/>
              </w:rPr>
              <w:t>chemical properties information used to support a data waiver)</w:t>
            </w:r>
            <w:r>
              <w:rPr>
                <w:rFonts w:ascii="Arial"/>
                <w:sz w:val="16"/>
              </w:rPr>
              <w:br/>
            </w:r>
            <w:r>
              <w:rPr>
                <w:rFonts w:ascii="Arial"/>
                <w:sz w:val="16"/>
              </w:rPr>
              <w:br/>
              <w:t>Please note: The pre-defined phrases are not necessarily exhaustive and may not always apply. Consult the guidance documents and waiving options in the relevant regulatory frameworks. If no su</w:t>
            </w:r>
            <w:r>
              <w:rPr>
                <w:rFonts w:ascii="Arial"/>
                <w:sz w:val="16"/>
              </w:rPr>
              <w:t>itable phrase is available from the picklist, enter a free text justification using the 'other:' option.</w:t>
            </w:r>
          </w:p>
        </w:tc>
        <w:tc>
          <w:tcPr>
            <w:tcW w:w="2081" w:type="dxa"/>
            <w:tcBorders>
              <w:top w:val="outset" w:sz="6" w:space="0" w:color="auto"/>
              <w:left w:val="outset" w:sz="6" w:space="0" w:color="auto"/>
              <w:bottom w:val="outset" w:sz="6" w:space="0" w:color="FFFFFF"/>
              <w:right w:val="outset" w:sz="6" w:space="0" w:color="FFFFFF"/>
            </w:tcBorders>
          </w:tcPr>
          <w:p w:rsidR="00DF0AE2" w:rsidRDefault="00C85632">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w:t>
            </w:r>
            <w:r>
              <w:rPr>
                <w:rFonts w:ascii="Arial"/>
                <w:sz w:val="16"/>
              </w:rPr>
              <w:t xml:space="preserve"> 'Reliability', 'Rationale for reliability'.</w:t>
            </w:r>
          </w:p>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0AE2" w:rsidRDefault="00DF0AE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0AE2" w:rsidRDefault="00C85632">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DF0AE2" w:rsidRDefault="00C85632">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F0AE2" w:rsidRDefault="00C85632">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w:t>
            </w:r>
            <w:r>
              <w:rPr>
                <w:rFonts w:ascii="Arial"/>
                <w:sz w:val="16"/>
              </w:rPr>
              <w:t xml:space="preserve"> 'Justification for data waiving']</w:t>
            </w:r>
            <w:r>
              <w:rPr>
                <w:rFonts w:ascii="Arial"/>
                <w:b/>
                <w:sz w:val="16"/>
              </w:rPr>
              <w:br/>
            </w:r>
            <w:r>
              <w:rPr>
                <w:rFonts w:ascii="Arial"/>
                <w:b/>
                <w:sz w:val="16"/>
              </w:rPr>
              <w:br/>
              <w:t>Option 2 Type 'Experimental study planned / Testing proposal on vertebrate animals'</w:t>
            </w:r>
            <w:r>
              <w:rPr>
                <w:rFonts w:ascii="Arial"/>
                <w:sz w:val="16"/>
              </w:rPr>
              <w:br/>
              <w:t>TESTING PROPOSAL ON VERTEBRATE ANIMALS</w:t>
            </w:r>
            <w:r>
              <w:rPr>
                <w:rFonts w:ascii="Arial"/>
                <w:sz w:val="16"/>
              </w:rPr>
              <w:br/>
              <w:t>[Please provide information for all of the points below. The information should be specific to th</w:t>
            </w:r>
            <w:r>
              <w:rPr>
                <w:rFonts w:ascii="Arial"/>
                <w:sz w:val="16"/>
              </w:rPr>
              <w:t>e endpoint for which testing is proposed. Note that for testing proposals addressing testing on vertebrate animals under the REACH Regulation this document will be published on the ECHA website along with the third party consultation on the testing proposa</w:t>
            </w:r>
            <w:r>
              <w:rPr>
                <w:rFonts w:ascii="Arial"/>
                <w:sz w:val="16"/>
              </w:rPr>
              <w:t>l(s).]</w:t>
            </w:r>
            <w:r>
              <w:rPr>
                <w:rFonts w:ascii="Arial"/>
                <w:sz w:val="16"/>
              </w:rPr>
              <w:br/>
            </w:r>
            <w:r>
              <w:rPr>
                <w:rFonts w:ascii="Arial"/>
                <w:sz w:val="16"/>
              </w:rPr>
              <w:br/>
              <w:t>NON-CONFIDENTIAL NAME OF SUBSTANCE:</w:t>
            </w:r>
            <w:r>
              <w:rPr>
                <w:rFonts w:ascii="Arial"/>
                <w:sz w:val="16"/>
              </w:rPr>
              <w:br/>
              <w:t>- Name of the substance on which testing 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w:t>
            </w:r>
            <w:r>
              <w:rPr>
                <w:rFonts w:ascii="Arial"/>
                <w:sz w:val="16"/>
              </w:rPr>
              <w:t>PTATION POSSIBILITIES OF ANNEX XI OF THE REACH REGULATION ARE NOT ADEQUATE TO GENERATE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w:t>
            </w:r>
            <w:r>
              <w:rPr>
                <w:rFonts w:ascii="Arial"/>
                <w:sz w:val="16"/>
              </w:rPr>
              <w:t>ods</w:t>
            </w:r>
            <w:r>
              <w:rPr>
                <w:rFonts w:ascii="Arial"/>
                <w:sz w:val="16"/>
              </w:rPr>
              <w:br/>
              <w:t>- Weight of evidence</w:t>
            </w:r>
            <w:r>
              <w:rPr>
                <w:rFonts w:ascii="Arial"/>
                <w:sz w:val="16"/>
              </w:rPr>
              <w:br/>
              <w:t>- Grouping and read-across</w:t>
            </w:r>
            <w:r>
              <w:rPr>
                <w:rFonts w:ascii="Arial"/>
                <w:sz w:val="16"/>
              </w:rPr>
              <w:br/>
              <w:t>- Substance-tailored exposure driven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CONSIDERATIONS THAT THE SPECIFIC ADAPTATION POSSIBILITIES OF</w:t>
            </w:r>
            <w:r>
              <w:rPr>
                <w:rFonts w:ascii="Arial"/>
                <w:sz w:val="16"/>
              </w:rPr>
              <w:t xml:space="preserve"> ANNEXES </w:t>
            </w:r>
            <w:r>
              <w:rPr>
                <w:rFonts w:ascii="Arial"/>
                <w:sz w:val="16"/>
              </w:rPr>
              <w:lastRenderedPageBreak/>
              <w:t>VI TO X (AND COLUMN 2 THEREOF) OF THE REACH REGULATION ARE NOT ADEQUATE TO GENERATE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w:t>
            </w:r>
            <w:r>
              <w:rPr>
                <w:rFonts w:ascii="Arial"/>
                <w:sz w:val="16"/>
              </w:rPr>
              <w:t>ls on study design / methodology proposed [if relevant]</w:t>
            </w:r>
            <w:r>
              <w:rPr>
                <w:rFonts w:ascii="Arial"/>
                <w:b/>
                <w:sz w:val="16"/>
              </w:rPr>
              <w:br/>
            </w:r>
            <w:r>
              <w:rPr>
                <w:rFonts w:ascii="Arial"/>
                <w:b/>
                <w:sz w:val="16"/>
              </w:rPr>
              <w:br/>
              <w:t>Option 3 Type 'QSAR prediction'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 xml:space="preserve">[[Explain how the </w:t>
            </w:r>
            <w:r>
              <w:rPr>
                <w:rFonts w:ascii="Arial"/>
                <w:sz w:val="16"/>
              </w:rPr>
              <w:t>model fulfils the OECD principles for (Q)SAR model validation. Consider attaching the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w:t>
            </w:r>
            <w:r>
              <w:rPr>
                <w:rFonts w:ascii="Arial"/>
                <w:sz w:val="16"/>
              </w:rPr>
              <w: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xml:space="preserve">- Similarity with analogues in the </w:t>
            </w:r>
            <w:r>
              <w:rPr>
                <w:rFonts w:ascii="Arial"/>
                <w:sz w:val="16"/>
              </w:rPr>
              <w:t>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w:t>
            </w:r>
            <w:r>
              <w:rPr>
                <w:rFonts w:ascii="Arial"/>
                <w:sz w:val="16"/>
              </w:rPr>
              <w:t xml:space="preserve"> APPROACH</w:t>
            </w:r>
            <w:r>
              <w:rPr>
                <w:rFonts w:ascii="Arial"/>
                <w:sz w:val="16"/>
              </w:rPr>
              <w:br/>
              <w:t>[Please provide information for all of the points below. Indicate if further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w:t>
            </w:r>
            <w:r>
              <w:rPr>
                <w:rFonts w:ascii="Arial"/>
                <w:sz w:val="16"/>
              </w:rPr>
              <w:t>f relevant, additional information to that included in the Test material section of 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w:t>
            </w:r>
            <w:r>
              <w:rPr>
                <w:rFonts w:ascii="Arial"/>
                <w:sz w:val="16"/>
              </w:rPr>
              <w:t>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REPORTING FORMAT FOR THE CATEGORY APPROACH</w:t>
            </w:r>
            <w:r>
              <w:rPr>
                <w:rFonts w:ascii="Arial"/>
                <w:sz w:val="16"/>
              </w:rPr>
              <w:br/>
              <w:t>[Please provide information for all of the points below addressing endpoint-specific elements that were not already covered by the overall category a</w:t>
            </w:r>
            <w:r>
              <w:rPr>
                <w:rFonts w:ascii="Arial"/>
                <w:sz w:val="16"/>
              </w:rPr>
              <w:t xml:space="preserve">pproach justification made available at the category level. Indicate if further </w:t>
            </w:r>
            <w:r>
              <w:rPr>
                <w:rFonts w:ascii="Arial"/>
                <w:sz w:val="16"/>
              </w:rPr>
              <w:lastRenderedPageBreak/>
              <w:t>information is included as attachment to the same record, or elsewhere in the dataset (insert links in 'Cross-reference' table)]</w:t>
            </w:r>
            <w:r>
              <w:rPr>
                <w:rFonts w:ascii="Arial"/>
                <w:sz w:val="16"/>
              </w:rPr>
              <w:br/>
            </w:r>
            <w:r>
              <w:rPr>
                <w:rFonts w:ascii="Arial"/>
                <w:sz w:val="16"/>
              </w:rPr>
              <w:br/>
              <w:t>1. HYPOTHESIS FOR THE CATEGORY APPROACH (ENDPO</w:t>
            </w:r>
            <w:r>
              <w:rPr>
                <w:rFonts w:ascii="Arial"/>
                <w:sz w:val="16"/>
              </w:rPr>
              <w:t>INT LEVEL)</w:t>
            </w:r>
            <w:r>
              <w:rPr>
                <w:rFonts w:ascii="Arial"/>
                <w:sz w:val="16"/>
              </w:rPr>
              <w:br/>
              <w:t>[Describe why the read-across can be performed]</w:t>
            </w:r>
            <w:r>
              <w:rPr>
                <w:rFonts w:ascii="Arial"/>
                <w:sz w:val="16"/>
              </w:rPr>
              <w:br/>
            </w:r>
            <w:r>
              <w:rPr>
                <w:rFonts w:ascii="Arial"/>
                <w:sz w:val="16"/>
              </w:rPr>
              <w:br/>
              <w:t>2. CATEGORY APPROACH JUSTIFICATION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DF0AE2" w:rsidRDefault="00C85632">
            <w:r>
              <w:rPr>
                <w:rFonts w:ascii="Arial"/>
                <w:sz w:val="16"/>
              </w:rPr>
              <w:lastRenderedPageBreak/>
              <w:t>This field can be used for enter</w:t>
            </w:r>
            <w:r>
              <w:rPr>
                <w:rFonts w:ascii="Arial"/>
                <w:sz w:val="16"/>
              </w:rPr>
              <w:t xml:space="preserve">ing free text. As appropriate, one of the freetext templates can be selected (e.g. Justification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Consult any programme-specific guidance (e.g</w:t>
            </w:r>
            <w:r>
              <w:rPr>
                <w:rFonts w:ascii="Arial"/>
                <w:sz w:val="16"/>
              </w:rPr>
              <w:t>. OECD Programme, Pesticides NAFTA or EU REACH) on what should be taken into account 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w:t>
            </w:r>
            <w:r>
              <w:rPr>
                <w:rFonts w:ascii="Arial"/>
                <w:sz w:val="16"/>
              </w:rPr>
              <w:t xml:space="preserve"> used for entering any further lines of argumentation, if necessary, in addition to 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w:t>
            </w:r>
            <w:r>
              <w:rPr>
                <w:rFonts w:ascii="Arial"/>
                <w:sz w:val="16"/>
              </w:rPr>
              <w:t>tudy design / methodology proposed in addition to details given in the distinct fields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w:t>
            </w:r>
            <w:r>
              <w:rPr>
                <w:rFonts w:ascii="Arial"/>
                <w:sz w:val="16"/>
              </w:rPr>
              <w:t xml:space="preserve"> on the QSAR model used can be given, in addition to the information provided in field 'Principles of method if other than guideline'.</w:t>
            </w:r>
            <w:r>
              <w:rPr>
                <w:rFonts w:ascii="Arial"/>
                <w:sz w:val="16"/>
              </w:rPr>
              <w:br/>
            </w:r>
            <w:r>
              <w:rPr>
                <w:rFonts w:ascii="Arial"/>
                <w:sz w:val="16"/>
              </w:rPr>
              <w:br/>
              <w:t>Please note: Any information that can be re-used for several study summaries can be entered once and then assigned to th</w:t>
            </w:r>
            <w:r>
              <w:rPr>
                <w:rFonts w:ascii="Arial"/>
                <w:sz w:val="16"/>
              </w:rPr>
              <w:t>e relevant studies using either the 'Attached justification' or 'Cross-reference' feature.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 xml:space="preserve">as appropriate for providing a </w:t>
            </w:r>
            <w:r>
              <w:rPr>
                <w:rFonts w:ascii="Arial"/>
                <w:sz w:val="16"/>
              </w:rPr>
              <w:t>justification for read-across, particularly if it is endpoint-specific.</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w:t>
            </w:r>
            <w:r>
              <w:rPr>
                <w:rFonts w:ascii="Arial"/>
                <w:sz w:val="16"/>
              </w:rPr>
              <w:t xml:space="preserve"> 'Cross-reference' feature.</w:t>
            </w:r>
          </w:p>
        </w:tc>
        <w:tc>
          <w:tcPr>
            <w:tcW w:w="2081" w:type="dxa"/>
            <w:tcBorders>
              <w:top w:val="outset" w:sz="6" w:space="0" w:color="auto"/>
              <w:left w:val="outset" w:sz="6" w:space="0" w:color="auto"/>
              <w:bottom w:val="outset" w:sz="6" w:space="0" w:color="FFFFFF"/>
              <w:right w:val="outset" w:sz="6" w:space="0" w:color="FFFFFF"/>
            </w:tcBorders>
          </w:tcPr>
          <w:p w:rsidR="00DF0AE2" w:rsidRDefault="00DF0AE2"/>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0AE2" w:rsidRDefault="00DF0AE2">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F0AE2" w:rsidRDefault="00C85632">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F0AE2" w:rsidRDefault="00C8563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F0AE2" w:rsidRDefault="00DF0AE2"/>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F0AE2" w:rsidRDefault="00C85632">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w:t>
            </w:r>
            <w:r>
              <w:rPr>
                <w:rFonts w:ascii="Arial"/>
                <w:sz w:val="16"/>
              </w:rPr>
              <w:t>re than one file.</w:t>
            </w:r>
            <w:r>
              <w:rPr>
                <w:rFonts w:ascii="Arial"/>
                <w:sz w:val="16"/>
              </w:rPr>
              <w:br/>
            </w:r>
            <w:r>
              <w:rPr>
                <w:rFonts w:ascii="Arial"/>
                <w:sz w:val="16"/>
              </w:rPr>
              <w:br/>
              <w:t>Refer to the relevant legislation-specific guidance document as to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F0AE2" w:rsidRDefault="00DF0AE2"/>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0AE2" w:rsidRDefault="00DF0AE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F0AE2" w:rsidRDefault="00C85632">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F0AE2" w:rsidRDefault="00C85632">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F0AE2" w:rsidRDefault="00DF0AE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F0AE2" w:rsidRDefault="00C85632">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F0AE2" w:rsidRDefault="00DF0AE2"/>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0AE2" w:rsidRDefault="00DF0AE2">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F0AE2" w:rsidRDefault="00C85632">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F0AE2" w:rsidRDefault="00C8563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F0AE2" w:rsidRDefault="00C85632">
            <w:r>
              <w:rPr>
                <w:rFonts w:ascii="Arial"/>
                <w:b/>
                <w:sz w:val="16"/>
              </w:rPr>
              <w:t>Picklist values:</w:t>
            </w:r>
            <w:r>
              <w:rPr>
                <w:rFonts w:ascii="Arial"/>
                <w:sz w:val="16"/>
              </w:rPr>
              <w:br/>
              <w:t>- 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w:t>
            </w:r>
            <w:r>
              <w:rPr>
                <w:rFonts w:ascii="Arial"/>
                <w:sz w:val="16"/>
              </w:rPr>
              <w:t>PRF)</w:t>
            </w:r>
            <w:r>
              <w:rPr>
                <w:rFonts w:ascii="Arial"/>
                <w:sz w:val="16"/>
              </w:rPr>
              <w:br/>
              <w:t>- (Q)SAR model and prediction reporting (QMRF/QPRF)</w:t>
            </w:r>
            <w:r>
              <w:rPr>
                <w:rFonts w:ascii="Arial"/>
                <w:sz w:val="16"/>
              </w:rPr>
              <w:br/>
              <w:t>- (Q)SAR: supporting information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F0AE2" w:rsidRDefault="00C85632">
            <w:r>
              <w:rPr>
                <w:rFonts w:ascii="Arial"/>
                <w:sz w:val="16"/>
              </w:rPr>
              <w:t>Indicate the reason for / purpose of the attached document. Select the relevant item from the picklist or, if none applies, select 'justificat</w:t>
            </w:r>
            <w:r>
              <w:rPr>
                <w:rFonts w:ascii="Arial"/>
                <w:sz w:val="16"/>
              </w:rPr>
              <w: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F0AE2" w:rsidRDefault="00DF0AE2"/>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0AE2" w:rsidRDefault="00DF0AE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F0AE2" w:rsidRDefault="00C85632">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F0AE2" w:rsidRDefault="00C8563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F0AE2" w:rsidRDefault="00DF0AE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F0AE2" w:rsidRDefault="00DF0AE2"/>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F0AE2" w:rsidRDefault="00DF0AE2"/>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0AE2" w:rsidRDefault="00DF0AE2">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F0AE2" w:rsidRDefault="00C85632">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F0AE2" w:rsidRDefault="00C8563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F0AE2" w:rsidRDefault="00DF0AE2"/>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F0AE2" w:rsidRDefault="00C85632">
            <w:r>
              <w:rPr>
                <w:rFonts w:ascii="Arial"/>
                <w:sz w:val="16"/>
              </w:rPr>
              <w:t xml:space="preserve">The cross-reference feature can be used to refer to related information that is provided in another record of the </w:t>
            </w:r>
            <w:r>
              <w:rPr>
                <w:rFonts w:ascii="Arial"/>
                <w:sz w:val="16"/>
              </w:rPr>
              <w:t>dataset. This can be done either by entering just free text in the 'Remarks' field or by creating a link to the relevant record. The field 'Reason / purpose' allows for selecting a standard reason from the picklist and optionally to add free text explanati</w:t>
            </w:r>
            <w:r>
              <w:rPr>
                <w:rFonts w:ascii="Arial"/>
                <w:sz w:val="16"/>
              </w:rPr>
              <w:t>on in the related supplementary text field.</w:t>
            </w:r>
            <w:r>
              <w:rPr>
                <w:rFonts w:ascii="Arial"/>
                <w:sz w:val="16"/>
              </w:rPr>
              <w:br/>
            </w:r>
            <w:r>
              <w:rPr>
                <w:rFonts w:ascii="Arial"/>
                <w:sz w:val="16"/>
              </w:rPr>
              <w:br/>
              <w:t>Refer to the relevant legislation-specific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F0AE2" w:rsidRDefault="00DF0AE2"/>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0AE2" w:rsidRDefault="00DF0AE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F0AE2" w:rsidRDefault="00C85632">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F0AE2" w:rsidRDefault="00C8563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F0AE2" w:rsidRDefault="00C85632">
            <w:r>
              <w:rPr>
                <w:rFonts w:ascii="Arial"/>
                <w:b/>
                <w:sz w:val="16"/>
              </w:rPr>
              <w:t xml:space="preserve">Picklist </w:t>
            </w:r>
            <w:r>
              <w:rPr>
                <w:rFonts w:ascii="Arial"/>
                <w:b/>
                <w:sz w:val="16"/>
              </w:rPr>
              <w:t>values:</w:t>
            </w:r>
            <w:r>
              <w:rPr>
                <w:rFonts w:ascii="Arial"/>
                <w:sz w:val="16"/>
              </w:rPr>
              <w:br/>
              <w:t>- assessment report</w:t>
            </w:r>
            <w:r>
              <w:rPr>
                <w:rFonts w:ascii="Arial"/>
                <w:sz w:val="16"/>
              </w:rPr>
              <w:br/>
              <w:t>- data waiving: supporting information</w:t>
            </w:r>
            <w:r>
              <w:rPr>
                <w:rFonts w:ascii="Arial"/>
                <w:sz w:val="16"/>
              </w:rPr>
              <w:br/>
              <w:t>- exposure-related 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r>
            <w:r>
              <w:rPr>
                <w:rFonts w:ascii="Arial"/>
                <w:sz w:val="16"/>
              </w:rP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F0AE2" w:rsidRDefault="00C85632">
            <w:r>
              <w:rPr>
                <w:rFonts w:ascii="Arial"/>
                <w:sz w:val="16"/>
              </w:rPr>
              <w:t>Select the appropriate reason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w:t>
            </w:r>
            <w:r>
              <w:rPr>
                <w:rFonts w:ascii="Arial"/>
                <w:sz w:val="16"/>
              </w:rPr>
              <w:t>on (for referring to a record containing relevant endpoint information that is used to justify a data waiver)</w:t>
            </w:r>
            <w:r>
              <w:rPr>
                <w:rFonts w:ascii="Arial"/>
                <w:sz w:val="16"/>
              </w:rPr>
              <w:br/>
            </w:r>
            <w:r>
              <w:rPr>
                <w:rFonts w:ascii="Arial"/>
                <w:sz w:val="16"/>
              </w:rPr>
              <w:br/>
              <w:t>- exposure-related information (for referring to a record containing exposure-related information that is used for instance to justify a data wai</w:t>
            </w:r>
            <w:r>
              <w:rPr>
                <w:rFonts w:ascii="Arial"/>
                <w:sz w:val="16"/>
              </w:rPr>
              <w:t>ver)</w:t>
            </w:r>
            <w:r>
              <w:rPr>
                <w:rFonts w:ascii="Arial"/>
                <w:sz w:val="16"/>
              </w:rPr>
              <w:br/>
            </w:r>
            <w:r>
              <w:rPr>
                <w:rFonts w:ascii="Arial"/>
                <w:sz w:val="16"/>
              </w:rPr>
              <w:br/>
              <w:t>- read-across source (for linking to another study summary used for read-across. This can be useful in cases where results are derived from one or several read-across sources and recorded in a separate (target) study summary.)</w:t>
            </w:r>
            <w:r>
              <w:rPr>
                <w:rFonts w:ascii="Arial"/>
                <w:sz w:val="16"/>
              </w:rPr>
              <w:br/>
            </w:r>
            <w:r>
              <w:rPr>
                <w:rFonts w:ascii="Arial"/>
                <w:sz w:val="16"/>
              </w:rPr>
              <w:br/>
              <w:t>- read-across supporti</w:t>
            </w:r>
            <w:r>
              <w:rPr>
                <w:rFonts w:ascii="Arial"/>
                <w:sz w:val="16"/>
              </w:rPr>
              <w:t>ng information (for linking to another record which contains read-across justification that applies also for the current study summary)</w:t>
            </w:r>
            <w:r>
              <w:rPr>
                <w:rFonts w:ascii="Arial"/>
                <w:sz w:val="16"/>
              </w:rPr>
              <w:br/>
            </w:r>
            <w:r>
              <w:rPr>
                <w:rFonts w:ascii="Arial"/>
                <w:sz w:val="16"/>
              </w:rPr>
              <w:br/>
            </w:r>
            <w:r>
              <w:rPr>
                <w:rFonts w:ascii="Arial"/>
                <w:sz w:val="16"/>
              </w:rPr>
              <w:lastRenderedPageBreak/>
              <w:t xml:space="preserve">- (Q)SAR model reporting (OMRF) (for referring to a record containing the relevant model description. Note: The (Q)SAR </w:t>
            </w:r>
            <w:r>
              <w:rPr>
                <w:rFonts w:ascii="Arial"/>
                <w:sz w:val="16"/>
              </w:rPr>
              <w:t>prediction should be reported specifically for each endpoint in the field 'Justification for type of information'.)</w:t>
            </w:r>
            <w:r>
              <w:rPr>
                <w:rFonts w:ascii="Arial"/>
                <w:sz w:val="16"/>
              </w:rPr>
              <w:br/>
            </w:r>
            <w:r>
              <w:rPr>
                <w:rFonts w:ascii="Arial"/>
                <w:sz w:val="16"/>
              </w:rPr>
              <w:br/>
              <w:t>- reference to other assay used for intermediate effect derivation (for optional indication in a study summarising 'intermediate effects' i</w:t>
            </w:r>
            <w:r>
              <w:rPr>
                <w:rFonts w:ascii="Arial"/>
                <w:sz w:val="16"/>
              </w:rPr>
              <w:t>f reference is made to the outcome of another assay)</w:t>
            </w:r>
            <w:r>
              <w:rPr>
                <w:rFonts w:ascii="Arial"/>
                <w:sz w:val="16"/>
              </w:rPr>
              <w:br/>
            </w:r>
            <w:r>
              <w:rPr>
                <w:rFonts w:ascii="Arial"/>
                <w:sz w:val="16"/>
              </w:rPr>
              <w:br/>
              <w:t xml:space="preserve">- reference to same study (e.g. if different species were tested and the results recorded in different records), </w:t>
            </w:r>
            <w:r>
              <w:rPr>
                <w:rFonts w:ascii="Arial"/>
                <w:sz w:val="16"/>
              </w:rPr>
              <w:br/>
            </w:r>
            <w:r>
              <w:rPr>
                <w:rFonts w:ascii="Arial"/>
                <w:sz w:val="16"/>
              </w:rPr>
              <w:br/>
              <w:t>- reference to other study (e.g. if another study is considered relevant in the interpr</w:t>
            </w:r>
            <w:r>
              <w:rPr>
                <w:rFonts w:ascii="Arial"/>
                <w:sz w:val="16"/>
              </w:rPr>
              <w:t xml:space="preserve">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F0AE2" w:rsidRDefault="00DF0AE2"/>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0AE2" w:rsidRDefault="00DF0AE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F0AE2" w:rsidRDefault="00C85632">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F0AE2" w:rsidRDefault="00C85632">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F0AE2" w:rsidRDefault="00DF0AE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F0AE2" w:rsidRDefault="00C85632">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F0AE2" w:rsidRDefault="00C85632">
            <w:r>
              <w:rPr>
                <w:rFonts w:ascii="Arial"/>
                <w:b/>
                <w:sz w:val="16"/>
              </w:rPr>
              <w:t>Cross-reference:</w:t>
            </w:r>
            <w:r>
              <w:rPr>
                <w:rFonts w:ascii="Arial"/>
                <w:b/>
                <w:sz w:val="16"/>
              </w:rPr>
              <w:br/>
            </w:r>
            <w:r>
              <w:rPr>
                <w:rFonts w:ascii="Arial"/>
                <w:sz w:val="16"/>
              </w:rPr>
              <w:t>AllSummariesAndRecords</w:t>
            </w:r>
          </w:p>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0AE2" w:rsidRDefault="00DF0AE2">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F0AE2" w:rsidRDefault="00C85632">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F0AE2" w:rsidRDefault="00C8563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F0AE2" w:rsidRDefault="00DF0AE2"/>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F0AE2" w:rsidRDefault="00C85632">
            <w:r>
              <w:rPr>
                <w:rFonts w:ascii="Arial"/>
                <w:sz w:val="16"/>
              </w:rPr>
              <w:t>This field can be used for 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F0AE2" w:rsidRDefault="00DF0AE2"/>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0AE2" w:rsidRDefault="00DF0AE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F0AE2" w:rsidRDefault="00C85632">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F0AE2" w:rsidRDefault="00C8563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F0AE2" w:rsidRDefault="00DF0AE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F0AE2" w:rsidRDefault="00DF0AE2"/>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F0AE2" w:rsidRDefault="00DF0AE2"/>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F0AE2" w:rsidRDefault="00DF0AE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F0AE2" w:rsidRDefault="00C85632">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F0AE2" w:rsidRDefault="00C8563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F0AE2" w:rsidRDefault="00DF0AE2"/>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F0AE2" w:rsidRDefault="00DF0AE2"/>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F0AE2" w:rsidRDefault="00DF0AE2"/>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0AE2" w:rsidRDefault="00DF0AE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0AE2" w:rsidRDefault="00C85632">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DF0AE2" w:rsidRDefault="00C85632">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DF0AE2" w:rsidRDefault="00DF0AE2"/>
        </w:tc>
        <w:tc>
          <w:tcPr>
            <w:tcW w:w="3709" w:type="dxa"/>
            <w:tcBorders>
              <w:top w:val="outset" w:sz="6" w:space="0" w:color="auto"/>
              <w:left w:val="outset" w:sz="6" w:space="0" w:color="auto"/>
              <w:bottom w:val="outset" w:sz="6" w:space="0" w:color="FFFFFF"/>
              <w:right w:val="outset" w:sz="6" w:space="0" w:color="auto"/>
            </w:tcBorders>
          </w:tcPr>
          <w:p w:rsidR="00DF0AE2" w:rsidRDefault="00C85632">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w:t>
            </w:r>
            <w:r>
              <w:rPr>
                <w:rFonts w:ascii="Arial"/>
                <w:sz w:val="16"/>
              </w:rPr>
              <w:t xml:space="preserve"> etc., as requested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w:t>
            </w:r>
            <w:r>
              <w:rPr>
                <w:rFonts w:ascii="Arial"/>
                <w:sz w:val="16"/>
              </w:rPr>
              <w:t>e first position, if there are more than one reference to be cited. Copy this block of fields for specifying any other references related to this record (e.g. report of a preliminary study or other documentation). If results of a study report have been pub</w:t>
            </w:r>
            <w:r>
              <w:rPr>
                <w:rFonts w:ascii="Arial"/>
                <w:sz w:val="16"/>
              </w:rPr>
              <w:t>lished, indicate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DF0AE2" w:rsidRDefault="00DF0AE2"/>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0AE2" w:rsidRDefault="00DF0AE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0AE2" w:rsidRDefault="00C85632">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DF0AE2" w:rsidRDefault="00C8563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F0AE2" w:rsidRDefault="00C85632">
            <w:r>
              <w:rPr>
                <w:rFonts w:ascii="Arial"/>
                <w:b/>
                <w:sz w:val="16"/>
              </w:rPr>
              <w:t>Picklist values:</w:t>
            </w:r>
            <w:r>
              <w:rPr>
                <w:rFonts w:ascii="Arial"/>
                <w:sz w:val="16"/>
              </w:rPr>
              <w:br/>
              <w:t>- data submitter is data owner</w:t>
            </w:r>
            <w:r>
              <w:rPr>
                <w:rFonts w:ascii="Arial"/>
                <w:sz w:val="16"/>
              </w:rPr>
              <w:br/>
              <w:t>- data submitter has Letter of Ac</w:t>
            </w:r>
            <w:r>
              <w:rPr>
                <w:rFonts w:ascii="Arial"/>
                <w:sz w:val="16"/>
              </w:rPr>
              <w:t>cess</w:t>
            </w:r>
            <w:r>
              <w:rPr>
                <w:rFonts w:ascii="Arial"/>
                <w:sz w:val="16"/>
              </w:rPr>
              <w:br/>
              <w:t>- data no longer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F0AE2" w:rsidRDefault="00C85632">
            <w:r>
              <w:rPr>
                <w:rFonts w:ascii="Arial"/>
                <w:sz w:val="16"/>
              </w:rPr>
              <w:t xml:space="preserve">Select appropriate indication for data access. Enter 'Not applicable' if the summary consists of information that is commonly accessible </w:t>
            </w:r>
            <w:r>
              <w:rPr>
                <w:rFonts w:ascii="Arial"/>
                <w:sz w:val="16"/>
              </w:rPr>
              <w:t>such as guidance on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w:t>
            </w:r>
            <w:r>
              <w:rPr>
                <w:rFonts w:ascii="Arial"/>
                <w:sz w:val="16"/>
              </w:rPr>
              <w:t>text field, the statement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DF0AE2" w:rsidRDefault="00DF0AE2"/>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0AE2" w:rsidRDefault="00DF0AE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0AE2" w:rsidRDefault="00C85632">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DF0AE2" w:rsidRDefault="00C8563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F0AE2" w:rsidRDefault="00C85632">
            <w:r>
              <w:rPr>
                <w:rFonts w:ascii="Arial"/>
                <w:b/>
                <w:sz w:val="16"/>
              </w:rPr>
              <w:t>Picklist values:</w:t>
            </w:r>
            <w:r>
              <w:rPr>
                <w:rFonts w:ascii="Arial"/>
                <w:sz w:val="16"/>
              </w:rPr>
              <w:br/>
              <w:t>- yes</w:t>
            </w:r>
            <w:r>
              <w:rPr>
                <w:rFonts w:ascii="Arial"/>
                <w:sz w:val="16"/>
              </w:rPr>
              <w:br/>
              <w:t>- yes, but wi</w:t>
            </w:r>
            <w:r>
              <w:rPr>
                <w:rFonts w:ascii="Arial"/>
                <w:sz w:val="16"/>
              </w:rPr>
              <w:t>lling to share</w:t>
            </w:r>
            <w:r>
              <w:rPr>
                <w:rFonts w:ascii="Arial"/>
                <w:sz w:val="16"/>
              </w:rPr>
              <w:br/>
              <w:t>- yes, but not willing to share</w:t>
            </w:r>
          </w:p>
        </w:tc>
        <w:tc>
          <w:tcPr>
            <w:tcW w:w="3709" w:type="dxa"/>
            <w:tcBorders>
              <w:top w:val="outset" w:sz="6" w:space="0" w:color="auto"/>
              <w:left w:val="outset" w:sz="6" w:space="0" w:color="auto"/>
              <w:bottom w:val="outset" w:sz="6" w:space="0" w:color="FFFFFF"/>
              <w:right w:val="outset" w:sz="6" w:space="0" w:color="auto"/>
            </w:tcBorders>
          </w:tcPr>
          <w:p w:rsidR="00DF0AE2" w:rsidRDefault="00C85632">
            <w:r>
              <w:rPr>
                <w:rFonts w:ascii="Arial"/>
                <w:sz w:val="16"/>
              </w:rPr>
              <w:t>Indicate as appropriate. Note: 'yes' should be selected only if 'Data submitter is data owner' or 'Data submitter has Letter of Access'. Options 'yes, but willing to share' or 'yes, but not willing to share' m</w:t>
            </w:r>
            <w:r>
              <w:rPr>
                <w:rFonts w:ascii="Arial"/>
                <w:sz w:val="16"/>
              </w:rPr>
              <w:t>ay be relevant for specific regulatory programmes where the submitter is requested to indicate whether he is willing to share studies conducted (e.g. with vertebrates).</w:t>
            </w:r>
            <w:r>
              <w:rPr>
                <w:rFonts w:ascii="Arial"/>
                <w:sz w:val="16"/>
              </w:rPr>
              <w:br/>
            </w:r>
            <w:r>
              <w:rPr>
                <w:rFonts w:ascii="Arial"/>
                <w:sz w:val="16"/>
              </w:rPr>
              <w:br/>
              <w:t>In the supplementary remarks field, include an explanation as appropriate, i.e. justif</w:t>
            </w:r>
            <w:r>
              <w:rPr>
                <w:rFonts w:ascii="Arial"/>
                <w:sz w:val="16"/>
              </w:rPr>
              <w:t xml:space="preserve">ication for denial 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DF0AE2" w:rsidRDefault="00DF0AE2"/>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F0AE2" w:rsidRDefault="00DF0AE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F0AE2" w:rsidRDefault="00C85632">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F0AE2" w:rsidRDefault="00C8563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F0AE2" w:rsidRDefault="00DF0AE2"/>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F0AE2" w:rsidRDefault="00DF0AE2"/>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F0AE2" w:rsidRDefault="00DF0AE2"/>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0AE2" w:rsidRDefault="00DF0AE2">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F0AE2" w:rsidRDefault="00C85632">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F0AE2" w:rsidRDefault="00C8563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F0AE2" w:rsidRDefault="00DF0AE2"/>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F0AE2" w:rsidRDefault="00C85632">
            <w:r>
              <w:rPr>
                <w:rFonts w:ascii="Arial"/>
                <w:sz w:val="16"/>
              </w:rPr>
              <w:t>Indicate according to which test guideline the study was conducted. If no test guideline was explicitly followed, but the methodology used is equivalent or similar to a specific guideline, you can indicate so in the 'Qualifier' subfield preceding the field</w:t>
            </w:r>
            <w:r>
              <w:rPr>
                <w:rFonts w:ascii="Arial"/>
                <w:sz w:val="16"/>
              </w:rPr>
              <w:t xml:space="preserve"> 'Guideline'.</w:t>
            </w:r>
            <w:r>
              <w:rPr>
                <w:rFonts w:ascii="Arial"/>
                <w:sz w:val="16"/>
              </w:rPr>
              <w:br/>
            </w:r>
            <w:r>
              <w:rPr>
                <w:rFonts w:ascii="Arial"/>
                <w:sz w:val="16"/>
              </w:rPr>
              <w:br/>
              <w:t>Copy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F0AE2" w:rsidRDefault="00DF0AE2"/>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0AE2" w:rsidRDefault="00DF0AE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F0AE2" w:rsidRDefault="00C85632">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F0AE2" w:rsidRDefault="00C8563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F0AE2" w:rsidRDefault="00C85632">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xml:space="preserve">- no </w:t>
            </w:r>
            <w:r>
              <w:rPr>
                <w:rFonts w:ascii="Arial"/>
                <w:sz w:val="16"/>
              </w:rPr>
              <w:t>guideline followed</w:t>
            </w:r>
            <w:r>
              <w:rPr>
                <w:rFonts w:ascii="Arial"/>
                <w:sz w:val="16"/>
              </w:rPr>
              <w:br/>
              <w:t>- 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F0AE2" w:rsidRDefault="00C85632">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w:t>
            </w:r>
            <w:r>
              <w:rPr>
                <w:rFonts w:ascii="Arial"/>
                <w:sz w:val="16"/>
              </w:rPr>
              <w:t>ed, but the methodology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w:t>
            </w:r>
            <w:r>
              <w:rPr>
                <w:rFonts w:ascii="Arial"/>
                <w:sz w:val="16"/>
              </w:rPr>
              <w:t>d 'Principles of method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F0AE2" w:rsidRDefault="00DF0AE2"/>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0AE2" w:rsidRDefault="00DF0AE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F0AE2" w:rsidRDefault="00C85632">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F0AE2" w:rsidRDefault="00C8563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F0AE2" w:rsidRDefault="00C85632">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F0AE2" w:rsidRDefault="00C85632">
            <w:r>
              <w:rPr>
                <w:rFonts w:ascii="Arial"/>
                <w:sz w:val="16"/>
              </w:rPr>
              <w:t xml:space="preserve">Select the applicable test </w:t>
            </w:r>
            <w:r>
              <w:rPr>
                <w:rFonts w:ascii="Arial"/>
                <w:sz w:val="16"/>
              </w:rPr>
              <w:t xml:space="preserve">guideline, e.g. 'OECD Guideline xxx'. If the test guideline used is not listed, choose 'other:' and specify the test guideline in the related text field. Information on </w:t>
            </w:r>
            <w:r>
              <w:rPr>
                <w:rFonts w:ascii="Arial"/>
                <w:sz w:val="16"/>
              </w:rPr>
              <w:lastRenderedPageBreak/>
              <w:t>the version and date of the guideline used and/or any other specifics can be entered in</w:t>
            </w:r>
            <w:r>
              <w:rPr>
                <w:rFonts w:ascii="Arial"/>
                <w:sz w:val="16"/>
              </w:rPr>
              <w:t xml:space="preserve"> the next field 'Version / remarks'.</w:t>
            </w:r>
            <w:r>
              <w:rPr>
                <w:rFonts w:ascii="Arial"/>
                <w:sz w:val="16"/>
              </w:rPr>
              <w:br/>
            </w:r>
            <w:r>
              <w:rPr>
                <w:rFonts w:ascii="Arial"/>
                <w:sz w:val="16"/>
              </w:rPr>
              <w:br/>
              <w:t>If no test guideline can be specified, this should be indicated in the preceding field 'Qualifier'. The method used should then be shortly described in the field 'Principles of method if other than guideline', while de</w:t>
            </w:r>
            <w:r>
              <w:rPr>
                <w:rFonts w:ascii="Arial"/>
                <w:sz w:val="16"/>
              </w:rPr>
              <w:t>tails can be given in other distinct fields.</w:t>
            </w:r>
            <w:r>
              <w:rPr>
                <w:rFonts w:ascii="Arial"/>
                <w:sz w:val="16"/>
              </w:rPr>
              <w:br/>
            </w:r>
            <w:r>
              <w:rPr>
                <w:rFonts w:ascii="Arial"/>
                <w:sz w:val="16"/>
              </w:rPr>
              <w:br/>
              <w:t>Please note: Test guidelines used for the validation of (Q)SAR models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F0AE2" w:rsidRDefault="00C85632">
            <w:r>
              <w:rPr>
                <w:rFonts w:ascii="Arial"/>
                <w:b/>
                <w:sz w:val="16"/>
              </w:rPr>
              <w:lastRenderedPageBreak/>
              <w:t>Gu</w:t>
            </w:r>
            <w:r>
              <w:rPr>
                <w:rFonts w:ascii="Arial"/>
                <w:b/>
                <w:sz w:val="16"/>
              </w:rPr>
              <w:t>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0AE2" w:rsidRDefault="00DF0AE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F0AE2" w:rsidRDefault="00C85632">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F0AE2" w:rsidRDefault="00C85632">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F0AE2" w:rsidRDefault="00DF0AE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F0AE2" w:rsidRDefault="00C85632">
            <w:r>
              <w:rPr>
                <w:rFonts w:ascii="Arial"/>
                <w:sz w:val="16"/>
              </w:rPr>
              <w:t>In this text field, you can enter any remarks as applicable, particularly:</w:t>
            </w:r>
            <w:r>
              <w:rPr>
                <w:rFonts w:ascii="Arial"/>
                <w:sz w:val="16"/>
              </w:rPr>
              <w:br/>
            </w:r>
            <w:r>
              <w:rPr>
                <w:rFonts w:ascii="Arial"/>
                <w:sz w:val="16"/>
              </w:rPr>
              <w:br/>
              <w:t xml:space="preserve">- To include any other </w:t>
            </w:r>
            <w:r>
              <w:rPr>
                <w:rFonts w:ascii="Arial"/>
                <w:sz w:val="16"/>
              </w:rPr>
              <w:t>title of the test guideline draft used, a subtitle, another version or update number and the year of update (For instance, different titles and/or numbers may exist for a given EU test guideline);</w:t>
            </w:r>
            <w:r>
              <w:rPr>
                <w:rFonts w:ascii="Arial"/>
                <w:sz w:val="16"/>
              </w:rPr>
              <w:br/>
            </w:r>
            <w:r>
              <w:rPr>
                <w:rFonts w:ascii="Arial"/>
                <w:sz w:val="16"/>
              </w:rPr>
              <w:br/>
              <w:t>- To indicate if the study was performed prior to the adop</w:t>
            </w:r>
            <w:r>
              <w:rPr>
                <w:rFonts w:ascii="Arial"/>
                <w:sz w:val="16"/>
              </w:rPr>
              <w:t>tion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methods that allow the optional determination of more than one parameter i</w:t>
            </w:r>
            <w:r>
              <w:rPr>
                <w:rFonts w:ascii="Arial"/>
                <w:sz w:val="16"/>
              </w:rPr>
              <w:t>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F0AE2" w:rsidRDefault="00C85632">
            <w:r>
              <w:rPr>
                <w:rFonts w:ascii="Arial"/>
                <w:b/>
                <w:sz w:val="16"/>
              </w:rPr>
              <w:t>Guidance for field condition:</w:t>
            </w:r>
            <w:r>
              <w:rPr>
                <w:rFonts w:ascii="Arial"/>
                <w:b/>
                <w:sz w:val="16"/>
              </w:rPr>
              <w:br/>
            </w:r>
            <w:r>
              <w:rPr>
                <w:rFonts w:ascii="Arial"/>
                <w:sz w:val="16"/>
              </w:rPr>
              <w:t>Condition: Field active only if 'Qualifier' is not 'no guideline ...'</w:t>
            </w:r>
          </w:p>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0AE2" w:rsidRDefault="00DF0AE2">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F0AE2" w:rsidRDefault="00C85632">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F0AE2" w:rsidRDefault="00C8563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F0AE2" w:rsidRDefault="00C85632">
            <w:r>
              <w:rPr>
                <w:rFonts w:ascii="Arial"/>
                <w:b/>
                <w:sz w:val="16"/>
              </w:rPr>
              <w:t>Picklist</w:t>
            </w:r>
            <w:r>
              <w:rPr>
                <w:rFonts w:ascii="Arial"/>
                <w:b/>
                <w:sz w:val="16"/>
              </w:rPr>
              <w:t xml:space="preserve"> values:</w:t>
            </w:r>
            <w:r>
              <w:rPr>
                <w:rFonts w:ascii="Arial"/>
                <w:sz w:val="16"/>
              </w:rPr>
              <w:br/>
              <w:t>- yes</w:t>
            </w:r>
            <w:r>
              <w:rPr>
                <w:rFonts w:ascii="Arial"/>
                <w:sz w:val="16"/>
              </w:rPr>
              <w:br/>
              <w:t>- 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F0AE2" w:rsidRDefault="00C85632">
            <w:r>
              <w:rPr>
                <w:rFonts w:ascii="Arial"/>
                <w:sz w:val="16"/>
              </w:rPr>
              <w:lastRenderedPageBreak/>
              <w:t xml:space="preserve">In case a test guideline or other standardised method was used, indicate if there are any deviations. Briefly state relevant deviations in the supplementary remarks field (e.g. 'other test system used', </w:t>
            </w:r>
            <w:r>
              <w:rPr>
                <w:rFonts w:ascii="Arial"/>
                <w:sz w:val="16"/>
              </w:rPr>
              <w:t xml:space="preserve">'different exposure duration'); </w:t>
            </w:r>
            <w:r>
              <w:rPr>
                <w:rFonts w:ascii="Arial"/>
                <w:sz w:val="16"/>
              </w:rPr>
              <w:lastRenderedPageBreak/>
              <w:t>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F0AE2" w:rsidRDefault="00C85632">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0AE2" w:rsidRDefault="00DF0AE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F0AE2" w:rsidRDefault="00C85632">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F0AE2" w:rsidRDefault="00C85632">
            <w:r>
              <w:rPr>
                <w:rFonts w:ascii="Arial"/>
                <w:b/>
                <w:sz w:val="16"/>
              </w:rPr>
              <w:t xml:space="preserve">Block of fields </w:t>
            </w:r>
            <w:r>
              <w:rPr>
                <w:rFonts w:ascii="Arial"/>
                <w:b/>
                <w:sz w:val="16"/>
              </w:rPr>
              <w:t>(repeatable)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F0AE2" w:rsidRDefault="00DF0AE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F0AE2" w:rsidRDefault="00DF0AE2"/>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F0AE2" w:rsidRDefault="00DF0AE2"/>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0AE2" w:rsidRDefault="00DF0AE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0AE2" w:rsidRDefault="00C85632">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DF0AE2" w:rsidRDefault="00C85632">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F0AE2" w:rsidRDefault="00C85632">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r>
            <w:r>
              <w:rPr>
                <w:rFonts w:ascii="Arial"/>
                <w:b/>
                <w:sz w:val="16"/>
              </w:rP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information', 'Attached justification' and/or 'Cross-reference'</w:t>
            </w:r>
            <w:r>
              <w:rPr>
                <w:rFonts w:ascii="Arial"/>
                <w:sz w:val="16"/>
              </w:rPr>
              <w:br/>
              <w:t>- Justification of QSAR prediction: see field 'Justif</w:t>
            </w:r>
            <w:r>
              <w:rPr>
                <w:rFonts w:ascii="Arial"/>
                <w:sz w:val="16"/>
              </w:rPr>
              <w:t>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DF0AE2" w:rsidRDefault="00C85632">
            <w:r>
              <w:rPr>
                <w:rFonts w:ascii="Arial"/>
                <w:sz w:val="16"/>
              </w:rPr>
              <w:t xml:space="preserve">If no guideline was followed, include a description of the principles of the test protocol or estimated method used in the study. As appropriate use either of the </w:t>
            </w:r>
            <w:r>
              <w:rPr>
                <w:rFonts w:ascii="Arial"/>
                <w:sz w:val="16"/>
              </w:rPr>
              <w:t>pre-defined freetext template options for 'Method of non-guideline study' or '(Q)SAR'. Delete / add elements and edit text set in square brackets [...] as appropriate.</w:t>
            </w:r>
            <w:r>
              <w:rPr>
                <w:rFonts w:ascii="Arial"/>
                <w:sz w:val="16"/>
              </w:rPr>
              <w:br/>
            </w:r>
            <w:r>
              <w:rPr>
                <w:rFonts w:ascii="Arial"/>
                <w:sz w:val="16"/>
              </w:rPr>
              <w:br/>
              <w:t>For a non-guideline experimental study a high-level freetext template can be used for s</w:t>
            </w:r>
            <w:r>
              <w:rPr>
                <w:rFonts w:ascii="Arial"/>
                <w:sz w:val="16"/>
              </w:rPr>
              <w:t xml:space="preserve">ummarising the principle of test, test conditions and parameters analysed / observed. </w:t>
            </w:r>
            <w:r>
              <w:rPr>
                <w:rFonts w:ascii="Arial"/>
                <w:sz w:val="16"/>
              </w:rPr>
              <w:br/>
            </w:r>
            <w:r>
              <w:rPr>
                <w:rFonts w:ascii="Arial"/>
                <w:sz w:val="16"/>
              </w:rPr>
              <w:br/>
              <w:t>If the freetext template for (Q)SAR is selected, indicate the QSAR model(s) or platform including version and the software tool(s) used. Detailed justification of the m</w:t>
            </w:r>
            <w:r>
              <w:rPr>
                <w:rFonts w:ascii="Arial"/>
                <w:sz w:val="16"/>
              </w:rPr>
              <w:t>odel and prediction should be provided in field(s) 'Justification for type of information', 'Attached justification' and/or 'Cross-reference' as appropriate.</w:t>
            </w:r>
            <w:r>
              <w:rPr>
                <w:rFonts w:ascii="Arial"/>
                <w:sz w:val="16"/>
              </w:rPr>
              <w:br/>
            </w:r>
            <w:r>
              <w:rPr>
                <w:rFonts w:ascii="Arial"/>
                <w:sz w:val="16"/>
              </w:rPr>
              <w:br/>
              <w:t>Details should be entered in appropriate distinct fields of section MATERIALS AND METHODS if avai</w:t>
            </w:r>
            <w:r>
              <w:rPr>
                <w:rFonts w:ascii="Arial"/>
                <w:sz w:val="16"/>
              </w:rPr>
              <w:t>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DF0AE2" w:rsidRDefault="00DF0AE2"/>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0AE2" w:rsidRDefault="00DF0AE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0AE2" w:rsidRDefault="00C85632">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DF0AE2" w:rsidRDefault="00C8563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F0AE2" w:rsidRDefault="00C85632">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F0AE2" w:rsidRDefault="00C85632">
            <w:r>
              <w:rPr>
                <w:rFonts w:ascii="Arial"/>
                <w:sz w:val="16"/>
              </w:rPr>
              <w:t>Indicate whether the study was conducted fo</w:t>
            </w:r>
            <w:r>
              <w:rPr>
                <w:rFonts w:ascii="Arial"/>
                <w:sz w:val="16"/>
              </w:rPr>
              <w:t>llowing Good Laboratory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field, e.g. for explaining why GLP was not complied with or fo</w:t>
            </w:r>
            <w:r>
              <w:rPr>
                <w:rFonts w:ascii="Arial"/>
                <w:sz w:val="16"/>
              </w:rPr>
              <w:t xml:space="preserve">r specifying which </w:t>
            </w:r>
            <w:r>
              <w:rPr>
                <w:rFonts w:ascii="Arial"/>
                <w:sz w:val="16"/>
              </w:rPr>
              <w:lastRenderedPageBreak/>
              <w:t>(national) GLP was followed.</w:t>
            </w:r>
          </w:p>
        </w:tc>
        <w:tc>
          <w:tcPr>
            <w:tcW w:w="2081" w:type="dxa"/>
            <w:tcBorders>
              <w:top w:val="outset" w:sz="6" w:space="0" w:color="auto"/>
              <w:left w:val="outset" w:sz="6" w:space="0" w:color="auto"/>
              <w:bottom w:val="outset" w:sz="6" w:space="0" w:color="FFFFFF"/>
              <w:right w:val="outset" w:sz="6" w:space="0" w:color="FFFFFF"/>
            </w:tcBorders>
          </w:tcPr>
          <w:p w:rsidR="00DF0AE2" w:rsidRDefault="00DF0AE2"/>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0AE2" w:rsidRDefault="00DF0AE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0AE2" w:rsidRDefault="00C85632">
            <w:r>
              <w:rPr>
                <w:rFonts w:ascii="Arial"/>
                <w:sz w:val="16"/>
              </w:rPr>
              <w:t>Other quality assurance</w:t>
            </w:r>
          </w:p>
        </w:tc>
        <w:tc>
          <w:tcPr>
            <w:tcW w:w="1425" w:type="dxa"/>
            <w:tcBorders>
              <w:top w:val="outset" w:sz="6" w:space="0" w:color="auto"/>
              <w:left w:val="outset" w:sz="6" w:space="0" w:color="auto"/>
              <w:bottom w:val="outset" w:sz="6" w:space="0" w:color="FFFFFF"/>
              <w:right w:val="outset" w:sz="6" w:space="0" w:color="auto"/>
            </w:tcBorders>
          </w:tcPr>
          <w:p w:rsidR="00DF0AE2" w:rsidRDefault="00C85632">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F0AE2" w:rsidRDefault="00C85632">
            <w:r>
              <w:rPr>
                <w:rFonts w:ascii="Arial"/>
                <w:b/>
                <w:sz w:val="16"/>
              </w:rPr>
              <w:t>Picklist values:</w:t>
            </w:r>
            <w:r>
              <w:rPr>
                <w:rFonts w:ascii="Arial"/>
                <w:sz w:val="16"/>
              </w:rPr>
              <w:br/>
              <w:t>- ISO/IEC 17025 (General requirements for the competence of testing and calibration laboratories)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F0AE2" w:rsidRDefault="00C85632">
            <w:r>
              <w:rPr>
                <w:rFonts w:ascii="Arial"/>
                <w:sz w:val="16"/>
              </w:rPr>
              <w:t>Indicate any non-GLP quality assurance system adhered to, if any.</w:t>
            </w:r>
          </w:p>
        </w:tc>
        <w:tc>
          <w:tcPr>
            <w:tcW w:w="2081" w:type="dxa"/>
            <w:tcBorders>
              <w:top w:val="outset" w:sz="6" w:space="0" w:color="auto"/>
              <w:left w:val="outset" w:sz="6" w:space="0" w:color="auto"/>
              <w:bottom w:val="outset" w:sz="6" w:space="0" w:color="FFFFFF"/>
              <w:right w:val="outset" w:sz="6" w:space="0" w:color="FFFFFF"/>
            </w:tcBorders>
          </w:tcPr>
          <w:p w:rsidR="00DF0AE2" w:rsidRDefault="00DF0AE2"/>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F0AE2" w:rsidRDefault="00DF0AE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F0AE2" w:rsidRDefault="00C85632">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F0AE2" w:rsidRDefault="00C8563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F0AE2" w:rsidRDefault="00DF0AE2"/>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F0AE2" w:rsidRDefault="00DF0AE2"/>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F0AE2" w:rsidRDefault="00DF0AE2"/>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0AE2" w:rsidRDefault="00DF0AE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0AE2" w:rsidRDefault="00C85632">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DF0AE2" w:rsidRDefault="00C85632">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F0AE2" w:rsidRDefault="00DF0AE2"/>
        </w:tc>
        <w:tc>
          <w:tcPr>
            <w:tcW w:w="3709" w:type="dxa"/>
            <w:tcBorders>
              <w:top w:val="outset" w:sz="6" w:space="0" w:color="auto"/>
              <w:left w:val="outset" w:sz="6" w:space="0" w:color="auto"/>
              <w:bottom w:val="outset" w:sz="6" w:space="0" w:color="FFFFFF"/>
              <w:right w:val="outset" w:sz="6" w:space="0" w:color="auto"/>
            </w:tcBorders>
          </w:tcPr>
          <w:p w:rsidR="00DF0AE2" w:rsidRDefault="00C85632">
            <w:r>
              <w:rPr>
                <w:rFonts w:ascii="Arial"/>
                <w:sz w:val="16"/>
              </w:rPr>
              <w:t xml:space="preserve">Select the appropriate Test Material Information (TMI) record. If not available in the </w:t>
            </w:r>
            <w:r>
              <w:rPr>
                <w:rFonts w:ascii="Arial"/>
                <w:sz w:val="16"/>
              </w:rPr>
              <w:t>repository, create a new one. You may also copy (clone) an existing TMI record, edit it and store it as new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Depending on the purpose</w:t>
            </w:r>
            <w:r>
              <w:rPr>
                <w:rFonts w:ascii="Arial"/>
                <w:sz w:val="16"/>
              </w:rPr>
              <w:t xml:space="preserve"> of the reporting or data submission,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DF0AE2" w:rsidRDefault="00C85632">
            <w:r>
              <w:rPr>
                <w:rFonts w:ascii="Arial"/>
                <w:b/>
                <w:sz w:val="16"/>
              </w:rPr>
              <w:t>Cross-reference:</w:t>
            </w:r>
            <w:r>
              <w:rPr>
                <w:rFonts w:ascii="Arial"/>
                <w:b/>
                <w:sz w:val="16"/>
              </w:rPr>
              <w:br/>
            </w:r>
            <w:r>
              <w:rPr>
                <w:rFonts w:ascii="Arial"/>
                <w:sz w:val="16"/>
              </w:rPr>
              <w:t>TEST_MATERIAL_INFORMATION</w:t>
            </w:r>
          </w:p>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0AE2" w:rsidRDefault="00DF0AE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0AE2" w:rsidRDefault="00C85632">
            <w:r>
              <w:rPr>
                <w:rFonts w:ascii="Arial"/>
                <w:sz w:val="16"/>
              </w:rPr>
              <w:t>Additional test materi</w:t>
            </w:r>
            <w:r>
              <w:rPr>
                <w:rFonts w:ascii="Arial"/>
                <w:sz w:val="16"/>
              </w:rPr>
              <w:t>al information</w:t>
            </w:r>
          </w:p>
        </w:tc>
        <w:tc>
          <w:tcPr>
            <w:tcW w:w="1425" w:type="dxa"/>
            <w:tcBorders>
              <w:top w:val="outset" w:sz="6" w:space="0" w:color="auto"/>
              <w:left w:val="outset" w:sz="6" w:space="0" w:color="auto"/>
              <w:bottom w:val="outset" w:sz="6" w:space="0" w:color="FFFFFF"/>
              <w:right w:val="outset" w:sz="6" w:space="0" w:color="auto"/>
            </w:tcBorders>
          </w:tcPr>
          <w:p w:rsidR="00DF0AE2" w:rsidRDefault="00C85632">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F0AE2" w:rsidRDefault="00DF0AE2"/>
        </w:tc>
        <w:tc>
          <w:tcPr>
            <w:tcW w:w="3709" w:type="dxa"/>
            <w:tcBorders>
              <w:top w:val="outset" w:sz="6" w:space="0" w:color="auto"/>
              <w:left w:val="outset" w:sz="6" w:space="0" w:color="auto"/>
              <w:bottom w:val="outset" w:sz="6" w:space="0" w:color="FFFFFF"/>
              <w:right w:val="outset" w:sz="6" w:space="0" w:color="auto"/>
            </w:tcBorders>
          </w:tcPr>
          <w:p w:rsidR="00DF0AE2" w:rsidRDefault="00C85632">
            <w:r>
              <w:rPr>
                <w:rFonts w:ascii="Arial"/>
                <w:sz w:val="16"/>
              </w:rPr>
              <w:t>Select additional Test material information record if relevant. For example, in longer terms studies more than one batch of test material can be needed or there may be differences between the labell</w:t>
            </w:r>
            <w:r>
              <w:rPr>
                <w:rFonts w:ascii="Arial"/>
                <w:sz w:val="16"/>
              </w:rPr>
              <w:t>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DF0AE2" w:rsidRDefault="00C85632">
            <w:r>
              <w:rPr>
                <w:rFonts w:ascii="Arial"/>
                <w:b/>
                <w:sz w:val="16"/>
              </w:rPr>
              <w:t>Cross-reference:</w:t>
            </w:r>
            <w:r>
              <w:rPr>
                <w:rFonts w:ascii="Arial"/>
                <w:b/>
                <w:sz w:val="16"/>
              </w:rPr>
              <w:br/>
            </w:r>
            <w:r>
              <w:rPr>
                <w:rFonts w:ascii="Arial"/>
                <w:sz w:val="16"/>
              </w:rPr>
              <w:t>TEST_MATERIAL_INFORMATION</w:t>
            </w:r>
          </w:p>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0AE2" w:rsidRDefault="00DF0AE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0AE2" w:rsidRDefault="00C85632">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DF0AE2" w:rsidRDefault="00C85632">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F0AE2" w:rsidRDefault="00C85632">
            <w:r>
              <w:rPr>
                <w:rFonts w:ascii="Arial"/>
                <w:b/>
                <w:sz w:val="16"/>
              </w:rPr>
              <w:t>Freetext template:</w:t>
            </w:r>
            <w:r>
              <w:rPr>
                <w:rFonts w:ascii="Arial"/>
                <w:sz w:val="16"/>
              </w:rPr>
              <w:br/>
              <w:t>SOURCE OF TEST MATERIAL</w:t>
            </w:r>
            <w:r>
              <w:rPr>
                <w:rFonts w:ascii="Arial"/>
                <w:sz w:val="16"/>
              </w:rPr>
              <w:br/>
              <w:t xml:space="preserve">- Source (i.e. manufacturer or supplier) and </w:t>
            </w:r>
            <w:r>
              <w:rPr>
                <w:rFonts w:ascii="Arial"/>
                <w:sz w:val="16"/>
              </w:rPr>
              <w:t>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r>
            <w:r>
              <w:rPr>
                <w:rFonts w:ascii="Arial"/>
                <w:sz w:val="16"/>
              </w:rPr>
              <w:lastRenderedPageBreak/>
              <w:t>- Specific activity:</w:t>
            </w:r>
            <w:r>
              <w:rPr>
                <w:rFonts w:ascii="Arial"/>
                <w:sz w:val="16"/>
              </w:rPr>
              <w:br/>
              <w:t>- Locations of the label:</w:t>
            </w:r>
            <w:r>
              <w:rPr>
                <w:rFonts w:ascii="Arial"/>
                <w:sz w:val="16"/>
              </w:rPr>
              <w:br/>
              <w:t>- Expiration date of radiochemical substan</w:t>
            </w:r>
            <w:r>
              <w:rPr>
                <w:rFonts w:ascii="Arial"/>
                <w:sz w:val="16"/>
              </w:rPr>
              <w:t>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xml:space="preserve">- Stability in the </w:t>
            </w:r>
            <w:r>
              <w:rPr>
                <w:rFonts w:ascii="Arial"/>
                <w:sz w:val="16"/>
              </w:rPr>
              <w:t>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w:t>
            </w:r>
            <w:r>
              <w:rPr>
                <w:rFonts w:ascii="Arial"/>
                <w:sz w:val="16"/>
              </w:rPr>
              <w:t xml:space="preserve">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w:t>
            </w:r>
            <w:r>
              <w:rPr>
                <w:rFonts w:ascii="Arial"/>
                <w:sz w:val="16"/>
              </w:rPr>
              <w:t xml:space="preserve">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w:t>
            </w:r>
            <w:r>
              <w:rPr>
                <w:rFonts w:ascii="Arial"/>
                <w:sz w:val="16"/>
              </w:rPr>
              <w:t>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r>
            <w:r>
              <w:rPr>
                <w:rFonts w:ascii="Arial"/>
                <w:sz w:val="16"/>
              </w:rPr>
              <w:lastRenderedPageBreak/>
              <w:t>TYPE OF BIOCIDE/PES</w:t>
            </w:r>
            <w:r>
              <w:rPr>
                <w:rFonts w:ascii="Arial"/>
                <w:sz w:val="16"/>
              </w:rPr>
              <w:t>TICIDE FORMULATION (if applicable)</w:t>
            </w:r>
            <w:r>
              <w:rPr>
                <w:rFonts w:ascii="Arial"/>
                <w:sz w:val="16"/>
              </w:rPr>
              <w:br/>
              <w:t>- Description of the formulation, e.g. formulated product for foliar application; formulated product soil application; solution in organic solvent for soil application; formulated product seed treatment; solution in organ</w:t>
            </w:r>
            <w:r>
              <w:rPr>
                <w:rFonts w:ascii="Arial"/>
                <w:sz w:val="16"/>
              </w:rPr>
              <w:t>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DF0AE2" w:rsidRDefault="00C85632">
            <w:r>
              <w:rPr>
                <w:rFonts w:ascii="Arial"/>
                <w:sz w:val="16"/>
              </w:rPr>
              <w:lastRenderedPageBreak/>
              <w:t xml:space="preserve">Use this </w:t>
            </w:r>
            <w:r>
              <w:rPr>
                <w:rFonts w:ascii="Arial"/>
                <w:sz w:val="16"/>
              </w:rPr>
              <w:t>field for reporting specific details on the test material as used for the study if they differ from the starting material specified under 'Test material information'. This can include information on the pre-defined items, but not all or additional ones may</w:t>
            </w:r>
            <w:r>
              <w:rPr>
                <w:rFonts w:ascii="Arial"/>
                <w:sz w:val="16"/>
              </w:rPr>
              <w:t xml:space="preserve"> be relevant.</w:t>
            </w:r>
            <w:r>
              <w:rPr>
                <w:rFonts w:ascii="Arial"/>
                <w:sz w:val="16"/>
              </w:rPr>
              <w:br/>
            </w:r>
            <w:r>
              <w:rPr>
                <w:rFonts w:ascii="Arial"/>
                <w:sz w:val="16"/>
              </w:rPr>
              <w:br/>
              <w:t xml:space="preserve">Use freetext template and delete/add elements as appropriate. Enter any details that could be relevant for evaluating this study summary or </w:t>
            </w:r>
            <w:r>
              <w:rPr>
                <w:rFonts w:ascii="Arial"/>
                <w:sz w:val="16"/>
              </w:rPr>
              <w:lastRenderedPageBreak/>
              <w:t>that are requested by the respective regulatory programme. Consult the programme-specific guidance (e</w:t>
            </w:r>
            <w:r>
              <w:rPr>
                <w:rFonts w:ascii="Arial"/>
                <w:sz w:val="16"/>
              </w:rPr>
              <w:t>.g.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w:t>
            </w:r>
            <w:r>
              <w:rPr>
                <w:rFonts w:ascii="Arial"/>
                <w:sz w:val="16"/>
              </w:rPr>
              <w:t>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w:t>
            </w:r>
            <w:r>
              <w:rPr>
                <w:rFonts w:ascii="Arial"/>
                <w:sz w:val="16"/>
              </w:rPr>
              <w:t>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xml:space="preserve">- Treatment of test material prior to testing (e.g. </w:t>
            </w:r>
            <w:r>
              <w:rPr>
                <w:rFonts w:ascii="Arial"/>
                <w:sz w:val="16"/>
              </w:rPr>
              <w:lastRenderedPageBreak/>
              <w:t>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w:t>
            </w:r>
            <w:r>
              <w:rPr>
                <w:rFonts w:ascii="Arial"/>
                <w:sz w:val="16"/>
              </w:rPr>
              <w:t>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 xml:space="preserve">Specify the relevant form characteristics if different from </w:t>
            </w:r>
            <w:r>
              <w:rPr>
                <w:rFonts w:ascii="Arial"/>
                <w:sz w:val="16"/>
              </w:rPr>
              <w:t>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w:t>
            </w:r>
            <w:r>
              <w:rPr>
                <w:rFonts w:ascii="Arial"/>
                <w:sz w:val="16"/>
              </w:rPr>
              <w:t>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DF0AE2" w:rsidRDefault="00DF0AE2"/>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0AE2" w:rsidRDefault="00DF0AE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0AE2" w:rsidRDefault="00C85632">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DF0AE2" w:rsidRDefault="00C85632">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DF0AE2" w:rsidRDefault="00C85632">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xml:space="preserve">- Purity, including </w:t>
            </w:r>
            <w:r>
              <w:rPr>
                <w:rFonts w:ascii="Arial"/>
                <w:sz w:val="16"/>
              </w:rPr>
              <w:t>information on contaminants, isomers, etc.:</w:t>
            </w:r>
            <w:r>
              <w:rPr>
                <w:rFonts w:ascii="Arial"/>
                <w:sz w:val="16"/>
              </w:rPr>
              <w:br/>
            </w:r>
            <w:r>
              <w:rPr>
                <w:rFonts w:ascii="Arial"/>
                <w:sz w:val="16"/>
              </w:rPr>
              <w:br/>
              <w:t xml:space="preserve">RADIOLABELLING INFORMATION (if </w:t>
            </w:r>
            <w:r>
              <w:rPr>
                <w:rFonts w:ascii="Arial"/>
                <w:sz w:val="16"/>
              </w:rPr>
              <w:lastRenderedPageBreak/>
              <w:t>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 material to hydrol</w:t>
            </w:r>
            <w:r>
              <w:rPr>
                <w:rFonts w:ascii="Arial"/>
                <w:sz w:val="16"/>
              </w:rPr>
              <w:t>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xml:space="preserve">- </w:t>
            </w:r>
            <w:r>
              <w:rPr>
                <w:rFonts w:ascii="Arial"/>
                <w:sz w:val="16"/>
              </w:rPr>
              <w:t>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w:t>
            </w:r>
            <w:r>
              <w:rPr>
                <w:rFonts w:ascii="Arial"/>
                <w:sz w:val="16"/>
              </w:rPr>
              <w:t xml:space="preserve">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state of aggregation, shape of particles or particle siz</w:t>
            </w:r>
            <w:r>
              <w:rPr>
                <w:rFonts w:ascii="Arial"/>
                <w:sz w:val="16"/>
              </w:rPr>
              <w:t>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r>
            <w:r>
              <w:rPr>
                <w:rFonts w:ascii="Arial"/>
                <w:sz w:val="16"/>
              </w:rPr>
              <w:lastRenderedPageBreak/>
              <w:t>- Dissolution (rate):</w:t>
            </w:r>
            <w:r>
              <w:rPr>
                <w:rFonts w:ascii="Arial"/>
                <w:sz w:val="16"/>
              </w:rPr>
              <w:br/>
            </w:r>
            <w:r>
              <w:rPr>
                <w:rFonts w:ascii="Arial"/>
                <w:sz w:val="16"/>
              </w:rPr>
              <w:br/>
              <w:t>TYPE OF BIOCIDE/PESTICIDE FORMULATION (if applicable)</w:t>
            </w:r>
            <w:r>
              <w:rPr>
                <w:rFonts w:ascii="Arial"/>
                <w:sz w:val="16"/>
              </w:rPr>
              <w:br/>
              <w:t>- Description of the</w:t>
            </w:r>
            <w:r>
              <w:rPr>
                <w:rFonts w:ascii="Arial"/>
                <w:sz w:val="16"/>
              </w:rPr>
              <w:t xml:space="preserv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w:t>
            </w:r>
            <w:r>
              <w:rPr>
                <w:rFonts w:ascii="Arial"/>
                <w:sz w:val="16"/>
              </w:rPr>
              <w:t>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DF0AE2" w:rsidRDefault="00C85632">
            <w:r>
              <w:rPr>
                <w:rFonts w:ascii="Arial"/>
                <w:sz w:val="16"/>
              </w:rPr>
              <w:lastRenderedPageBreak/>
              <w:t>Use this field for reporting specific details on the test materi</w:t>
            </w:r>
            <w:r>
              <w:rPr>
                <w:rFonts w:ascii="Arial"/>
                <w:sz w:val="16"/>
              </w:rPr>
              <w:t>al as used for the study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 delete/add ele</w:t>
            </w:r>
            <w:r>
              <w:rPr>
                <w:rFonts w:ascii="Arial"/>
                <w:sz w:val="16"/>
              </w:rPr>
              <w:t xml:space="preserve">ments </w:t>
            </w:r>
            <w:r>
              <w:rPr>
                <w:rFonts w:ascii="Arial"/>
                <w:sz w:val="16"/>
              </w:rPr>
              <w:lastRenderedPageBreak/>
              <w:t>as appropriate. Enter any details that could be relevant for evaluating this study summary or that are requested by the respective regulatory programme. Consult the programme-specific guidance (e.g. OECD Programme, Pesticides NAFTA or EU REACH) there</w:t>
            </w:r>
            <w:r>
              <w:rPr>
                <w:rFonts w:ascii="Arial"/>
                <w:sz w:val="16"/>
              </w:rPr>
              <w:t>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w:t>
            </w:r>
            <w:r>
              <w:rPr>
                <w:rFonts w:ascii="Arial"/>
                <w:sz w:val="16"/>
              </w:rPr>
              <w:t>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w:t>
            </w:r>
            <w:r>
              <w:rPr>
                <w:rFonts w:ascii="Arial"/>
                <w:sz w:val="16"/>
              </w:rPr>
              <w:t>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lastRenderedPageBreak/>
              <w:br/>
              <w:t>- Treatment of test material prior to testing (e.g. w</w:t>
            </w:r>
            <w:r>
              <w:rPr>
                <w:rFonts w:ascii="Arial"/>
                <w:sz w:val="16"/>
              </w:rPr>
              <w:t>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w:t>
            </w:r>
            <w:r>
              <w:rPr>
                <w:rFonts w:ascii="Arial"/>
                <w:sz w:val="16"/>
              </w:rPr>
              <w:t xml:space="preserve">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aggreg</w:t>
            </w:r>
            <w:r>
              <w:rPr>
                <w:rFonts w:ascii="Arial"/>
                <w:sz w:val="16"/>
              </w:rPr>
              <w:t>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organic solvent for soi</w:t>
            </w:r>
            <w:r>
              <w:rPr>
                <w:rFonts w:ascii="Arial"/>
                <w:sz w:val="16"/>
              </w:rPr>
              <w:t>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DF0AE2" w:rsidRDefault="00DF0AE2"/>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F0AE2" w:rsidRDefault="00DF0AE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F0AE2" w:rsidRDefault="00C85632">
            <w:r>
              <w:rPr>
                <w:rFonts w:ascii="Arial"/>
                <w:b/>
                <w:sz w:val="16"/>
              </w:rPr>
              <w:t>Any other information on materials and methods incl. ta</w:t>
            </w:r>
            <w:r>
              <w:rPr>
                <w:rFonts w:ascii="Arial"/>
                <w:b/>
                <w:sz w:val="16"/>
              </w:rPr>
              <w:t>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F0AE2" w:rsidRDefault="00C8563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F0AE2" w:rsidRDefault="00DF0AE2"/>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F0AE2" w:rsidRDefault="00DF0AE2"/>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F0AE2" w:rsidRDefault="00DF0AE2"/>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0AE2" w:rsidRDefault="00DF0AE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0AE2" w:rsidRDefault="00DF0AE2"/>
        </w:tc>
        <w:tc>
          <w:tcPr>
            <w:tcW w:w="1425" w:type="dxa"/>
            <w:tcBorders>
              <w:top w:val="outset" w:sz="6" w:space="0" w:color="auto"/>
              <w:left w:val="outset" w:sz="6" w:space="0" w:color="auto"/>
              <w:bottom w:val="outset" w:sz="6" w:space="0" w:color="FFFFFF"/>
              <w:right w:val="outset" w:sz="6" w:space="0" w:color="auto"/>
            </w:tcBorders>
          </w:tcPr>
          <w:p w:rsidR="00DF0AE2" w:rsidRDefault="00C85632">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F0AE2" w:rsidRDefault="00DF0AE2"/>
        </w:tc>
        <w:tc>
          <w:tcPr>
            <w:tcW w:w="3709" w:type="dxa"/>
            <w:tcBorders>
              <w:top w:val="outset" w:sz="6" w:space="0" w:color="auto"/>
              <w:left w:val="outset" w:sz="6" w:space="0" w:color="auto"/>
              <w:bottom w:val="outset" w:sz="6" w:space="0" w:color="FFFFFF"/>
              <w:right w:val="outset" w:sz="6" w:space="0" w:color="auto"/>
            </w:tcBorders>
          </w:tcPr>
          <w:p w:rsidR="00DF0AE2" w:rsidRDefault="00C85632">
            <w:r>
              <w:rPr>
                <w:rFonts w:ascii="Arial"/>
                <w:sz w:val="16"/>
              </w:rPr>
              <w:t>In this field, you can enter any information on materials and methods, for which no distinct field is available, or transfer free text from other databases. You can also open a rich text editor and</w:t>
            </w:r>
            <w:r>
              <w:rPr>
                <w:rFonts w:ascii="Arial"/>
                <w:sz w:val="16"/>
              </w:rPr>
              <w:t xml:space="preserve"> create 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 xml:space="preserve">Note: One rich text editor field each is provided </w:t>
            </w:r>
            <w:r>
              <w:rPr>
                <w:rFonts w:ascii="Arial"/>
                <w:sz w:val="16"/>
              </w:rPr>
              <w:t>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DF0AE2" w:rsidRDefault="00DF0AE2"/>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F0AE2" w:rsidRDefault="00DF0AE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F0AE2" w:rsidRDefault="00C85632">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F0AE2" w:rsidRDefault="00C8563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F0AE2" w:rsidRDefault="00DF0AE2"/>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F0AE2" w:rsidRDefault="00DF0AE2"/>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F0AE2" w:rsidRDefault="00DF0AE2"/>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0AE2" w:rsidRDefault="00DF0AE2">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F0AE2" w:rsidRDefault="00C85632">
            <w:r>
              <w:rPr>
                <w:rFonts w:ascii="Arial"/>
                <w:b/>
                <w:sz w:val="16"/>
              </w:rPr>
              <w:t>Test results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F0AE2" w:rsidRDefault="00C8563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F0AE2" w:rsidRDefault="00DF0AE2"/>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F0AE2" w:rsidRDefault="00C85632">
            <w:r>
              <w:rPr>
                <w:rFonts w:ascii="Arial"/>
                <w:sz w:val="16"/>
              </w:rPr>
              <w:t xml:space="preserve">If a substance is a gas </w:t>
            </w:r>
            <w:r>
              <w:rPr>
                <w:rFonts w:ascii="Arial"/>
                <w:sz w:val="16"/>
              </w:rPr>
              <w:t>under pressure, i.e. being contained in a receptacle at a pressure of 200 kPa (gauge) or more, or liquefied or liquefied and refrigerated), the crtitical temperature and pressure should be recorded in this repeatable block of fields, calculated or determin</w:t>
            </w:r>
            <w:r>
              <w:rPr>
                <w:rFonts w:ascii="Arial"/>
                <w:sz w:val="16"/>
              </w:rPr>
              <w:t>ed by testing.</w:t>
            </w:r>
            <w:r>
              <w:rPr>
                <w:rFonts w:ascii="Arial"/>
                <w:sz w:val="16"/>
              </w:rPr>
              <w:br/>
            </w:r>
            <w:r>
              <w:rPr>
                <w:rFonts w:ascii="Arial"/>
                <w:sz w:val="16"/>
              </w:rPr>
              <w:br/>
              <w:t>In field 'Remarks on result' you can give a qualitative description of results in addition to or if no numeric value(s) were derived.</w:t>
            </w:r>
            <w:r>
              <w:rPr>
                <w:rFonts w:ascii="Arial"/>
                <w:sz w:val="16"/>
              </w:rPr>
              <w:br/>
            </w:r>
            <w:r>
              <w:rPr>
                <w:rFonts w:ascii="Arial"/>
                <w:sz w:val="16"/>
              </w:rPr>
              <w:br/>
              <w:t>Copy this block of fields for specifying the relevant values.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F0AE2" w:rsidRDefault="00DF0AE2"/>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0AE2" w:rsidRDefault="00DF0AE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F0AE2" w:rsidRDefault="00C85632">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F0AE2" w:rsidRDefault="00C85632">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F0AE2" w:rsidRDefault="00DF0AE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F0AE2" w:rsidRDefault="00C85632">
            <w:r>
              <w:rPr>
                <w:rFonts w:ascii="Arial"/>
                <w:sz w:val="16"/>
              </w:rPr>
              <w:t>Set this flag for identifying the key information which is of potential relevance for hazard/risk 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F0AE2" w:rsidRDefault="00DF0AE2"/>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0AE2" w:rsidRDefault="00DF0AE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F0AE2" w:rsidRDefault="00C85632">
            <w:r>
              <w:rPr>
                <w:rFonts w:ascii="Arial"/>
                <w:sz w:val="16"/>
              </w:rPr>
              <w:t>Critical temperature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F0AE2" w:rsidRDefault="00C85632">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F0AE2" w:rsidRDefault="00C85632">
            <w:r>
              <w:rPr>
                <w:rFonts w:ascii="Arial"/>
                <w:b/>
                <w:sz w:val="16"/>
              </w:rPr>
              <w:t>Unit [xx]:</w:t>
            </w:r>
            <w:r>
              <w:rPr>
                <w:rFonts w:ascii="Arial"/>
                <w:sz w:val="16"/>
              </w:rPr>
              <w:br/>
              <w:t xml:space="preserve">- </w:t>
            </w:r>
            <w:r>
              <w:rPr>
                <w:rFonts w:ascii="Arial"/>
                <w:sz w:val="16"/>
              </w:rPr>
              <w:t>°</w:t>
            </w:r>
            <w:r>
              <w:rPr>
                <w:rFonts w:ascii="Arial"/>
                <w:sz w:val="16"/>
              </w:rPr>
              <w:t>C</w:t>
            </w:r>
            <w:r>
              <w:rPr>
                <w:rFonts w:ascii="Arial"/>
                <w:sz w:val="16"/>
              </w:rPr>
              <w:br/>
              <w:t>- K</w:t>
            </w:r>
            <w:r>
              <w:rPr>
                <w:rFonts w:ascii="Arial"/>
                <w:sz w:val="16"/>
              </w:rPr>
              <w:br/>
              <w:t xml:space="preserve">- </w:t>
            </w:r>
            <w:r>
              <w:rPr>
                <w:rFonts w:ascii="Arial"/>
                <w:sz w:val="16"/>
              </w:rPr>
              <w:t>°</w:t>
            </w:r>
            <w:r>
              <w:rPr>
                <w:rFonts w:ascii="Arial"/>
                <w:sz w:val="16"/>
              </w:rPr>
              <w:t>F</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F0AE2" w:rsidRDefault="00C85632">
            <w:r>
              <w:rPr>
                <w:rFonts w:ascii="Arial"/>
                <w:sz w:val="16"/>
              </w:rPr>
              <w:t>Report the critical temperature, i.e. the temperature above which a pure gas cannot be liquefied, regardless of the degree of compression.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F0AE2" w:rsidRDefault="00DF0AE2"/>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0AE2" w:rsidRDefault="00DF0AE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F0AE2" w:rsidRDefault="00C85632">
            <w:r>
              <w:rPr>
                <w:rFonts w:ascii="Arial"/>
                <w:sz w:val="16"/>
              </w:rPr>
              <w:t>Critical pressure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F0AE2" w:rsidRDefault="00C85632">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F0AE2" w:rsidRDefault="00C85632">
            <w:r>
              <w:rPr>
                <w:rFonts w:ascii="Arial"/>
                <w:b/>
                <w:sz w:val="16"/>
              </w:rPr>
              <w:t>Unit [xx]:</w:t>
            </w:r>
            <w:r>
              <w:rPr>
                <w:rFonts w:ascii="Arial"/>
                <w:sz w:val="16"/>
              </w:rPr>
              <w:br/>
              <w:t>- Pa</w:t>
            </w:r>
            <w:r>
              <w:rPr>
                <w:rFonts w:ascii="Arial"/>
                <w:sz w:val="16"/>
              </w:rPr>
              <w:br/>
              <w:t>- hPa</w:t>
            </w:r>
            <w:r>
              <w:rPr>
                <w:rFonts w:ascii="Arial"/>
                <w:sz w:val="16"/>
              </w:rPr>
              <w:br/>
              <w:t>- kPa</w:t>
            </w:r>
            <w:r>
              <w:rPr>
                <w:rFonts w:ascii="Arial"/>
                <w:sz w:val="16"/>
              </w:rPr>
              <w:br/>
              <w:t>- atm</w:t>
            </w:r>
            <w:r>
              <w:rPr>
                <w:rFonts w:ascii="Arial"/>
                <w:sz w:val="16"/>
              </w:rPr>
              <w:br/>
              <w:t>- Bar</w:t>
            </w:r>
            <w:r>
              <w:rPr>
                <w:rFonts w:ascii="Arial"/>
                <w:sz w:val="16"/>
              </w:rPr>
              <w:br/>
              <w:t>- mBar</w:t>
            </w:r>
            <w:r>
              <w:rPr>
                <w:rFonts w:ascii="Arial"/>
                <w:sz w:val="16"/>
              </w:rPr>
              <w:br/>
              <w:t>- mm Hg</w:t>
            </w:r>
            <w:r>
              <w:rPr>
                <w:rFonts w:ascii="Arial"/>
                <w:sz w:val="16"/>
              </w:rPr>
              <w:br/>
              <w:t>- PSI</w:t>
            </w:r>
            <w:r>
              <w:rPr>
                <w:rFonts w:ascii="Arial"/>
                <w:sz w:val="16"/>
              </w:rPr>
              <w:br/>
              <w:t>- Torr</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F0AE2" w:rsidRDefault="00C85632">
            <w:r>
              <w:rPr>
                <w:rFonts w:ascii="Arial"/>
                <w:sz w:val="16"/>
              </w:rPr>
              <w:t>Report the critical pressure.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F0AE2" w:rsidRDefault="00DF0AE2"/>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0AE2" w:rsidRDefault="00DF0AE2">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F0AE2" w:rsidRDefault="00C85632">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F0AE2" w:rsidRDefault="00C85632">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F0AE2" w:rsidRDefault="00C85632">
            <w:r>
              <w:rPr>
                <w:rFonts w:ascii="Arial"/>
                <w:b/>
                <w:sz w:val="16"/>
              </w:rPr>
              <w:t xml:space="preserve">Picklist </w:t>
            </w:r>
            <w:r>
              <w:rPr>
                <w:rFonts w:ascii="Arial"/>
                <w:b/>
                <w:sz w:val="16"/>
              </w:rPr>
              <w:t>values:</w:t>
            </w:r>
            <w:r>
              <w:rPr>
                <w:rFonts w:ascii="Arial"/>
                <w:sz w:val="16"/>
              </w:rPr>
              <w:br/>
              <w:t>- not required</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F0AE2" w:rsidRDefault="00C85632">
            <w:r>
              <w:rPr>
                <w:rFonts w:ascii="Arial"/>
                <w:sz w:val="16"/>
              </w:rPr>
              <w:t>This field can be used for:</w:t>
            </w:r>
            <w:r>
              <w:rPr>
                <w:rFonts w:ascii="Arial"/>
                <w:sz w:val="16"/>
              </w:rPr>
              <w:br/>
            </w:r>
            <w:r>
              <w:rPr>
                <w:rFonts w:ascii="Arial"/>
                <w:sz w:val="16"/>
              </w:rPr>
              <w:br/>
              <w:t>- giving a qualitative description of results in addition to or if no numeric value(s) were deriv</w:t>
            </w:r>
            <w:r>
              <w:rPr>
                <w:rFonts w:ascii="Arial"/>
                <w:sz w:val="16"/>
              </w:rPr>
              <w:t>ed;</w:t>
            </w:r>
            <w:r>
              <w:rPr>
                <w:rFonts w:ascii="Arial"/>
                <w:sz w:val="16"/>
              </w:rPr>
              <w:br/>
            </w:r>
            <w:r>
              <w:rPr>
                <w:rFonts w:ascii="Arial"/>
                <w:sz w:val="16"/>
              </w:rPr>
              <w:br/>
              <w:t>- giving a pre-defined reason why no numeric value is provided, e.g. by selecting 'not determinable' and entering free text explanation in the supplementary remarks field; or</w:t>
            </w:r>
            <w:r>
              <w:rPr>
                <w:rFonts w:ascii="Arial"/>
                <w:sz w:val="16"/>
              </w:rPr>
              <w:br/>
            </w:r>
            <w:r>
              <w:rPr>
                <w:rFonts w:ascii="Arial"/>
                <w:sz w:val="16"/>
              </w:rPr>
              <w:br/>
              <w:t>- entering any remarks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F0AE2" w:rsidRDefault="00DF0AE2"/>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0AE2" w:rsidRDefault="00DF0AE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F0AE2" w:rsidRDefault="00C85632">
            <w:r>
              <w:rPr>
                <w:rFonts w:ascii="Arial"/>
                <w:b/>
                <w:sz w:val="16"/>
              </w:rPr>
              <w:t>Test results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F0AE2" w:rsidRDefault="00C85632">
            <w:r>
              <w:rPr>
                <w:rFonts w:ascii="Arial"/>
                <w:b/>
                <w:sz w:val="16"/>
              </w:rPr>
              <w:t xml:space="preserve">Block of </w:t>
            </w:r>
            <w:r>
              <w:rPr>
                <w:rFonts w:ascii="Arial"/>
                <w:b/>
                <w:sz w:val="16"/>
              </w:rPr>
              <w:t>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F0AE2" w:rsidRDefault="00DF0AE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F0AE2" w:rsidRDefault="00DF0AE2"/>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F0AE2" w:rsidRDefault="00DF0AE2"/>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F0AE2" w:rsidRDefault="00DF0AE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F0AE2" w:rsidRDefault="00C85632">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F0AE2" w:rsidRDefault="00C85632">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F0AE2" w:rsidRDefault="00DF0AE2"/>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F0AE2" w:rsidRDefault="00DF0AE2"/>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F0AE2" w:rsidRDefault="00DF0AE2"/>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0AE2" w:rsidRDefault="00DF0AE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0AE2" w:rsidRDefault="00DF0AE2"/>
        </w:tc>
        <w:tc>
          <w:tcPr>
            <w:tcW w:w="1425" w:type="dxa"/>
            <w:tcBorders>
              <w:top w:val="outset" w:sz="6" w:space="0" w:color="auto"/>
              <w:left w:val="outset" w:sz="6" w:space="0" w:color="auto"/>
              <w:bottom w:val="outset" w:sz="6" w:space="0" w:color="FFFFFF"/>
              <w:right w:val="outset" w:sz="6" w:space="0" w:color="auto"/>
            </w:tcBorders>
          </w:tcPr>
          <w:p w:rsidR="00DF0AE2" w:rsidRDefault="00C85632">
            <w:r>
              <w:rPr>
                <w:rFonts w:ascii="Arial"/>
                <w:sz w:val="16"/>
              </w:rPr>
              <w:t>Text (rich-text area)</w:t>
            </w:r>
            <w:r>
              <w:rPr>
                <w:rFonts w:ascii="Arial"/>
                <w:sz w:val="16"/>
              </w:rPr>
              <w:br/>
            </w:r>
            <w:r>
              <w:rPr>
                <w:rFonts w:ascii="Arial"/>
                <w:sz w:val="16"/>
              </w:rPr>
              <w:lastRenderedPageBreak/>
              <w:br/>
              <w:t>Display: Basic</w:t>
            </w:r>
          </w:p>
        </w:tc>
        <w:tc>
          <w:tcPr>
            <w:tcW w:w="3686" w:type="dxa"/>
            <w:tcBorders>
              <w:top w:val="outset" w:sz="6" w:space="0" w:color="auto"/>
              <w:left w:val="outset" w:sz="6" w:space="0" w:color="auto"/>
              <w:bottom w:val="outset" w:sz="6" w:space="0" w:color="FFFFFF"/>
              <w:right w:val="outset" w:sz="6" w:space="0" w:color="auto"/>
            </w:tcBorders>
          </w:tcPr>
          <w:p w:rsidR="00DF0AE2" w:rsidRDefault="00DF0AE2"/>
        </w:tc>
        <w:tc>
          <w:tcPr>
            <w:tcW w:w="3709" w:type="dxa"/>
            <w:tcBorders>
              <w:top w:val="outset" w:sz="6" w:space="0" w:color="auto"/>
              <w:left w:val="outset" w:sz="6" w:space="0" w:color="auto"/>
              <w:bottom w:val="outset" w:sz="6" w:space="0" w:color="FFFFFF"/>
              <w:right w:val="outset" w:sz="6" w:space="0" w:color="auto"/>
            </w:tcBorders>
          </w:tcPr>
          <w:p w:rsidR="00DF0AE2" w:rsidRDefault="00C85632">
            <w:r>
              <w:rPr>
                <w:rFonts w:ascii="Arial"/>
                <w:sz w:val="16"/>
              </w:rPr>
              <w:t xml:space="preserve">In this field, you can enter any other remarks on results. You can also open a rich text editor and </w:t>
            </w:r>
            <w:r>
              <w:rPr>
                <w:rFonts w:ascii="Arial"/>
                <w:sz w:val="16"/>
              </w:rPr>
              <w:lastRenderedPageBreak/>
              <w:t xml:space="preserve">create formatted text and </w:t>
            </w:r>
            <w:r>
              <w:rPr>
                <w:rFonts w:ascii="Arial"/>
                <w:sz w:val="16"/>
              </w:rPr>
              <w:t>tables or insert and edit any excerpt from a word processing or spreadsheet document, provided it was converted to the HTML format.</w:t>
            </w:r>
            <w:r>
              <w:rPr>
                <w:rFonts w:ascii="Arial"/>
                <w:sz w:val="16"/>
              </w:rPr>
              <w:br/>
            </w:r>
            <w:r>
              <w:rPr>
                <w:rFonts w:ascii="Arial"/>
                <w:sz w:val="16"/>
              </w:rPr>
              <w:br/>
              <w:t>Note: One rich text editor field each is provided for the MATERIALS AND METHODS and RESULTS section. In addition the fields</w:t>
            </w:r>
            <w:r>
              <w:rPr>
                <w:rFonts w:ascii="Arial"/>
                <w:sz w:val="16"/>
              </w:rPr>
              <w:t xml:space="preserve">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DF0AE2" w:rsidRDefault="00DF0AE2"/>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F0AE2" w:rsidRDefault="00DF0AE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F0AE2" w:rsidRDefault="00C85632">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F0AE2" w:rsidRDefault="00C8563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F0AE2" w:rsidRDefault="00DF0AE2"/>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F0AE2" w:rsidRDefault="00DF0AE2"/>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F0AE2" w:rsidRDefault="00DF0AE2"/>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0AE2" w:rsidRDefault="00DF0AE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0AE2" w:rsidRDefault="00C85632">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DF0AE2" w:rsidRDefault="00C85632">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F0AE2" w:rsidRDefault="00DF0AE2"/>
        </w:tc>
        <w:tc>
          <w:tcPr>
            <w:tcW w:w="3709" w:type="dxa"/>
            <w:tcBorders>
              <w:top w:val="outset" w:sz="6" w:space="0" w:color="auto"/>
              <w:left w:val="outset" w:sz="6" w:space="0" w:color="auto"/>
              <w:bottom w:val="outset" w:sz="6" w:space="0" w:color="FFFFFF"/>
              <w:right w:val="outset" w:sz="6" w:space="0" w:color="auto"/>
            </w:tcBorders>
          </w:tcPr>
          <w:p w:rsidR="00DF0AE2" w:rsidRDefault="00C85632">
            <w:r>
              <w:rPr>
                <w:rFonts w:ascii="Arial"/>
                <w:sz w:val="16"/>
              </w:rPr>
              <w:t xml:space="preserve">In this field, you can enter any overall remarks or transfer free text from other </w:t>
            </w:r>
            <w:r>
              <w:rPr>
                <w:rFonts w:ascii="Arial"/>
                <w:sz w:val="16"/>
              </w:rPr>
              <w:t>databases. You can also open a rich text editor and create 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DF0AE2" w:rsidRDefault="00DF0AE2"/>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0AE2" w:rsidRDefault="00DF0AE2">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F0AE2" w:rsidRDefault="00C85632">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F0AE2" w:rsidRDefault="00C85632">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F0AE2" w:rsidRDefault="00DF0AE2"/>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F0AE2" w:rsidRDefault="00C85632">
            <w:r>
              <w:rPr>
                <w:rFonts w:ascii="Arial"/>
                <w:sz w:val="16"/>
              </w:rPr>
              <w:t xml:space="preserve">Attach any </w:t>
            </w:r>
            <w:r>
              <w:rPr>
                <w:rFonts w:ascii="Arial"/>
                <w:sz w:val="16"/>
              </w:rPr>
              <w:t>background document that cannot be inserted in any rich text editor field, particularly 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F0AE2" w:rsidRDefault="00DF0AE2"/>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0AE2" w:rsidRDefault="00DF0AE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F0AE2" w:rsidRDefault="00C85632">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F0AE2" w:rsidRDefault="00C85632">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F0AE2" w:rsidRDefault="00C85632">
            <w:r>
              <w:rPr>
                <w:rFonts w:ascii="Arial"/>
                <w:b/>
                <w:sz w:val="16"/>
              </w:rPr>
              <w:t xml:space="preserve">Picklist </w:t>
            </w:r>
            <w:r>
              <w:rPr>
                <w:rFonts w:ascii="Arial"/>
                <w:b/>
                <w:sz w:val="16"/>
              </w:rPr>
              <w:t>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F0AE2" w:rsidRDefault="00C85632">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F0AE2" w:rsidRDefault="00DF0AE2"/>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0AE2" w:rsidRDefault="00DF0AE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F0AE2" w:rsidRDefault="00C85632">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F0AE2" w:rsidRDefault="00C85632">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F0AE2" w:rsidRDefault="00DF0AE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F0AE2" w:rsidRDefault="00C85632">
            <w:r>
              <w:rPr>
                <w:rFonts w:ascii="Arial"/>
                <w:sz w:val="16"/>
              </w:rPr>
              <w:t xml:space="preserve">An electronic copy of the full study report or other </w:t>
            </w:r>
            <w:r>
              <w:rPr>
                <w:rFonts w:ascii="Arial"/>
                <w:sz w:val="16"/>
              </w:rPr>
              <w:t>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F0AE2" w:rsidRDefault="00DF0AE2"/>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0AE2" w:rsidRDefault="00DF0AE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F0AE2" w:rsidRDefault="00C85632">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F0AE2" w:rsidRDefault="00C85632">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F0AE2" w:rsidRDefault="00DF0AE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F0AE2" w:rsidRDefault="00C85632">
            <w:r>
              <w:rPr>
                <w:rFonts w:ascii="Arial"/>
                <w:sz w:val="16"/>
              </w:rPr>
              <w:t xml:space="preserve">An electronic copy of a public (non-confidential) version of the full study report or other relevant </w:t>
            </w:r>
            <w:r>
              <w:rPr>
                <w:rFonts w:ascii="Arial"/>
                <w:sz w:val="16"/>
              </w:rPr>
              <w:t>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F0AE2" w:rsidRDefault="00DF0AE2"/>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0AE2" w:rsidRDefault="00DF0AE2">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F0AE2" w:rsidRDefault="00C85632">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F0AE2" w:rsidRDefault="00C85632">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F0AE2" w:rsidRDefault="00DF0AE2"/>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F0AE2" w:rsidRDefault="00C85632">
            <w:r>
              <w:rPr>
                <w:rFonts w:ascii="Arial"/>
                <w:sz w:val="16"/>
              </w:rPr>
              <w:t xml:space="preserve">As appropriate, include remarks, e.g. a short description of the content of the attached document if the file name is not </w:t>
            </w:r>
            <w:r>
              <w:rPr>
                <w:rFonts w:ascii="Arial"/>
                <w:sz w:val="16"/>
              </w:rPr>
              <w:t>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F0AE2" w:rsidRDefault="00DF0AE2"/>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F0AE2" w:rsidRDefault="00DF0AE2">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F0AE2" w:rsidRDefault="00C85632">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F0AE2" w:rsidRDefault="00C85632">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F0AE2" w:rsidRDefault="00DF0AE2"/>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F0AE2" w:rsidRDefault="00DF0AE2"/>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F0AE2" w:rsidRDefault="00DF0AE2"/>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0AE2" w:rsidRDefault="00DF0AE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0AE2" w:rsidRDefault="00C85632">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DF0AE2" w:rsidRDefault="00C85632">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F0AE2" w:rsidRDefault="00DF0AE2"/>
        </w:tc>
        <w:tc>
          <w:tcPr>
            <w:tcW w:w="3709" w:type="dxa"/>
            <w:tcBorders>
              <w:top w:val="outset" w:sz="6" w:space="0" w:color="auto"/>
              <w:left w:val="outset" w:sz="6" w:space="0" w:color="auto"/>
              <w:bottom w:val="outset" w:sz="6" w:space="0" w:color="FFFFFF"/>
              <w:right w:val="outset" w:sz="6" w:space="0" w:color="auto"/>
            </w:tcBorders>
          </w:tcPr>
          <w:p w:rsidR="00DF0AE2" w:rsidRDefault="00C85632">
            <w:r>
              <w:rPr>
                <w:rFonts w:ascii="Arial"/>
                <w:sz w:val="16"/>
              </w:rPr>
              <w:t xml:space="preserve">Upload file by clicking the upload icon. As appropriate, enter any additional information, e.g. language. The file name is </w:t>
            </w:r>
            <w:r>
              <w:rPr>
                <w:rFonts w:ascii="Arial"/>
                <w:sz w:val="16"/>
              </w:rPr>
              <w:t>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DF0AE2" w:rsidRDefault="00DF0AE2"/>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F0AE2" w:rsidRDefault="00DF0AE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F0AE2" w:rsidRDefault="00C85632">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F0AE2" w:rsidRDefault="00C85632">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F0AE2" w:rsidRDefault="00DF0AE2"/>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F0AE2" w:rsidRDefault="00DF0AE2"/>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F0AE2" w:rsidRDefault="00DF0AE2"/>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0AE2" w:rsidRDefault="00DF0AE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0AE2" w:rsidRDefault="00C85632">
            <w:r>
              <w:rPr>
                <w:rFonts w:ascii="Arial"/>
                <w:sz w:val="16"/>
              </w:rPr>
              <w:t>Interpretation of results</w:t>
            </w:r>
          </w:p>
        </w:tc>
        <w:tc>
          <w:tcPr>
            <w:tcW w:w="1425" w:type="dxa"/>
            <w:tcBorders>
              <w:top w:val="outset" w:sz="6" w:space="0" w:color="auto"/>
              <w:left w:val="outset" w:sz="6" w:space="0" w:color="auto"/>
              <w:bottom w:val="outset" w:sz="6" w:space="0" w:color="FFFFFF"/>
              <w:right w:val="outset" w:sz="6" w:space="0" w:color="auto"/>
            </w:tcBorders>
          </w:tcPr>
          <w:p w:rsidR="00DF0AE2" w:rsidRDefault="00C85632">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F0AE2" w:rsidRDefault="00C85632">
            <w:r>
              <w:rPr>
                <w:rFonts w:ascii="Arial"/>
                <w:b/>
                <w:sz w:val="16"/>
              </w:rPr>
              <w:t>Picklist values:</w:t>
            </w:r>
            <w:r>
              <w:rPr>
                <w:rFonts w:ascii="Arial"/>
                <w:sz w:val="16"/>
              </w:rPr>
              <w:br/>
              <w:t>- the critical temperature is lower than -50</w:t>
            </w:r>
            <w:r>
              <w:rPr>
                <w:rFonts w:ascii="Arial"/>
                <w:sz w:val="16"/>
              </w:rPr>
              <w:t>°</w:t>
            </w:r>
            <w:r>
              <w:rPr>
                <w:rFonts w:ascii="Arial"/>
                <w:sz w:val="16"/>
              </w:rPr>
              <w:t>C, therefore</w:t>
            </w:r>
            <w:r>
              <w:rPr>
                <w:rFonts w:ascii="Arial"/>
                <w:sz w:val="16"/>
              </w:rPr>
              <w:t xml:space="preserve"> the gas is a "compressed gas"</w:t>
            </w:r>
            <w:r>
              <w:rPr>
                <w:rFonts w:ascii="Arial"/>
                <w:sz w:val="16"/>
              </w:rPr>
              <w:br/>
              <w:t>- the critical temperature is between -50</w:t>
            </w:r>
            <w:r>
              <w:rPr>
                <w:rFonts w:ascii="Arial"/>
                <w:sz w:val="16"/>
              </w:rPr>
              <w:t>°</w:t>
            </w:r>
            <w:r>
              <w:rPr>
                <w:rFonts w:ascii="Arial"/>
                <w:sz w:val="16"/>
              </w:rPr>
              <w:t>C and +65</w:t>
            </w:r>
            <w:r>
              <w:rPr>
                <w:rFonts w:ascii="Arial"/>
                <w:sz w:val="16"/>
              </w:rPr>
              <w:t>°</w:t>
            </w:r>
            <w:r>
              <w:rPr>
                <w:rFonts w:ascii="Arial"/>
                <w:sz w:val="16"/>
              </w:rPr>
              <w:t>C, therefore the gas is a high pressure "liquefied gas"</w:t>
            </w:r>
            <w:r>
              <w:rPr>
                <w:rFonts w:ascii="Arial"/>
                <w:sz w:val="16"/>
              </w:rPr>
              <w:br/>
              <w:t>- the critical temperature is above +65</w:t>
            </w:r>
            <w:r>
              <w:rPr>
                <w:rFonts w:ascii="Arial"/>
                <w:sz w:val="16"/>
              </w:rPr>
              <w:t>°</w:t>
            </w:r>
            <w:r>
              <w:rPr>
                <w:rFonts w:ascii="Arial"/>
                <w:sz w:val="16"/>
              </w:rPr>
              <w:t>C, therefore the gas is a low pressure "liquefied gas"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F0AE2" w:rsidRDefault="00C85632">
            <w:r>
              <w:rPr>
                <w:rFonts w:ascii="Arial"/>
                <w:sz w:val="16"/>
              </w:rPr>
              <w:t>Conclude if t</w:t>
            </w:r>
            <w:r>
              <w:rPr>
                <w:rFonts w:ascii="Arial"/>
                <w:sz w:val="16"/>
              </w:rPr>
              <w:t>he study results fall under relevant classification criteria of the Globally Harmonised System of Classification and Labelling of Chemicals (UN GHS). Further explanations can be entered in the supplementary remarks field.</w:t>
            </w:r>
            <w:r>
              <w:rPr>
                <w:rFonts w:ascii="Arial"/>
                <w:sz w:val="16"/>
              </w:rPr>
              <w:br/>
            </w:r>
            <w:r>
              <w:rPr>
                <w:rFonts w:ascii="Arial"/>
                <w:sz w:val="16"/>
              </w:rPr>
              <w:br/>
              <w:t>Note that a classification in the</w:t>
            </w:r>
            <w:r>
              <w:rPr>
                <w:rFonts w:ascii="Arial"/>
                <w:sz w:val="16"/>
              </w:rPr>
              <w:t xml:space="preserve"> strict sense cannot always be based on an individual study, but includes a weight of evidence evaluation of all relevant data. To this end wording such as 'is classified in Category 1' should be used only in the conclusions provided in the relevant classi</w:t>
            </w:r>
            <w:r>
              <w:rPr>
                <w:rFonts w:ascii="Arial"/>
                <w:sz w:val="16"/>
              </w:rPr>
              <w:t>fication section.</w:t>
            </w:r>
          </w:p>
        </w:tc>
        <w:tc>
          <w:tcPr>
            <w:tcW w:w="2081" w:type="dxa"/>
            <w:tcBorders>
              <w:top w:val="outset" w:sz="6" w:space="0" w:color="auto"/>
              <w:left w:val="outset" w:sz="6" w:space="0" w:color="auto"/>
              <w:bottom w:val="outset" w:sz="6" w:space="0" w:color="FFFFFF"/>
              <w:right w:val="outset" w:sz="6" w:space="0" w:color="FFFFFF"/>
            </w:tcBorders>
          </w:tcPr>
          <w:p w:rsidR="00DF0AE2" w:rsidRDefault="00DF0AE2"/>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0AE2" w:rsidRDefault="00DF0AE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0AE2" w:rsidRDefault="00C85632">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DF0AE2" w:rsidRDefault="00C85632">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F0AE2" w:rsidRDefault="00DF0AE2"/>
        </w:tc>
        <w:tc>
          <w:tcPr>
            <w:tcW w:w="3709" w:type="dxa"/>
            <w:tcBorders>
              <w:top w:val="outset" w:sz="6" w:space="0" w:color="auto"/>
              <w:left w:val="outset" w:sz="6" w:space="0" w:color="auto"/>
              <w:bottom w:val="outset" w:sz="6" w:space="0" w:color="FFFFFF"/>
              <w:right w:val="outset" w:sz="6" w:space="0" w:color="auto"/>
            </w:tcBorders>
          </w:tcPr>
          <w:p w:rsidR="00DF0AE2" w:rsidRDefault="00C85632">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DF0AE2" w:rsidRDefault="00DF0AE2"/>
        </w:tc>
      </w:tr>
      <w:tr w:rsidR="00DF0AE2">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F0AE2" w:rsidRDefault="00DF0AE2">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F0AE2" w:rsidRDefault="00C85632">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DF0AE2" w:rsidRDefault="00C85632">
            <w:r>
              <w:rPr>
                <w:rFonts w:ascii="Arial"/>
                <w:sz w:val="16"/>
              </w:rPr>
              <w:t>Text (rich-text area)</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DF0AE2" w:rsidRDefault="00DF0AE2"/>
        </w:tc>
        <w:tc>
          <w:tcPr>
            <w:tcW w:w="3709" w:type="dxa"/>
            <w:tcBorders>
              <w:top w:val="outset" w:sz="6" w:space="0" w:color="auto"/>
              <w:left w:val="outset" w:sz="6" w:space="0" w:color="auto"/>
              <w:bottom w:val="outset" w:sz="6" w:space="0" w:color="FFFFFF"/>
              <w:right w:val="outset" w:sz="6" w:space="0" w:color="auto"/>
            </w:tcBorders>
          </w:tcPr>
          <w:p w:rsidR="00DF0AE2" w:rsidRDefault="00C85632">
            <w:r>
              <w:rPr>
                <w:rFonts w:ascii="Arial"/>
                <w:sz w:val="16"/>
              </w:rPr>
              <w:t>If relevant for the respective regulatory programme, briefly summarise the relevant aspects of the study including the conclusions reached. If a specific format is prescribed, copy it from the corresponding document or upload it if provided</w:t>
            </w:r>
            <w:r>
              <w:rPr>
                <w:rFonts w:ascii="Arial"/>
                <w:sz w:val="16"/>
              </w:rPr>
              <w:t xml:space="preserve"> as htm or html document.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DF0AE2" w:rsidRDefault="00DF0AE2"/>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C85632">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C85632">
          <w:rPr>
            <w:rFonts w:ascii="Times New Roman" w:hAnsi="Times New Roman" w:cs="Times New Roman"/>
            <w:noProof/>
            <w:snapToGrid w:val="0"/>
            <w:lang w:eastAsia="fi-FI"/>
          </w:rPr>
          <w:t>31</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#23-5: Gases under pressure</w:t>
    </w:r>
    <w:r w:rsidR="00C85632">
      <w:rPr>
        <w:i/>
      </w:rPr>
      <w:t xml:space="preserve"> (Version [6.1]-[November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0B6049"/>
    <w:multiLevelType w:val="multilevel"/>
    <w:tmpl w:val="14FA3A1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17"/>
  </w:num>
  <w:num w:numId="5">
    <w:abstractNumId w:val="5"/>
  </w:num>
  <w:num w:numId="6">
    <w:abstractNumId w:val="18"/>
  </w:num>
  <w:num w:numId="7">
    <w:abstractNumId w:val="8"/>
  </w:num>
  <w:num w:numId="8">
    <w:abstractNumId w:val="15"/>
  </w:num>
  <w:num w:numId="9">
    <w:abstractNumId w:val="19"/>
  </w:num>
  <w:num w:numId="10">
    <w:abstractNumId w:val="21"/>
  </w:num>
  <w:num w:numId="11">
    <w:abstractNumId w:val="1"/>
  </w:num>
  <w:num w:numId="12">
    <w:abstractNumId w:val="7"/>
  </w:num>
  <w:num w:numId="13">
    <w:abstractNumId w:val="6"/>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0"/>
  </w:num>
  <w:num w:numId="21">
    <w:abstractNumId w:val="13"/>
  </w:num>
  <w:num w:numId="22">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5632"/>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AE2"/>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D787D51"/>
  <w15:docId w15:val="{5FE52DE4-7BE4-45BB-AF8B-3CA752568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8BA1E0-AC32-44CB-A898-3AB2A99F6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8553</Words>
  <Characters>48068</Characters>
  <Application>Microsoft Office Word</Application>
  <DocSecurity>0</DocSecurity>
  <Lines>2184</Lines>
  <Paragraphs>345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56276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2021-11-04T18:28:00Z</dcterms:created>
  <dcterms:modified xsi:type="dcterms:W3CDTF">2021-11-04T18:28:00Z</dcterms:modified>
</cp:coreProperties>
</file>