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80</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Epidemiological data</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8.1</w:t>
      </w:r>
      <w:r w:rsidRPr="003A6BCF">
        <w:rPr>
          <w:rFonts w:ascii="Cambria" w:eastAsia="Times New Roman" w:hAnsi="Cambria" w:cs="Times New Roman"/>
          <w:b/>
          <w:bCs/>
          <w:i/>
          <w:color w:val="000000"/>
          <w:lang w:val="en"/>
        </w:rPr>
        <w:t>]-[</w:t>
      </w:r>
      <w:r w:rsidR="00783A3A">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82744" w:rsidRDefault="00783A3A">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82744" w:rsidRDefault="00783A3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82744" w:rsidRDefault="0008274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82744" w:rsidRDefault="0008274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082744"/>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082744"/>
        </w:tc>
        <w:tc>
          <w:tcPr>
            <w:tcW w:w="3709" w:type="dxa"/>
            <w:tcBorders>
              <w:top w:val="outset" w:sz="6" w:space="0" w:color="auto"/>
              <w:left w:val="outset" w:sz="6" w:space="0" w:color="auto"/>
              <w:bottom w:val="outset" w:sz="6" w:space="0" w:color="FFFFFF"/>
              <w:right w:val="outset" w:sz="6" w:space="0" w:color="auto"/>
            </w:tcBorders>
          </w:tcPr>
          <w:p w:rsidR="00082744" w:rsidRDefault="00082744"/>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783A3A">
            <w:r>
              <w:rPr>
                <w:rFonts w:ascii="Arial"/>
                <w:b/>
                <w:sz w:val="16"/>
              </w:rPr>
              <w:t>Picklist values:</w:t>
            </w:r>
            <w:r>
              <w:rPr>
                <w:rFonts w:ascii="Arial"/>
                <w:sz w:val="16"/>
              </w:rPr>
              <w:br/>
              <w:t>- epidemiological data</w:t>
            </w:r>
          </w:p>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and give an e</w:t>
            </w:r>
            <w:r>
              <w:rPr>
                <w:rFonts w:ascii="Arial"/>
                <w:sz w:val="16"/>
              </w:rPr>
              <w:t>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the a</w:t>
            </w:r>
            <w:r>
              <w:rPr>
                <w:rFonts w:ascii="Arial"/>
                <w:sz w:val="16"/>
              </w:rPr>
              <w:t xml:space="preserve">djacent text field, as '(Q)SAR' needs to be indicated in field 'Type of information' and the model should be described in field 'Justification of non-standard information' or 'Attached justification'. A specific endpoint title may be used, if addressed by </w:t>
            </w:r>
            <w:r>
              <w:rPr>
                <w:rFonts w:ascii="Arial"/>
                <w:sz w:val="16"/>
              </w:rPr>
              <w:t>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w:t>
            </w:r>
            <w:r>
              <w:rPr>
                <w:rFonts w:ascii="Arial"/>
                <w:sz w:val="16"/>
              </w:rPr>
              <w:t>l substance which may be specified by the relevant regulatory framework as 'information requirement' (e.g. Boiling point, Sub-chronic toxicity: oral, Fish early-life stage toxicity). In a narrower sense, the term '(eco)toxicity endpoint' refers to an outco</w:t>
            </w:r>
            <w:r>
              <w:rPr>
                <w:rFonts w:ascii="Arial"/>
                <w:sz w:val="16"/>
              </w:rPr>
              <w:t>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783A3A">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w:t>
            </w:r>
            <w:r>
              <w:rPr>
                <w:rFonts w:ascii="Arial"/>
                <w:sz w:val="16"/>
              </w:rPr>
              <w:t xml:space="preserve">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Select the</w:t>
            </w:r>
            <w:r>
              <w:rPr>
                <w:rFonts w:ascii="Arial"/>
                <w:sz w:val="16"/>
              </w:rPr>
              <w:t xml:space="preserve"> appropriate type of information, e.g. ' experimental study', ' experimental study planned' or, if alternatives to testing apply, '(Q)SAR', 'read-across ...'. In the case of calculated data, the value 'calculation (if not (Q)SAR)' should only be chosen if </w:t>
            </w:r>
            <w:r>
              <w:rPr>
                <w:rFonts w:ascii="Arial"/>
                <w:sz w:val="16"/>
              </w:rPr>
              <w:t>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Otherwise select</w:t>
            </w:r>
            <w:r>
              <w:rPr>
                <w:rFonts w:ascii="Arial"/>
                <w:sz w:val="16"/>
              </w:rPr>
              <w:t xml:space="preserve">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w:t>
            </w:r>
            <w:r>
              <w:rPr>
                <w:rFonts w:ascii="Arial"/>
                <w:sz w:val="16"/>
              </w:rPr>
              <w:t>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defined for</w:t>
            </w:r>
            <w:r>
              <w:rPr>
                <w:rFonts w:ascii="Arial"/>
                <w:sz w:val="16"/>
              </w:rPr>
              <w:t xml:space="preserve">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'undertakin</w:t>
            </w:r>
            <w:r>
              <w:rPr>
                <w:rFonts w:ascii="Arial"/>
                <w:sz w:val="16"/>
              </w:rPr>
              <w:t xml:space="preserve">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material, t</w:t>
            </w:r>
            <w:r>
              <w:rPr>
                <w:rFonts w:ascii="Arial"/>
                <w:sz w:val="16"/>
              </w:rPr>
              <w: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further deta</w:t>
            </w:r>
            <w:r>
              <w:rPr>
                <w:rFonts w:ascii="Arial"/>
                <w:sz w:val="16"/>
              </w:rPr>
              <w:t>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783A3A">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w:t>
            </w:r>
            <w:r>
              <w:rPr>
                <w:rFonts w:ascii="Arial"/>
                <w:sz w:val="16"/>
              </w:rPr>
              <w:t>tion</w:t>
            </w:r>
          </w:p>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w:t>
            </w:r>
            <w:r>
              <w:rPr>
                <w:rFonts w:ascii="Arial"/>
                <w:sz w:val="16"/>
              </w:rPr>
              <w:t>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xml:space="preserve">- key study: In general, a key study is the study that has been identified as most suitable to describe an endpoint from the perspective of quality, completeness and </w:t>
            </w:r>
            <w:r>
              <w:rPr>
                <w:rFonts w:ascii="Arial"/>
                <w:sz w:val="16"/>
              </w:rPr>
              <w:t xml:space="preserve">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 par</w:t>
            </w:r>
            <w:r>
              <w:rPr>
                <w:rFonts w:ascii="Arial"/>
                <w:sz w:val="16"/>
              </w:rPr>
              <w:t xml:space="preserve">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respect can be provide</w:t>
            </w:r>
            <w:r>
              <w:rPr>
                <w:rFonts w:ascii="Arial"/>
                <w:sz w:val="16"/>
              </w:rPr>
              <w:t xml:space="preserv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 Th</w:t>
            </w:r>
            <w:r>
              <w:rPr>
                <w:rFonts w:ascii="Arial"/>
                <w:sz w:val="16"/>
              </w:rPr>
              <w:t>is phrase should be selected for justifying why a potentially critical result has not been used for the hazard assessment. The lines of argumentation should be provided in field 'Rationale for reliability incl. deficiencies', accompanied by the appropriate</w:t>
            </w:r>
            <w:r>
              <w:rPr>
                <w:rFonts w:ascii="Arial"/>
                <w:sz w:val="16"/>
              </w:rPr>
              <w:t xml:space="preserv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Pesticides</w:t>
            </w:r>
            <w:r>
              <w:rPr>
                <w:rFonts w:ascii="Arial"/>
                <w:sz w:val="16"/>
              </w:rPr>
              <w:t xml:space="preserve">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82744" w:rsidRDefault="00783A3A">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w:t>
            </w:r>
            <w:r>
              <w:rPr>
                <w:rFonts w:ascii="Arial"/>
                <w:sz w:val="16"/>
              </w:rPr>
              <w:t>not populated (except for migrated data)</w:t>
            </w:r>
          </w:p>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082744"/>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Set this flag if relevant for the respective regulatory programme or if otherwise useful as filter for printing or exporting records flagged as 'Robust Study Summary</w:t>
            </w:r>
            <w:r>
              <w:rPr>
                <w:rFonts w:ascii="Arial"/>
                <w:sz w:val="16"/>
              </w:rPr>
              <w:t xml:space="preserve">'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no</w:t>
            </w:r>
            <w:r>
              <w:rPr>
                <w:rFonts w:ascii="Arial"/>
                <w:sz w:val="16"/>
              </w:rPr>
              <w:t xml:space="preserve"> synonym with the term 'Key study', although a key study should usually be submitted in the form of Robust Study Summary. However, a Robust Summary may also be useful for other adequate studies that are considered supportive of the key study or even for in</w:t>
            </w:r>
            <w:r>
              <w:rPr>
                <w:rFonts w:ascii="Arial"/>
                <w:sz w:val="16"/>
              </w:rPr>
              <w:t xml:space="preserve">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w:t>
            </w:r>
            <w:r>
              <w:rPr>
                <w:rFonts w:ascii="Arial"/>
                <w:sz w:val="16"/>
              </w:rPr>
              <w:t>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082744"/>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 xml:space="preserve">Set this flag if relevant for the respective regulatory programme or if otherwise useful as filter for printing </w:t>
            </w:r>
            <w:r>
              <w:rPr>
                <w:rFonts w:ascii="Arial"/>
                <w:sz w:val="16"/>
              </w:rPr>
              <w:t>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disregard this field</w:t>
            </w:r>
            <w:r>
              <w:rPr>
                <w:rFonts w:ascii="Arial"/>
                <w:sz w:val="16"/>
              </w:rPr>
              <w:t xml:space="preserve">.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082744"/>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082744"/>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783A3A">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783A3A">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082744" w:rsidRDefault="00783A3A">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783A3A">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082744" w:rsidRDefault="00783A3A">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783A3A">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082744" w:rsidRDefault="00783A3A">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783A3A">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744" w:rsidRDefault="0008274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82744" w:rsidRDefault="00783A3A">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82744" w:rsidRDefault="00783A3A">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82744" w:rsidRDefault="0008274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82744" w:rsidRDefault="00783A3A">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744" w:rsidRDefault="0008274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744" w:rsidRDefault="00783A3A">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744" w:rsidRDefault="0008274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744" w:rsidRDefault="0008274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82744" w:rsidRDefault="00783A3A">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82744" w:rsidRDefault="00783A3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82744" w:rsidRDefault="00783A3A">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82744" w:rsidRDefault="00783A3A">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744" w:rsidRDefault="0008274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744" w:rsidRDefault="00783A3A">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744" w:rsidRDefault="0008274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744" w:rsidRDefault="0008274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744" w:rsidRDefault="0008274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82744" w:rsidRDefault="00783A3A">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82744" w:rsidRDefault="00783A3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82744" w:rsidRDefault="0008274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82744" w:rsidRDefault="00783A3A">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744" w:rsidRDefault="0008274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744" w:rsidRDefault="00783A3A">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744" w:rsidRDefault="0008274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744" w:rsidRDefault="00783A3A">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744" w:rsidRDefault="0008274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744" w:rsidRDefault="00783A3A">
            <w:r>
              <w:rPr>
                <w:rFonts w:ascii="Arial"/>
                <w:b/>
                <w:sz w:val="16"/>
              </w:rPr>
              <w:t>Cross-reference:</w:t>
            </w:r>
            <w:r>
              <w:rPr>
                <w:rFonts w:ascii="Arial"/>
                <w:b/>
                <w:sz w:val="16"/>
              </w:rPr>
              <w:br/>
            </w:r>
            <w:r>
              <w:rPr>
                <w:rFonts w:ascii="Arial"/>
                <w:sz w:val="16"/>
              </w:rPr>
              <w:t>AllSummariesAndRecords</w:t>
            </w:r>
          </w:p>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744" w:rsidRDefault="0008274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82744" w:rsidRDefault="00783A3A">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82744" w:rsidRDefault="00783A3A">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82744" w:rsidRDefault="0008274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82744" w:rsidRDefault="00783A3A">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744" w:rsidRDefault="0008274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744" w:rsidRDefault="00783A3A">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744" w:rsidRDefault="0008274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744" w:rsidRDefault="0008274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82744" w:rsidRDefault="00783A3A">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82744" w:rsidRDefault="00783A3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82744" w:rsidRDefault="0008274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82744" w:rsidRDefault="0008274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082744"/>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783A3A">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783A3A">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82744" w:rsidRDefault="00783A3A">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82744" w:rsidRDefault="00783A3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82744" w:rsidRDefault="0008274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82744" w:rsidRDefault="0008274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Study type</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783A3A">
            <w:r>
              <w:rPr>
                <w:rFonts w:ascii="Arial"/>
                <w:b/>
                <w:sz w:val="16"/>
              </w:rPr>
              <w:t xml:space="preserve">Picklist </w:t>
            </w:r>
            <w:r>
              <w:rPr>
                <w:rFonts w:ascii="Arial"/>
                <w:b/>
                <w:sz w:val="16"/>
              </w:rPr>
              <w:t>values:</w:t>
            </w:r>
            <w:r>
              <w:rPr>
                <w:rFonts w:ascii="Arial"/>
                <w:sz w:val="16"/>
              </w:rPr>
              <w:br/>
              <w:t>- cohort study (prospective)</w:t>
            </w:r>
            <w:r>
              <w:rPr>
                <w:rFonts w:ascii="Arial"/>
                <w:sz w:val="16"/>
              </w:rPr>
              <w:br/>
              <w:t>- cohort study (retrospective)</w:t>
            </w:r>
            <w:r>
              <w:rPr>
                <w:rFonts w:ascii="Arial"/>
                <w:sz w:val="16"/>
              </w:rPr>
              <w:br/>
              <w:t>- case control study (prospective)</w:t>
            </w:r>
            <w:r>
              <w:rPr>
                <w:rFonts w:ascii="Arial"/>
                <w:sz w:val="16"/>
              </w:rPr>
              <w:br/>
              <w:t>- case control study (retrospective)</w:t>
            </w:r>
            <w:r>
              <w:rPr>
                <w:rFonts w:ascii="Arial"/>
                <w:sz w:val="16"/>
              </w:rPr>
              <w:br/>
              <w:t>- cross sectional study</w:t>
            </w:r>
            <w:r>
              <w:rPr>
                <w:rFonts w:ascii="Arial"/>
                <w:sz w:val="16"/>
              </w:rPr>
              <w:br/>
              <w:t>- longitudinal study</w:t>
            </w:r>
            <w:r>
              <w:rPr>
                <w:rFonts w:ascii="Arial"/>
                <w:sz w:val="16"/>
              </w:rPr>
              <w:br/>
              <w:t>- ecological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Select appropriate study type.</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 xml:space="preserve">Endpoint </w:t>
            </w:r>
            <w:r>
              <w:rPr>
                <w:rFonts w:ascii="Arial"/>
                <w:sz w:val="16"/>
              </w:rPr>
              <w:t>addressed</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783A3A">
            <w:r>
              <w:rPr>
                <w:rFonts w:ascii="Arial"/>
                <w:b/>
                <w:sz w:val="16"/>
              </w:rPr>
              <w:t>Picklist values:</w:t>
            </w:r>
            <w:r>
              <w:rPr>
                <w:rFonts w:ascii="Arial"/>
                <w:sz w:val="16"/>
              </w:rPr>
              <w:br/>
              <w:t>- not applicable</w:t>
            </w:r>
            <w:r>
              <w:rPr>
                <w:rFonts w:ascii="Arial"/>
                <w:sz w:val="16"/>
              </w:rPr>
              <w:br/>
              <w:t>- basic toxicokinetics</w:t>
            </w:r>
            <w:r>
              <w:rPr>
                <w:rFonts w:ascii="Arial"/>
                <w:sz w:val="16"/>
              </w:rPr>
              <w:br/>
              <w:t>- dermal absorption</w:t>
            </w:r>
            <w:r>
              <w:rPr>
                <w:rFonts w:ascii="Arial"/>
                <w:sz w:val="16"/>
              </w:rPr>
              <w:br/>
              <w:t>- acute toxicity: oral</w:t>
            </w:r>
            <w:r>
              <w:rPr>
                <w:rFonts w:ascii="Arial"/>
                <w:sz w:val="16"/>
              </w:rPr>
              <w:br/>
              <w:t>- acute toxicity: inhalation</w:t>
            </w:r>
            <w:r>
              <w:rPr>
                <w:rFonts w:ascii="Arial"/>
                <w:sz w:val="16"/>
              </w:rPr>
              <w:br/>
              <w:t>- acute toxicity: dermal</w:t>
            </w:r>
            <w:r>
              <w:rPr>
                <w:rFonts w:ascii="Arial"/>
                <w:sz w:val="16"/>
              </w:rPr>
              <w:br/>
              <w:t>- skin irritation / corrosion</w:t>
            </w:r>
            <w:r>
              <w:rPr>
                <w:rFonts w:ascii="Arial"/>
                <w:sz w:val="16"/>
              </w:rPr>
              <w:br/>
              <w:t xml:space="preserve">- eye </w:t>
            </w:r>
            <w:r>
              <w:rPr>
                <w:rFonts w:ascii="Arial"/>
                <w:sz w:val="16"/>
              </w:rPr>
              <w:t>irritation</w:t>
            </w:r>
            <w:r>
              <w:rPr>
                <w:rFonts w:ascii="Arial"/>
                <w:sz w:val="16"/>
              </w:rPr>
              <w:br/>
              <w:t>- respiratory irritation</w:t>
            </w:r>
            <w:r>
              <w:rPr>
                <w:rFonts w:ascii="Arial"/>
                <w:sz w:val="16"/>
              </w:rPr>
              <w:br/>
              <w:t>- skin sensitisation</w:t>
            </w:r>
            <w:r>
              <w:rPr>
                <w:rFonts w:ascii="Arial"/>
                <w:sz w:val="16"/>
              </w:rPr>
              <w:br/>
              <w:t>- respiratory sensitisation</w:t>
            </w:r>
            <w:r>
              <w:rPr>
                <w:rFonts w:ascii="Arial"/>
                <w:sz w:val="16"/>
              </w:rPr>
              <w:br/>
              <w:t>- repeated dose toxicity: oral</w:t>
            </w:r>
            <w:r>
              <w:rPr>
                <w:rFonts w:ascii="Arial"/>
                <w:sz w:val="16"/>
              </w:rPr>
              <w:br/>
              <w:t>- repeated dose toxicity: inhalation</w:t>
            </w:r>
            <w:r>
              <w:rPr>
                <w:rFonts w:ascii="Arial"/>
                <w:sz w:val="16"/>
              </w:rPr>
              <w:br/>
              <w:t>- repeated dose toxicity: dermal</w:t>
            </w:r>
            <w:r>
              <w:rPr>
                <w:rFonts w:ascii="Arial"/>
                <w:sz w:val="16"/>
              </w:rPr>
              <w:br/>
              <w:t>- genetic toxicity</w:t>
            </w:r>
            <w:r>
              <w:rPr>
                <w:rFonts w:ascii="Arial"/>
                <w:sz w:val="16"/>
              </w:rPr>
              <w:br/>
              <w:t>- carcinogenicity</w:t>
            </w:r>
            <w:r>
              <w:rPr>
                <w:rFonts w:ascii="Arial"/>
                <w:sz w:val="16"/>
              </w:rPr>
              <w:br/>
              <w:t>- toxicity to reproduction / fert</w:t>
            </w:r>
            <w:r>
              <w:rPr>
                <w:rFonts w:ascii="Arial"/>
                <w:sz w:val="16"/>
              </w:rPr>
              <w:t>ility</w:t>
            </w:r>
            <w:r>
              <w:rPr>
                <w:rFonts w:ascii="Arial"/>
                <w:sz w:val="16"/>
              </w:rPr>
              <w:br/>
              <w:t>- developmental toxicity / teratogenicity</w:t>
            </w:r>
            <w:r>
              <w:rPr>
                <w:rFonts w:ascii="Arial"/>
                <w:sz w:val="16"/>
              </w:rPr>
              <w:br/>
              <w:t>- neurotoxicity</w:t>
            </w:r>
            <w:r>
              <w:rPr>
                <w:rFonts w:ascii="Arial"/>
                <w:sz w:val="16"/>
              </w:rPr>
              <w:br/>
              <w:t>- immunotoxicity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If the study recorded gives useful information on one or several of the classic endpoints, select the endpoint(s) addressed from the picklist.</w:t>
            </w:r>
            <w:r>
              <w:rPr>
                <w:rFonts w:ascii="Arial"/>
                <w:sz w:val="16"/>
              </w:rPr>
              <w:br/>
            </w:r>
            <w:r>
              <w:rPr>
                <w:rFonts w:ascii="Arial"/>
                <w:sz w:val="16"/>
              </w:rPr>
              <w:br/>
              <w:t xml:space="preserve">Multiple selection is </w:t>
            </w:r>
            <w:r>
              <w:rPr>
                <w:rFonts w:ascii="Arial"/>
                <w:sz w:val="16"/>
              </w:rPr>
              <w:t>possible. If not listed, select 'other' and specify.</w:t>
            </w:r>
            <w:r>
              <w:rPr>
                <w:rFonts w:ascii="Arial"/>
                <w:sz w:val="16"/>
              </w:rPr>
              <w:br/>
            </w:r>
            <w:r>
              <w:rPr>
                <w:rFonts w:ascii="Arial"/>
                <w:sz w:val="16"/>
              </w:rPr>
              <w:br/>
              <w:t>NOTE: The list of endpoints provided is a generic list. Some endpoints may not be applicable for the type of study summarised in this record.</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744" w:rsidRDefault="0008274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82744" w:rsidRDefault="00783A3A">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82744" w:rsidRDefault="00783A3A">
            <w:r>
              <w:rPr>
                <w:rFonts w:ascii="Arial"/>
                <w:b/>
                <w:sz w:val="16"/>
              </w:rPr>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82744" w:rsidRDefault="0008274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82744" w:rsidRDefault="00783A3A">
            <w:r>
              <w:rPr>
                <w:rFonts w:ascii="Arial"/>
                <w:sz w:val="16"/>
              </w:rPr>
              <w:t>Indica</w:t>
            </w:r>
            <w:r>
              <w:rPr>
                <w:rFonts w:ascii="Arial"/>
                <w:sz w:val="16"/>
              </w:rPr>
              <w:t xml:space="preserve">te according to which test guideline the study was conducted. If no test guideline was </w:t>
            </w:r>
            <w:r>
              <w:rPr>
                <w:rFonts w:ascii="Arial"/>
                <w:sz w:val="16"/>
              </w:rPr>
              <w:lastRenderedPageBreak/>
              <w:t>explicitly followed, but the methodology used is equivalent or similar to a specific guideline, you can indicate so in the 'Qualifier' subfield preceding the field 'Guid</w:t>
            </w:r>
            <w:r>
              <w:rPr>
                <w:rFonts w:ascii="Arial"/>
                <w:sz w:val="16"/>
              </w:rPr>
              <w:t>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744" w:rsidRDefault="0008274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744" w:rsidRDefault="00783A3A">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xml:space="preserve">- no </w:t>
            </w:r>
            <w:r>
              <w:rPr>
                <w:rFonts w:ascii="Arial"/>
                <w:sz w:val="16"/>
              </w:rPr>
              <w:t>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w:t>
            </w:r>
            <w:r>
              <w:rPr>
                <w:rFonts w:ascii="Arial"/>
                <w:sz w:val="16"/>
              </w:rPr>
              <w:t>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w:t>
            </w:r>
            <w:r>
              <w:rPr>
                <w:rFonts w:ascii="Arial"/>
                <w:sz w:val="16"/>
              </w:rPr>
              <w:t>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744" w:rsidRDefault="0008274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744" w:rsidRDefault="00783A3A">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sz w:val="16"/>
              </w:rPr>
              <w:t xml:space="preserve">Select the applicable test </w:t>
            </w:r>
            <w:r>
              <w:rPr>
                <w:rFonts w:ascii="Arial"/>
                <w:sz w:val="16"/>
              </w:rPr>
              <w:t>guideline, e.g. 'OECD Guideline xxx'. If the test guideline used is not listed, choose 'other:' and specify the test guideline in the related text field. Information on the version and date of the guideline used and/or any other specifics can be entered in</w:t>
            </w:r>
            <w:r>
              <w:rPr>
                <w:rFonts w:ascii="Arial"/>
                <w:sz w:val="16"/>
              </w:rPr>
              <w:t xml:space="preserve">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guideline', while de</w:t>
            </w:r>
            <w:r>
              <w:rPr>
                <w:rFonts w:ascii="Arial"/>
                <w:sz w:val="16"/>
              </w:rPr>
              <w:t>tails can be given in other distinct fields.</w:t>
            </w:r>
            <w:r>
              <w:rPr>
                <w:rFonts w:ascii="Arial"/>
                <w:sz w:val="16"/>
              </w:rPr>
              <w:br/>
            </w:r>
            <w:r>
              <w:rPr>
                <w:rFonts w:ascii="Arial"/>
                <w:sz w:val="16"/>
              </w:rPr>
              <w:lastRenderedPageBreak/>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744" w:rsidRDefault="00783A3A">
            <w:r>
              <w:rPr>
                <w:rFonts w:ascii="Arial"/>
                <w:b/>
                <w:sz w:val="16"/>
              </w:rPr>
              <w:lastRenderedPageBreak/>
              <w:t>Gu</w:t>
            </w:r>
            <w:r>
              <w:rPr>
                <w:rFonts w:ascii="Arial"/>
                <w:b/>
                <w:sz w:val="16"/>
              </w:rPr>
              <w:t>idance for field condition:</w:t>
            </w:r>
            <w:r>
              <w:rPr>
                <w:rFonts w:ascii="Arial"/>
                <w:b/>
                <w:sz w:val="16"/>
              </w:rPr>
              <w:br/>
            </w:r>
            <w:r>
              <w:rPr>
                <w:rFonts w:ascii="Arial"/>
                <w:sz w:val="16"/>
              </w:rPr>
              <w:t>Condition: Field active only if 'Qualifier' is not 'no guideline ...'</w:t>
            </w:r>
          </w:p>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744" w:rsidRDefault="0008274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744" w:rsidRDefault="00783A3A">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744" w:rsidRDefault="0008274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sz w:val="16"/>
              </w:rPr>
              <w:t>In this text field, you can enter any remarks as applicable, particularly:</w:t>
            </w:r>
            <w:r>
              <w:rPr>
                <w:rFonts w:ascii="Arial"/>
                <w:sz w:val="16"/>
              </w:rPr>
              <w:br/>
            </w:r>
            <w:r>
              <w:rPr>
                <w:rFonts w:ascii="Arial"/>
                <w:sz w:val="16"/>
              </w:rPr>
              <w:br/>
              <w:t xml:space="preserve">- To include any other </w:t>
            </w:r>
            <w:r>
              <w:rPr>
                <w:rFonts w:ascii="Arial"/>
                <w:sz w:val="16"/>
              </w:rPr>
              <w:t>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w:t>
            </w:r>
            <w:r>
              <w:rPr>
                <w:rFonts w:ascii="Arial"/>
                <w:sz w:val="16"/>
              </w:rPr>
              <w:t>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w:t>
            </w:r>
            <w:r>
              <w:rPr>
                <w:rFonts w:ascii="Arial"/>
                <w:sz w:val="16"/>
              </w:rPr>
              <w:t>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744" w:rsidRDefault="00783A3A">
            <w:r>
              <w:rPr>
                <w:rFonts w:ascii="Arial"/>
                <w:b/>
                <w:sz w:val="16"/>
              </w:rPr>
              <w:t>Guidance for field condition:</w:t>
            </w:r>
            <w:r>
              <w:rPr>
                <w:rFonts w:ascii="Arial"/>
                <w:b/>
                <w:sz w:val="16"/>
              </w:rPr>
              <w:br/>
            </w:r>
            <w:r>
              <w:rPr>
                <w:rFonts w:ascii="Arial"/>
                <w:sz w:val="16"/>
              </w:rPr>
              <w:t>Condition: Field active only if 'Qualifier' is not 'no guideline ...'</w:t>
            </w:r>
          </w:p>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744" w:rsidRDefault="0008274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82744" w:rsidRDefault="00783A3A">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82744" w:rsidRDefault="00783A3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82744" w:rsidRDefault="00783A3A">
            <w:r>
              <w:rPr>
                <w:rFonts w:ascii="Arial"/>
                <w:b/>
                <w:sz w:val="16"/>
              </w:rPr>
              <w:t>Picklist</w:t>
            </w:r>
            <w:r>
              <w:rPr>
                <w:rFonts w:ascii="Arial"/>
                <w:b/>
                <w:sz w:val="16"/>
              </w:rPr>
              <w:t xml:space="preserve">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82744" w:rsidRDefault="00783A3A">
            <w:r>
              <w:rPr>
                <w:rFonts w:ascii="Arial"/>
                <w:sz w:val="16"/>
              </w:rPr>
              <w:t xml:space="preserve">In case a test guideline or other standardised method was used, indicate if there are any deviations. Briefly state relevant deviations in the supplementary remarks field (e.g. 'other test system used', </w:t>
            </w:r>
            <w:r>
              <w:rPr>
                <w:rFonts w:ascii="Arial"/>
                <w:sz w:val="16"/>
              </w:rPr>
              <w:t>'different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82744" w:rsidRDefault="00783A3A">
            <w:r>
              <w:rPr>
                <w:rFonts w:ascii="Arial"/>
                <w:b/>
                <w:sz w:val="16"/>
              </w:rPr>
              <w:t>Guidance for field condition:</w:t>
            </w:r>
            <w:r>
              <w:rPr>
                <w:rFonts w:ascii="Arial"/>
                <w:b/>
                <w:sz w:val="16"/>
              </w:rPr>
              <w:br/>
            </w:r>
            <w:r>
              <w:rPr>
                <w:rFonts w:ascii="Arial"/>
                <w:sz w:val="16"/>
              </w:rPr>
              <w:t>Condition: Field active only if 'Qualifier' is not 'no guideline ...'</w:t>
            </w:r>
          </w:p>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744" w:rsidRDefault="0008274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744" w:rsidRDefault="00783A3A">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744" w:rsidRDefault="0008274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744" w:rsidRDefault="0008274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783A3A">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r>
            <w:r>
              <w:rPr>
                <w:rFonts w:ascii="Arial"/>
                <w:b/>
                <w:sz w:val="16"/>
              </w:rP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w:t>
            </w:r>
            <w:r>
              <w:rPr>
                <w:rFonts w:ascii="Arial"/>
                <w:sz w:val="16"/>
              </w:rPr>
              <w:t>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If no guideline was followed, include a description of the principles of the test protocol or estimated method used in the study. As appropriate use either of the pre-defin</w:t>
            </w:r>
            <w:r>
              <w:rPr>
                <w:rFonts w:ascii="Arial"/>
                <w:sz w:val="16"/>
              </w:rPr>
              <w:t>ed freetext 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w:t>
            </w:r>
            <w:r>
              <w:rPr>
                <w:rFonts w:ascii="Arial"/>
                <w:sz w:val="16"/>
              </w:rPr>
              <w:t xml:space="preserve">g the principle of test, test conditions and parameters analysed / observed. </w:t>
            </w:r>
            <w:r>
              <w:rPr>
                <w:rFonts w:ascii="Arial"/>
                <w:sz w:val="16"/>
              </w:rPr>
              <w:br/>
            </w:r>
            <w:r>
              <w:rPr>
                <w:rFonts w:ascii="Arial"/>
                <w:sz w:val="16"/>
              </w:rPr>
              <w:br/>
              <w:t xml:space="preserve">If the freetext template for (Q)SAR is selected, indicate the QSAR model(s) or platform including version and the software tool(s) used. Detailed justification of the model and </w:t>
            </w:r>
            <w:r>
              <w:rPr>
                <w:rFonts w:ascii="Arial"/>
                <w:sz w:val="16"/>
              </w:rPr>
              <w:t>prediction should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w:t>
            </w:r>
            <w:r>
              <w:rPr>
                <w:rFonts w:ascii="Arial"/>
                <w:sz w:val="16"/>
              </w:rPr>
              <w:t>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783A3A">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Indicate whether the study was conducted following G</w:t>
            </w:r>
            <w:r>
              <w:rPr>
                <w:rFonts w:ascii="Arial"/>
                <w:sz w:val="16"/>
              </w:rPr>
              <w:t>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w:t>
            </w:r>
            <w:r>
              <w:rPr>
                <w:rFonts w:ascii="Arial"/>
                <w:sz w:val="16"/>
              </w:rPr>
              <w:t>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82744" w:rsidRDefault="00783A3A">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82744" w:rsidRDefault="00783A3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82744" w:rsidRDefault="0008274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82744" w:rsidRDefault="0008274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Link to entity (single)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082744"/>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 xml:space="preserve">Select the appropriate Test Material Information (TMI) record. If not available in the repository, create a new one. </w:t>
            </w:r>
            <w:r>
              <w:rPr>
                <w:rFonts w:ascii="Arial"/>
                <w:sz w:val="16"/>
              </w:rPr>
              <w:t xml:space="preserve">You may also copy (clone) an existing TMI record, edit it and store it as new </w:t>
            </w:r>
            <w:r>
              <w:rPr>
                <w:rFonts w:ascii="Arial"/>
                <w:sz w:val="16"/>
              </w:rPr>
              <w:lastRenderedPageBreak/>
              <w:t>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w:t>
            </w:r>
            <w:r>
              <w:rPr>
                <w:rFonts w:ascii="Arial"/>
                <w:sz w:val="16"/>
              </w:rPr>
              <w:t>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082744" w:rsidRDefault="00783A3A">
            <w:r>
              <w:rPr>
                <w:rFonts w:ascii="Arial"/>
                <w:b/>
                <w:sz w:val="16"/>
              </w:rPr>
              <w:lastRenderedPageBreak/>
              <w:t>Cross-reference:</w:t>
            </w:r>
            <w:r>
              <w:rPr>
                <w:rFonts w:ascii="Arial"/>
                <w:b/>
                <w:sz w:val="16"/>
              </w:rPr>
              <w:br/>
            </w:r>
            <w:r>
              <w:rPr>
                <w:rFonts w:ascii="Arial"/>
                <w:sz w:val="16"/>
              </w:rPr>
              <w:t>TEST_MATERIAL_INFORMATION</w:t>
            </w:r>
          </w:p>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 xml:space="preserve">Link to entity </w:t>
            </w:r>
            <w:r>
              <w:rPr>
                <w:rFonts w:ascii="Arial"/>
                <w:sz w:val="16"/>
              </w:rPr>
              <w:t>(multiple)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082744"/>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Select additional Test material information record if relevant. For example, in longer terms studies more than one batch of test material can be needed or there may be differences between the labelled and unlabelled test materia</w:t>
            </w:r>
            <w:r>
              <w:rPr>
                <w:rFonts w:ascii="Arial"/>
                <w:sz w:val="16"/>
              </w:rPr>
              <w:t>ls.</w:t>
            </w:r>
          </w:p>
        </w:tc>
        <w:tc>
          <w:tcPr>
            <w:tcW w:w="2081" w:type="dxa"/>
            <w:tcBorders>
              <w:top w:val="outset" w:sz="6" w:space="0" w:color="auto"/>
              <w:left w:val="outset" w:sz="6" w:space="0" w:color="auto"/>
              <w:bottom w:val="outset" w:sz="6" w:space="0" w:color="FFFFFF"/>
              <w:right w:val="outset" w:sz="6" w:space="0" w:color="FFFFFF"/>
            </w:tcBorders>
          </w:tcPr>
          <w:p w:rsidR="00082744" w:rsidRDefault="00783A3A">
            <w:r>
              <w:rPr>
                <w:rFonts w:ascii="Arial"/>
                <w:b/>
                <w:sz w:val="16"/>
              </w:rPr>
              <w:t>Cross-reference:</w:t>
            </w:r>
            <w:r>
              <w:rPr>
                <w:rFonts w:ascii="Arial"/>
                <w:b/>
                <w:sz w:val="16"/>
              </w:rPr>
              <w:br/>
            </w:r>
            <w:r>
              <w:rPr>
                <w:rFonts w:ascii="Arial"/>
                <w:sz w:val="16"/>
              </w:rPr>
              <w:t>TEST_MATERIAL_INFORMATION</w:t>
            </w:r>
          </w:p>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783A3A">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w:t>
            </w:r>
            <w:r>
              <w:rPr>
                <w:rFonts w:ascii="Arial"/>
                <w:sz w:val="16"/>
              </w:rPr>
              <w:t xml:space="preserve">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w:t>
            </w:r>
            <w:r>
              <w:rPr>
                <w:rFonts w:ascii="Arial"/>
                <w:sz w:val="16"/>
              </w:rPr>
              <w:t>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w:t>
            </w:r>
            <w:r>
              <w:rPr>
                <w:rFonts w:ascii="Arial"/>
                <w:sz w:val="16"/>
              </w:rPr>
              <w:t xml:space="preserve"> material to hydrolysis and/or photolysis:</w:t>
            </w:r>
            <w:r>
              <w:rPr>
                <w:rFonts w:ascii="Arial"/>
                <w:sz w:val="16"/>
              </w:rPr>
              <w:br/>
              <w:t>- Solubility and stability of the test material in the solvent/vehicle and the exposure medium:</w:t>
            </w:r>
            <w:r>
              <w:rPr>
                <w:rFonts w:ascii="Arial"/>
                <w:sz w:val="16"/>
              </w:rPr>
              <w:br/>
              <w:t xml:space="preserve">- Reactivity of the test material with the </w:t>
            </w:r>
            <w:r>
              <w:rPr>
                <w:rFonts w:ascii="Arial"/>
                <w:sz w:val="16"/>
              </w:rPr>
              <w:lastRenderedPageBreak/>
              <w:t>incubation material used (e.g. plastic ware):</w:t>
            </w:r>
            <w:r>
              <w:rPr>
                <w:rFonts w:ascii="Arial"/>
                <w:sz w:val="16"/>
              </w:rPr>
              <w:br/>
            </w:r>
            <w:r>
              <w:rPr>
                <w:rFonts w:ascii="Arial"/>
                <w:sz w:val="16"/>
              </w:rPr>
              <w:br/>
              <w:t xml:space="preserve">TREATMENT OF TEST MATERIAL </w:t>
            </w:r>
            <w:r>
              <w:rPr>
                <w:rFonts w:ascii="Arial"/>
                <w:sz w:val="16"/>
              </w:rPr>
              <w:t>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w:t>
            </w:r>
            <w:r>
              <w:rPr>
                <w:rFonts w:ascii="Arial"/>
                <w:sz w:val="16"/>
              </w:rPr>
              <w: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w:t>
            </w:r>
            <w:r>
              <w:rPr>
                <w:rFonts w:ascii="Arial"/>
                <w:sz w:val="16"/>
              </w:rPr>
              <w:t>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w:t>
            </w:r>
            <w:r>
              <w:rPr>
                <w:rFonts w:ascii="Arial"/>
                <w:sz w:val="16"/>
              </w:rPr>
              <w:t xml:space="preserve"> 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w:t>
            </w:r>
            <w:r>
              <w:rPr>
                <w:rFonts w:ascii="Arial"/>
                <w:sz w:val="16"/>
              </w:rPr>
              <w:t>ECIFICS</w:t>
            </w:r>
            <w:r>
              <w:rPr>
                <w:rFonts w:ascii="Arial"/>
                <w:sz w:val="16"/>
              </w:rPr>
              <w:br/>
              <w:t xml:space="preserve">- Other relevant information needed for characterising the tested material, e.g. if radiolabelled, adjustment of pH, osmolality and precipitate in the culture medium to which the </w:t>
            </w:r>
            <w:r>
              <w:rPr>
                <w:rFonts w:ascii="Arial"/>
                <w:sz w:val="16"/>
              </w:rPr>
              <w:lastRenderedPageBreak/>
              <w:t>test chemical is added:</w:t>
            </w:r>
          </w:p>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lastRenderedPageBreak/>
              <w:t>Use this field for reporting specific details</w:t>
            </w:r>
            <w:r>
              <w:rPr>
                <w:rFonts w:ascii="Arial"/>
                <w:sz w:val="16"/>
              </w:rPr>
              <w:t xml:space="preserve">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w:t>
            </w:r>
            <w:r>
              <w:rPr>
                <w:rFonts w:ascii="Arial"/>
                <w:sz w:val="16"/>
              </w:rPr>
              <w:t xml:space="preserve"> and delete/add elements as appropriate. Enter any details that could be relevant for evaluating this study summary or that are requested by the respective regulatory programme. Consult the programme-specific guidance (e.g. OECD Programme, Pesticides NAFTA</w:t>
            </w:r>
            <w:r>
              <w:rPr>
                <w:rFonts w:ascii="Arial"/>
                <w:sz w:val="16"/>
              </w:rPr>
              <w:t xml:space="preserve">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w:t>
            </w:r>
            <w:r>
              <w:rPr>
                <w:rFonts w:ascii="Arial"/>
                <w:sz w:val="16"/>
              </w:rPr>
              <w:t>e</w:t>
            </w:r>
            <w:r>
              <w:rPr>
                <w:rFonts w:ascii="Arial"/>
                <w:sz w:val="16"/>
              </w:rPr>
              <w:br/>
            </w:r>
            <w:r>
              <w:rPr>
                <w:rFonts w:ascii="Arial"/>
                <w:sz w:val="16"/>
              </w:rPr>
              <w:lastRenderedPageBreak/>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w:t>
            </w:r>
            <w:r>
              <w:rPr>
                <w:rFonts w:ascii="Arial"/>
                <w:sz w:val="16"/>
              </w:rPr>
              <w: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w:t>
            </w:r>
            <w:r>
              <w:rPr>
                <w:rFonts w:ascii="Arial"/>
                <w:sz w:val="16"/>
              </w:rPr>
              <w:t xml:space="preserve">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w:t>
            </w:r>
            <w:r>
              <w:rPr>
                <w:rFonts w:ascii="Arial"/>
                <w:sz w:val="16"/>
              </w:rPr>
              <w:t>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r>
            <w:r>
              <w:rPr>
                <w:rFonts w:ascii="Arial"/>
                <w:sz w:val="16"/>
              </w:rPr>
              <w:lastRenderedPageBreak/>
              <w:t>Specify the relevant form characteristics if different from those in the starting material, such</w:t>
            </w:r>
            <w:r>
              <w:rPr>
                <w:rFonts w:ascii="Arial"/>
                <w:sz w:val="16"/>
              </w:rPr>
              <w:t xml:space="preserve">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w:t>
            </w:r>
            <w:r>
              <w:rPr>
                <w:rFonts w:ascii="Arial"/>
                <w:sz w:val="16"/>
              </w:rPr>
              <w:t>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Specific details on test material us</w:t>
            </w:r>
            <w:r>
              <w:rPr>
                <w:rFonts w:ascii="Arial"/>
                <w:sz w:val="16"/>
              </w:rPr>
              <w:t>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082744" w:rsidRDefault="00783A3A">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w:t>
            </w:r>
            <w:r>
              <w:rPr>
                <w:rFonts w:ascii="Arial"/>
                <w:sz w:val="16"/>
              </w:rPr>
              <w:t>,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t>:</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w:t>
            </w:r>
            <w:r>
              <w:rPr>
                <w:rFonts w:ascii="Arial"/>
                <w:sz w:val="16"/>
              </w:rPr>
              <w:t xml:space="preserve"> and stability of the test material in the </w:t>
            </w:r>
            <w:r>
              <w:rPr>
                <w:rFonts w:ascii="Arial"/>
                <w:sz w:val="16"/>
              </w:rPr>
              <w:lastRenderedPageBreak/>
              <w:t>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xml:space="preserve">- Treatment of test material prior to </w:t>
            </w:r>
            <w:r>
              <w:rPr>
                <w:rFonts w:ascii="Arial"/>
                <w:sz w:val="16"/>
              </w:rPr>
              <w:t>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w:t>
            </w:r>
            <w:r>
              <w:rPr>
                <w:rFonts w:ascii="Arial"/>
                <w:sz w:val="16"/>
              </w:rPr>
              <w:t>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w:t>
            </w:r>
            <w:r>
              <w:rPr>
                <w:rFonts w:ascii="Arial"/>
                <w:sz w:val="16"/>
              </w:rPr>
              <w:t>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w:t>
            </w:r>
            <w:r>
              <w:rPr>
                <w:rFonts w:ascii="Arial"/>
                <w:sz w:val="16"/>
              </w:rPr>
              <w:t>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w:t>
            </w:r>
            <w:r>
              <w:rPr>
                <w:rFonts w:ascii="Arial"/>
                <w:sz w:val="16"/>
              </w:rPr>
              <w:t xml:space="preserve">erising the tested material, e.g. if radiolabelled, adjustment of pH, osmolality and </w:t>
            </w:r>
            <w:r>
              <w:rPr>
                <w:rFonts w:ascii="Arial"/>
                <w:sz w:val="16"/>
              </w:rPr>
              <w:lastRenderedPageBreak/>
              <w:t>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lastRenderedPageBreak/>
              <w:t>Use this field for reporting specific details on the test material as used for the study if they dif</w:t>
            </w:r>
            <w:r>
              <w:rPr>
                <w:rFonts w:ascii="Arial"/>
                <w:sz w:val="16"/>
              </w:rPr>
              <w:t>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w:t>
            </w:r>
            <w:r>
              <w:rPr>
                <w:rFonts w:ascii="Arial"/>
                <w:sz w:val="16"/>
              </w:rPr>
              <w:t>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w:t>
            </w:r>
            <w:r>
              <w:rPr>
                <w:rFonts w:ascii="Arial"/>
                <w:sz w:val="16"/>
              </w:rPr>
              <w:t>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lastRenderedPageBreak/>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r>
            <w:r>
              <w:rPr>
                <w:rFonts w:ascii="Arial"/>
                <w:sz w:val="16"/>
              </w:rP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xml:space="preserve">- Solubility and stability of the test </w:t>
            </w:r>
            <w:r>
              <w:rPr>
                <w:rFonts w:ascii="Arial"/>
                <w:sz w:val="16"/>
              </w:rPr>
              <w:t>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w:t>
            </w:r>
            <w:r>
              <w:rPr>
                <w:rFonts w:ascii="Arial"/>
                <w:sz w:val="16"/>
              </w:rPr>
              <w:t>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w:t>
            </w:r>
            <w:r>
              <w:rPr>
                <w:rFonts w:ascii="Arial"/>
                <w:sz w:val="16"/>
              </w:rPr>
              <w:t>r using a mortar and pestle)</w:t>
            </w:r>
            <w:r>
              <w:rPr>
                <w:rFonts w:ascii="Arial"/>
                <w:sz w:val="16"/>
              </w:rPr>
              <w:br/>
            </w:r>
            <w:r>
              <w:rPr>
                <w:rFonts w:ascii="Arial"/>
                <w:sz w:val="16"/>
              </w:rPr>
              <w:br/>
              <w:t xml:space="preserve">FORM AS APPLIED IN THE TEST (if different </w:t>
            </w:r>
            <w:r>
              <w:rPr>
                <w:rFonts w:ascii="Arial"/>
                <w:sz w:val="16"/>
              </w:rPr>
              <w:lastRenderedPageBreak/>
              <w:t>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w:t>
            </w:r>
            <w:r>
              <w:rPr>
                <w:rFonts w:ascii="Arial"/>
                <w:sz w:val="16"/>
              </w:rPr>
              <w:t>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w:t>
            </w:r>
            <w:r>
              <w:rPr>
                <w:rFonts w:ascii="Arial"/>
                <w:sz w:val="16"/>
              </w:rPr>
              <w:t>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82744" w:rsidRDefault="00783A3A">
            <w:r>
              <w:rPr>
                <w:rFonts w:ascii="Arial"/>
                <w:b/>
                <w:sz w:val="16"/>
              </w:rPr>
              <w:t>Method</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82744" w:rsidRDefault="00783A3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82744" w:rsidRDefault="0008274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82744" w:rsidRDefault="0008274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Type of population</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783A3A">
            <w:r>
              <w:rPr>
                <w:rFonts w:ascii="Arial"/>
                <w:b/>
                <w:sz w:val="16"/>
              </w:rPr>
              <w:t>Picklist values:</w:t>
            </w:r>
            <w:r>
              <w:rPr>
                <w:rFonts w:ascii="Arial"/>
                <w:sz w:val="16"/>
              </w:rPr>
              <w:br/>
              <w:t>- general</w:t>
            </w:r>
            <w:r>
              <w:rPr>
                <w:rFonts w:ascii="Arial"/>
                <w:sz w:val="16"/>
              </w:rPr>
              <w:br/>
              <w:t>- occupational</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Indicate whether subjects of the general population and/or from an occupational environment were investigated. If two independent studies are reported by the same report, use two separate r</w:t>
            </w:r>
            <w:r>
              <w:rPr>
                <w:rFonts w:ascii="Arial"/>
                <w:sz w:val="16"/>
              </w:rPr>
              <w:t>ecords.</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Ethical approval</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082744" w:rsidRDefault="00783A3A">
            <w:r>
              <w:rPr>
                <w:rFonts w:ascii="Arial"/>
                <w:b/>
                <w:sz w:val="16"/>
              </w:rPr>
              <w:t>Picklist values:</w:t>
            </w:r>
            <w:r>
              <w:rPr>
                <w:rFonts w:ascii="Arial"/>
                <w:sz w:val="16"/>
              </w:rPr>
              <w:br/>
              <w:t>- confirmed and informed consent free of coercion received</w:t>
            </w:r>
            <w:r>
              <w:rPr>
                <w:rFonts w:ascii="Arial"/>
                <w:sz w:val="16"/>
              </w:rPr>
              <w:br/>
              <w:t>- confirmed, but no further information available</w:t>
            </w:r>
            <w:r>
              <w:rPr>
                <w:rFonts w:ascii="Arial"/>
                <w:sz w:val="16"/>
              </w:rPr>
              <w:br/>
              <w:t>- no</w:t>
            </w:r>
            <w:r>
              <w:rPr>
                <w:rFonts w:ascii="Arial"/>
                <w:sz w:val="16"/>
              </w:rPr>
              <w:br/>
              <w:t>- not applicable</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Where ethical approval is required, indicate whether and what kind of consent was received from the persons studied. Include details in the supplementary remarks field. If 'not applicable' or 'no' is selected, give reasoning as appropriate.</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Details on s</w:t>
            </w:r>
            <w:r>
              <w:rPr>
                <w:rFonts w:ascii="Arial"/>
                <w:sz w:val="16"/>
              </w:rPr>
              <w:t>tudy design</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Text template</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082744" w:rsidRDefault="00783A3A">
            <w:r>
              <w:rPr>
                <w:rFonts w:ascii="Arial"/>
                <w:b/>
                <w:sz w:val="16"/>
              </w:rPr>
              <w:lastRenderedPageBreak/>
              <w:t>Freetext template:</w:t>
            </w:r>
            <w:r>
              <w:rPr>
                <w:rFonts w:ascii="Arial"/>
                <w:sz w:val="16"/>
              </w:rPr>
              <w:br/>
              <w:t xml:space="preserve">HYPOTHESIS TESTED (if cohort or case control study): </w:t>
            </w:r>
            <w:r>
              <w:rPr>
                <w:rFonts w:ascii="Arial"/>
                <w:sz w:val="16"/>
              </w:rPr>
              <w:br/>
            </w:r>
            <w:r>
              <w:rPr>
                <w:rFonts w:ascii="Arial"/>
                <w:sz w:val="16"/>
              </w:rPr>
              <w:lastRenderedPageBreak/>
              <w:t xml:space="preserve"> </w:t>
            </w:r>
            <w:r>
              <w:rPr>
                <w:rFonts w:ascii="Arial"/>
                <w:sz w:val="16"/>
              </w:rPr>
              <w:br/>
              <w:t xml:space="preserve"> METHOD OF DATA COLLECTION</w:t>
            </w:r>
            <w:r>
              <w:rPr>
                <w:rFonts w:ascii="Arial"/>
                <w:sz w:val="16"/>
              </w:rPr>
              <w:br/>
              <w:t xml:space="preserve"> - Type: Interview / Questionnaire / Record review / Work history / Clinical tests / other:</w:t>
            </w:r>
            <w:r>
              <w:rPr>
                <w:rFonts w:ascii="Arial"/>
                <w:sz w:val="16"/>
              </w:rPr>
              <w:br/>
              <w:t xml:space="preserve"> - Details: </w:t>
            </w:r>
            <w:r>
              <w:rPr>
                <w:rFonts w:ascii="Arial"/>
                <w:sz w:val="16"/>
              </w:rPr>
              <w:br/>
              <w:t xml:space="preserve"> </w:t>
            </w:r>
            <w:r>
              <w:rPr>
                <w:rFonts w:ascii="Arial"/>
                <w:sz w:val="16"/>
              </w:rPr>
              <w:br/>
            </w:r>
            <w:r>
              <w:rPr>
                <w:rFonts w:ascii="Arial"/>
                <w:sz w:val="16"/>
              </w:rPr>
              <w:t xml:space="preserve"> STUDY PERIOD: </w:t>
            </w:r>
            <w:r>
              <w:rPr>
                <w:rFonts w:ascii="Arial"/>
                <w:sz w:val="16"/>
              </w:rPr>
              <w:br/>
              <w:t xml:space="preserve"> </w:t>
            </w:r>
            <w:r>
              <w:rPr>
                <w:rFonts w:ascii="Arial"/>
                <w:sz w:val="16"/>
              </w:rPr>
              <w:br/>
              <w:t xml:space="preserve"> SETTING: </w:t>
            </w:r>
            <w:r>
              <w:rPr>
                <w:rFonts w:ascii="Arial"/>
                <w:sz w:val="16"/>
              </w:rPr>
              <w:br/>
              <w:t xml:space="preserve"> </w:t>
            </w:r>
            <w:r>
              <w:rPr>
                <w:rFonts w:ascii="Arial"/>
                <w:sz w:val="16"/>
              </w:rPr>
              <w:br/>
              <w:t xml:space="preserve"> STUDY POPULATION</w:t>
            </w:r>
            <w:r>
              <w:rPr>
                <w:rFonts w:ascii="Arial"/>
                <w:sz w:val="16"/>
              </w:rPr>
              <w:br/>
              <w:t xml:space="preserve"> - Total population (Total no. of persons in cohort from which the subjects were drawn): </w:t>
            </w:r>
            <w:r>
              <w:rPr>
                <w:rFonts w:ascii="Arial"/>
                <w:sz w:val="16"/>
              </w:rPr>
              <w:br/>
              <w:t xml:space="preserve"> - Selection criteria: </w:t>
            </w:r>
            <w:r>
              <w:rPr>
                <w:rFonts w:ascii="Arial"/>
                <w:sz w:val="16"/>
              </w:rPr>
              <w:br/>
              <w:t xml:space="preserve"> - Total number of subjects participating in study: </w:t>
            </w:r>
            <w:r>
              <w:rPr>
                <w:rFonts w:ascii="Arial"/>
                <w:sz w:val="16"/>
              </w:rPr>
              <w:br/>
              <w:t xml:space="preserve"> - Sex/age/race: </w:t>
            </w:r>
            <w:r>
              <w:rPr>
                <w:rFonts w:ascii="Arial"/>
                <w:sz w:val="16"/>
              </w:rPr>
              <w:br/>
              <w:t xml:space="preserve"> - Smoker/nonsmoker: </w:t>
            </w:r>
            <w:r>
              <w:rPr>
                <w:rFonts w:ascii="Arial"/>
                <w:sz w:val="16"/>
              </w:rPr>
              <w:br/>
            </w:r>
            <w:r>
              <w:rPr>
                <w:rFonts w:ascii="Arial"/>
                <w:sz w:val="16"/>
              </w:rPr>
              <w:t xml:space="preserve"> - Total number of subjects at end of study: </w:t>
            </w:r>
            <w:r>
              <w:rPr>
                <w:rFonts w:ascii="Arial"/>
                <w:sz w:val="16"/>
              </w:rPr>
              <w:br/>
              <w:t xml:space="preserve"> - Matching criteria: </w:t>
            </w:r>
            <w:r>
              <w:rPr>
                <w:rFonts w:ascii="Arial"/>
                <w:sz w:val="16"/>
              </w:rPr>
              <w:br/>
              <w:t xml:space="preserve"> - Other: </w:t>
            </w:r>
            <w:r>
              <w:rPr>
                <w:rFonts w:ascii="Arial"/>
                <w:sz w:val="16"/>
              </w:rPr>
              <w:br/>
              <w:t xml:space="preserve"> </w:t>
            </w:r>
            <w:r>
              <w:rPr>
                <w:rFonts w:ascii="Arial"/>
                <w:sz w:val="16"/>
              </w:rPr>
              <w:br/>
              <w:t xml:space="preserve"> COMPARISON POPULATION</w:t>
            </w:r>
            <w:r>
              <w:rPr>
                <w:rFonts w:ascii="Arial"/>
                <w:sz w:val="16"/>
              </w:rPr>
              <w:br/>
              <w:t xml:space="preserve"> - Type: State registry / Regional registry / National registry / Control or reference group / Other comparison group: </w:t>
            </w:r>
            <w:r>
              <w:rPr>
                <w:rFonts w:ascii="Arial"/>
                <w:sz w:val="16"/>
              </w:rPr>
              <w:br/>
              <w:t xml:space="preserve"> - Details: </w:t>
            </w:r>
            <w:r>
              <w:rPr>
                <w:rFonts w:ascii="Arial"/>
                <w:sz w:val="16"/>
              </w:rPr>
              <w:br/>
              <w:t xml:space="preserve"> </w:t>
            </w:r>
            <w:r>
              <w:rPr>
                <w:rFonts w:ascii="Arial"/>
                <w:sz w:val="16"/>
              </w:rPr>
              <w:br/>
              <w:t xml:space="preserve"> HEALTH EFFECTS </w:t>
            </w:r>
            <w:r>
              <w:rPr>
                <w:rFonts w:ascii="Arial"/>
                <w:sz w:val="16"/>
              </w:rPr>
              <w:t>STUDIED</w:t>
            </w:r>
            <w:r>
              <w:rPr>
                <w:rFonts w:ascii="Arial"/>
                <w:sz w:val="16"/>
              </w:rPr>
              <w:br/>
              <w:t xml:space="preserve"> - Disease(s): </w:t>
            </w:r>
            <w:r>
              <w:rPr>
                <w:rFonts w:ascii="Arial"/>
                <w:sz w:val="16"/>
              </w:rPr>
              <w:br/>
              <w:t xml:space="preserve"> - ICD No.: </w:t>
            </w:r>
            <w:r>
              <w:rPr>
                <w:rFonts w:ascii="Arial"/>
                <w:sz w:val="16"/>
              </w:rPr>
              <w:br/>
              <w:t xml:space="preserve"> - Year of ICD revision: </w:t>
            </w:r>
            <w:r>
              <w:rPr>
                <w:rFonts w:ascii="Arial"/>
                <w:sz w:val="16"/>
              </w:rPr>
              <w:br/>
              <w:t xml:space="preserve"> - Diagnostic procedure: </w:t>
            </w:r>
            <w:r>
              <w:rPr>
                <w:rFonts w:ascii="Arial"/>
                <w:sz w:val="16"/>
              </w:rPr>
              <w:br/>
              <w:t xml:space="preserve"> - Other health effects: </w:t>
            </w:r>
            <w:r>
              <w:rPr>
                <w:rFonts w:ascii="Arial"/>
                <w:sz w:val="16"/>
              </w:rPr>
              <w:br/>
              <w:t xml:space="preserve"> </w:t>
            </w:r>
            <w:r>
              <w:rPr>
                <w:rFonts w:ascii="Arial"/>
                <w:sz w:val="16"/>
              </w:rPr>
              <w:br/>
              <w:t xml:space="preserve"> OTHER DESCRIPTIVE INFORMATION ABOUT STUDY:</w:t>
            </w:r>
          </w:p>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lastRenderedPageBreak/>
              <w:t>Use freetext template and delete/add elements as appropriate. As an option you may include an e</w:t>
            </w:r>
            <w:r>
              <w:rPr>
                <w:rFonts w:ascii="Arial"/>
                <w:sz w:val="16"/>
              </w:rPr>
              <w:t>xcerpt from the study report.</w:t>
            </w:r>
            <w:r>
              <w:rPr>
                <w:rFonts w:ascii="Arial"/>
                <w:sz w:val="16"/>
              </w:rPr>
              <w:br/>
            </w:r>
            <w:r>
              <w:rPr>
                <w:rFonts w:ascii="Arial"/>
                <w:sz w:val="16"/>
              </w:rPr>
              <w:lastRenderedPageBreak/>
              <w:br/>
              <w:t>Explanations:</w:t>
            </w:r>
            <w:r>
              <w:rPr>
                <w:rFonts w:ascii="Arial"/>
                <w:sz w:val="16"/>
              </w:rPr>
              <w:br/>
            </w:r>
            <w:r>
              <w:rPr>
                <w:rFonts w:ascii="Arial"/>
                <w:sz w:val="16"/>
              </w:rPr>
              <w:br/>
              <w:t>- HYPOTHESIS TESTED: If study type is cohort or case control study, state the hypothesis(es) tested in this study.</w:t>
            </w:r>
            <w:r>
              <w:rPr>
                <w:rFonts w:ascii="Arial"/>
                <w:sz w:val="16"/>
              </w:rPr>
              <w:br/>
            </w:r>
            <w:r>
              <w:rPr>
                <w:rFonts w:ascii="Arial"/>
                <w:sz w:val="16"/>
              </w:rPr>
              <w:br/>
              <w:t>- STUDY PERIOD: Give dates during which the data were collected (from ... to ...)</w:t>
            </w:r>
            <w:r>
              <w:rPr>
                <w:rFonts w:ascii="Arial"/>
                <w:sz w:val="16"/>
              </w:rPr>
              <w:br/>
            </w:r>
            <w:r>
              <w:rPr>
                <w:rFonts w:ascii="Arial"/>
                <w:sz w:val="16"/>
              </w:rPr>
              <w:br/>
              <w:t xml:space="preserve">- SETTING: </w:t>
            </w:r>
            <w:r>
              <w:rPr>
                <w:rFonts w:ascii="Arial"/>
                <w:sz w:val="16"/>
              </w:rPr>
              <w:t>Indicate the setting where this study took place, e.g., occupational, residential, hospital-based, clinical practice, environmental (e.g., fenceline of waste sites, air monitoring); its geographic location(s); and any other pertinent information.</w:t>
            </w:r>
            <w:r>
              <w:rPr>
                <w:rFonts w:ascii="Arial"/>
                <w:sz w:val="16"/>
              </w:rPr>
              <w:br/>
            </w:r>
            <w:r>
              <w:rPr>
                <w:rFonts w:ascii="Arial"/>
                <w:sz w:val="16"/>
              </w:rPr>
              <w:br/>
              <w:t xml:space="preserve">- STUDY </w:t>
            </w:r>
            <w:r>
              <w:rPr>
                <w:rFonts w:ascii="Arial"/>
                <w:sz w:val="16"/>
              </w:rPr>
              <w:t>POPULATION: Include details on the study population using the predefined items and inserting additional ones if required. Alternatively include or a attach a table and refer to respective Table no.</w:t>
            </w:r>
            <w:r>
              <w:rPr>
                <w:rFonts w:ascii="Arial"/>
                <w:sz w:val="16"/>
              </w:rPr>
              <w:br/>
            </w:r>
            <w:r>
              <w:rPr>
                <w:rFonts w:ascii="Arial"/>
                <w:sz w:val="16"/>
              </w:rPr>
              <w:br/>
              <w:t>- COMPARISON POPULATION: Indicate one of the predefined t</w:t>
            </w:r>
            <w:r>
              <w:rPr>
                <w:rFonts w:ascii="Arial"/>
                <w:sz w:val="16"/>
              </w:rPr>
              <w:t>ypes; delete those being not applicable. Provide details, e.g., note the parameters that were 'matched' (i.e., smoking, age, sex, etc.).</w:t>
            </w:r>
            <w:r>
              <w:rPr>
                <w:rFonts w:ascii="Arial"/>
                <w:sz w:val="16"/>
              </w:rPr>
              <w:br/>
            </w:r>
            <w:r>
              <w:rPr>
                <w:rFonts w:ascii="Arial"/>
                <w:sz w:val="16"/>
              </w:rPr>
              <w:br/>
              <w:t>- HEALTH EFFECTS STUDIED: Describe as appropriate. Note whether the diagnosis of the effects was made blind to exposur</w:t>
            </w:r>
            <w:r>
              <w:rPr>
                <w:rFonts w:ascii="Arial"/>
                <w:sz w:val="16"/>
              </w:rPr>
              <w:t>e status. Alternatively include or a attach a table and refer to respective Table no.</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Exposure assessment</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783A3A">
            <w:r>
              <w:rPr>
                <w:rFonts w:ascii="Arial"/>
                <w:b/>
                <w:sz w:val="16"/>
              </w:rPr>
              <w:t>Picklist values:</w:t>
            </w:r>
            <w:r>
              <w:rPr>
                <w:rFonts w:ascii="Arial"/>
                <w:sz w:val="16"/>
              </w:rPr>
              <w:br/>
              <w:t>- estimated</w:t>
            </w:r>
            <w:r>
              <w:rPr>
                <w:rFonts w:ascii="Arial"/>
                <w:sz w:val="16"/>
              </w:rPr>
              <w:br/>
              <w:t>- measured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Indicate whether the exposure was measure</w:t>
            </w:r>
            <w:r>
              <w:rPr>
                <w:rFonts w:ascii="Arial"/>
                <w:sz w:val="16"/>
              </w:rPr>
              <w:t>d or estimated.</w:t>
            </w:r>
            <w:r>
              <w:rPr>
                <w:rFonts w:ascii="Arial"/>
                <w:sz w:val="16"/>
              </w:rPr>
              <w:br/>
            </w:r>
            <w:r>
              <w:rPr>
                <w:rFonts w:ascii="Arial"/>
                <w:sz w:val="16"/>
              </w:rPr>
              <w:br/>
              <w:t xml:space="preserve">For robust study summaries or as requested by the regulatory programme, provide further </w:t>
            </w:r>
            <w:r>
              <w:rPr>
                <w:rFonts w:ascii="Arial"/>
                <w:sz w:val="16"/>
              </w:rPr>
              <w:lastRenderedPageBreak/>
              <w:t>details in the following freetext field.</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Details on exposure</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082744" w:rsidRDefault="00783A3A">
            <w:r>
              <w:rPr>
                <w:rFonts w:ascii="Arial"/>
                <w:b/>
                <w:sz w:val="16"/>
              </w:rPr>
              <w:t>Freetext template:</w:t>
            </w:r>
            <w:r>
              <w:rPr>
                <w:rFonts w:ascii="Arial"/>
                <w:sz w:val="16"/>
              </w:rPr>
              <w:br/>
              <w:t xml:space="preserve">TYPE OF EXPOSURE: </w:t>
            </w:r>
            <w:r>
              <w:rPr>
                <w:rFonts w:ascii="Arial"/>
                <w:sz w:val="16"/>
              </w:rPr>
              <w:br/>
              <w:t xml:space="preserve"> </w:t>
            </w:r>
            <w:r>
              <w:rPr>
                <w:rFonts w:ascii="Arial"/>
                <w:sz w:val="16"/>
              </w:rPr>
              <w:br/>
            </w:r>
            <w:r>
              <w:rPr>
                <w:rFonts w:ascii="Arial"/>
                <w:sz w:val="16"/>
              </w:rPr>
              <w:t xml:space="preserve"> TYPE OF EXPOSURE MEASUREMENT: Area air sampling / Personal sampling / Exposure pads / Biomonitoring (urine) / Biomonitoring blood / other: </w:t>
            </w:r>
            <w:r>
              <w:rPr>
                <w:rFonts w:ascii="Arial"/>
                <w:sz w:val="16"/>
              </w:rPr>
              <w:br/>
              <w:t xml:space="preserve"> </w:t>
            </w:r>
            <w:r>
              <w:rPr>
                <w:rFonts w:ascii="Arial"/>
                <w:sz w:val="16"/>
              </w:rPr>
              <w:br/>
              <w:t xml:space="preserve"> EXPOSURE LEVELS: </w:t>
            </w:r>
            <w:r>
              <w:rPr>
                <w:rFonts w:ascii="Arial"/>
                <w:sz w:val="16"/>
              </w:rPr>
              <w:br/>
              <w:t xml:space="preserve"> </w:t>
            </w:r>
            <w:r>
              <w:rPr>
                <w:rFonts w:ascii="Arial"/>
                <w:sz w:val="16"/>
              </w:rPr>
              <w:br/>
              <w:t xml:space="preserve"> EXPOSURE PERIOD: </w:t>
            </w:r>
            <w:r>
              <w:rPr>
                <w:rFonts w:ascii="Arial"/>
                <w:sz w:val="16"/>
              </w:rPr>
              <w:br/>
              <w:t xml:space="preserve"> </w:t>
            </w:r>
            <w:r>
              <w:rPr>
                <w:rFonts w:ascii="Arial"/>
                <w:sz w:val="16"/>
              </w:rPr>
              <w:br/>
              <w:t xml:space="preserve"> POSTEXPOSURE PERIOD: </w:t>
            </w:r>
            <w:r>
              <w:rPr>
                <w:rFonts w:ascii="Arial"/>
                <w:sz w:val="16"/>
              </w:rPr>
              <w:br/>
              <w:t xml:space="preserve"> </w:t>
            </w:r>
            <w:r>
              <w:rPr>
                <w:rFonts w:ascii="Arial"/>
                <w:sz w:val="16"/>
              </w:rPr>
              <w:br/>
              <w:t xml:space="preserve"> DESCRIPTION / DELINEATION OF EXPOSURE GROUPS </w:t>
            </w:r>
            <w:r>
              <w:rPr>
                <w:rFonts w:ascii="Arial"/>
                <w:sz w:val="16"/>
              </w:rPr>
              <w:t>/ CATEGORIES:</w:t>
            </w:r>
          </w:p>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Use freetext template and delete/add elements as appropriate. As an option you may include an excerpt from the study report.</w:t>
            </w:r>
            <w:r>
              <w:rPr>
                <w:rFonts w:ascii="Arial"/>
                <w:sz w:val="16"/>
              </w:rPr>
              <w:br/>
            </w:r>
            <w:r>
              <w:rPr>
                <w:rFonts w:ascii="Arial"/>
                <w:sz w:val="16"/>
              </w:rPr>
              <w:br/>
              <w:t>Explanations:</w:t>
            </w:r>
            <w:r>
              <w:rPr>
                <w:rFonts w:ascii="Arial"/>
                <w:sz w:val="16"/>
              </w:rPr>
              <w:br/>
            </w:r>
            <w:r>
              <w:rPr>
                <w:rFonts w:ascii="Arial"/>
                <w:sz w:val="16"/>
              </w:rPr>
              <w:br/>
              <w:t>- TYPE OF EXPOSURE: Characterise type of exposure including information on manufacturing / processing</w:t>
            </w:r>
            <w:r>
              <w:rPr>
                <w:rFonts w:ascii="Arial"/>
                <w:sz w:val="16"/>
              </w:rPr>
              <w:t xml:space="preserve"> / use as applicable. If available, describe special exposure situations / workplaces.</w:t>
            </w:r>
            <w:r>
              <w:rPr>
                <w:rFonts w:ascii="Arial"/>
                <w:sz w:val="16"/>
              </w:rPr>
              <w:br/>
            </w:r>
            <w:r>
              <w:rPr>
                <w:rFonts w:ascii="Arial"/>
                <w:sz w:val="16"/>
              </w:rPr>
              <w:br/>
              <w:t>- TYPE OF EXPOSURE MEASUREMENT: Indicate relevant predefined type(s); delete those being not applicable.</w:t>
            </w:r>
            <w:r>
              <w:rPr>
                <w:rFonts w:ascii="Arial"/>
                <w:sz w:val="16"/>
              </w:rPr>
              <w:br/>
            </w:r>
            <w:r>
              <w:rPr>
                <w:rFonts w:ascii="Arial"/>
                <w:sz w:val="16"/>
              </w:rPr>
              <w:br/>
              <w:t>- EXPOSURE LEVELS: Give exposure level(s) reported (with units</w:t>
            </w:r>
            <w:r>
              <w:rPr>
                <w:rFonts w:ascii="Arial"/>
                <w:sz w:val="16"/>
              </w:rPr>
              <w:t>) or insert/attach table, for several exposure conditions and levels.</w:t>
            </w:r>
            <w:r>
              <w:rPr>
                <w:rFonts w:ascii="Arial"/>
                <w:sz w:val="16"/>
              </w:rPr>
              <w:br/>
            </w:r>
            <w:r>
              <w:rPr>
                <w:rFonts w:ascii="Arial"/>
                <w:sz w:val="16"/>
              </w:rPr>
              <w:br/>
              <w:t>- EXPOSURE PERIOD: Describe when subjects were exposed and duration of exposure, i.e., hours, hours per day, days, days per week, weeks, months, years, person years, other.</w:t>
            </w:r>
            <w:r>
              <w:rPr>
                <w:rFonts w:ascii="Arial"/>
                <w:sz w:val="16"/>
              </w:rPr>
              <w:br/>
            </w:r>
            <w:r>
              <w:rPr>
                <w:rFonts w:ascii="Arial"/>
                <w:sz w:val="16"/>
              </w:rPr>
              <w:br/>
              <w:t>- POSTEXPOS</w:t>
            </w:r>
            <w:r>
              <w:rPr>
                <w:rFonts w:ascii="Arial"/>
                <w:sz w:val="16"/>
              </w:rPr>
              <w:t>URE PERIOD: State period of time elapsed between last exposure/first examination or time study was conducted.</w:t>
            </w:r>
            <w:r>
              <w:rPr>
                <w:rFonts w:ascii="Arial"/>
                <w:sz w:val="16"/>
              </w:rPr>
              <w:br/>
            </w:r>
            <w:r>
              <w:rPr>
                <w:rFonts w:ascii="Arial"/>
                <w:sz w:val="16"/>
              </w:rPr>
              <w:br/>
              <w:t>- DESCRIPTION / DELINEATION OF EXPOSURE GROUPS / CATEGORIES: If several exposure groups (e.g. different concentrations or durations) are analysed</w:t>
            </w:r>
            <w:r>
              <w:rPr>
                <w:rFonts w:ascii="Arial"/>
                <w:sz w:val="16"/>
              </w:rPr>
              <w:t>, identify the exposure groups or categories, number of subjects within each group, sex, other categorical descriptions, etc.</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Statistical methods</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Text (2,000 char.)</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082744" w:rsidRDefault="00082744"/>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 xml:space="preserve">Describe all statistical methods used and the data to which they </w:t>
            </w:r>
            <w:r>
              <w:rPr>
                <w:rFonts w:ascii="Arial"/>
                <w:sz w:val="16"/>
              </w:rPr>
              <w:t>were applied (include sample size and power calculations, if available).</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82744" w:rsidRDefault="00783A3A">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82744" w:rsidRDefault="00783A3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82744" w:rsidRDefault="0008274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82744" w:rsidRDefault="0008274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082744"/>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082744"/>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 xml:space="preserve">In this field, you can enter any information on materials and </w:t>
            </w:r>
            <w:r>
              <w:rPr>
                <w:rFonts w:ascii="Arial"/>
                <w:sz w:val="16"/>
              </w:rPr>
              <w:t>methods, for which no distinct field is available, or transfer free text from other databases. You can also open a rich text editor and create formatted text and tables or insert and edit any excerpt from a word processing or spreadsheet document, provided</w:t>
            </w:r>
            <w:r>
              <w:rPr>
                <w:rFonts w:ascii="Arial"/>
                <w:sz w:val="16"/>
              </w:rPr>
              <w:t xml:space="preserve">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w:t>
            </w:r>
            <w:r>
              <w:rPr>
                <w:rFonts w:ascii="Arial"/>
                <w:sz w:val="16"/>
              </w:rPr>
              <w:t xml:space="preserve"> rich text entry.</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82744" w:rsidRDefault="00783A3A">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82744" w:rsidRDefault="00783A3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82744" w:rsidRDefault="0008274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82744" w:rsidRDefault="0008274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Results</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783A3A">
            <w:r>
              <w:rPr>
                <w:rFonts w:ascii="Arial"/>
                <w:b/>
                <w:sz w:val="16"/>
              </w:rPr>
              <w:t>Freetext template:</w:t>
            </w:r>
            <w:r>
              <w:rPr>
                <w:rFonts w:ascii="Arial"/>
                <w:sz w:val="16"/>
              </w:rPr>
              <w:br/>
              <w:t>EXPOSURE</w:t>
            </w:r>
            <w:r>
              <w:rPr>
                <w:rFonts w:ascii="Arial"/>
                <w:sz w:val="16"/>
              </w:rPr>
              <w:br/>
              <w:t xml:space="preserve"> - Number of measurements: </w:t>
            </w:r>
            <w:r>
              <w:rPr>
                <w:rFonts w:ascii="Arial"/>
                <w:sz w:val="16"/>
              </w:rPr>
              <w:br/>
              <w:t xml:space="preserve"> - Average concentrations: </w:t>
            </w:r>
            <w:r>
              <w:rPr>
                <w:rFonts w:ascii="Arial"/>
                <w:sz w:val="16"/>
              </w:rPr>
              <w:br/>
              <w:t xml:space="preserve"> - Arithmetic mean: </w:t>
            </w:r>
            <w:r>
              <w:rPr>
                <w:rFonts w:ascii="Arial"/>
                <w:sz w:val="16"/>
              </w:rPr>
              <w:br/>
              <w:t xml:space="preserve"> - Geometric mean: </w:t>
            </w:r>
            <w:r>
              <w:rPr>
                <w:rFonts w:ascii="Arial"/>
                <w:sz w:val="16"/>
              </w:rPr>
              <w:br/>
              <w:t xml:space="preserve"> - Median: </w:t>
            </w:r>
            <w:r>
              <w:rPr>
                <w:rFonts w:ascii="Arial"/>
                <w:sz w:val="16"/>
              </w:rPr>
              <w:br/>
              <w:t xml:space="preserve"> - 95-Percentile: </w:t>
            </w:r>
            <w:r>
              <w:rPr>
                <w:rFonts w:ascii="Arial"/>
                <w:sz w:val="16"/>
              </w:rPr>
              <w:br/>
            </w:r>
            <w:r>
              <w:rPr>
                <w:rFonts w:ascii="Arial"/>
                <w:sz w:val="16"/>
              </w:rPr>
              <w:t xml:space="preserve"> - Standard deviation: </w:t>
            </w:r>
            <w:r>
              <w:rPr>
                <w:rFonts w:ascii="Arial"/>
                <w:sz w:val="16"/>
              </w:rPr>
              <w:br/>
              <w:t xml:space="preserve"> - Date(s) of measurement(s): </w:t>
            </w:r>
            <w:r>
              <w:rPr>
                <w:rFonts w:ascii="Arial"/>
                <w:sz w:val="16"/>
              </w:rPr>
              <w:br/>
              <w:t xml:space="preserve"> - Other: </w:t>
            </w:r>
            <w:r>
              <w:rPr>
                <w:rFonts w:ascii="Arial"/>
                <w:sz w:val="16"/>
              </w:rPr>
              <w:br/>
              <w:t xml:space="preserve"> </w:t>
            </w:r>
            <w:r>
              <w:rPr>
                <w:rFonts w:ascii="Arial"/>
                <w:sz w:val="16"/>
              </w:rPr>
              <w:br/>
              <w:t xml:space="preserve"> FINDINGS</w:t>
            </w:r>
            <w:r>
              <w:rPr>
                <w:rFonts w:ascii="Arial"/>
                <w:sz w:val="16"/>
              </w:rPr>
              <w:br/>
              <w:t xml:space="preserve"> </w:t>
            </w:r>
            <w:r>
              <w:rPr>
                <w:rFonts w:ascii="Arial"/>
                <w:sz w:val="16"/>
              </w:rPr>
              <w:br/>
              <w:t xml:space="preserve"> INCIDENCE / CASES</w:t>
            </w:r>
            <w:r>
              <w:rPr>
                <w:rFonts w:ascii="Arial"/>
                <w:sz w:val="16"/>
              </w:rPr>
              <w:br/>
            </w:r>
            <w:r>
              <w:rPr>
                <w:rFonts w:ascii="Arial"/>
                <w:sz w:val="16"/>
              </w:rPr>
              <w:lastRenderedPageBreak/>
              <w:t xml:space="preserve"> - Incidence/ Number of cases for each disease / parameter under consideration: </w:t>
            </w:r>
            <w:r>
              <w:rPr>
                <w:rFonts w:ascii="Arial"/>
                <w:sz w:val="16"/>
              </w:rPr>
              <w:br/>
              <w:t xml:space="preserve"> - Other: </w:t>
            </w:r>
            <w:r>
              <w:rPr>
                <w:rFonts w:ascii="Arial"/>
                <w:sz w:val="16"/>
              </w:rPr>
              <w:br/>
              <w:t xml:space="preserve"> </w:t>
            </w:r>
            <w:r>
              <w:rPr>
                <w:rFonts w:ascii="Arial"/>
                <w:sz w:val="16"/>
              </w:rPr>
              <w:br/>
              <w:t xml:space="preserve"> STATISTICAL RESULTS</w:t>
            </w:r>
            <w:r>
              <w:rPr>
                <w:rFonts w:ascii="Arial"/>
                <w:sz w:val="16"/>
              </w:rPr>
              <w:br/>
              <w:t xml:space="preserve"> - SMR (Standard mortality ratio): </w:t>
            </w:r>
            <w:r>
              <w:rPr>
                <w:rFonts w:ascii="Arial"/>
                <w:sz w:val="16"/>
              </w:rPr>
              <w:br/>
              <w:t xml:space="preserve"> - RR </w:t>
            </w:r>
            <w:r>
              <w:rPr>
                <w:rFonts w:ascii="Arial"/>
                <w:sz w:val="16"/>
              </w:rPr>
              <w:t xml:space="preserve">(Relative risk): </w:t>
            </w:r>
            <w:r>
              <w:rPr>
                <w:rFonts w:ascii="Arial"/>
                <w:sz w:val="16"/>
              </w:rPr>
              <w:br/>
              <w:t xml:space="preserve"> - OR (Odds ratio): </w:t>
            </w:r>
            <w:r>
              <w:rPr>
                <w:rFonts w:ascii="Arial"/>
                <w:sz w:val="16"/>
              </w:rPr>
              <w:br/>
              <w:t xml:space="preserve"> - Other: </w:t>
            </w:r>
            <w:r>
              <w:rPr>
                <w:rFonts w:ascii="Arial"/>
                <w:sz w:val="16"/>
              </w:rPr>
              <w:br/>
              <w:t xml:space="preserve"> </w:t>
            </w:r>
            <w:r>
              <w:rPr>
                <w:rFonts w:ascii="Arial"/>
                <w:sz w:val="16"/>
              </w:rPr>
              <w:br/>
              <w:t xml:space="preserve"> OTHER OBSERVATIONS:</w:t>
            </w:r>
          </w:p>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lastRenderedPageBreak/>
              <w:t>Provide exposure data as available. Give numbers of cases for each effect/disease/parameter under consideration, include measures of disease frequency (SMRs, ORs, PMRs, RR, prevalence</w:t>
            </w:r>
            <w:r>
              <w:rPr>
                <w:rFonts w:ascii="Arial"/>
                <w:sz w:val="16"/>
              </w:rPr>
              <w:t>, incidence, adjusted and/or crude rates), correlations, distributions etc., statistical data (significance, confidence intervals). If appropriate present the data in tabular form. Upload predefined table in the rich text field 'Any other information on re</w:t>
            </w:r>
            <w:r>
              <w:rPr>
                <w:rFonts w:ascii="Arial"/>
                <w:sz w:val="16"/>
              </w:rPr>
              <w:t>sults incl. tables' or adapt table(s) from study report. Use table numbers in the sequence in which you refer to them in the Remarks text (e.g. '... see Table 1').</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Confounding factors</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082744"/>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 xml:space="preserve">Indicate any (possible) </w:t>
            </w:r>
            <w:r>
              <w:rPr>
                <w:rFonts w:ascii="Arial"/>
                <w:sz w:val="16"/>
              </w:rPr>
              <w:t>confounding factor(s), e.g. multi chemical exposure or smoking, and discuss their influence on the observed causal association.</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Strengths and weaknesses</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082744"/>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 xml:space="preserve">Explain findings and discuss any other factors, i.e. bias, </w:t>
            </w:r>
            <w:r>
              <w:rPr>
                <w:rFonts w:ascii="Arial"/>
                <w:sz w:val="16"/>
              </w:rPr>
              <w:t>validity issues, reliability issues (including the adequacy of the exposure estimation or measurements), representativeness concerns, unique nature of study, influence of past exposures, latency, turnover rates in occupation studies.</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82744" w:rsidRDefault="00783A3A">
            <w:r>
              <w:rPr>
                <w:rFonts w:ascii="Arial"/>
                <w:b/>
                <w:sz w:val="16"/>
              </w:rPr>
              <w:t>Any other informati</w:t>
            </w:r>
            <w:r>
              <w:rPr>
                <w:rFonts w:ascii="Arial"/>
                <w:b/>
                <w:sz w:val="16"/>
              </w:rPr>
              <w:t>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82744" w:rsidRDefault="00783A3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82744" w:rsidRDefault="0008274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82744" w:rsidRDefault="0008274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082744"/>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082744"/>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In this field, you can enter any other remarks on results. You can also open a rich text editor and create formatted text and tables or insert and edit any excerpt from a word</w:t>
            </w:r>
            <w:r>
              <w:rPr>
                <w:rFonts w:ascii="Arial"/>
                <w:sz w:val="16"/>
              </w:rPr>
              <w:t xml:space="preserve"> processing or spreadsheet document, provided it was converted to the HTML format.</w:t>
            </w:r>
            <w:r>
              <w:rPr>
                <w:rFonts w:ascii="Arial"/>
                <w:sz w:val="16"/>
              </w:rPr>
              <w:br/>
            </w:r>
            <w:r>
              <w:rPr>
                <w:rFonts w:ascii="Arial"/>
                <w:sz w:val="16"/>
              </w:rPr>
              <w:br/>
              <w:t xml:space="preserve">Note: One rich text editor field each is provided for the MATERIALS AND METHODS and RESULTS section. In addition the fields 'Overall remarks' and 'Executive summary' allow </w:t>
            </w:r>
            <w:r>
              <w:rPr>
                <w:rFonts w:ascii="Arial"/>
                <w:sz w:val="16"/>
              </w:rPr>
              <w:t>rich text entry.</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82744" w:rsidRDefault="00783A3A">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82744" w:rsidRDefault="00783A3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82744" w:rsidRDefault="0008274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82744" w:rsidRDefault="0008274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082744"/>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 xml:space="preserve">In this field, you can enter any overall remarks or transfer free text from other databases. You can also open a rich text editor and </w:t>
            </w:r>
            <w:r>
              <w:rPr>
                <w:rFonts w:ascii="Arial"/>
                <w:sz w:val="16"/>
              </w:rPr>
              <w:t>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w:t>
            </w:r>
            <w:r>
              <w:rPr>
                <w:rFonts w:ascii="Arial"/>
                <w:sz w:val="16"/>
              </w:rPr>
              <w:t>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744" w:rsidRDefault="0008274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82744" w:rsidRDefault="00783A3A">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82744" w:rsidRDefault="00783A3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82744" w:rsidRDefault="0008274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82744" w:rsidRDefault="00783A3A">
            <w:r>
              <w:rPr>
                <w:rFonts w:ascii="Arial"/>
                <w:sz w:val="16"/>
              </w:rPr>
              <w:t xml:space="preserve">Attach any background document that cannot be inserted in any rich </w:t>
            </w:r>
            <w:r>
              <w:rPr>
                <w:rFonts w:ascii="Arial"/>
                <w:sz w:val="16"/>
              </w:rPr>
              <w:t>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744" w:rsidRDefault="0008274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744" w:rsidRDefault="00783A3A">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sz w:val="16"/>
              </w:rPr>
              <w:t xml:space="preserve">Specify the type of </w:t>
            </w:r>
            <w:r>
              <w:rPr>
                <w:rFonts w:ascii="Arial"/>
                <w:sz w:val="16"/>
              </w:rPr>
              <w:t>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744" w:rsidRDefault="0008274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744" w:rsidRDefault="00783A3A">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744" w:rsidRDefault="0008274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sz w:val="16"/>
              </w:rPr>
              <w:t xml:space="preserve">An electronic copy of the full study report or other documents can be attached as Word, pdf or other file </w:t>
            </w:r>
            <w:r>
              <w:rPr>
                <w:rFonts w:ascii="Arial"/>
                <w:sz w:val="16"/>
              </w:rPr>
              <w:t>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744" w:rsidRDefault="0008274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744" w:rsidRDefault="00783A3A">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744" w:rsidRDefault="0008274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sz w:val="16"/>
              </w:rPr>
              <w:t xml:space="preserve">An electronic copy of a public (non-confidential) version of the full study report or other relevant documents can be attached. This attachment should be </w:t>
            </w:r>
            <w:r>
              <w:rPr>
                <w:rFonts w:ascii="Arial"/>
                <w:sz w:val="16"/>
              </w:rPr>
              <w:t>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744" w:rsidRDefault="0008274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82744" w:rsidRDefault="00783A3A">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82744" w:rsidRDefault="00783A3A">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82744" w:rsidRDefault="0008274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82744" w:rsidRDefault="00783A3A">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744" w:rsidRDefault="0008274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744" w:rsidRDefault="00783A3A">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744" w:rsidRDefault="00783A3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744" w:rsidRDefault="0008274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744" w:rsidRDefault="0008274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082744"/>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82744" w:rsidRDefault="00783A3A">
            <w:r>
              <w:rPr>
                <w:rFonts w:ascii="Arial"/>
                <w:b/>
                <w:sz w:val="16"/>
              </w:rPr>
              <w:t xml:space="preserve">Applicant's summary and </w:t>
            </w:r>
            <w:r>
              <w:rPr>
                <w:rFonts w:ascii="Arial"/>
                <w:b/>
                <w:sz w:val="16"/>
              </w:rPr>
              <w:t>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82744" w:rsidRDefault="00783A3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82744" w:rsidRDefault="0008274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82744" w:rsidRDefault="0008274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082744"/>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r w:rsidR="0008274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744" w:rsidRDefault="0008274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744" w:rsidRDefault="00783A3A">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744" w:rsidRDefault="00082744"/>
        </w:tc>
        <w:tc>
          <w:tcPr>
            <w:tcW w:w="3709" w:type="dxa"/>
            <w:tcBorders>
              <w:top w:val="outset" w:sz="6" w:space="0" w:color="auto"/>
              <w:left w:val="outset" w:sz="6" w:space="0" w:color="auto"/>
              <w:bottom w:val="outset" w:sz="6" w:space="0" w:color="FFFFFF"/>
              <w:right w:val="outset" w:sz="6" w:space="0" w:color="auto"/>
            </w:tcBorders>
          </w:tcPr>
          <w:p w:rsidR="00082744" w:rsidRDefault="00783A3A">
            <w:r>
              <w:rPr>
                <w:rFonts w:ascii="Arial"/>
                <w:sz w:val="16"/>
              </w:rPr>
              <w:t>If relevant for the respective regulatory programme, briefly summarise the relevant aspects of the study including the conclusions reached. If a specific format is prescribed, copy it from the corresponding document or upload it if provide</w:t>
            </w:r>
            <w:r>
              <w:rPr>
                <w:rFonts w:ascii="Arial"/>
                <w:sz w:val="16"/>
              </w:rPr>
              <w:t>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082744" w:rsidRDefault="00082744"/>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783A3A">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783A3A">
          <w:rPr>
            <w:rFonts w:ascii="Times New Roman" w:hAnsi="Times New Roman" w:cs="Times New Roman"/>
            <w:noProof/>
            <w:snapToGrid w:val="0"/>
            <w:lang w:eastAsia="fi-FI"/>
          </w:rPr>
          <w:t>33</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#80: Epidemiological data</w:t>
    </w:r>
    <w:r>
      <w:rPr>
        <w:i/>
      </w:rPr>
      <w:t xml:space="preserve"> (Version [8.1]-[</w:t>
    </w:r>
    <w:r w:rsidR="00783A3A">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2D4D2683"/>
    <w:multiLevelType w:val="multilevel"/>
    <w:tmpl w:val="4088F9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2744"/>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3A3A"/>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CE81AE"/>
  <w15:docId w15:val="{2AF6612C-FB6A-4D6D-81A4-5D3C8A609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E0CFE-C639-4956-AF3E-6D399B9A1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9118</Words>
  <Characters>51795</Characters>
  <Application>Microsoft Office Word</Application>
  <DocSecurity>0</DocSecurity>
  <Lines>2466</Lines>
  <Paragraphs>366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2021-11-22T17:29:00Z</dcterms:created>
  <dcterms:modified xsi:type="dcterms:W3CDTF">2021-11-22T17:29:00Z</dcterms:modified>
</cp:coreProperties>
</file>