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bookmarkStart w:id="0" w:name="_GoBack"/>
      <w:bookmarkEnd w:id="0"/>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23-2</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Self-reactive substances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5.1</w:t>
      </w:r>
      <w:r w:rsidRPr="003A6BCF">
        <w:rPr>
          <w:rFonts w:ascii="Cambria" w:eastAsia="Times New Roman" w:hAnsi="Cambria" w:cs="Times New Roman"/>
          <w:b/>
          <w:bCs/>
          <w:i/>
          <w:color w:val="000000"/>
          <w:lang w:val="en"/>
        </w:rPr>
        <w:t>]-[</w:t>
      </w:r>
      <w:r w:rsidR="00F87E6B">
        <w:rPr>
          <w:rFonts w:ascii="Cambria" w:eastAsia="Times New Roman" w:hAnsi="Cambria" w:cs="Times New Roman"/>
          <w:b/>
          <w:bCs/>
          <w:i/>
          <w:color w:val="000000"/>
          <w:lang w:val="en"/>
        </w:rPr>
        <w:t>November</w:t>
      </w:r>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D404B" w:rsidRDefault="00F87E6B">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D404B" w:rsidRDefault="00F87E6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D404B" w:rsidRDefault="005D404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D404B" w:rsidRDefault="005D404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D404B" w:rsidRDefault="005D404B"/>
        </w:tc>
        <w:tc>
          <w:tcPr>
            <w:tcW w:w="1425"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D404B" w:rsidRDefault="005D404B"/>
        </w:tc>
        <w:tc>
          <w:tcPr>
            <w:tcW w:w="3709" w:type="dxa"/>
            <w:tcBorders>
              <w:top w:val="outset" w:sz="6" w:space="0" w:color="auto"/>
              <w:left w:val="outset" w:sz="6" w:space="0" w:color="auto"/>
              <w:bottom w:val="outset" w:sz="6" w:space="0" w:color="FFFFFF"/>
              <w:right w:val="outset" w:sz="6" w:space="0" w:color="auto"/>
            </w:tcBorders>
          </w:tcPr>
          <w:p w:rsidR="005D404B" w:rsidRDefault="005D404B"/>
        </w:tc>
        <w:tc>
          <w:tcPr>
            <w:tcW w:w="2081" w:type="dxa"/>
            <w:tcBorders>
              <w:top w:val="outset" w:sz="6" w:space="0" w:color="auto"/>
              <w:left w:val="outset" w:sz="6" w:space="0" w:color="auto"/>
              <w:bottom w:val="outset" w:sz="6" w:space="0" w:color="FFFFFF"/>
              <w:right w:val="outset" w:sz="6" w:space="0" w:color="FFFFFF"/>
            </w:tcBorders>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D404B" w:rsidRDefault="00F87E6B">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5D404B" w:rsidRDefault="00F87E6B">
            <w:r>
              <w:rPr>
                <w:rFonts w:ascii="Arial"/>
                <w:b/>
                <w:sz w:val="16"/>
              </w:rPr>
              <w:t>Picklist values:</w:t>
            </w:r>
            <w:r>
              <w:rPr>
                <w:rFonts w:ascii="Arial"/>
                <w:sz w:val="16"/>
              </w:rPr>
              <w:br/>
              <w:t>- self-reactive substances</w:t>
            </w:r>
          </w:p>
        </w:tc>
        <w:tc>
          <w:tcPr>
            <w:tcW w:w="3709"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From the picklist select the relevant endpoint addressed by this study summary. In some cases there is only one endpoint title, which may be entered automatically depending on the software applicat</w:t>
            </w:r>
            <w:r>
              <w:rPr>
                <w:rFonts w:ascii="Arial"/>
                <w:sz w:val="16"/>
              </w:rPr>
              <w:t>ion.</w:t>
            </w:r>
            <w:r>
              <w:rPr>
                <w:rFonts w:ascii="Arial"/>
                <w:sz w:val="16"/>
              </w:rPr>
              <w:br/>
            </w:r>
            <w:r>
              <w:rPr>
                <w:rFonts w:ascii="Arial"/>
                <w:sz w:val="16"/>
              </w:rPr>
              <w:br/>
              <w:t xml:space="preserve">If multiple study types are covered by the same data entry form, the specific study type should be selected. If none matches, select the more generic endpoint description '&lt;Generic endpoint&gt;, other' (e.g. Skin irritation / corrosion, other) and give </w:t>
            </w:r>
            <w:r>
              <w:rPr>
                <w:rFonts w:ascii="Arial"/>
                <w:sz w:val="16"/>
              </w:rPr>
              <w:t>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fill in t</w:t>
            </w:r>
            <w:r>
              <w:rPr>
                <w:rFonts w:ascii="Arial"/>
                <w:sz w:val="16"/>
              </w:rPr>
              <w:t>he adjacent text field, as '(Q)SAR' needs to be indicated in field 'Type of information' and the model should be described in field 'Justification of non-standard information' or 'Attached justification'. A specific endpoint title may be used, if addressed</w:t>
            </w:r>
            <w:r>
              <w:rPr>
                <w:rFonts w:ascii="Arial"/>
                <w:sz w:val="16"/>
              </w:rPr>
              <w:t xml:space="preserve">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w:t>
            </w:r>
            <w:r>
              <w:rPr>
                <w:rFonts w:ascii="Arial"/>
                <w:sz w:val="16"/>
              </w:rPr>
              <w:t>mical substance which may be specified by the relevant regulatory framework as 'information requirement' (e.g. Boiling point, Sub-chronic toxicity: oral, Fish early-life stage toxicity). In a narrower sense, the term '(eco)toxicity endpoint' refers to an o</w:t>
            </w:r>
            <w:r>
              <w:rPr>
                <w:rFonts w:ascii="Arial"/>
                <w:sz w:val="16"/>
              </w:rPr>
              <w:t>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D404B" w:rsidRDefault="00F87E6B">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D404B" w:rsidRDefault="00F87E6B">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w:t>
            </w:r>
            <w:r>
              <w:rPr>
                <w:rFonts w:ascii="Arial"/>
                <w:sz w:val="16"/>
              </w:rPr>
              <w:t xml:space="preserve">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Select</w:t>
            </w:r>
            <w:r>
              <w:rPr>
                <w:rFonts w:ascii="Arial"/>
                <w:sz w:val="16"/>
              </w:rPr>
              <w:t xml:space="preserve"> the appropriate type of information, e.g. ' experimental study', ' experimental study planned' or, if alternatives to testing apply, '(Q)SAR', 'read-across ...'. In the case of calculated data, the value 'calculation (if not (Q)SAR)' should only be chosen</w:t>
            </w:r>
            <w:r>
              <w:rPr>
                <w:rFonts w:ascii="Arial"/>
                <w:sz w:val="16"/>
              </w:rPr>
              <w:t xml:space="preserve">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source. Otherwise se</w:t>
            </w:r>
            <w:r>
              <w:rPr>
                <w:rFonts w:ascii="Arial"/>
                <w:sz w:val="16"/>
              </w:rPr>
              <w:t xml:space="preserv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w:t>
            </w:r>
            <w:r>
              <w:rPr>
                <w:rFonts w:ascii="Arial"/>
                <w:sz w:val="16"/>
              </w:rPr>
              <w:t>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defined</w:t>
            </w:r>
            <w:r>
              <w:rPr>
                <w:rFonts w:ascii="Arial"/>
                <w:sz w:val="16"/>
              </w:rPr>
              <w:t xml:space="preserve">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'undert</w:t>
            </w:r>
            <w:r>
              <w:rPr>
                <w:rFonts w:ascii="Arial"/>
                <w:sz w:val="16"/>
              </w:rPr>
              <w:t xml:space="preserve">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the test materia</w:t>
            </w:r>
            <w:r>
              <w:rPr>
                <w:rFonts w:ascii="Arial"/>
                <w:sz w:val="16"/>
              </w:rPr>
              <w:t>l, the species and the route of administration in the corresponding distinct fields, as appropriate.</w:t>
            </w:r>
            <w:r>
              <w:rPr>
                <w:rFonts w:ascii="Arial"/>
                <w:sz w:val="16"/>
              </w:rPr>
              <w:br/>
            </w:r>
            <w:r>
              <w:rPr>
                <w:rFonts w:ascii="Arial"/>
                <w:sz w:val="16"/>
              </w:rPr>
              <w:br/>
              <w:t xml:space="preserve">Consult any programme-specific guidance (e.g. OECD Programme, Pesticides NAFTA or EU REACH) on whether specific fields should be completed and/or further </w:t>
            </w:r>
            <w:r>
              <w:rPr>
                <w:rFonts w:ascii="Arial"/>
                <w:sz w:val="16"/>
              </w:rPr>
              <w:t>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D404B" w:rsidRDefault="00F87E6B">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D404B" w:rsidRDefault="00F87E6B">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w:t>
            </w:r>
            <w:r>
              <w:rPr>
                <w:rFonts w:ascii="Arial"/>
                <w:sz w:val="16"/>
              </w:rPr>
              <w:t>ormation</w:t>
            </w:r>
          </w:p>
        </w:tc>
        <w:tc>
          <w:tcPr>
            <w:tcW w:w="3709"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w:t>
            </w:r>
            <w:r>
              <w:rPr>
                <w:rFonts w:ascii="Arial"/>
                <w:sz w:val="16"/>
              </w:rPr>
              <w:t>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xml:space="preserve">- key study: In general, a key study is the study that has been identified as most suitable to describe an endpoint from the perspective of quality, completeness </w:t>
            </w:r>
            <w:r>
              <w:rPr>
                <w:rFonts w:ascii="Arial"/>
                <w:sz w:val="16"/>
              </w:rPr>
              <w:t xml:space="preserve">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non-submission of a</w:t>
            </w:r>
            <w:r>
              <w:rPr>
                <w:rFonts w:ascii="Arial"/>
                <w:sz w:val="16"/>
              </w:rPr>
              <w:t xml:space="preserve">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respect can be pro</w:t>
            </w:r>
            <w:r>
              <w:rPr>
                <w:rFonts w:ascii="Arial"/>
                <w:sz w:val="16"/>
              </w:rPr>
              <w:t xml:space="preserve">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documentation</w:t>
            </w:r>
            <w:r>
              <w:rPr>
                <w:rFonts w:ascii="Arial"/>
                <w:sz w:val="16"/>
              </w:rPr>
              <w:t>. This phrase should be selected for justifying why a potentially critical result has not been used for the hazard assessment. The lines of argumentation should be provided in field 'Rationale for reliability incl. deficiencies', accompanied by the appropr</w:t>
            </w:r>
            <w:r>
              <w:rPr>
                <w:rFonts w:ascii="Arial"/>
                <w:sz w:val="16"/>
              </w:rPr>
              <w:t>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Pestic</w:t>
            </w:r>
            <w:r>
              <w:rPr>
                <w:rFonts w:ascii="Arial"/>
                <w:sz w:val="16"/>
              </w:rPr>
              <w:t>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5D404B" w:rsidRDefault="00F87E6B">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w:t>
            </w:r>
            <w:r>
              <w:rPr>
                <w:rFonts w:ascii="Arial"/>
                <w:sz w:val="16"/>
              </w:rPr>
              <w:t>is not populated (except for migrated data)</w:t>
            </w:r>
          </w:p>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D404B" w:rsidRDefault="00F87E6B">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D404B" w:rsidRDefault="005D404B"/>
        </w:tc>
        <w:tc>
          <w:tcPr>
            <w:tcW w:w="3709"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Set this flag if relevant for the respective regulatory programme or if otherwise useful as filter for printing or exporting records flagged as 'Robust Study Summ</w:t>
            </w:r>
            <w:r>
              <w:rPr>
                <w:rFonts w:ascii="Arial"/>
                <w:sz w:val="16"/>
              </w:rPr>
              <w:t xml:space="preserve">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 a priori</w:t>
            </w:r>
            <w:r>
              <w:rPr>
                <w:rFonts w:ascii="Arial"/>
                <w:sz w:val="16"/>
              </w:rPr>
              <w:t xml:space="preserve"> no synonym with the term 'Key study', although a key study should usually be submitted in the form of Robust Study Summary. However, a Robust Summary may also be useful for other adequate studies that are considered supportive of the key study or even for</w:t>
            </w:r>
            <w:r>
              <w:rPr>
                <w:rFonts w:ascii="Arial"/>
                <w:sz w:val="16"/>
              </w:rPr>
              <w:t xml:space="preserve">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w:t>
            </w:r>
            <w:r>
              <w:rPr>
                <w:rFonts w:ascii="Arial"/>
                <w:sz w:val="16"/>
              </w:rPr>
              <w:t>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D404B" w:rsidRDefault="00F87E6B">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D404B" w:rsidRDefault="005D404B"/>
        </w:tc>
        <w:tc>
          <w:tcPr>
            <w:tcW w:w="3709"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 xml:space="preserve">Set this flag if relevant for the respective regulatory programme or if otherwise useful as filter for </w:t>
            </w:r>
            <w:r>
              <w:rPr>
                <w:rFonts w:ascii="Arial"/>
                <w:sz w:val="16"/>
              </w:rPr>
              <w:t>printing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 UN GHS. If not relevant, disregard t</w:t>
            </w:r>
            <w:r>
              <w:rPr>
                <w:rFonts w:ascii="Arial"/>
                <w:sz w:val="16"/>
              </w:rPr>
              <w:t xml:space="preserve">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D404B" w:rsidRDefault="00F87E6B">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D404B" w:rsidRDefault="005D404B"/>
        </w:tc>
        <w:tc>
          <w:tcPr>
            <w:tcW w:w="3709"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D404B" w:rsidRDefault="00F87E6B">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D404B" w:rsidRDefault="005D404B"/>
        </w:tc>
        <w:tc>
          <w:tcPr>
            <w:tcW w:w="3709"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D404B" w:rsidRDefault="00F87E6B">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D404B" w:rsidRDefault="00F87E6B">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D404B" w:rsidRDefault="00F87E6B">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D404B" w:rsidRDefault="00F87E6B">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5D404B" w:rsidRDefault="00F87E6B">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D404B" w:rsidRDefault="00F87E6B">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D404B" w:rsidRDefault="00F87E6B">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5D404B" w:rsidRDefault="00F87E6B">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D404B" w:rsidRDefault="00F87E6B">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D404B" w:rsidRDefault="00F87E6B">
            <w:r>
              <w:rPr>
                <w:rFonts w:ascii="Arial"/>
                <w:b/>
                <w:sz w:val="16"/>
              </w:rPr>
              <w:t>Picklist values:</w:t>
            </w:r>
            <w:r>
              <w:rPr>
                <w:rFonts w:ascii="Arial"/>
                <w:sz w:val="16"/>
              </w:rPr>
              <w:br/>
              <w:t xml:space="preserve">- the study does not </w:t>
            </w:r>
            <w:r>
              <w:rPr>
                <w:rFonts w:ascii="Arial"/>
                <w:sz w:val="16"/>
              </w:rPr>
              <w:t>need to be conducted because the substance is pyrophoric - [study technically not feasible]</w:t>
            </w:r>
            <w:r>
              <w:rPr>
                <w:rFonts w:ascii="Arial"/>
                <w:sz w:val="16"/>
              </w:rPr>
              <w:br/>
              <w:t>- the study does not need to be conducted for explosives - [study technically not feasible]</w:t>
            </w:r>
            <w:r>
              <w:rPr>
                <w:rFonts w:ascii="Arial"/>
                <w:sz w:val="16"/>
              </w:rPr>
              <w:br/>
              <w:t xml:space="preserve">- the study does not need to be conducted because there are no chemical </w:t>
            </w:r>
            <w:r>
              <w:rPr>
                <w:rFonts w:ascii="Arial"/>
                <w:sz w:val="16"/>
              </w:rPr>
              <w:t>groups present in the molecule which are associated with explosive or self-reactive properties and hence, the classification procedure does not need to be applied - [study scientifically not necessary / other information available]</w:t>
            </w:r>
            <w:r>
              <w:rPr>
                <w:rFonts w:ascii="Arial"/>
                <w:sz w:val="16"/>
              </w:rPr>
              <w:br/>
              <w:t>- the study does not nee</w:t>
            </w:r>
            <w:r>
              <w:rPr>
                <w:rFonts w:ascii="Arial"/>
                <w:sz w:val="16"/>
              </w:rPr>
              <w:t>d to be conducted because the substance is classified as an oxidising liquid - [study scientifically not necessary / other information available]</w:t>
            </w:r>
            <w:r>
              <w:rPr>
                <w:rFonts w:ascii="Arial"/>
                <w:sz w:val="16"/>
              </w:rPr>
              <w:br/>
              <w:t>- the study does not need to be conducted because the substance is classified as an oxidising solid - [study s</w:t>
            </w:r>
            <w:r>
              <w:rPr>
                <w:rFonts w:ascii="Arial"/>
                <w:sz w:val="16"/>
              </w:rPr>
              <w:t>cientifically not necessary / other information available]</w:t>
            </w:r>
            <w:r>
              <w:rPr>
                <w:rFonts w:ascii="Arial"/>
                <w:sz w:val="16"/>
              </w:rPr>
              <w:br/>
              <w:t>- the study does not need to be conducted because the substance is classified as an organic peroxide - [study scientifically not necessary / other information available]</w:t>
            </w:r>
            <w:r>
              <w:rPr>
                <w:rFonts w:ascii="Arial"/>
                <w:sz w:val="16"/>
              </w:rPr>
              <w:br/>
              <w:t>- the study does not need t</w:t>
            </w:r>
            <w:r>
              <w:rPr>
                <w:rFonts w:ascii="Arial"/>
                <w:sz w:val="16"/>
              </w:rPr>
              <w:t>o be conducted because the exothermic decomposition energy is less than 300 J/g and hence, the classification procedure does not need to be applied - [study scientifically not necessary / other information available]</w:t>
            </w:r>
            <w:r>
              <w:rPr>
                <w:rFonts w:ascii="Arial"/>
                <w:sz w:val="16"/>
              </w:rPr>
              <w:br/>
              <w:t>- the study does not need to be conduct</w:t>
            </w:r>
            <w:r>
              <w:rPr>
                <w:rFonts w:ascii="Arial"/>
                <w:sz w:val="16"/>
              </w:rPr>
              <w:t>ed because the substance is a gas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In addition to the more generic justification selected in the preceding field 'Data waiving', it is highly recommended to provide a detailed justification. To this end you can either select one or multiple specifi</w:t>
            </w:r>
            <w:r>
              <w:rPr>
                <w:rFonts w:ascii="Arial"/>
                <w:sz w:val="16"/>
              </w:rPr>
              <w:t>c standard phrase(s) if it/they give an appropriate rationale of the description given in the preceding field 'Data waiving' or 'other:' and enter free text. Additional specific explanations should be provided if the pre-defined phrase(s) do no sufficientl</w:t>
            </w:r>
            <w:r>
              <w:rPr>
                <w:rFonts w:ascii="Arial"/>
                <w:sz w:val="16"/>
              </w:rPr>
              <w:t>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w:t>
            </w:r>
            <w:r>
              <w:rPr>
                <w:rFonts w:ascii="Arial"/>
                <w:sz w:val="16"/>
              </w:rPr>
              <w:t>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 to in the justification which is stored in another record, e.g. a record describing physico-chemical properties informa</w:t>
            </w:r>
            <w:r>
              <w:rPr>
                <w:rFonts w:ascii="Arial"/>
                <w:sz w:val="16"/>
              </w:rPr>
              <w:t>tion used to support a data waiver)</w:t>
            </w:r>
            <w:r>
              <w:rPr>
                <w:rFonts w:ascii="Arial"/>
                <w:sz w:val="16"/>
              </w:rPr>
              <w:br/>
            </w:r>
            <w:r>
              <w:rPr>
                <w:rFonts w:ascii="Arial"/>
                <w:sz w:val="16"/>
              </w:rPr>
              <w:br/>
              <w:t xml:space="preserve">Please note: The pre-defined phrases are not necessarily exhaustive and may not always apply. Consult the guidance documents and waiving options in the relevant regulatory frameworks. If no suitable phrase is available </w:t>
            </w:r>
            <w:r>
              <w:rPr>
                <w:rFonts w:ascii="Arial"/>
                <w:sz w:val="16"/>
              </w:rPr>
              <w:t>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5D404B" w:rsidRDefault="00F87E6B">
            <w:r>
              <w:rPr>
                <w:rFonts w:ascii="Arial"/>
                <w:b/>
                <w:sz w:val="16"/>
              </w:rPr>
              <w:t>Guidance for field condition:</w:t>
            </w:r>
            <w:r>
              <w:rPr>
                <w:rFonts w:ascii="Arial"/>
                <w:b/>
                <w:sz w:val="16"/>
              </w:rPr>
              <w:br/>
            </w:r>
            <w:r>
              <w:rPr>
                <w:rFonts w:ascii="Arial"/>
                <w:sz w:val="16"/>
              </w:rPr>
              <w:t xml:space="preserve">Condition: Deactivate this field if any of the following fields is populated: 'Type of information', 'Adequacy of study', 'Reliability', 'Rationale </w:t>
            </w:r>
            <w:r>
              <w:rPr>
                <w:rFonts w:ascii="Arial"/>
                <w:sz w:val="16"/>
              </w:rPr>
              <w:t>for reliability'.</w:t>
            </w:r>
          </w:p>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D404B" w:rsidRDefault="00F87E6B">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D404B" w:rsidRDefault="00F87E6B">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 xml:space="preserve">[Specific explanation in addition to field 'Justification for data </w:t>
            </w:r>
            <w:r>
              <w:rPr>
                <w:rFonts w:ascii="Arial"/>
                <w:sz w:val="16"/>
              </w:rPr>
              <w:t>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provide information for all of the points below. The information should be specific to the endpoint for which test</w:t>
            </w:r>
            <w:r>
              <w:rPr>
                <w:rFonts w:ascii="Arial"/>
                <w:sz w:val="16"/>
              </w:rPr>
              <w:t>ing is proposed. Note that for testing proposals addressing 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 xml:space="preserve">NON-CONFIDENTIAL </w:t>
            </w:r>
            <w:r>
              <w:rPr>
                <w:rFonts w:ascii="Arial"/>
                <w:sz w:val="16"/>
              </w:rPr>
              <w:t>NAME OF SUBSTANCE:</w:t>
            </w:r>
            <w:r>
              <w:rPr>
                <w:rFonts w:ascii="Arial"/>
                <w:sz w:val="16"/>
              </w:rPr>
              <w:br/>
              <w:t>- Name of the substance on which testing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 xml:space="preserve">CONSIDERATIONS THAT THE GENERAL ADAPTATION POSSIBILITIES OF </w:t>
            </w:r>
            <w:r>
              <w:rPr>
                <w:rFonts w:ascii="Arial"/>
                <w:sz w:val="16"/>
              </w:rPr>
              <w:t>ANNEX XI OF THE REACH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r>
            <w:r>
              <w:rPr>
                <w:rFonts w:ascii="Arial"/>
                <w:sz w:val="16"/>
              </w:rP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w:t>
            </w:r>
            <w:r>
              <w:rPr>
                <w:rFonts w:ascii="Arial"/>
                <w:sz w:val="16"/>
              </w:rPr>
              <w:t>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w:t>
            </w:r>
            <w:r>
              <w:rPr>
                <w:rFonts w:ascii="Arial"/>
                <w:sz w:val="16"/>
              </w:rPr>
              <w:t>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w:t>
            </w:r>
            <w:r>
              <w:rPr>
                <w:rFonts w:ascii="Arial"/>
                <w:sz w:val="16"/>
              </w:rPr>
              <w:t>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xml:space="preserve">- </w:t>
            </w:r>
            <w:r>
              <w:rPr>
                <w:rFonts w:ascii="Arial"/>
                <w:sz w:val="16"/>
              </w:rPr>
              <w:t>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w:t>
            </w:r>
            <w:r>
              <w:rPr>
                <w:rFonts w:ascii="Arial"/>
                <w:sz w:val="16"/>
              </w:rPr>
              <w:t>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w:t>
            </w:r>
            <w:r>
              <w:rPr>
                <w:rFonts w:ascii="Arial"/>
                <w:sz w:val="16"/>
              </w:rPr>
              <w:t xml:space="preserve"> information for all of the points below. Indicate if further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w:t>
            </w:r>
            <w:r>
              <w:rPr>
                <w:rFonts w:ascii="Arial"/>
                <w:sz w:val="16"/>
              </w:rPr>
              <w:t>cross can be performed (e.g. common functional group(s), common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w:t>
            </w:r>
            <w:r>
              <w:rPr>
                <w:rFonts w:ascii="Arial"/>
                <w:sz w:val="16"/>
              </w:rPr>
              <w:t>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r>
            <w:r>
              <w:rPr>
                <w:rFonts w:ascii="Arial"/>
                <w:b/>
                <w:sz w:val="16"/>
              </w:rPr>
              <w:t>Option 5 Type 'Read-across (category)'</w:t>
            </w:r>
            <w:r>
              <w:rPr>
                <w:rFonts w:ascii="Arial"/>
                <w:sz w:val="16"/>
              </w:rPr>
              <w:br/>
              <w:t>REPORTING FORMAT FOR THE CATEGORY APPROACH</w:t>
            </w:r>
            <w:r>
              <w:rPr>
                <w:rFonts w:ascii="Arial"/>
                <w:sz w:val="16"/>
              </w:rPr>
              <w:br/>
              <w:t>[Please provide information for all of the points below addressing endpoint-specific elements that were not already covered by the overall category approach justification mad</w:t>
            </w:r>
            <w:r>
              <w:rPr>
                <w:rFonts w:ascii="Arial"/>
                <w:sz w:val="16"/>
              </w:rPr>
              <w:t xml:space="preserve">e available at the category level. Indicate if further </w:t>
            </w:r>
            <w:r>
              <w:rPr>
                <w:rFonts w:ascii="Arial"/>
                <w:sz w:val="16"/>
              </w:rPr>
              <w:lastRenderedPageBreak/>
              <w:t>information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 xml:space="preserve">[Describe why </w:t>
            </w:r>
            <w:r>
              <w:rPr>
                <w:rFonts w:ascii="Arial"/>
                <w:sz w:val="16"/>
              </w:rPr>
              <w:t>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lastRenderedPageBreak/>
              <w:t>This field can be used for entering free text. As appropr</w:t>
            </w:r>
            <w:r>
              <w:rPr>
                <w:rFonts w:ascii="Arial"/>
                <w:sz w:val="16"/>
              </w:rPr>
              <w:t xml:space="preserve">iate, one of the freetext templates can be selected (e.g.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programme-specific guidance (e.g. OECD Programme, Pestici</w:t>
            </w:r>
            <w:r>
              <w:rPr>
                <w:rFonts w:ascii="Arial"/>
                <w:sz w:val="16"/>
              </w:rPr>
              <w:t>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w:t>
            </w:r>
            <w:r>
              <w:rPr>
                <w:rFonts w:ascii="Arial"/>
                <w:sz w:val="16"/>
              </w:rPr>
              <w:t>rther lines of argumentation, if necessary, in addition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w:t>
            </w:r>
            <w:r>
              <w:rPr>
                <w:rFonts w:ascii="Arial"/>
                <w:sz w:val="16"/>
              </w:rPr>
              <w:t xml:space="preserve"> proposed in addition to details given in the distinct 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w:t>
            </w:r>
            <w:r>
              <w:rPr>
                <w:rFonts w:ascii="Arial"/>
                <w:sz w:val="16"/>
              </w:rPr>
              <w:t>an be given, in addition to the information provided in field 'Principles of method if other than guideline'.</w:t>
            </w:r>
            <w:r>
              <w:rPr>
                <w:rFonts w:ascii="Arial"/>
                <w:sz w:val="16"/>
              </w:rPr>
              <w:br/>
            </w:r>
            <w:r>
              <w:rPr>
                <w:rFonts w:ascii="Arial"/>
                <w:sz w:val="16"/>
              </w:rPr>
              <w:br/>
              <w:t xml:space="preserve">Please note: Any information that can be re-used for several study summaries can be entered once and then assigned to the relevant studies using </w:t>
            </w:r>
            <w:r>
              <w:rPr>
                <w:rFonts w:ascii="Arial"/>
                <w:sz w:val="16"/>
              </w:rPr>
              <w:t>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w:t>
            </w:r>
            <w:r>
              <w:rPr>
                <w:rFonts w:ascii="Arial"/>
                <w:sz w:val="16"/>
              </w:rPr>
              <w:t>ross, particularly if it is endpoint-specific.</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featur</w:t>
            </w:r>
            <w:r>
              <w:rPr>
                <w:rFonts w:ascii="Arial"/>
                <w:sz w:val="16"/>
              </w:rPr>
              <w:t>e.</w:t>
            </w:r>
          </w:p>
        </w:tc>
        <w:tc>
          <w:tcPr>
            <w:tcW w:w="2081" w:type="dxa"/>
            <w:tcBorders>
              <w:top w:val="outset" w:sz="6" w:space="0" w:color="auto"/>
              <w:left w:val="outset" w:sz="6" w:space="0" w:color="auto"/>
              <w:bottom w:val="outset" w:sz="6" w:space="0" w:color="FFFFFF"/>
              <w:right w:val="outset" w:sz="6" w:space="0" w:color="FFFFFF"/>
            </w:tcBorders>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D404B" w:rsidRDefault="00F87E6B">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D404B" w:rsidRDefault="00F87E6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D404B" w:rsidRDefault="005D404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D404B" w:rsidRDefault="00F87E6B">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 xml:space="preserve">Refer </w:t>
            </w:r>
            <w:r>
              <w:rPr>
                <w:rFonts w:ascii="Arial"/>
                <w:sz w:val="16"/>
              </w:rPr>
              <w:t>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D404B" w:rsidRDefault="00F87E6B">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D404B" w:rsidRDefault="005D404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D404B" w:rsidRDefault="00F87E6B">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D404B" w:rsidRDefault="00F87E6B">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D404B" w:rsidRDefault="00F87E6B">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w:t>
            </w:r>
            <w:r>
              <w:rPr>
                <w:rFonts w:ascii="Arial"/>
                <w:sz w:val="16"/>
              </w:rPr>
              <w:t>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D404B" w:rsidRDefault="00F87E6B">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D404B" w:rsidRDefault="00F87E6B">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D404B" w:rsidRDefault="005D404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D404B" w:rsidRDefault="005D404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D404B" w:rsidRDefault="00F87E6B">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D404B" w:rsidRDefault="00F87E6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D404B" w:rsidRDefault="005D404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D404B" w:rsidRDefault="00F87E6B">
            <w:r>
              <w:rPr>
                <w:rFonts w:ascii="Arial"/>
                <w:sz w:val="16"/>
              </w:rPr>
              <w:t xml:space="preserve">The cross-reference feature can be used to refer to related information that is provided in another record of the dataset. This can be done </w:t>
            </w:r>
            <w:r>
              <w:rPr>
                <w:rFonts w:ascii="Arial"/>
                <w:sz w:val="16"/>
              </w:rPr>
              <w:t>either by entering just free text in the 'Remarks' field or by creating a link to the relevant record. The field 'Reason / purpose' allows for selecting a standard reason from the picklist and optionally to add free text explanation in the related suppleme</w:t>
            </w:r>
            <w:r>
              <w:rPr>
                <w:rFonts w:ascii="Arial"/>
                <w:sz w:val="16"/>
              </w:rPr>
              <w:t>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D404B" w:rsidRDefault="00F87E6B">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b/>
                <w:sz w:val="16"/>
              </w:rPr>
              <w:t>Picklist values:</w:t>
            </w:r>
            <w:r>
              <w:rPr>
                <w:rFonts w:ascii="Arial"/>
                <w:sz w:val="16"/>
              </w:rPr>
              <w:br/>
              <w:t>- assessment report</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w:t>
            </w:r>
            <w:r>
              <w:rPr>
                <w:rFonts w:ascii="Arial"/>
                <w:sz w:val="16"/>
              </w:rPr>
              <w:t>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xml:space="preserve">- data waiving: supporting information (for referring to a record </w:t>
            </w:r>
            <w:r>
              <w:rPr>
                <w:rFonts w:ascii="Arial"/>
                <w:sz w:val="16"/>
              </w:rPr>
              <w:t>containing relevant endpoint information that is used to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w:t>
            </w:r>
            <w:r>
              <w:rPr>
                <w:rFonts w:ascii="Arial"/>
                <w:sz w:val="16"/>
              </w:rPr>
              <w:t>r linking to another study summary used for read-across.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w:t>
            </w:r>
            <w:r>
              <w:rPr>
                <w:rFonts w:ascii="Arial"/>
                <w:sz w:val="16"/>
              </w:rPr>
              <w:t xml:space="preserve">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xml:space="preserve">- (Q)SAR model reporting (OMRF) (for referring to a record containing the relevant model description. Note: The (Q)SAR prediction should be reported </w:t>
            </w:r>
            <w:r>
              <w:rPr>
                <w:rFonts w:ascii="Arial"/>
                <w:sz w:val="16"/>
              </w:rPr>
              <w:t>specifically for each endpoint in the field 'Justification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w:t>
            </w:r>
            <w:r>
              <w:rPr>
                <w:rFonts w:ascii="Arial"/>
                <w:sz w:val="16"/>
              </w:rPr>
              <w: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D404B" w:rsidRDefault="00F87E6B">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D404B" w:rsidRDefault="005D404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D404B" w:rsidRDefault="00F87E6B">
            <w:r>
              <w:rPr>
                <w:rFonts w:ascii="Arial"/>
                <w:b/>
                <w:sz w:val="16"/>
              </w:rPr>
              <w:t>Cross-reference:</w:t>
            </w:r>
            <w:r>
              <w:rPr>
                <w:rFonts w:ascii="Arial"/>
                <w:b/>
                <w:sz w:val="16"/>
              </w:rPr>
              <w:br/>
            </w:r>
            <w:r>
              <w:rPr>
                <w:rFonts w:ascii="Arial"/>
                <w:sz w:val="16"/>
              </w:rPr>
              <w:t>AllSummariesAndRecords</w:t>
            </w:r>
          </w:p>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D404B" w:rsidRDefault="00F87E6B">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D404B" w:rsidRDefault="00F87E6B">
            <w:r>
              <w:rPr>
                <w:rFonts w:ascii="Arial"/>
                <w:sz w:val="16"/>
              </w:rPr>
              <w:t xml:space="preserve">Text (32,768 </w:t>
            </w:r>
            <w:r>
              <w:rPr>
                <w:rFonts w:ascii="Arial"/>
                <w:sz w:val="16"/>
              </w:rPr>
              <w:t>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D404B" w:rsidRDefault="005D404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D404B" w:rsidRDefault="00F87E6B">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D404B" w:rsidRDefault="00F87E6B">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D404B" w:rsidRDefault="005D404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D404B" w:rsidRDefault="005D404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D404B" w:rsidRDefault="00F87E6B">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D404B" w:rsidRDefault="00F87E6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D404B" w:rsidRDefault="005D404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D404B" w:rsidRDefault="005D404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D404B" w:rsidRDefault="00F87E6B">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5D404B" w:rsidRDefault="005D404B"/>
        </w:tc>
        <w:tc>
          <w:tcPr>
            <w:tcW w:w="3709"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D404B" w:rsidRDefault="00F87E6B">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D404B" w:rsidRDefault="00F87E6B">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D404B" w:rsidRDefault="00F87E6B">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D404B" w:rsidRDefault="00F87E6B">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D404B" w:rsidRDefault="00F87E6B">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D404B" w:rsidRDefault="00F87E6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D404B" w:rsidRDefault="005D404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D404B" w:rsidRDefault="005D404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D404B" w:rsidRDefault="00F87E6B">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D404B" w:rsidRDefault="00F87E6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D404B" w:rsidRDefault="005D404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D404B" w:rsidRDefault="00F87E6B">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D404B" w:rsidRDefault="00F87E6B">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D404B" w:rsidRDefault="00F87E6B">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b/>
                <w:sz w:val="16"/>
              </w:rPr>
              <w:t>Picklist values:</w:t>
            </w:r>
            <w:r>
              <w:rPr>
                <w:rFonts w:ascii="Arial"/>
                <w:sz w:val="16"/>
              </w:rPr>
              <w:br/>
              <w:t>- UN Manual of Tests and Criteria: Part II, Test Series A to H</w:t>
            </w:r>
            <w:r>
              <w:rPr>
                <w:rFonts w:ascii="Arial"/>
                <w:sz w:val="16"/>
              </w:rPr>
              <w:br/>
              <w:t xml:space="preserve">- </w:t>
            </w:r>
            <w:r>
              <w:rPr>
                <w:rFonts w:ascii="Arial"/>
                <w:sz w:val="16"/>
              </w:rPr>
              <w:t>EU Method A.14 (Explosive properties)</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lastRenderedPageBreak/>
              <w:t xml:space="preserve">Select the applicable test guideline, e.g. 'OECD Guideline xxx'. If the test guideline used is not listed, choose 'other:' and specify the test guideline in the related text field. Information on </w:t>
            </w:r>
            <w:r>
              <w:rPr>
                <w:rFonts w:ascii="Arial"/>
                <w:sz w:val="16"/>
              </w:rPr>
              <w:lastRenderedPageBreak/>
              <w:t>the version a</w:t>
            </w:r>
            <w:r>
              <w:rPr>
                <w:rFonts w:ascii="Arial"/>
                <w:sz w:val="16"/>
              </w:rPr>
              <w:t>nd date of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should then be shortly descr</w:t>
            </w:r>
            <w:r>
              <w:rPr>
                <w:rFonts w:ascii="Arial"/>
                <w:sz w:val="16"/>
              </w:rPr>
              <w:t>ibed in the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w:t>
            </w:r>
            <w:r>
              <w:rPr>
                <w:rFonts w:ascii="Arial"/>
                <w:sz w:val="16"/>
              </w:rPr>
              <w:t>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D404B" w:rsidRDefault="00F87E6B">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D404B" w:rsidRDefault="00F87E6B">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D404B" w:rsidRDefault="005D404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t xml:space="preserve">In this text field, you can </w:t>
            </w:r>
            <w:r>
              <w:rPr>
                <w:rFonts w:ascii="Arial"/>
                <w:sz w:val="16"/>
              </w:rPr>
              <w:t>enter any remarks as applicable, particularly:</w:t>
            </w:r>
            <w:r>
              <w:rPr>
                <w:rFonts w:ascii="Arial"/>
                <w:sz w:val="16"/>
              </w:rPr>
              <w:br/>
            </w:r>
            <w:r>
              <w:rPr>
                <w:rFonts w:ascii="Arial"/>
                <w:sz w:val="16"/>
              </w:rPr>
              <w:br/>
              <w:t xml:space="preserve">- To include any other title of the test guideline draft used, a subtitle, another version or update number and the year of update (For instance, different titles and/or numbers may exist for a given EU test </w:t>
            </w:r>
            <w:r>
              <w:rPr>
                <w:rFonts w:ascii="Arial"/>
                <w:sz w:val="16"/>
              </w:rPr>
              <w:t>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w:t>
            </w:r>
            <w:r>
              <w:rPr>
                <w:rFonts w:ascii="Arial"/>
                <w:sz w:val="16"/>
              </w:rPr>
              <w: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D404B" w:rsidRDefault="00F87E6B">
            <w:r>
              <w:rPr>
                <w:rFonts w:ascii="Arial"/>
                <w:b/>
                <w:sz w:val="16"/>
              </w:rPr>
              <w:t>Guidance for field condition:</w:t>
            </w:r>
            <w:r>
              <w:rPr>
                <w:rFonts w:ascii="Arial"/>
                <w:b/>
                <w:sz w:val="16"/>
              </w:rPr>
              <w:br/>
            </w:r>
            <w:r>
              <w:rPr>
                <w:rFonts w:ascii="Arial"/>
                <w:sz w:val="16"/>
              </w:rPr>
              <w:t>Condition: Field active only if 'Qualifier' is not 'no guideline ...'</w:t>
            </w:r>
          </w:p>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D404B" w:rsidRDefault="00F87E6B">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D404B" w:rsidRDefault="00F87E6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D404B" w:rsidRDefault="00F87E6B">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D404B" w:rsidRDefault="00F87E6B">
            <w:r>
              <w:rPr>
                <w:rFonts w:ascii="Arial"/>
                <w:sz w:val="16"/>
              </w:rPr>
              <w:lastRenderedPageBreak/>
              <w:t xml:space="preserve">In case a test guideline or other standardised method was used, indicate if there are any deviations. Briefly state relevant </w:t>
            </w:r>
            <w:r>
              <w:rPr>
                <w:rFonts w:ascii="Arial"/>
                <w:sz w:val="16"/>
              </w:rPr>
              <w:t xml:space="preserve">deviations in the supplementary remarks field (e.g. 'other test system used', 'different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D404B" w:rsidRDefault="00F87E6B">
            <w:r>
              <w:rPr>
                <w:rFonts w:ascii="Arial"/>
                <w:b/>
                <w:sz w:val="16"/>
              </w:rPr>
              <w:lastRenderedPageBreak/>
              <w:t>Guidance for field condition:</w:t>
            </w:r>
            <w:r>
              <w:rPr>
                <w:rFonts w:ascii="Arial"/>
                <w:b/>
                <w:sz w:val="16"/>
              </w:rPr>
              <w:br/>
            </w:r>
            <w:r>
              <w:rPr>
                <w:rFonts w:ascii="Arial"/>
                <w:sz w:val="16"/>
              </w:rPr>
              <w:t>Condition: Field active o</w:t>
            </w:r>
            <w:r>
              <w:rPr>
                <w:rFonts w:ascii="Arial"/>
                <w:sz w:val="16"/>
              </w:rPr>
              <w:t xml:space="preserve">nly if 'Qualifier' is not 'no </w:t>
            </w:r>
            <w:r>
              <w:rPr>
                <w:rFonts w:ascii="Arial"/>
                <w:sz w:val="16"/>
              </w:rPr>
              <w:lastRenderedPageBreak/>
              <w:t>guideline ...'</w:t>
            </w:r>
          </w:p>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D404B" w:rsidRDefault="00F87E6B">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D404B" w:rsidRDefault="005D404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D404B" w:rsidRDefault="005D404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D404B" w:rsidRDefault="00F87E6B">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D404B" w:rsidRDefault="00F87E6B">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w:t>
            </w:r>
            <w:r>
              <w:rPr>
                <w:rFonts w:ascii="Arial"/>
                <w:sz w:val="16"/>
              </w:rPr>
              <w:t xml:space="preserve">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w:t>
            </w:r>
            <w:r>
              <w:rPr>
                <w:rFonts w:ascii="Arial"/>
                <w:sz w:val="16"/>
              </w:rPr>
              <w:t>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 xml:space="preserve">If no guideline was followed, include a description of the principles of the test protocol or </w:t>
            </w:r>
            <w:r>
              <w:rPr>
                <w:rFonts w:ascii="Arial"/>
                <w:sz w:val="16"/>
              </w:rPr>
              <w:t>estimated method used in the study. As appropriate use either of the pre-defined freetext template options for 'Method of non-guideline study' or '(Q)SAR'. Delete / add elements and edit text set in square brackets [...] as appropriate.</w:t>
            </w:r>
            <w:r>
              <w:rPr>
                <w:rFonts w:ascii="Arial"/>
                <w:sz w:val="16"/>
              </w:rPr>
              <w:br/>
            </w:r>
            <w:r>
              <w:rPr>
                <w:rFonts w:ascii="Arial"/>
                <w:sz w:val="16"/>
              </w:rPr>
              <w:br/>
              <w:t>For a non-guidelin</w:t>
            </w:r>
            <w:r>
              <w:rPr>
                <w:rFonts w:ascii="Arial"/>
                <w:sz w:val="16"/>
              </w:rPr>
              <w:t xml:space="preserve">e experimental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w:t>
            </w:r>
            <w:r>
              <w:rPr>
                <w:rFonts w:ascii="Arial"/>
                <w:sz w:val="16"/>
              </w:rPr>
              <w:t>ersion and the software tool(s) used. Detailed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Details should be entered in</w:t>
            </w:r>
            <w:r>
              <w:rPr>
                <w:rFonts w:ascii="Arial"/>
                <w:sz w:val="16"/>
              </w:rPr>
              <w:t xml:space="preserve">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D404B" w:rsidRDefault="00F87E6B">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D404B" w:rsidRDefault="00F87E6B">
            <w:r>
              <w:rPr>
                <w:rFonts w:ascii="Arial"/>
                <w:b/>
                <w:sz w:val="16"/>
              </w:rPr>
              <w:t>Picklist values:</w:t>
            </w:r>
            <w:r>
              <w:rPr>
                <w:rFonts w:ascii="Arial"/>
                <w:sz w:val="16"/>
              </w:rPr>
              <w:br/>
              <w:t>- yes (incl. QA statement)</w:t>
            </w:r>
            <w:r>
              <w:rPr>
                <w:rFonts w:ascii="Arial"/>
                <w:sz w:val="16"/>
              </w:rPr>
              <w:br/>
              <w:t>-</w:t>
            </w:r>
            <w:r>
              <w:rPr>
                <w:rFonts w:ascii="Arial"/>
                <w:sz w:val="16"/>
              </w:rPr>
              <w:t xml:space="preserve">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w:t>
            </w:r>
            <w:r>
              <w:rPr>
                <w:rFonts w:ascii="Arial"/>
                <w:sz w:val="16"/>
              </w:rPr>
              <w:t xml:space="preserve">emarks field, e.g. for explaining why GLP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D404B" w:rsidRDefault="00F87E6B">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D404B" w:rsidRDefault="00F87E6B">
            <w:r>
              <w:rPr>
                <w:rFonts w:ascii="Arial"/>
                <w:b/>
                <w:sz w:val="16"/>
              </w:rPr>
              <w:t>Picklist values:</w:t>
            </w:r>
            <w:r>
              <w:rPr>
                <w:rFonts w:ascii="Arial"/>
                <w:sz w:val="16"/>
              </w:rPr>
              <w:br/>
              <w:t>- ISO/IEC 17025 (General requirements for the</w:t>
            </w:r>
            <w:r>
              <w:rPr>
                <w:rFonts w:ascii="Arial"/>
                <w:sz w:val="16"/>
              </w:rPr>
              <w:t xml:space="preserv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Indicate any non-GLP quality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D404B" w:rsidRDefault="00F87E6B">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D404B" w:rsidRDefault="00F87E6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D404B" w:rsidRDefault="005D404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D404B" w:rsidRDefault="005D404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D404B" w:rsidRDefault="00F87E6B">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D404B" w:rsidRDefault="005D404B"/>
        </w:tc>
        <w:tc>
          <w:tcPr>
            <w:tcW w:w="3709"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 xml:space="preserve">Select the appropriate Test </w:t>
            </w:r>
            <w:r>
              <w:rPr>
                <w:rFonts w:ascii="Arial"/>
                <w:sz w:val="16"/>
              </w:rPr>
              <w:t>Material Information (TMI) record. If not available 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w:t>
            </w:r>
            <w:r>
              <w:rPr>
                <w:rFonts w:ascii="Arial"/>
                <w:sz w:val="16"/>
              </w:rPr>
              <w:t>n and proceed as described above.</w:t>
            </w:r>
            <w:r>
              <w:rPr>
                <w:rFonts w:ascii="Arial"/>
                <w:sz w:val="16"/>
              </w:rPr>
              <w:br/>
            </w:r>
            <w:r>
              <w:rPr>
                <w:rFonts w:ascii="Arial"/>
                <w:sz w:val="16"/>
              </w:rPr>
              <w:br/>
              <w:t>Depending on the purpose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5D404B" w:rsidRDefault="00F87E6B">
            <w:r>
              <w:rPr>
                <w:rFonts w:ascii="Arial"/>
                <w:b/>
                <w:sz w:val="16"/>
              </w:rPr>
              <w:t>Cross-re</w:t>
            </w:r>
            <w:r>
              <w:rPr>
                <w:rFonts w:ascii="Arial"/>
                <w:b/>
                <w:sz w:val="16"/>
              </w:rPr>
              <w:t>ference:</w:t>
            </w:r>
            <w:r>
              <w:rPr>
                <w:rFonts w:ascii="Arial"/>
                <w:b/>
                <w:sz w:val="16"/>
              </w:rPr>
              <w:br/>
            </w:r>
            <w:r>
              <w:rPr>
                <w:rFonts w:ascii="Arial"/>
                <w:sz w:val="16"/>
              </w:rPr>
              <w:t>TEST_MATERIAL_INFORMATION</w:t>
            </w:r>
          </w:p>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D404B" w:rsidRDefault="00F87E6B">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D404B" w:rsidRDefault="005D404B"/>
        </w:tc>
        <w:tc>
          <w:tcPr>
            <w:tcW w:w="3709"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Select additional Test material information record if relevant. For example, in longer terms studies more than one batch of test material c</w:t>
            </w:r>
            <w:r>
              <w:rPr>
                <w:rFonts w:ascii="Arial"/>
                <w:sz w:val="16"/>
              </w:rPr>
              <w:t>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5D404B" w:rsidRDefault="00F87E6B">
            <w:r>
              <w:rPr>
                <w:rFonts w:ascii="Arial"/>
                <w:b/>
                <w:sz w:val="16"/>
              </w:rPr>
              <w:t>Cross-reference:</w:t>
            </w:r>
            <w:r>
              <w:rPr>
                <w:rFonts w:ascii="Arial"/>
                <w:b/>
                <w:sz w:val="16"/>
              </w:rPr>
              <w:br/>
            </w:r>
            <w:r>
              <w:rPr>
                <w:rFonts w:ascii="Arial"/>
                <w:sz w:val="16"/>
              </w:rPr>
              <w:t>TEST_MATERIAL_INFORMATION</w:t>
            </w:r>
          </w:p>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D404B" w:rsidRDefault="00F87E6B">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D404B" w:rsidRDefault="00F87E6B">
            <w:r>
              <w:rPr>
                <w:rFonts w:ascii="Arial"/>
                <w:b/>
                <w:sz w:val="16"/>
              </w:rPr>
              <w:t>Freetext template:</w:t>
            </w:r>
            <w:r>
              <w:rPr>
                <w:rFonts w:ascii="Arial"/>
                <w:sz w:val="16"/>
              </w:rPr>
              <w:br/>
              <w:t xml:space="preserve">SOURCE OF TEST </w:t>
            </w:r>
            <w:r>
              <w:rPr>
                <w:rFonts w:ascii="Arial"/>
                <w:sz w:val="16"/>
              </w:rPr>
              <w:t>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r>
            <w:r>
              <w:rPr>
                <w:rFonts w:ascii="Arial"/>
                <w:sz w:val="16"/>
              </w:rPr>
              <w:lastRenderedPageBreak/>
              <w:t>- Specific activity:</w:t>
            </w:r>
            <w:r>
              <w:rPr>
                <w:rFonts w:ascii="Arial"/>
                <w:sz w:val="16"/>
              </w:rPr>
              <w:br/>
              <w:t>- Locations of</w:t>
            </w:r>
            <w:r>
              <w:rPr>
                <w:rFonts w:ascii="Arial"/>
                <w:sz w:val="16"/>
              </w:rPr>
              <w:t xml:space="preserve">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w:t>
            </w:r>
            <w:r>
              <w:rPr>
                <w:rFonts w:ascii="Arial"/>
                <w:sz w:val="16"/>
              </w:rPr>
              <w:t>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w:t>
            </w:r>
            <w:r>
              <w:rPr>
                <w:rFonts w:ascii="Arial"/>
                <w:sz w:val="16"/>
              </w:rPr>
              <w:t>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w:t>
            </w:r>
            <w:r>
              <w:rPr>
                <w:rFonts w:ascii="Arial"/>
                <w:sz w:val="16"/>
              </w:rPr>
              <w:t>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w:t>
            </w:r>
            <w:r>
              <w:rPr>
                <w:rFonts w:ascii="Arial"/>
                <w:sz w:val="16"/>
              </w:rPr>
              <w:t>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w:t>
            </w:r>
            <w:r>
              <w:rPr>
                <w:rFonts w:ascii="Arial"/>
                <w:sz w:val="16"/>
              </w:rPr>
              <w:t>tric point:</w:t>
            </w:r>
            <w:r>
              <w:rPr>
                <w:rFonts w:ascii="Arial"/>
                <w:sz w:val="16"/>
              </w:rPr>
              <w:br/>
              <w:t>- Dissolution (rate):</w:t>
            </w:r>
            <w:r>
              <w:rPr>
                <w:rFonts w:ascii="Arial"/>
                <w:sz w:val="16"/>
              </w:rPr>
              <w:br/>
            </w:r>
            <w:r>
              <w:rPr>
                <w:rFonts w:ascii="Arial"/>
                <w:sz w:val="16"/>
              </w:rPr>
              <w:br/>
            </w:r>
            <w:r>
              <w:rPr>
                <w:rFonts w:ascii="Arial"/>
                <w:sz w:val="16"/>
              </w:rPr>
              <w:lastRenderedPageBreak/>
              <w:t>TYPE OF BIOCIDE/PESTICIDE FORMULATION (if applicable)</w:t>
            </w:r>
            <w:r>
              <w:rPr>
                <w:rFonts w:ascii="Arial"/>
                <w:sz w:val="16"/>
              </w:rPr>
              <w:br/>
              <w:t>- Description of the formulation, e.g. formulated product for foliar application; formulated product soil application; solution in organic solvent for soil application</w:t>
            </w:r>
            <w:r>
              <w:rPr>
                <w:rFonts w:ascii="Arial"/>
                <w:sz w:val="16"/>
              </w:rPr>
              <w:t>;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w:t>
            </w:r>
            <w:r>
              <w:rPr>
                <w:rFonts w:ascii="Arial"/>
                <w:sz w:val="16"/>
              </w:rPr>
              <w:t xml:space="preserv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lastRenderedPageBreak/>
              <w:t>Use this field for reporting specific details on the test material as used for the study if they differ from the starting material specified under 'Test material information'. This can include information on the</w:t>
            </w:r>
            <w:r>
              <w:rPr>
                <w:rFonts w:ascii="Arial"/>
                <w:sz w:val="16"/>
              </w:rPr>
              <w:t xml:space="preserve"> pre-defined items, but not all or additional ones may be relevant.</w:t>
            </w:r>
            <w:r>
              <w:rPr>
                <w:rFonts w:ascii="Arial"/>
                <w:sz w:val="16"/>
              </w:rPr>
              <w:br/>
            </w:r>
            <w:r>
              <w:rPr>
                <w:rFonts w:ascii="Arial"/>
                <w:sz w:val="16"/>
              </w:rPr>
              <w:br/>
              <w:t xml:space="preserve">Use freetext template and delete/add elements as appropriate. Enter any details that could be relevant for evaluating this study summary or </w:t>
            </w:r>
            <w:r>
              <w:rPr>
                <w:rFonts w:ascii="Arial"/>
                <w:sz w:val="16"/>
              </w:rPr>
              <w:lastRenderedPageBreak/>
              <w:t>that are requested by the respective regulatory</w:t>
            </w:r>
            <w:r>
              <w:rPr>
                <w:rFonts w:ascii="Arial"/>
                <w:sz w:val="16"/>
              </w:rPr>
              <w:t xml:space="preserve">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xml:space="preserve">- Source and lot/batch No. of </w:t>
            </w:r>
            <w:r>
              <w:rPr>
                <w:rFonts w:ascii="Arial"/>
                <w:sz w:val="16"/>
              </w:rPr>
              <w:t>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w:t>
            </w:r>
            <w:r>
              <w:rPr>
                <w:rFonts w:ascii="Arial"/>
                <w:sz w:val="16"/>
              </w:rPr>
              <w:t>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w:t>
            </w:r>
            <w:r>
              <w:rPr>
                <w:rFonts w:ascii="Arial"/>
                <w:sz w:val="16"/>
              </w:rPr>
              <w:t>re medium</w:t>
            </w:r>
            <w:r>
              <w:rPr>
                <w:rFonts w:ascii="Arial"/>
                <w:sz w:val="16"/>
              </w:rPr>
              <w:br/>
            </w:r>
            <w:r>
              <w:rPr>
                <w:rFonts w:ascii="Arial"/>
                <w:sz w:val="16"/>
              </w:rPr>
              <w:br/>
              <w:t>TREATMENT OF TEST MATERIAL PRIOR TO TESTING</w:t>
            </w:r>
            <w:r>
              <w:rPr>
                <w:rFonts w:ascii="Arial"/>
                <w:sz w:val="16"/>
              </w:rPr>
              <w:br/>
            </w:r>
            <w:r>
              <w:rPr>
                <w:rFonts w:ascii="Arial"/>
                <w:sz w:val="16"/>
              </w:rPr>
              <w:br/>
              <w:t xml:space="preserve">- Treatment of test material prior to testing (e.g. </w:t>
            </w:r>
            <w:r>
              <w:rPr>
                <w:rFonts w:ascii="Arial"/>
                <w:sz w:val="16"/>
              </w:rPr>
              <w:lastRenderedPageBreak/>
              <w:t>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w:t>
            </w:r>
            <w:r>
              <w:rPr>
                <w:rFonts w:ascii="Arial"/>
                <w:sz w:val="16"/>
              </w:rPr>
              <w:t>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w:t>
            </w:r>
            <w:r>
              <w:rPr>
                <w:rFonts w:ascii="Arial"/>
                <w:sz w:val="16"/>
              </w:rPr>
              <w:t>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w:t>
            </w:r>
            <w:r>
              <w:rPr>
                <w:rFonts w:ascii="Arial"/>
                <w:sz w:val="16"/>
              </w:rPr>
              <w:t>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w:t>
            </w:r>
            <w:r>
              <w:rPr>
                <w:rFonts w:ascii="Arial"/>
                <w:sz w:val="16"/>
              </w:rPr>
              <w: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D404B" w:rsidRDefault="00F87E6B">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5D404B" w:rsidRDefault="00F87E6B">
            <w:r>
              <w:rPr>
                <w:rFonts w:ascii="Arial"/>
                <w:b/>
                <w:sz w:val="16"/>
              </w:rPr>
              <w:t>Freetext template:</w:t>
            </w:r>
            <w:r>
              <w:rPr>
                <w:rFonts w:ascii="Arial"/>
                <w:sz w:val="16"/>
              </w:rPr>
              <w:br/>
              <w:t>SOURCE OF TEST MATERIAL</w:t>
            </w:r>
            <w:r>
              <w:rPr>
                <w:rFonts w:ascii="Arial"/>
                <w:sz w:val="16"/>
              </w:rPr>
              <w:br/>
              <w:t xml:space="preserve">- Source (i.e. manufacturer or supplier) and </w:t>
            </w:r>
            <w:r>
              <w:rPr>
                <w:rFonts w:ascii="Arial"/>
                <w:sz w:val="16"/>
              </w:rPr>
              <w:t>lot/batch number of test material:</w:t>
            </w:r>
            <w:r>
              <w:rPr>
                <w:rFonts w:ascii="Arial"/>
                <w:sz w:val="16"/>
              </w:rPr>
              <w:br/>
              <w:t>- Purity, including information on contaminants, isomers, etc.:</w:t>
            </w:r>
            <w:r>
              <w:rPr>
                <w:rFonts w:ascii="Arial"/>
                <w:sz w:val="16"/>
              </w:rPr>
              <w:br/>
            </w:r>
            <w:r>
              <w:rPr>
                <w:rFonts w:ascii="Arial"/>
                <w:sz w:val="16"/>
              </w:rPr>
              <w:br/>
              <w:t xml:space="preserve">RADIOLABELLING INFORMATION (if </w:t>
            </w:r>
            <w:r>
              <w:rPr>
                <w:rFonts w:ascii="Arial"/>
                <w:sz w:val="16"/>
              </w:rPr>
              <w:lastRenderedPageBreak/>
              <w:t>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w:t>
            </w:r>
            <w:r>
              <w:rPr>
                <w:rFonts w:ascii="Arial"/>
                <w:sz w:val="16"/>
              </w:rPr>
              <w:t>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xml:space="preserve">- Stability in the </w:t>
            </w:r>
            <w:r>
              <w:rPr>
                <w:rFonts w:ascii="Arial"/>
                <w:sz w:val="16"/>
              </w:rPr>
              <w:t>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w:t>
            </w:r>
            <w:r>
              <w:rPr>
                <w:rFonts w:ascii="Arial"/>
                <w:sz w:val="16"/>
              </w:rPr>
              <w:t xml:space="preserve">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w:t>
            </w:r>
            <w:r>
              <w:rPr>
                <w:rFonts w:ascii="Arial"/>
                <w:sz w:val="16"/>
              </w:rPr>
              <w:t xml:space="preserve">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w:t>
            </w:r>
            <w:r>
              <w:rPr>
                <w:rFonts w:ascii="Arial"/>
                <w:sz w:val="16"/>
              </w:rPr>
              <w:t>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r>
            <w:r>
              <w:rPr>
                <w:rFonts w:ascii="Arial"/>
                <w:sz w:val="16"/>
              </w:rPr>
              <w:lastRenderedPageBreak/>
              <w:t>- Dissolution (rate):</w:t>
            </w:r>
            <w:r>
              <w:rPr>
                <w:rFonts w:ascii="Arial"/>
                <w:sz w:val="16"/>
              </w:rPr>
              <w:br/>
            </w:r>
            <w:r>
              <w:rPr>
                <w:rFonts w:ascii="Arial"/>
                <w:sz w:val="16"/>
              </w:rPr>
              <w:br/>
              <w:t>TYPE OF BIOCIDE/PES</w:t>
            </w:r>
            <w:r>
              <w:rPr>
                <w:rFonts w:ascii="Arial"/>
                <w:sz w:val="16"/>
              </w:rPr>
              <w:t>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w:t>
            </w:r>
            <w:r>
              <w:rPr>
                <w:rFonts w:ascii="Arial"/>
                <w:sz w:val="16"/>
              </w:rPr>
              <w:t>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lastRenderedPageBreak/>
              <w:t xml:space="preserve">Use this </w:t>
            </w:r>
            <w:r>
              <w:rPr>
                <w:rFonts w:ascii="Arial"/>
                <w:sz w:val="16"/>
              </w:rPr>
              <w:t>field for reporting specific details on the test material as used for the study if they differ from the starting material specified under 'Test material information'. This can include information on the pre-defined items, but not all or additional ones may</w:t>
            </w:r>
            <w:r>
              <w:rPr>
                <w:rFonts w:ascii="Arial"/>
                <w:sz w:val="16"/>
              </w:rPr>
              <w:t xml:space="preserve"> be relevant.</w:t>
            </w:r>
            <w:r>
              <w:rPr>
                <w:rFonts w:ascii="Arial"/>
                <w:sz w:val="16"/>
              </w:rPr>
              <w:br/>
            </w:r>
            <w:r>
              <w:rPr>
                <w:rFonts w:ascii="Arial"/>
                <w:sz w:val="16"/>
              </w:rPr>
              <w:br/>
              <w:t xml:space="preserve">Use freetext template and delete/add elements </w:t>
            </w:r>
            <w:r>
              <w:rPr>
                <w:rFonts w:ascii="Arial"/>
                <w:sz w:val="16"/>
              </w:rPr>
              <w:lastRenderedPageBreak/>
              <w:t>as appropriate. Enter any details that could be relevant for evaluating this study summary or that are requested by the respective regulatory programme. Consult the programme-specific guidance (e</w:t>
            </w:r>
            <w:r>
              <w:rPr>
                <w:rFonts w:ascii="Arial"/>
                <w:sz w:val="16"/>
              </w:rPr>
              <w:t>.g.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w:t>
            </w:r>
            <w:r>
              <w:rPr>
                <w:rFonts w:ascii="Arial"/>
                <w:sz w:val="16"/>
              </w:rPr>
              <w:t>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w:t>
            </w:r>
            <w:r>
              <w:rPr>
                <w:rFonts w:ascii="Arial"/>
                <w:sz w:val="16"/>
              </w:rPr>
              <w:t>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lastRenderedPageBreak/>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w:t>
            </w:r>
            <w:r>
              <w:rPr>
                <w:rFonts w:ascii="Arial"/>
                <w:sz w:val="16"/>
              </w:rPr>
              <w:t>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w:t>
            </w:r>
            <w:r>
              <w:rPr>
                <w:rFonts w:ascii="Arial"/>
                <w:sz w:val="16"/>
              </w:rPr>
              <w:t>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w:t>
            </w:r>
            <w:r>
              <w:rPr>
                <w:rFonts w:ascii="Arial"/>
                <w:sz w:val="16"/>
              </w:rPr>
              <w:t>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D404B" w:rsidRDefault="00F87E6B">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D404B" w:rsidRDefault="00F87E6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D404B" w:rsidRDefault="005D404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D404B" w:rsidRDefault="005D404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D404B" w:rsidRDefault="005D404B"/>
        </w:tc>
        <w:tc>
          <w:tcPr>
            <w:tcW w:w="1425"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D404B" w:rsidRDefault="005D404B"/>
        </w:tc>
        <w:tc>
          <w:tcPr>
            <w:tcW w:w="3709"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 xml:space="preserve">In this field, you can enter any information on materials and methods, for which no distinct field is available, or transfer free text from </w:t>
            </w:r>
            <w:r>
              <w:rPr>
                <w:rFonts w:ascii="Arial"/>
                <w:sz w:val="16"/>
              </w:rPr>
              <w:t>other databases. You can also open a rich text editor and create formatted text and tables or insert and edit any excerpt from a word processing or spreadsheet document, provided it was converted to the HTML format. You can also upload any htm or html docu</w:t>
            </w:r>
            <w:r>
              <w:rPr>
                <w:rFonts w:ascii="Arial"/>
                <w:sz w:val="16"/>
              </w:rPr>
              <w:t>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D404B" w:rsidRDefault="00F87E6B">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D404B" w:rsidRDefault="00F87E6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D404B" w:rsidRDefault="005D404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D404B" w:rsidRDefault="005D404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D404B" w:rsidRDefault="00F87E6B">
            <w:r>
              <w:rPr>
                <w:rFonts w:ascii="Arial"/>
                <w:b/>
                <w:sz w:val="16"/>
              </w:rPr>
              <w:t xml:space="preserve">Small-scale </w:t>
            </w:r>
            <w:r>
              <w:rPr>
                <w:rFonts w:ascii="Arial"/>
                <w:b/>
                <w:sz w:val="16"/>
              </w:rPr>
              <w:t>preliminary tests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D404B" w:rsidRDefault="00F87E6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D404B" w:rsidRDefault="005D404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D404B" w:rsidRDefault="00F87E6B">
            <w:r>
              <w:rPr>
                <w:rFonts w:ascii="Arial"/>
                <w:sz w:val="16"/>
              </w:rPr>
              <w:t>If a small-scale preliminary test was conducted (e.g. according to EU Method A.14), report the parameter and results.</w:t>
            </w:r>
            <w:r>
              <w:rPr>
                <w:rFonts w:ascii="Arial"/>
                <w:sz w:val="16"/>
              </w:rPr>
              <w:br/>
            </w:r>
            <w:r>
              <w:rPr>
                <w:rFonts w:ascii="Arial"/>
                <w:sz w:val="16"/>
              </w:rPr>
              <w:br/>
              <w:t xml:space="preserve">In field 'Remarks on result' you can indicate any qualitative results or if it was </w:t>
            </w:r>
            <w:r>
              <w:rPr>
                <w:rFonts w:ascii="Arial"/>
                <w:sz w:val="16"/>
              </w:rPr>
              <w:t>not determinable or measured.</w:t>
            </w:r>
            <w:r>
              <w:rPr>
                <w:rFonts w:ascii="Arial"/>
                <w:sz w:val="16"/>
              </w:rPr>
              <w:br/>
            </w:r>
            <w:r>
              <w:rPr>
                <w:rFonts w:ascii="Arial"/>
                <w:sz w:val="16"/>
              </w:rPr>
              <w:br/>
              <w:t>Copy this block of fields for specifying the relevant values.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D404B" w:rsidRDefault="00F87E6B">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D404B" w:rsidRDefault="005D404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t xml:space="preserve">Set this flag for identifying the key information which is of potential relevance for hazard/risk assessment or </w:t>
            </w:r>
            <w:r>
              <w:rPr>
                <w:rFonts w:ascii="Arial"/>
                <w:sz w:val="16"/>
              </w:rPr>
              <w:t>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D404B" w:rsidRDefault="00F87E6B">
            <w:r>
              <w:rPr>
                <w:rFonts w:ascii="Arial"/>
                <w:sz w:val="16"/>
              </w:rPr>
              <w:t>Parameter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b/>
                <w:sz w:val="16"/>
              </w:rPr>
              <w:t>Picklist values:</w:t>
            </w:r>
            <w:r>
              <w:rPr>
                <w:rFonts w:ascii="Arial"/>
                <w:sz w:val="16"/>
              </w:rPr>
              <w:br/>
              <w:t xml:space="preserve">- thermal sensitivity - Koenen </w:t>
            </w:r>
            <w:r>
              <w:rPr>
                <w:rFonts w:ascii="Arial"/>
                <w:sz w:val="16"/>
              </w:rPr>
              <w:t>test: diameter of the orifice plate</w:t>
            </w:r>
            <w:r>
              <w:rPr>
                <w:rFonts w:ascii="Arial"/>
                <w:sz w:val="16"/>
              </w:rPr>
              <w:br/>
              <w:t xml:space="preserve">- thermal sensitivity - Koenen test: limiting </w:t>
            </w:r>
            <w:r>
              <w:rPr>
                <w:rFonts w:ascii="Arial"/>
                <w:sz w:val="16"/>
              </w:rPr>
              <w:lastRenderedPageBreak/>
              <w:t>diameter (mm)</w:t>
            </w:r>
            <w:r>
              <w:rPr>
                <w:rFonts w:ascii="Arial"/>
                <w:sz w:val="16"/>
              </w:rPr>
              <w:br/>
              <w:t>- sensitiveness to impact: impact energy (J)</w:t>
            </w:r>
            <w:r>
              <w:rPr>
                <w:rFonts w:ascii="Arial"/>
                <w:sz w:val="16"/>
              </w:rPr>
              <w:br/>
              <w:t>- sensitiveness to friction: friction load (N)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lastRenderedPageBreak/>
              <w:t>Select the parameter measured to which the result value rel</w:t>
            </w:r>
            <w:r>
              <w:rPr>
                <w:rFonts w:ascii="Arial"/>
                <w:sz w:val="16"/>
              </w:rPr>
              <w:t>ates.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D404B" w:rsidRDefault="00F87E6B">
            <w:r>
              <w:rPr>
                <w:rFonts w:ascii="Arial"/>
                <w:sz w:val="16"/>
              </w:rPr>
              <w:t>Value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D404B" w:rsidRDefault="005D404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t>Enter a numeric value to specify the result of the test.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D404B" w:rsidRDefault="00F87E6B">
            <w:r>
              <w:rPr>
                <w:rFonts w:ascii="Arial"/>
                <w:sz w:val="16"/>
              </w:rPr>
              <w:t>Number of fragments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D404B" w:rsidRDefault="005D404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t xml:space="preserve">For thermal sensitivity tests with fragmentation of the test tube, indicate the number of </w:t>
            </w:r>
            <w:r>
              <w:rPr>
                <w:rFonts w:ascii="Arial"/>
                <w:sz w:val="16"/>
              </w:rPr>
              <w:t>fragments.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D404B" w:rsidRDefault="00F87E6B">
            <w:r>
              <w:rPr>
                <w:rFonts w:ascii="Arial"/>
                <w:b/>
                <w:sz w:val="16"/>
              </w:rPr>
              <w:t>Guidance for field condition:</w:t>
            </w:r>
            <w:r>
              <w:rPr>
                <w:rFonts w:ascii="Arial"/>
                <w:b/>
                <w:sz w:val="16"/>
              </w:rPr>
              <w:br/>
            </w:r>
            <w:r>
              <w:rPr>
                <w:rFonts w:ascii="Arial"/>
                <w:sz w:val="16"/>
              </w:rPr>
              <w:t xml:space="preserve">Condition: Field active only if </w:t>
            </w:r>
            <w:r>
              <w:rPr>
                <w:rFonts w:ascii="Arial"/>
                <w:sz w:val="16"/>
              </w:rPr>
              <w:t>‘</w:t>
            </w:r>
            <w:r>
              <w:rPr>
                <w:rFonts w:ascii="Arial"/>
                <w:sz w:val="16"/>
              </w:rPr>
              <w:t>Parameter' = 'thermal sensitivity*'</w:t>
            </w:r>
          </w:p>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D404B" w:rsidRDefault="00F87E6B">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D404B" w:rsidRDefault="00F87E6B">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D404B" w:rsidRDefault="00F87E6B">
            <w:r>
              <w:rPr>
                <w:rFonts w:ascii="Arial"/>
                <w:b/>
                <w:sz w:val="16"/>
              </w:rPr>
              <w:t>Picklist values:</w:t>
            </w:r>
            <w:r>
              <w:rPr>
                <w:rFonts w:ascii="Arial"/>
                <w:sz w:val="16"/>
              </w:rPr>
              <w:br/>
              <w:t xml:space="preserve">- not thermal sensitive if heated under </w:t>
            </w:r>
            <w:r>
              <w:rPr>
                <w:rFonts w:ascii="Arial"/>
                <w:sz w:val="16"/>
              </w:rPr>
              <w:t>defined confinement</w:t>
            </w:r>
            <w:r>
              <w:rPr>
                <w:rFonts w:ascii="Arial"/>
                <w:sz w:val="16"/>
              </w:rPr>
              <w:br/>
              <w:t>- not sensitive to impact using an impact energy of 40 J</w:t>
            </w:r>
            <w:r>
              <w:rPr>
                <w:rFonts w:ascii="Arial"/>
                <w:sz w:val="16"/>
              </w:rPr>
              <w:br/>
              <w:t>- not sensitive to friction using a friction load of 360 N</w:t>
            </w:r>
            <w:r>
              <w:rPr>
                <w:rFonts w:ascii="Arial"/>
                <w:sz w:val="16"/>
              </w:rPr>
              <w:br/>
              <w:t>- thermal sensitive if heated under defined confinement</w:t>
            </w:r>
            <w:r>
              <w:rPr>
                <w:rFonts w:ascii="Arial"/>
                <w:sz w:val="16"/>
              </w:rPr>
              <w:br/>
              <w:t>- sensitive to impact</w:t>
            </w:r>
            <w:r>
              <w:rPr>
                <w:rFonts w:ascii="Arial"/>
                <w:sz w:val="16"/>
              </w:rPr>
              <w:br/>
              <w:t>- sensitive to friction</w:t>
            </w:r>
            <w:r>
              <w:rPr>
                <w:rFonts w:ascii="Arial"/>
                <w:sz w:val="16"/>
              </w:rPr>
              <w:br/>
              <w:t>- positive (not fu</w:t>
            </w:r>
            <w:r>
              <w:rPr>
                <w:rFonts w:ascii="Arial"/>
                <w:sz w:val="16"/>
              </w:rPr>
              <w:t>rther specified)</w:t>
            </w:r>
            <w:r>
              <w:rPr>
                <w:rFonts w:ascii="Arial"/>
                <w:sz w:val="16"/>
              </w:rPr>
              <w:br/>
              <w:t>- negative (not further specified)</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not required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D404B" w:rsidRDefault="00F87E6B">
            <w:r>
              <w:rPr>
                <w:rFonts w:ascii="Arial"/>
                <w:sz w:val="16"/>
              </w:rPr>
              <w:t>This field can be used for:</w:t>
            </w:r>
            <w:r>
              <w:rPr>
                <w:rFonts w:ascii="Arial"/>
                <w:sz w:val="16"/>
              </w:rPr>
              <w:br/>
            </w:r>
            <w:r>
              <w:rPr>
                <w:rFonts w:ascii="Arial"/>
                <w:sz w:val="16"/>
              </w:rPr>
              <w:br/>
              <w:t>- giving a qualitative description of results in addi</w:t>
            </w:r>
            <w:r>
              <w:rPr>
                <w:rFonts w:ascii="Arial"/>
                <w:sz w:val="16"/>
              </w:rPr>
              <w:t>tion to or if no numeric 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remarks by selec</w:t>
            </w:r>
            <w:r>
              <w:rPr>
                <w:rFonts w:ascii="Arial"/>
                <w:sz w:val="16"/>
              </w:rPr>
              <w:t>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D404B" w:rsidRDefault="00F87E6B">
            <w:r>
              <w:rPr>
                <w:rFonts w:ascii="Arial"/>
                <w:b/>
                <w:sz w:val="16"/>
              </w:rPr>
              <w:t>Small-scale preliminary tests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D404B" w:rsidRDefault="005D404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D404B" w:rsidRDefault="005D404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D404B" w:rsidRDefault="00F87E6B">
            <w:r>
              <w:rPr>
                <w:rFonts w:ascii="Arial"/>
                <w:b/>
                <w:sz w:val="16"/>
              </w:rPr>
              <w:t>Results of test series for self-</w:t>
            </w:r>
            <w:r>
              <w:rPr>
                <w:rFonts w:ascii="Arial"/>
                <w:b/>
                <w:sz w:val="16"/>
              </w:rPr>
              <w:lastRenderedPageBreak/>
              <w:t>reactive substances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D404B" w:rsidRDefault="00F87E6B">
            <w:r>
              <w:rPr>
                <w:rFonts w:ascii="Arial"/>
                <w:b/>
                <w:sz w:val="16"/>
              </w:rPr>
              <w:lastRenderedPageBreak/>
              <w:t xml:space="preserve">Block of fields (repeatable) </w:t>
            </w:r>
            <w:r>
              <w:rPr>
                <w:rFonts w:ascii="Arial"/>
                <w:b/>
                <w:sz w:val="16"/>
              </w:rPr>
              <w:lastRenderedPageBreak/>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D404B" w:rsidRDefault="005D404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D404B" w:rsidRDefault="00F87E6B">
            <w:r>
              <w:rPr>
                <w:rFonts w:ascii="Arial"/>
                <w:sz w:val="16"/>
              </w:rPr>
              <w:t xml:space="preserve">If a substance is a self-reactive substance, the quantitative and/or qualitative </w:t>
            </w:r>
            <w:r>
              <w:rPr>
                <w:rFonts w:ascii="Arial"/>
                <w:sz w:val="16"/>
              </w:rPr>
              <w:t xml:space="preserve">outcome of the </w:t>
            </w:r>
            <w:r>
              <w:rPr>
                <w:rFonts w:ascii="Arial"/>
                <w:sz w:val="16"/>
              </w:rPr>
              <w:lastRenderedPageBreak/>
              <w:t>relevant tests should be recorded in this repeatable block of fields, as derived according to the test series indicated in the respective field.</w:t>
            </w:r>
            <w:r>
              <w:rPr>
                <w:rFonts w:ascii="Arial"/>
                <w:sz w:val="16"/>
              </w:rPr>
              <w:br/>
            </w:r>
            <w:r>
              <w:rPr>
                <w:rFonts w:ascii="Arial"/>
                <w:sz w:val="16"/>
              </w:rPr>
              <w:br/>
              <w:t>In field 'Remarks on result' you can give a qualitative description of results in addition to o</w:t>
            </w:r>
            <w:r>
              <w:rPr>
                <w:rFonts w:ascii="Arial"/>
                <w:sz w:val="16"/>
              </w:rPr>
              <w:t>r if no numeric value(s) were derived.</w:t>
            </w:r>
            <w:r>
              <w:rPr>
                <w:rFonts w:ascii="Arial"/>
                <w:sz w:val="16"/>
              </w:rPr>
              <w:br/>
            </w:r>
            <w:r>
              <w:rPr>
                <w:rFonts w:ascii="Arial"/>
                <w:sz w:val="16"/>
              </w:rPr>
              <w:br/>
              <w:t>Copy this block of fields for specifying the relevant values.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D404B" w:rsidRDefault="00F87E6B">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D404B" w:rsidRDefault="005D404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t xml:space="preserve">Set this flag for identifying the key information which is of potential relevance for hazard/risk assessment or </w:t>
            </w:r>
            <w:r>
              <w:rPr>
                <w:rFonts w:ascii="Arial"/>
                <w:sz w:val="16"/>
              </w:rPr>
              <w:t>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D404B" w:rsidRDefault="00F87E6B">
            <w:r>
              <w:rPr>
                <w:rFonts w:ascii="Arial"/>
                <w:sz w:val="16"/>
              </w:rPr>
              <w:t>Test series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b/>
                <w:sz w:val="16"/>
              </w:rPr>
              <w:t>Picklist values:</w:t>
            </w:r>
            <w:r>
              <w:rPr>
                <w:rFonts w:ascii="Arial"/>
                <w:sz w:val="16"/>
              </w:rPr>
              <w:br/>
              <w:t>- UN Test A.1 BAM 50/60 steel t</w:t>
            </w:r>
            <w:r>
              <w:rPr>
                <w:rFonts w:ascii="Arial"/>
                <w:sz w:val="16"/>
              </w:rPr>
              <w:t>ube test</w:t>
            </w:r>
            <w:r>
              <w:rPr>
                <w:rFonts w:ascii="Arial"/>
                <w:sz w:val="16"/>
              </w:rPr>
              <w:br/>
              <w:t>- UN Test A.2 TNO 50/70 steel tube test</w:t>
            </w:r>
            <w:r>
              <w:rPr>
                <w:rFonts w:ascii="Arial"/>
                <w:sz w:val="16"/>
              </w:rPr>
              <w:br/>
              <w:t>- UN Test A.5 UN gap test</w:t>
            </w:r>
            <w:r>
              <w:rPr>
                <w:rFonts w:ascii="Arial"/>
                <w:sz w:val="16"/>
              </w:rPr>
              <w:br/>
              <w:t>- UN Test A.6 UN detonation test</w:t>
            </w:r>
            <w:r>
              <w:rPr>
                <w:rFonts w:ascii="Arial"/>
                <w:sz w:val="16"/>
              </w:rPr>
              <w:br/>
              <w:t>- UN Test B.1 Detonation test in package</w:t>
            </w:r>
            <w:r>
              <w:rPr>
                <w:rFonts w:ascii="Arial"/>
                <w:sz w:val="16"/>
              </w:rPr>
              <w:br/>
              <w:t>- UN Test C.1 Time/pressure test</w:t>
            </w:r>
            <w:r>
              <w:rPr>
                <w:rFonts w:ascii="Arial"/>
                <w:sz w:val="16"/>
              </w:rPr>
              <w:br/>
              <w:t>- UN Test C.2 Deflagration test</w:t>
            </w:r>
            <w:r>
              <w:rPr>
                <w:rFonts w:ascii="Arial"/>
                <w:sz w:val="16"/>
              </w:rPr>
              <w:br/>
              <w:t>- final result of UN Test C.1 and C.2</w:t>
            </w:r>
            <w:r>
              <w:rPr>
                <w:rFonts w:ascii="Arial"/>
                <w:sz w:val="16"/>
              </w:rPr>
              <w:br/>
              <w:t>- UN</w:t>
            </w:r>
            <w:r>
              <w:rPr>
                <w:rFonts w:ascii="Arial"/>
                <w:sz w:val="16"/>
              </w:rPr>
              <w:t xml:space="preserve"> Test D.1 Deflagration test in the package</w:t>
            </w:r>
            <w:r>
              <w:rPr>
                <w:rFonts w:ascii="Arial"/>
                <w:sz w:val="16"/>
              </w:rPr>
              <w:br/>
              <w:t>- UN Test E.1 Koenen test</w:t>
            </w:r>
            <w:r>
              <w:rPr>
                <w:rFonts w:ascii="Arial"/>
                <w:sz w:val="16"/>
              </w:rPr>
              <w:br/>
              <w:t>- UN Test E.2 Dutch pressure vessel test</w:t>
            </w:r>
            <w:r>
              <w:rPr>
                <w:rFonts w:ascii="Arial"/>
                <w:sz w:val="16"/>
              </w:rPr>
              <w:br/>
              <w:t>- UN Test E.3 USA pressure vessel test</w:t>
            </w:r>
            <w:r>
              <w:rPr>
                <w:rFonts w:ascii="Arial"/>
                <w:sz w:val="16"/>
              </w:rPr>
              <w:br/>
              <w:t>- final result of UN Test E.1 and E.2</w:t>
            </w:r>
            <w:r>
              <w:rPr>
                <w:rFonts w:ascii="Arial"/>
                <w:sz w:val="16"/>
              </w:rPr>
              <w:br/>
              <w:t>- final result UN Test of E.1 and E.3</w:t>
            </w:r>
            <w:r>
              <w:rPr>
                <w:rFonts w:ascii="Arial"/>
                <w:sz w:val="16"/>
              </w:rPr>
              <w:br/>
              <w:t xml:space="preserve">- UN Test F.1 Ballistic mortar </w:t>
            </w:r>
            <w:r>
              <w:rPr>
                <w:rFonts w:ascii="Arial"/>
                <w:sz w:val="16"/>
              </w:rPr>
              <w:t>Mk.IIId test</w:t>
            </w:r>
            <w:r>
              <w:rPr>
                <w:rFonts w:ascii="Arial"/>
                <w:sz w:val="16"/>
              </w:rPr>
              <w:br/>
              <w:t>- UN Test F.2 Ballistic mortar test</w:t>
            </w:r>
            <w:r>
              <w:rPr>
                <w:rFonts w:ascii="Arial"/>
                <w:sz w:val="16"/>
              </w:rPr>
              <w:br/>
              <w:t>- UN Test F.3 BAM Trauzl test</w:t>
            </w:r>
            <w:r>
              <w:rPr>
                <w:rFonts w:ascii="Arial"/>
                <w:sz w:val="16"/>
              </w:rPr>
              <w:br/>
              <w:t>- UN Test F.4 Modified Trauzl test</w:t>
            </w:r>
            <w:r>
              <w:rPr>
                <w:rFonts w:ascii="Arial"/>
                <w:sz w:val="16"/>
              </w:rPr>
              <w:br/>
              <w:t>- UN Test F.5 High pressure autoclave</w:t>
            </w:r>
            <w:r>
              <w:rPr>
                <w:rFonts w:ascii="Arial"/>
                <w:sz w:val="16"/>
              </w:rPr>
              <w:br/>
              <w:t>- UN Test G.1 Thermal explosion test in package</w:t>
            </w:r>
            <w:r>
              <w:rPr>
                <w:rFonts w:ascii="Arial"/>
                <w:sz w:val="16"/>
              </w:rPr>
              <w:br/>
              <w:t xml:space="preserve">- UN Test G.2 Accelerating decomposition in the package </w:t>
            </w:r>
            <w:r>
              <w:rPr>
                <w:rFonts w:ascii="Arial"/>
                <w:sz w:val="16"/>
              </w:rPr>
              <w:t>test</w:t>
            </w:r>
            <w:r>
              <w:rPr>
                <w:rFonts w:ascii="Arial"/>
                <w:sz w:val="16"/>
              </w:rPr>
              <w:br/>
            </w:r>
            <w:r>
              <w:rPr>
                <w:rFonts w:ascii="Arial"/>
                <w:sz w:val="16"/>
              </w:rPr>
              <w:lastRenderedPageBreak/>
              <w:t>- UN Test H.1 United States SADT test</w:t>
            </w:r>
            <w:r>
              <w:rPr>
                <w:rFonts w:ascii="Arial"/>
                <w:sz w:val="16"/>
              </w:rPr>
              <w:br/>
              <w:t>- UN Test H.2 Adiabatic storage test (AST)</w:t>
            </w:r>
            <w:r>
              <w:rPr>
                <w:rFonts w:ascii="Arial"/>
                <w:sz w:val="16"/>
              </w:rPr>
              <w:br/>
              <w:t>- UN Test H.3 Isothermal storage test (IST)</w:t>
            </w:r>
            <w:r>
              <w:rPr>
                <w:rFonts w:ascii="Arial"/>
                <w:sz w:val="16"/>
              </w:rPr>
              <w:br/>
              <w:t>- UN Test H.4 Heat accumulation storage test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lastRenderedPageBreak/>
              <w:t>Select the UN test series to which the result value relates.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D404B" w:rsidRDefault="00F87E6B">
            <w:r>
              <w:rPr>
                <w:rFonts w:ascii="Arial"/>
                <w:sz w:val="16"/>
              </w:rPr>
              <w:t>Quantitative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b/>
                <w:sz w:val="16"/>
              </w:rPr>
              <w:t>Freetext template:</w:t>
            </w:r>
            <w:r>
              <w:rPr>
                <w:rFonts w:ascii="Arial"/>
                <w:b/>
                <w:sz w:val="16"/>
              </w:rPr>
              <w:br/>
            </w:r>
            <w:r>
              <w:rPr>
                <w:rFonts w:ascii="Arial"/>
                <w:b/>
                <w:sz w:val="16"/>
              </w:rPr>
              <w:br/>
              <w:t>Option 1 UN Test series A</w:t>
            </w:r>
            <w:r>
              <w:rPr>
                <w:rFonts w:ascii="Arial"/>
                <w:sz w:val="16"/>
              </w:rPr>
              <w:br/>
              <w:t>- Apparent density (kg/m</w:t>
            </w:r>
            <w:r>
              <w:rPr>
                <w:rFonts w:ascii="Arial"/>
                <w:sz w:val="16"/>
              </w:rPr>
              <w:t>³</w:t>
            </w:r>
            <w:r>
              <w:rPr>
                <w:rFonts w:ascii="Arial"/>
                <w:sz w:val="16"/>
              </w:rPr>
              <w:t>):</w:t>
            </w:r>
            <w:r>
              <w:rPr>
                <w:rFonts w:ascii="Arial"/>
                <w:sz w:val="16"/>
              </w:rPr>
              <w:br/>
              <w:t>- Fragmented length (cm):</w:t>
            </w:r>
            <w:r>
              <w:rPr>
                <w:rFonts w:ascii="Arial"/>
                <w:sz w:val="16"/>
              </w:rPr>
              <w:br/>
              <w:t>- Both ends fragmented.</w:t>
            </w:r>
            <w:r>
              <w:rPr>
                <w:rFonts w:ascii="Arial"/>
                <w:sz w:val="16"/>
              </w:rPr>
              <w:br/>
              <w:t>- Substance completely reacted by deflagration.</w:t>
            </w:r>
            <w:r>
              <w:rPr>
                <w:rFonts w:ascii="Arial"/>
                <w:sz w:val="16"/>
              </w:rPr>
              <w:br/>
              <w:t>- Detonation velocity (m/s):</w:t>
            </w:r>
            <w:r>
              <w:rPr>
                <w:rFonts w:ascii="Arial"/>
                <w:sz w:val="16"/>
              </w:rPr>
              <w:br/>
              <w:t>- Per</w:t>
            </w:r>
            <w:r>
              <w:rPr>
                <w:rFonts w:ascii="Arial"/>
                <w:sz w:val="16"/>
              </w:rPr>
              <w:t>formed at the control temperature.</w:t>
            </w:r>
            <w:r>
              <w:rPr>
                <w:rFonts w:ascii="Arial"/>
                <w:sz w:val="16"/>
              </w:rPr>
              <w:br/>
              <w:t>- Propagation velocity greater than the sound velocity in the substance (m/s):</w:t>
            </w:r>
            <w:r>
              <w:rPr>
                <w:rFonts w:ascii="Arial"/>
                <w:b/>
                <w:sz w:val="16"/>
              </w:rPr>
              <w:br/>
            </w:r>
            <w:r>
              <w:rPr>
                <w:rFonts w:ascii="Arial"/>
                <w:b/>
                <w:sz w:val="16"/>
              </w:rPr>
              <w:br/>
              <w:t>Option 2 UN Test series B</w:t>
            </w:r>
            <w:r>
              <w:rPr>
                <w:rFonts w:ascii="Arial"/>
                <w:sz w:val="16"/>
              </w:rPr>
              <w:br/>
              <w:t>- Apparent density (kg/m</w:t>
            </w:r>
            <w:r>
              <w:rPr>
                <w:rFonts w:ascii="Arial"/>
                <w:sz w:val="16"/>
              </w:rPr>
              <w:t>³</w:t>
            </w:r>
            <w:r>
              <w:rPr>
                <w:rFonts w:ascii="Arial"/>
                <w:sz w:val="16"/>
              </w:rPr>
              <w:t>):</w:t>
            </w:r>
            <w:r>
              <w:rPr>
                <w:rFonts w:ascii="Arial"/>
                <w:sz w:val="16"/>
              </w:rPr>
              <w:br/>
              <w:t>- Packaging:</w:t>
            </w:r>
            <w:r>
              <w:rPr>
                <w:rFonts w:ascii="Arial"/>
                <w:sz w:val="16"/>
              </w:rPr>
              <w:br/>
              <w:t>- The test is required only for substances for which the answer to the que</w:t>
            </w:r>
            <w:r>
              <w:rPr>
                <w:rFonts w:ascii="Arial"/>
                <w:sz w:val="16"/>
              </w:rPr>
              <w:t>stion in box 1 of Figure 20.1 is "Yes".</w:t>
            </w:r>
            <w:r>
              <w:rPr>
                <w:rFonts w:ascii="Arial"/>
                <w:b/>
                <w:sz w:val="16"/>
              </w:rPr>
              <w:br/>
            </w:r>
            <w:r>
              <w:rPr>
                <w:rFonts w:ascii="Arial"/>
                <w:b/>
                <w:sz w:val="16"/>
              </w:rPr>
              <w:br/>
              <w:t>Option 3 UN Test C.1</w:t>
            </w:r>
            <w:r>
              <w:rPr>
                <w:rFonts w:ascii="Arial"/>
                <w:sz w:val="16"/>
              </w:rPr>
              <w:br/>
              <w:t>- Maximum pressure (kPa): &gt; 2070</w:t>
            </w:r>
            <w:r>
              <w:rPr>
                <w:rFonts w:ascii="Arial"/>
                <w:sz w:val="16"/>
              </w:rPr>
              <w:br/>
              <w:t>- Maximum pressure (kPa): &lt; 690 (No ignition)</w:t>
            </w:r>
            <w:r>
              <w:rPr>
                <w:rFonts w:ascii="Arial"/>
                <w:sz w:val="16"/>
              </w:rPr>
              <w:br/>
              <w:t>- Maximum pressure (kPa):</w:t>
            </w:r>
            <w:r>
              <w:rPr>
                <w:rFonts w:ascii="Arial"/>
                <w:sz w:val="16"/>
              </w:rPr>
              <w:br/>
              <w:t>- Time for a pressure rise from 690 to 2070 kPa (ms):</w:t>
            </w:r>
            <w:r>
              <w:rPr>
                <w:rFonts w:ascii="Arial"/>
                <w:b/>
                <w:sz w:val="16"/>
              </w:rPr>
              <w:br/>
            </w:r>
            <w:r>
              <w:rPr>
                <w:rFonts w:ascii="Arial"/>
                <w:b/>
                <w:sz w:val="16"/>
              </w:rPr>
              <w:br/>
              <w:t>Option 4 UN Test C.2</w:t>
            </w:r>
            <w:r>
              <w:rPr>
                <w:rFonts w:ascii="Arial"/>
                <w:sz w:val="16"/>
              </w:rPr>
              <w:br/>
              <w:t>- Deflagratio</w:t>
            </w:r>
            <w:r>
              <w:rPr>
                <w:rFonts w:ascii="Arial"/>
                <w:sz w:val="16"/>
              </w:rPr>
              <w:t>n rate (mm/s):</w:t>
            </w:r>
            <w:r>
              <w:rPr>
                <w:rFonts w:ascii="Arial"/>
                <w:sz w:val="16"/>
              </w:rPr>
              <w:br/>
              <w:t>- Deflagration rate (mm/s): No ignition</w:t>
            </w:r>
            <w:r>
              <w:rPr>
                <w:rFonts w:ascii="Arial"/>
                <w:b/>
                <w:sz w:val="16"/>
              </w:rPr>
              <w:br/>
            </w:r>
            <w:r>
              <w:rPr>
                <w:rFonts w:ascii="Arial"/>
                <w:b/>
                <w:sz w:val="16"/>
              </w:rPr>
              <w:br/>
              <w:t>Option 5 UN Test Series D</w:t>
            </w:r>
            <w:r>
              <w:rPr>
                <w:rFonts w:ascii="Arial"/>
                <w:sz w:val="16"/>
              </w:rPr>
              <w:br/>
              <w:t>- The test is only required for substances for which the answer from the series C test is "Yes, rapidly".</w:t>
            </w:r>
            <w:r>
              <w:rPr>
                <w:rFonts w:ascii="Arial"/>
                <w:sz w:val="16"/>
              </w:rPr>
              <w:br/>
              <w:t>- Packaging:</w:t>
            </w:r>
            <w:r>
              <w:rPr>
                <w:rFonts w:ascii="Arial"/>
                <w:sz w:val="16"/>
              </w:rPr>
              <w:br/>
              <w:t>- Number of fragments:</w:t>
            </w:r>
            <w:r>
              <w:rPr>
                <w:rFonts w:ascii="Arial"/>
                <w:sz w:val="16"/>
              </w:rPr>
              <w:br/>
              <w:t>- Number of fragments: No fragme</w:t>
            </w:r>
            <w:r>
              <w:rPr>
                <w:rFonts w:ascii="Arial"/>
                <w:sz w:val="16"/>
              </w:rPr>
              <w:t>ntation</w:t>
            </w:r>
            <w:r>
              <w:rPr>
                <w:rFonts w:ascii="Arial"/>
                <w:b/>
                <w:sz w:val="16"/>
              </w:rPr>
              <w:br/>
            </w:r>
            <w:r>
              <w:rPr>
                <w:rFonts w:ascii="Arial"/>
                <w:b/>
                <w:sz w:val="16"/>
              </w:rPr>
              <w:lastRenderedPageBreak/>
              <w:br/>
              <w:t>Option 6 UN Test series E</w:t>
            </w:r>
            <w:r>
              <w:rPr>
                <w:rFonts w:ascii="Arial"/>
                <w:sz w:val="16"/>
              </w:rPr>
              <w:br/>
              <w:t>- Limiting diameter (mm):</w:t>
            </w:r>
            <w:r>
              <w:rPr>
                <w:rFonts w:ascii="Arial"/>
                <w:sz w:val="16"/>
              </w:rPr>
              <w:br/>
              <w:t>- Type of fragmentation and pieces:</w:t>
            </w:r>
            <w:r>
              <w:rPr>
                <w:rFonts w:ascii="Arial"/>
                <w:sz w:val="16"/>
              </w:rPr>
              <w:br/>
              <w:t>- USA-PVT No:</w:t>
            </w:r>
            <w:r>
              <w:rPr>
                <w:rFonts w:ascii="Arial"/>
                <w:b/>
                <w:sz w:val="16"/>
              </w:rPr>
              <w:br/>
            </w:r>
            <w:r>
              <w:rPr>
                <w:rFonts w:ascii="Arial"/>
                <w:b/>
                <w:sz w:val="16"/>
              </w:rPr>
              <w:br/>
              <w:t>Option 7 UN Test series F</w:t>
            </w:r>
            <w:r>
              <w:rPr>
                <w:rFonts w:ascii="Arial"/>
                <w:sz w:val="16"/>
              </w:rPr>
              <w:br/>
              <w:t>- BMP value:</w:t>
            </w:r>
            <w:r>
              <w:rPr>
                <w:rFonts w:ascii="Arial"/>
                <w:sz w:val="16"/>
              </w:rPr>
              <w:br/>
              <w:t>- Expansion (cm</w:t>
            </w:r>
            <w:r>
              <w:rPr>
                <w:rFonts w:ascii="Arial"/>
                <w:sz w:val="16"/>
              </w:rPr>
              <w:t>³</w:t>
            </w:r>
            <w:r>
              <w:rPr>
                <w:rFonts w:ascii="Arial"/>
                <w:sz w:val="16"/>
              </w:rPr>
              <w:t>/10 g test sample):</w:t>
            </w:r>
            <w:r>
              <w:rPr>
                <w:rFonts w:ascii="Arial"/>
                <w:sz w:val="16"/>
              </w:rPr>
              <w:br/>
              <w:t>- Sample mass (g):</w:t>
            </w:r>
            <w:r>
              <w:rPr>
                <w:rFonts w:ascii="Arial"/>
                <w:sz w:val="16"/>
              </w:rPr>
              <w:br/>
              <w:t>- Average net expansion (cm</w:t>
            </w:r>
            <w:r>
              <w:rPr>
                <w:rFonts w:ascii="Arial"/>
                <w:sz w:val="16"/>
              </w:rPr>
              <w:t>³</w:t>
            </w:r>
            <w:r>
              <w:rPr>
                <w:rFonts w:ascii="Arial"/>
                <w:sz w:val="16"/>
              </w:rPr>
              <w:t>):</w:t>
            </w:r>
            <w:r>
              <w:rPr>
                <w:rFonts w:ascii="Arial"/>
                <w:sz w:val="16"/>
              </w:rPr>
              <w:br/>
              <w:t>- F-value (J/g):</w:t>
            </w:r>
            <w:r>
              <w:rPr>
                <w:rFonts w:ascii="Arial"/>
                <w:b/>
                <w:sz w:val="16"/>
              </w:rPr>
              <w:br/>
            </w:r>
            <w:r>
              <w:rPr>
                <w:rFonts w:ascii="Arial"/>
                <w:b/>
                <w:sz w:val="16"/>
              </w:rPr>
              <w:br/>
              <w:t>O</w:t>
            </w:r>
            <w:r>
              <w:rPr>
                <w:rFonts w:ascii="Arial"/>
                <w:b/>
                <w:sz w:val="16"/>
              </w:rPr>
              <w:t>ption 8 UN Test series G</w:t>
            </w:r>
            <w:r>
              <w:rPr>
                <w:rFonts w:ascii="Arial"/>
                <w:sz w:val="16"/>
              </w:rPr>
              <w:br/>
              <w:t>- The test is only needed for substances which show a violent effect in tests involving heating under defined confinement (test series E).</w:t>
            </w:r>
            <w:r>
              <w:rPr>
                <w:rFonts w:ascii="Arial"/>
                <w:b/>
                <w:sz w:val="16"/>
              </w:rPr>
              <w:br/>
            </w:r>
            <w:r>
              <w:rPr>
                <w:rFonts w:ascii="Arial"/>
                <w:b/>
                <w:sz w:val="16"/>
              </w:rPr>
              <w:br/>
              <w:t>Option 9 UN Test series H</w:t>
            </w:r>
            <w:r>
              <w:rPr>
                <w:rFonts w:ascii="Arial"/>
                <w:sz w:val="16"/>
              </w:rPr>
              <w:br/>
              <w:t xml:space="preserve">- Self-accelerating decomposition temperature (SADT in </w:t>
            </w:r>
            <w:r>
              <w:rPr>
                <w:rFonts w:ascii="Arial"/>
                <w:sz w:val="16"/>
              </w:rPr>
              <w:t>°</w:t>
            </w:r>
            <w:r>
              <w:rPr>
                <w:rFonts w:ascii="Arial"/>
                <w:sz w:val="16"/>
              </w:rPr>
              <w:t>C):</w:t>
            </w:r>
            <w:r>
              <w:rPr>
                <w:rFonts w:ascii="Arial"/>
                <w:sz w:val="16"/>
              </w:rPr>
              <w:br/>
              <w:t>- Pac</w:t>
            </w:r>
            <w:r>
              <w:rPr>
                <w:rFonts w:ascii="Arial"/>
                <w:sz w:val="16"/>
              </w:rPr>
              <w:t>kaging:</w:t>
            </w:r>
            <w:r>
              <w:rPr>
                <w:rFonts w:ascii="Arial"/>
                <w:sz w:val="16"/>
              </w:rPr>
              <w:br/>
              <w:t>- Sample mass (kg):</w:t>
            </w:r>
            <w:r>
              <w:rPr>
                <w:rFonts w:ascii="Arial"/>
                <w:sz w:val="16"/>
              </w:rPr>
              <w:br/>
              <w:t>- Heat loss per unit mass (mW/kg*K):</w:t>
            </w:r>
            <w:r>
              <w:rPr>
                <w:rFonts w:ascii="Arial"/>
                <w:sz w:val="16"/>
              </w:rPr>
              <w:br/>
              <w:t>- Dewar heat loss (mW/kg*K):</w:t>
            </w:r>
            <w:r>
              <w:rPr>
                <w:rFonts w:ascii="Arial"/>
                <w:sz w:val="16"/>
              </w:rPr>
              <w:br/>
              <w:t>- Temperature control required? No</w:t>
            </w:r>
            <w:r>
              <w:rPr>
                <w:rFonts w:ascii="Arial"/>
                <w:sz w:val="16"/>
              </w:rPr>
              <w:br/>
              <w:t>- Temperature control required? Yes</w:t>
            </w:r>
            <w:r>
              <w:rPr>
                <w:rFonts w:ascii="Arial"/>
                <w:sz w:val="16"/>
              </w:rPr>
              <w:br/>
              <w:t>- Control temperature (</w:t>
            </w:r>
            <w:r>
              <w:rPr>
                <w:rFonts w:ascii="Arial"/>
                <w:sz w:val="16"/>
              </w:rPr>
              <w:t>°</w:t>
            </w:r>
            <w:r>
              <w:rPr>
                <w:rFonts w:ascii="Arial"/>
                <w:sz w:val="16"/>
              </w:rPr>
              <w:t>C):</w:t>
            </w:r>
            <w:r>
              <w:rPr>
                <w:rFonts w:ascii="Arial"/>
                <w:sz w:val="16"/>
              </w:rPr>
              <w:br/>
              <w:t>- Emergency temperature (</w:t>
            </w:r>
            <w:r>
              <w:rPr>
                <w:rFonts w:ascii="Arial"/>
                <w:sz w:val="16"/>
              </w:rPr>
              <w:t>°</w:t>
            </w:r>
            <w:r>
              <w:rPr>
                <w:rFonts w:ascii="Arial"/>
                <w:sz w:val="16"/>
              </w:rPr>
              <w:t>C):</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lastRenderedPageBreak/>
              <w:t>Use freetext template and delete/</w:t>
            </w:r>
            <w:r>
              <w:rPr>
                <w:rFonts w:ascii="Arial"/>
                <w:sz w:val="16"/>
              </w:rPr>
              <w:t>add elements as appropriate. Enter any details that could be relevant for evaluating this study summary or that are requested by the respective regulatory programme. Consult the programme-specific guidance (e.g. OECD Programme, Pesticides NAFTA or EU REACH</w:t>
            </w:r>
            <w:r>
              <w:rPr>
                <w:rFonts w:ascii="Arial"/>
                <w:sz w:val="16"/>
              </w:rPr>
              <w:t>) thereof.</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D404B" w:rsidRDefault="00F87E6B">
            <w:r>
              <w:rPr>
                <w:rFonts w:ascii="Arial"/>
                <w:sz w:val="16"/>
              </w:rPr>
              <w:t>Qualitative parameter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b/>
                <w:sz w:val="16"/>
              </w:rPr>
              <w:t>Picklist values:</w:t>
            </w:r>
            <w:r>
              <w:rPr>
                <w:rFonts w:ascii="Arial"/>
                <w:sz w:val="16"/>
              </w:rPr>
              <w:br/>
              <w:t>- propagation of detonation</w:t>
            </w:r>
            <w:r>
              <w:rPr>
                <w:rFonts w:ascii="Arial"/>
                <w:sz w:val="16"/>
              </w:rPr>
              <w:br/>
              <w:t>- propagation of detonation in package</w:t>
            </w:r>
            <w:r>
              <w:rPr>
                <w:rFonts w:ascii="Arial"/>
                <w:sz w:val="16"/>
              </w:rPr>
              <w:br/>
              <w:t>- propagation of deflagration</w:t>
            </w:r>
            <w:r>
              <w:rPr>
                <w:rFonts w:ascii="Arial"/>
                <w:sz w:val="16"/>
              </w:rPr>
              <w:br/>
              <w:t>- propagation of deflagration in package</w:t>
            </w:r>
            <w:r>
              <w:rPr>
                <w:rFonts w:ascii="Arial"/>
                <w:sz w:val="16"/>
              </w:rPr>
              <w:br/>
              <w:t>- effect of heating under defined</w:t>
            </w:r>
            <w:r>
              <w:rPr>
                <w:rFonts w:ascii="Arial"/>
                <w:sz w:val="16"/>
              </w:rPr>
              <w:t xml:space="preserve"> confinement</w:t>
            </w:r>
            <w:r>
              <w:rPr>
                <w:rFonts w:ascii="Arial"/>
                <w:sz w:val="16"/>
              </w:rPr>
              <w:br/>
              <w:t>- explosive power</w:t>
            </w:r>
            <w:r>
              <w:rPr>
                <w:rFonts w:ascii="Arial"/>
                <w:sz w:val="16"/>
              </w:rPr>
              <w:br/>
              <w:t>- explosive power in package</w:t>
            </w:r>
            <w:r>
              <w:rPr>
                <w:rFonts w:ascii="Arial"/>
                <w:sz w:val="16"/>
              </w:rPr>
              <w:br/>
              <w:t>- self-accelerating decomposition temperature (SADT)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t>Indicate the parameter relating to the qualitative result described in the next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D404B" w:rsidRDefault="00F87E6B">
            <w:r>
              <w:rPr>
                <w:rFonts w:ascii="Arial"/>
                <w:sz w:val="16"/>
              </w:rPr>
              <w:t>Qualitative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b/>
                <w:sz w:val="16"/>
              </w:rPr>
              <w:t>Picklist values:</w:t>
            </w:r>
            <w:r>
              <w:rPr>
                <w:rFonts w:ascii="Arial"/>
                <w:sz w:val="16"/>
              </w:rPr>
              <w:br/>
              <w:t>- low</w:t>
            </w:r>
            <w:r>
              <w:rPr>
                <w:rFonts w:ascii="Arial"/>
                <w:sz w:val="16"/>
              </w:rPr>
              <w:br/>
              <w:t>- medium</w:t>
            </w:r>
            <w:r>
              <w:rPr>
                <w:rFonts w:ascii="Arial"/>
                <w:sz w:val="16"/>
              </w:rPr>
              <w:br/>
              <w:t>- no</w:t>
            </w:r>
            <w:r>
              <w:rPr>
                <w:rFonts w:ascii="Arial"/>
                <w:sz w:val="16"/>
              </w:rPr>
              <w:br/>
              <w:t>- none</w:t>
            </w:r>
            <w:r>
              <w:rPr>
                <w:rFonts w:ascii="Arial"/>
                <w:sz w:val="16"/>
              </w:rPr>
              <w:br/>
              <w:t>- not low</w:t>
            </w:r>
            <w:r>
              <w:rPr>
                <w:rFonts w:ascii="Arial"/>
                <w:sz w:val="16"/>
              </w:rPr>
              <w:br/>
              <w:t>- partial</w:t>
            </w:r>
            <w:r>
              <w:rPr>
                <w:rFonts w:ascii="Arial"/>
                <w:sz w:val="16"/>
              </w:rPr>
              <w:br/>
              <w:t>- self-accelerating decomposition temperature (SADT) is 60 to 75</w:t>
            </w:r>
            <w:r>
              <w:rPr>
                <w:rFonts w:ascii="Arial"/>
                <w:sz w:val="16"/>
              </w:rPr>
              <w:t>°</w:t>
            </w:r>
            <w:r>
              <w:rPr>
                <w:rFonts w:ascii="Arial"/>
                <w:sz w:val="16"/>
              </w:rPr>
              <w:t>C for a 50 kg package</w:t>
            </w:r>
            <w:r>
              <w:rPr>
                <w:rFonts w:ascii="Arial"/>
                <w:sz w:val="16"/>
              </w:rPr>
              <w:br/>
              <w:t>- self-accelerating decomposition temperature (SADT) is greater than 75</w:t>
            </w:r>
            <w:r>
              <w:rPr>
                <w:rFonts w:ascii="Arial"/>
                <w:sz w:val="16"/>
              </w:rPr>
              <w:t>°</w:t>
            </w:r>
            <w:r>
              <w:rPr>
                <w:rFonts w:ascii="Arial"/>
                <w:sz w:val="16"/>
              </w:rPr>
              <w:t xml:space="preserve">C for a </w:t>
            </w:r>
            <w:r>
              <w:rPr>
                <w:rFonts w:ascii="Arial"/>
                <w:sz w:val="16"/>
              </w:rPr>
              <w:t>50 kg package</w:t>
            </w:r>
            <w:r>
              <w:rPr>
                <w:rFonts w:ascii="Arial"/>
                <w:sz w:val="16"/>
              </w:rPr>
              <w:br/>
              <w:t>- self-accelerating decomposition temperature (SADT) is less than or equal to 55</w:t>
            </w:r>
            <w:r>
              <w:rPr>
                <w:rFonts w:ascii="Arial"/>
                <w:sz w:val="16"/>
              </w:rPr>
              <w:t>°</w:t>
            </w:r>
            <w:r>
              <w:rPr>
                <w:rFonts w:ascii="Arial"/>
                <w:sz w:val="16"/>
              </w:rPr>
              <w:t>C for a 50 kg package</w:t>
            </w:r>
            <w:r>
              <w:rPr>
                <w:rFonts w:ascii="Arial"/>
                <w:sz w:val="16"/>
              </w:rPr>
              <w:br/>
              <w:t>- violent</w:t>
            </w:r>
            <w:r>
              <w:rPr>
                <w:rFonts w:ascii="Arial"/>
                <w:sz w:val="16"/>
              </w:rPr>
              <w:br/>
              <w:t>- yes</w:t>
            </w:r>
            <w:r>
              <w:rPr>
                <w:rFonts w:ascii="Arial"/>
                <w:sz w:val="16"/>
              </w:rPr>
              <w:br/>
              <w:t>- yes rapidly</w:t>
            </w:r>
            <w:r>
              <w:rPr>
                <w:rFonts w:ascii="Arial"/>
                <w:sz w:val="16"/>
              </w:rPr>
              <w:br/>
              <w:t>- yes slowly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t>Report the outcome of the test.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D404B" w:rsidRDefault="00F87E6B">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D404B" w:rsidRDefault="00F87E6B">
            <w:r>
              <w:rPr>
                <w:rFonts w:ascii="Arial"/>
                <w:sz w:val="16"/>
              </w:rPr>
              <w:t>List sup. (picklist with remarks -</w:t>
            </w:r>
            <w:r>
              <w:rPr>
                <w:rFonts w:ascii="Arial"/>
                <w:sz w:val="16"/>
              </w:rPr>
              <w:t xml:space="preserve">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D404B" w:rsidRDefault="00F87E6B">
            <w:r>
              <w:rPr>
                <w:rFonts w:ascii="Arial"/>
                <w:b/>
                <w:sz w:val="16"/>
              </w:rPr>
              <w:t>Picklist values:</w:t>
            </w:r>
            <w:r>
              <w:rPr>
                <w:rFonts w:ascii="Arial"/>
                <w:sz w:val="16"/>
              </w:rPr>
              <w:br/>
              <w:t>- not required</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D404B" w:rsidRDefault="00F87E6B">
            <w:r>
              <w:rPr>
                <w:rFonts w:ascii="Arial"/>
                <w:sz w:val="16"/>
              </w:rPr>
              <w:t>This field can be used for:</w:t>
            </w:r>
            <w:r>
              <w:rPr>
                <w:rFonts w:ascii="Arial"/>
                <w:sz w:val="16"/>
              </w:rPr>
              <w:br/>
            </w:r>
            <w:r>
              <w:rPr>
                <w:rFonts w:ascii="Arial"/>
                <w:sz w:val="16"/>
              </w:rPr>
              <w:br/>
              <w:t xml:space="preserve">- giving a qualitative description of results in addition </w:t>
            </w:r>
            <w:r>
              <w:rPr>
                <w:rFonts w:ascii="Arial"/>
                <w:sz w:val="16"/>
              </w:rPr>
              <w:t>to or if no numeric 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xml:space="preserve">- entering any remarks by selecting </w:t>
            </w:r>
            <w:r>
              <w:rPr>
                <w:rFonts w:ascii="Arial"/>
                <w:sz w:val="16"/>
              </w:rPr>
              <w:t>'other:'.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D404B" w:rsidRDefault="00F87E6B">
            <w:r>
              <w:rPr>
                <w:rFonts w:ascii="Arial"/>
                <w:b/>
                <w:sz w:val="16"/>
              </w:rPr>
              <w:t>Results of test series for self-reactive substances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D404B" w:rsidRDefault="005D404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D404B" w:rsidRDefault="005D404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D404B" w:rsidRDefault="00F87E6B">
            <w:r>
              <w:rPr>
                <w:rFonts w:ascii="Arial"/>
                <w:b/>
                <w:sz w:val="16"/>
              </w:rPr>
              <w:t xml:space="preserve">Any other information on results incl. </w:t>
            </w:r>
            <w:r>
              <w:rPr>
                <w:rFonts w:ascii="Arial"/>
                <w:b/>
                <w:sz w:val="16"/>
              </w:rPr>
              <w:lastRenderedPageBreak/>
              <w:t>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D404B" w:rsidRDefault="00F87E6B">
            <w:r>
              <w:rPr>
                <w:rFonts w:ascii="Arial"/>
                <w:b/>
                <w:sz w:val="16"/>
              </w:rPr>
              <w:lastRenderedPageBreak/>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D404B" w:rsidRDefault="005D404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D404B" w:rsidRDefault="005D404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D404B" w:rsidRDefault="005D404B"/>
        </w:tc>
        <w:tc>
          <w:tcPr>
            <w:tcW w:w="1425"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D404B" w:rsidRDefault="005D404B"/>
        </w:tc>
        <w:tc>
          <w:tcPr>
            <w:tcW w:w="3709"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 xml:space="preserve">In this field, you can enter any other remarks on </w:t>
            </w:r>
            <w:r>
              <w:rPr>
                <w:rFonts w:ascii="Arial"/>
                <w:sz w:val="16"/>
              </w:rPr>
              <w:t>results. You can also open a 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text editor field each is provid</w:t>
            </w:r>
            <w:r>
              <w:rPr>
                <w:rFonts w:ascii="Arial"/>
                <w:sz w:val="16"/>
              </w:rPr>
              <w:t>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D404B" w:rsidRDefault="00F87E6B">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D404B" w:rsidRDefault="00F87E6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D404B" w:rsidRDefault="005D404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D404B" w:rsidRDefault="005D404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D404B" w:rsidRDefault="00F87E6B">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D404B" w:rsidRDefault="005D404B"/>
        </w:tc>
        <w:tc>
          <w:tcPr>
            <w:tcW w:w="3709"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 xml:space="preserve">In this </w:t>
            </w:r>
            <w:r>
              <w:rPr>
                <w:rFonts w:ascii="Arial"/>
                <w:sz w:val="16"/>
              </w:rPr>
              <w:t>field, you can enter any overall remarks or transfer free text from other databases. You can also open a rich text editor and create formatted text and tables or insert and edit any excerpt from a word processing or spreadsheet document, provided it was co</w:t>
            </w:r>
            <w:r>
              <w:rPr>
                <w:rFonts w:ascii="Arial"/>
                <w:sz w:val="16"/>
              </w:rPr>
              <w:t>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w:t>
            </w:r>
            <w:r>
              <w:rPr>
                <w:rFonts w:ascii="Arial"/>
                <w:sz w:val="16"/>
              </w:rPr>
              <w:t xml:space="preserve"> entry.</w:t>
            </w:r>
          </w:p>
        </w:tc>
        <w:tc>
          <w:tcPr>
            <w:tcW w:w="2081" w:type="dxa"/>
            <w:tcBorders>
              <w:top w:val="outset" w:sz="6" w:space="0" w:color="auto"/>
              <w:left w:val="outset" w:sz="6" w:space="0" w:color="auto"/>
              <w:bottom w:val="outset" w:sz="6" w:space="0" w:color="FFFFFF"/>
              <w:right w:val="outset" w:sz="6" w:space="0" w:color="FFFFFF"/>
            </w:tcBorders>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D404B" w:rsidRDefault="00F87E6B">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D404B" w:rsidRDefault="00F87E6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D404B" w:rsidRDefault="005D404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D404B" w:rsidRDefault="00F87E6B">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w:t>
            </w:r>
            <w:r>
              <w:rPr>
                <w:rFonts w:ascii="Arial"/>
                <w:sz w:val="16"/>
              </w:rPr>
              <w:t xml:space="preserv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D404B" w:rsidRDefault="00F87E6B">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D404B" w:rsidRDefault="00F87E6B">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t>Attachment (single)</w:t>
            </w:r>
            <w:r>
              <w:rPr>
                <w:rFonts w:ascii="Arial"/>
                <w:sz w:val="16"/>
              </w:rPr>
              <w:br/>
            </w:r>
            <w:r>
              <w:rPr>
                <w:rFonts w:ascii="Arial"/>
                <w:sz w:val="16"/>
              </w:rPr>
              <w:br/>
              <w:t>Display: Basic</w:t>
            </w:r>
            <w:r>
              <w:rPr>
                <w:rFonts w:ascii="Arial"/>
                <w:sz w:val="16"/>
              </w:rPr>
              <w:t xml:space="preserve">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D404B" w:rsidRDefault="005D404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D404B" w:rsidRDefault="00F87E6B">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D404B" w:rsidRDefault="005D404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sz w:val="16"/>
              </w:rPr>
              <w:t xml:space="preserve">An electronic copy of a public </w:t>
            </w:r>
            <w:r>
              <w:rPr>
                <w:rFonts w:ascii="Arial"/>
                <w:sz w:val="16"/>
              </w:rPr>
              <w:t>(non-confidential)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D404B" w:rsidRDefault="00F87E6B">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D404B" w:rsidRDefault="00F87E6B">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D404B" w:rsidRDefault="005D404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D404B" w:rsidRDefault="00F87E6B">
            <w:r>
              <w:rPr>
                <w:rFonts w:ascii="Arial"/>
                <w:sz w:val="16"/>
              </w:rPr>
              <w:t xml:space="preserve">As appropriate, include remarks, e.g. a short description of the </w:t>
            </w:r>
            <w:r>
              <w:rPr>
                <w:rFonts w:ascii="Arial"/>
                <w:sz w:val="16"/>
              </w:rPr>
              <w:t>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D404B" w:rsidRDefault="005D404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D404B" w:rsidRDefault="00F87E6B">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D404B" w:rsidRDefault="00F87E6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D404B" w:rsidRDefault="005D404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D404B" w:rsidRDefault="005D404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D404B" w:rsidRDefault="00F87E6B">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D404B" w:rsidRDefault="005D404B"/>
        </w:tc>
        <w:tc>
          <w:tcPr>
            <w:tcW w:w="3709"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 xml:space="preserve">Upload file by clicking the upload icon. As appropriate, enter any </w:t>
            </w:r>
            <w:r>
              <w:rPr>
                <w:rFonts w:ascii="Arial"/>
                <w:sz w:val="16"/>
              </w:rPr>
              <w:t>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D404B" w:rsidRDefault="00F87E6B">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D404B" w:rsidRDefault="00F87E6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D404B" w:rsidRDefault="005D404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D404B" w:rsidRDefault="005D404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D404B" w:rsidRDefault="00F87E6B">
            <w:r>
              <w:rPr>
                <w:rFonts w:ascii="Arial"/>
                <w:sz w:val="16"/>
              </w:rPr>
              <w:t>Interpretation of results</w:t>
            </w:r>
          </w:p>
        </w:tc>
        <w:tc>
          <w:tcPr>
            <w:tcW w:w="1425"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D404B" w:rsidRDefault="00F87E6B">
            <w:r>
              <w:rPr>
                <w:rFonts w:ascii="Arial"/>
                <w:b/>
                <w:sz w:val="16"/>
              </w:rPr>
              <w:t>Picklist values:</w:t>
            </w:r>
            <w:r>
              <w:rPr>
                <w:rFonts w:ascii="Arial"/>
                <w:sz w:val="16"/>
              </w:rPr>
              <w:br/>
              <w:t>-</w:t>
            </w:r>
            <w:r>
              <w:rPr>
                <w:rFonts w:ascii="Arial"/>
                <w:sz w:val="16"/>
              </w:rPr>
              <w:t xml:space="preserve"> type A (self-reactive substances and mixtures) based on GHS criteria</w:t>
            </w:r>
            <w:r>
              <w:rPr>
                <w:rFonts w:ascii="Arial"/>
                <w:sz w:val="16"/>
              </w:rPr>
              <w:br/>
              <w:t>- type B (self-reactive substances and mixtures) based on GHS criteria</w:t>
            </w:r>
            <w:r>
              <w:rPr>
                <w:rFonts w:ascii="Arial"/>
                <w:sz w:val="16"/>
              </w:rPr>
              <w:br/>
              <w:t>- type C (self-reactive substances and mixtures) based on GHS criteria</w:t>
            </w:r>
            <w:r>
              <w:rPr>
                <w:rFonts w:ascii="Arial"/>
                <w:sz w:val="16"/>
              </w:rPr>
              <w:br/>
              <w:t>- type D (self-reactive substances and mixtu</w:t>
            </w:r>
            <w:r>
              <w:rPr>
                <w:rFonts w:ascii="Arial"/>
                <w:sz w:val="16"/>
              </w:rPr>
              <w:t>res) based on GHS criteria</w:t>
            </w:r>
            <w:r>
              <w:rPr>
                <w:rFonts w:ascii="Arial"/>
                <w:sz w:val="16"/>
              </w:rPr>
              <w:br/>
              <w:t xml:space="preserve">- type E (self-reactive substances and mixtures) </w:t>
            </w:r>
            <w:r>
              <w:rPr>
                <w:rFonts w:ascii="Arial"/>
                <w:sz w:val="16"/>
              </w:rPr>
              <w:lastRenderedPageBreak/>
              <w:t>based on GHS criteria</w:t>
            </w:r>
            <w:r>
              <w:rPr>
                <w:rFonts w:ascii="Arial"/>
                <w:sz w:val="16"/>
              </w:rPr>
              <w:br/>
              <w:t>- type F (self-reactive substances and mixtures) based on GHS criteria</w:t>
            </w:r>
            <w:r>
              <w:rPr>
                <w:rFonts w:ascii="Arial"/>
                <w:sz w:val="16"/>
              </w:rPr>
              <w:br/>
              <w:t>- type G (self-reactive substances and mixtures) based on GHS criteria</w:t>
            </w:r>
            <w:r>
              <w:rPr>
                <w:rFonts w:ascii="Arial"/>
                <w:sz w:val="16"/>
              </w:rPr>
              <w:br/>
              <w:t>- study cannot b</w:t>
            </w:r>
            <w:r>
              <w:rPr>
                <w:rFonts w:ascii="Arial"/>
                <w:sz w:val="16"/>
              </w:rPr>
              <w:t>e used for classification</w:t>
            </w:r>
            <w:r>
              <w:rPr>
                <w:rFonts w:ascii="Arial"/>
                <w:sz w:val="16"/>
              </w:rPr>
              <w:br/>
              <w:t>- not classified based on GHS criteria</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lastRenderedPageBreak/>
              <w:t>Conclude if the study results fall under relevant classification criteria of the Globally Harmonised System of Classification and Labelling of Chemicals (UN GHS). Further explanation</w:t>
            </w:r>
            <w:r>
              <w:rPr>
                <w:rFonts w:ascii="Arial"/>
                <w:sz w:val="16"/>
              </w:rPr>
              <w:t>s can be entered in the supplementary remarks field.</w:t>
            </w:r>
            <w:r>
              <w:rPr>
                <w:rFonts w:ascii="Arial"/>
                <w:sz w:val="16"/>
              </w:rPr>
              <w:br/>
            </w:r>
            <w:r>
              <w:rPr>
                <w:rFonts w:ascii="Arial"/>
                <w:sz w:val="16"/>
              </w:rPr>
              <w:br/>
              <w:t xml:space="preserve">Note that a classification in the strict sense cannot always be based on an individual study, but includes a weight of evidence evaluation of all relevant data. To this end wording such as 'is </w:t>
            </w:r>
            <w:r>
              <w:rPr>
                <w:rFonts w:ascii="Arial"/>
                <w:sz w:val="16"/>
              </w:rPr>
              <w:lastRenderedPageBreak/>
              <w:t>classifie</w:t>
            </w:r>
            <w:r>
              <w:rPr>
                <w:rFonts w:ascii="Arial"/>
                <w:sz w:val="16"/>
              </w:rPr>
              <w:t>d in Category 1' should be used only in the conclusions provided in the relevant classification section.</w:t>
            </w:r>
          </w:p>
        </w:tc>
        <w:tc>
          <w:tcPr>
            <w:tcW w:w="2081" w:type="dxa"/>
            <w:tcBorders>
              <w:top w:val="outset" w:sz="6" w:space="0" w:color="auto"/>
              <w:left w:val="outset" w:sz="6" w:space="0" w:color="auto"/>
              <w:bottom w:val="outset" w:sz="6" w:space="0" w:color="FFFFFF"/>
              <w:right w:val="outset" w:sz="6" w:space="0" w:color="FFFFFF"/>
            </w:tcBorders>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D404B" w:rsidRDefault="00F87E6B">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D404B" w:rsidRDefault="005D404B"/>
        </w:tc>
        <w:tc>
          <w:tcPr>
            <w:tcW w:w="3709"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 xml:space="preserve">Enter any conclusions if applicable in addition to the information given in fields 'Key results' </w:t>
            </w:r>
            <w:r>
              <w:rPr>
                <w:rFonts w:ascii="Arial"/>
                <w:sz w:val="16"/>
              </w:rPr>
              <w:t>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5D404B" w:rsidRDefault="005D404B"/>
        </w:tc>
      </w:tr>
      <w:tr w:rsidR="005D404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D404B" w:rsidRDefault="005D404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D404B" w:rsidRDefault="00F87E6B">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D404B" w:rsidRDefault="005D404B"/>
        </w:tc>
        <w:tc>
          <w:tcPr>
            <w:tcW w:w="3709" w:type="dxa"/>
            <w:tcBorders>
              <w:top w:val="outset" w:sz="6" w:space="0" w:color="auto"/>
              <w:left w:val="outset" w:sz="6" w:space="0" w:color="auto"/>
              <w:bottom w:val="outset" w:sz="6" w:space="0" w:color="FFFFFF"/>
              <w:right w:val="outset" w:sz="6" w:space="0" w:color="auto"/>
            </w:tcBorders>
          </w:tcPr>
          <w:p w:rsidR="005D404B" w:rsidRDefault="00F87E6B">
            <w:r>
              <w:rPr>
                <w:rFonts w:ascii="Arial"/>
                <w:sz w:val="16"/>
              </w:rPr>
              <w:t xml:space="preserve">If relevant for the respective regulatory programme, briefly summarise the relevant aspects of the study including the conclusions reached. If a specific </w:t>
            </w:r>
            <w:r>
              <w:rPr>
                <w:rFonts w:ascii="Arial"/>
                <w:sz w:val="16"/>
              </w:rPr>
              <w:t>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5D404B" w:rsidRDefault="005D404B"/>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F87E6B">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F87E6B">
          <w:rPr>
            <w:rFonts w:ascii="Times New Roman" w:hAnsi="Times New Roman" w:cs="Times New Roman"/>
            <w:noProof/>
            <w:snapToGrid w:val="0"/>
            <w:lang w:eastAsia="fi-FI"/>
          </w:rPr>
          <w:t>35</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#23-2: Self-reactive substances</w:t>
    </w:r>
    <w:r w:rsidR="00F87E6B">
      <w:rPr>
        <w:i/>
      </w:rPr>
      <w:t xml:space="preserve"> (Version [5.1]-[November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21B0A"/>
    <w:multiLevelType w:val="multilevel"/>
    <w:tmpl w:val="FD16D1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6"/>
  </w:num>
  <w:num w:numId="6">
    <w:abstractNumId w:val="18"/>
  </w:num>
  <w:num w:numId="7">
    <w:abstractNumId w:val="9"/>
  </w:num>
  <w:num w:numId="8">
    <w:abstractNumId w:val="15"/>
  </w:num>
  <w:num w:numId="9">
    <w:abstractNumId w:val="19"/>
  </w:num>
  <w:num w:numId="10">
    <w:abstractNumId w:val="21"/>
  </w:num>
  <w:num w:numId="11">
    <w:abstractNumId w:val="2"/>
  </w:num>
  <w:num w:numId="12">
    <w:abstractNumId w:val="8"/>
  </w:num>
  <w:num w:numId="13">
    <w:abstractNumId w:val="7"/>
  </w:num>
  <w:num w:numId="14">
    <w:abstractNumId w:val="16"/>
  </w:num>
  <w:num w:numId="15">
    <w:abstractNumId w:val="20"/>
  </w:num>
  <w:num w:numId="16">
    <w:abstractNumId w:val="14"/>
  </w:num>
  <w:num w:numId="17">
    <w:abstractNumId w:val="4"/>
  </w:num>
  <w:num w:numId="18">
    <w:abstractNumId w:val="5"/>
  </w:num>
  <w:num w:numId="19">
    <w:abstractNumId w:val="3"/>
  </w:num>
  <w:num w:numId="20">
    <w:abstractNumId w:val="11"/>
  </w:num>
  <w:num w:numId="21">
    <w:abstractNumId w:val="13"/>
  </w:num>
  <w:num w:numId="2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404B"/>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87E6B"/>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3E5661"/>
  <w15:docId w15:val="{E9320C36-1B6F-41AB-A457-8DD1A0DED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118F0-547B-439D-9BE0-2693B25D0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9740</Words>
  <Characters>54160</Characters>
  <Application>Microsoft Office Word</Application>
  <DocSecurity>0</DocSecurity>
  <Lines>2579</Lines>
  <Paragraphs>392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63508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2021-11-04T18:13:00Z</dcterms:created>
  <dcterms:modified xsi:type="dcterms:W3CDTF">2021-11-04T18:13:00Z</dcterms:modified>
</cp:coreProperties>
</file>