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305</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Consumer uses - OHT</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5.0</w:t>
      </w:r>
      <w:r w:rsidRPr="003A6BCF">
        <w:rPr>
          <w:rFonts w:ascii="Cambria" w:eastAsia="Times New Roman" w:hAnsi="Cambria" w:cs="Times New Roman"/>
          <w:b/>
          <w:bCs/>
          <w:i/>
          <w:color w:val="000000"/>
          <w:lang w:val="en"/>
        </w:rPr>
        <w:t>]-[</w:t>
      </w:r>
      <w:r w:rsidR="005F71EE">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B3AC3" w:rsidRDefault="00CB3AC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B3AC3" w:rsidRDefault="005F71EE">
            <w:r>
              <w:rPr>
                <w:rFonts w:ascii="Arial"/>
                <w:sz w:val="16"/>
              </w:rPr>
              <w:t>Consumer uses</w:t>
            </w:r>
          </w:p>
        </w:tc>
        <w:tc>
          <w:tcPr>
            <w:tcW w:w="1425"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t>Tab</w:t>
            </w:r>
          </w:p>
        </w:tc>
        <w:tc>
          <w:tcPr>
            <w:tcW w:w="3686" w:type="dxa"/>
            <w:tcBorders>
              <w:top w:val="outset" w:sz="6" w:space="0" w:color="auto"/>
              <w:left w:val="outset" w:sz="6" w:space="0" w:color="auto"/>
              <w:bottom w:val="outset" w:sz="6" w:space="0" w:color="FFFFFF"/>
              <w:right w:val="outset" w:sz="6" w:space="0" w:color="auto"/>
            </w:tcBorders>
          </w:tcPr>
          <w:p w:rsidR="00CB3AC3" w:rsidRDefault="00CB3AC3"/>
        </w:tc>
        <w:tc>
          <w:tcPr>
            <w:tcW w:w="3709" w:type="dxa"/>
            <w:tcBorders>
              <w:top w:val="outset" w:sz="6" w:space="0" w:color="auto"/>
              <w:left w:val="outset" w:sz="6" w:space="0" w:color="auto"/>
              <w:bottom w:val="outset" w:sz="6" w:space="0" w:color="FFFFFF"/>
              <w:right w:val="outset" w:sz="6" w:space="0" w:color="auto"/>
            </w:tcBorders>
          </w:tcPr>
          <w:p w:rsidR="00CB3AC3" w:rsidRDefault="00CB3AC3"/>
        </w:tc>
        <w:tc>
          <w:tcPr>
            <w:tcW w:w="2081" w:type="dxa"/>
            <w:tcBorders>
              <w:top w:val="outset" w:sz="6" w:space="0" w:color="auto"/>
              <w:left w:val="outset" w:sz="6" w:space="0" w:color="auto"/>
              <w:bottom w:val="outset" w:sz="6" w:space="0" w:color="FFFFFF"/>
              <w:right w:val="outset" w:sz="6" w:space="0" w:color="FFFFFF"/>
            </w:tcBorders>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B3AC3" w:rsidRDefault="00CB3AC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B3AC3" w:rsidRDefault="00CB3AC3"/>
        </w:tc>
        <w:tc>
          <w:tcPr>
            <w:tcW w:w="1425"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B3AC3" w:rsidRDefault="00CB3AC3"/>
        </w:tc>
        <w:tc>
          <w:tcPr>
            <w:tcW w:w="3709" w:type="dxa"/>
            <w:tcBorders>
              <w:top w:val="outset" w:sz="6" w:space="0" w:color="auto"/>
              <w:left w:val="outset" w:sz="6" w:space="0" w:color="auto"/>
              <w:bottom w:val="outset" w:sz="6" w:space="0" w:color="FFFFFF"/>
              <w:right w:val="outset" w:sz="6" w:space="0" w:color="auto"/>
            </w:tcBorders>
          </w:tcPr>
          <w:p w:rsidR="00CB3AC3" w:rsidRDefault="00CB3AC3"/>
        </w:tc>
        <w:tc>
          <w:tcPr>
            <w:tcW w:w="2081" w:type="dxa"/>
            <w:tcBorders>
              <w:top w:val="outset" w:sz="6" w:space="0" w:color="auto"/>
              <w:left w:val="outset" w:sz="6" w:space="0" w:color="auto"/>
              <w:bottom w:val="outset" w:sz="6" w:space="0" w:color="FFFFFF"/>
              <w:right w:val="outset" w:sz="6" w:space="0" w:color="FFFFFF"/>
            </w:tcBorders>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B3AC3" w:rsidRDefault="00CB3AC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B3AC3" w:rsidRDefault="005F71EE">
            <w:r>
              <w:rPr>
                <w:rFonts w:ascii="Arial"/>
                <w:sz w:val="16"/>
              </w:rPr>
              <w:t>Use name</w:t>
            </w:r>
          </w:p>
        </w:tc>
        <w:tc>
          <w:tcPr>
            <w:tcW w:w="1425"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B3AC3" w:rsidRDefault="00CB3AC3"/>
        </w:tc>
        <w:tc>
          <w:tcPr>
            <w:tcW w:w="3709"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t xml:space="preserve">The name of the </w:t>
            </w:r>
            <w:r>
              <w:rPr>
                <w:rFonts w:ascii="Arial"/>
                <w:sz w:val="16"/>
              </w:rPr>
              <w:t>reported use can be entered here. The name is important to uniquely label the nature and scope of the activities covered. Further details can be provided in the brief description of the use process and in contributing activity / technique names. If an expo</w:t>
            </w:r>
            <w:r>
              <w:rPr>
                <w:rFonts w:ascii="Arial"/>
                <w:sz w:val="16"/>
              </w:rPr>
              <w:t>sure assessment has been carried out, the use name forms the 'Exposure scenario name' in the relevant section where a link is made to this field 'Identified use name'. For consumers, the use name would usually refer to a group of consumer products. If an e</w:t>
            </w:r>
            <w:r>
              <w:rPr>
                <w:rFonts w:ascii="Arial"/>
                <w:sz w:val="16"/>
              </w:rPr>
              <w:t>xposure assessment has been carried out, the name of the identified use corresponds to the exposure scenario name in the relevant section.</w:t>
            </w:r>
          </w:p>
        </w:tc>
        <w:tc>
          <w:tcPr>
            <w:tcW w:w="2081" w:type="dxa"/>
            <w:tcBorders>
              <w:top w:val="outset" w:sz="6" w:space="0" w:color="auto"/>
              <w:left w:val="outset" w:sz="6" w:space="0" w:color="auto"/>
              <w:bottom w:val="outset" w:sz="6" w:space="0" w:color="FFFFFF"/>
              <w:right w:val="outset" w:sz="6" w:space="0" w:color="FFFFFF"/>
            </w:tcBorders>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B3AC3" w:rsidRDefault="00CB3AC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B3AC3" w:rsidRDefault="005F71EE">
            <w:r>
              <w:rPr>
                <w:rFonts w:ascii="Arial"/>
                <w:sz w:val="16"/>
              </w:rPr>
              <w:t>Further description of use</w:t>
            </w:r>
          </w:p>
        </w:tc>
        <w:tc>
          <w:tcPr>
            <w:tcW w:w="1425"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B3AC3" w:rsidRDefault="00CB3AC3"/>
        </w:tc>
        <w:tc>
          <w:tcPr>
            <w:tcW w:w="3709" w:type="dxa"/>
            <w:tcBorders>
              <w:top w:val="outset" w:sz="6" w:space="0" w:color="auto"/>
              <w:left w:val="outset" w:sz="6" w:space="0" w:color="auto"/>
              <w:bottom w:val="outset" w:sz="6" w:space="0" w:color="FFFFFF"/>
              <w:right w:val="outset" w:sz="6" w:space="0" w:color="auto"/>
            </w:tcBorders>
          </w:tcPr>
          <w:p w:rsidR="00CB3AC3" w:rsidRDefault="00CB3AC3"/>
        </w:tc>
        <w:tc>
          <w:tcPr>
            <w:tcW w:w="2081" w:type="dxa"/>
            <w:tcBorders>
              <w:top w:val="outset" w:sz="6" w:space="0" w:color="auto"/>
              <w:left w:val="outset" w:sz="6" w:space="0" w:color="auto"/>
              <w:bottom w:val="outset" w:sz="6" w:space="0" w:color="FFFFFF"/>
              <w:right w:val="outset" w:sz="6" w:space="0" w:color="FFFFFF"/>
            </w:tcBorders>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B3AC3" w:rsidRDefault="00CB3AC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B3AC3" w:rsidRDefault="005F71EE">
            <w:r>
              <w:rPr>
                <w:rFonts w:ascii="Arial"/>
                <w:sz w:val="16"/>
              </w:rPr>
              <w:t>Regulatory status</w:t>
            </w:r>
          </w:p>
        </w:tc>
        <w:tc>
          <w:tcPr>
            <w:tcW w:w="1425"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t xml:space="preserve">List multi. (multi-select </w:t>
            </w:r>
            <w:r>
              <w:rPr>
                <w:rFonts w:ascii="Arial"/>
                <w:sz w:val="16"/>
              </w:rPr>
              <w:t>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B3AC3" w:rsidRDefault="005F71EE">
            <w:r>
              <w:rPr>
                <w:rFonts w:ascii="Arial"/>
                <w:b/>
                <w:sz w:val="16"/>
              </w:rPr>
              <w:t>Picklist values:</w:t>
            </w:r>
            <w:r>
              <w:rPr>
                <w:rFonts w:ascii="Arial"/>
                <w:sz w:val="16"/>
              </w:rPr>
              <w:br/>
              <w:t>- use in Scientific Research and Development - [EU REACH]</w:t>
            </w:r>
            <w:r>
              <w:rPr>
                <w:rFonts w:ascii="Arial"/>
                <w:sz w:val="16"/>
              </w:rPr>
              <w:br/>
              <w:t>- use in plant protection products - [EU REACH]</w:t>
            </w:r>
            <w:r>
              <w:rPr>
                <w:rFonts w:ascii="Arial"/>
                <w:sz w:val="16"/>
              </w:rPr>
              <w:br/>
              <w:t>- use in biocidal products - [EU REACH]</w:t>
            </w:r>
            <w:r>
              <w:rPr>
                <w:rFonts w:ascii="Arial"/>
                <w:sz w:val="16"/>
              </w:rPr>
              <w:br/>
              <w:t>- use as motor fuels - [EU REACH]</w:t>
            </w:r>
            <w:r>
              <w:rPr>
                <w:rFonts w:ascii="Arial"/>
                <w:sz w:val="16"/>
              </w:rPr>
              <w:br/>
              <w:t>- use as fuel in mobile or fixed comb</w:t>
            </w:r>
            <w:r>
              <w:rPr>
                <w:rFonts w:ascii="Arial"/>
                <w:sz w:val="16"/>
              </w:rPr>
              <w:t>ustion plants of mineral oil products and use as fuels in closed systems - [EU REACH]</w:t>
            </w:r>
            <w:r>
              <w:rPr>
                <w:rFonts w:ascii="Arial"/>
                <w:sz w:val="16"/>
              </w:rPr>
              <w:br/>
            </w:r>
            <w:r>
              <w:rPr>
                <w:rFonts w:ascii="Arial"/>
                <w:sz w:val="16"/>
              </w:rPr>
              <w:lastRenderedPageBreak/>
              <w:t>- use in cosmetics products - [EU REACH]</w:t>
            </w:r>
            <w:r>
              <w:rPr>
                <w:rFonts w:ascii="Arial"/>
                <w:sz w:val="16"/>
              </w:rPr>
              <w:br/>
              <w:t>- use in food contact materials - [EU REACH]</w:t>
            </w:r>
            <w:r>
              <w:rPr>
                <w:rFonts w:ascii="Arial"/>
                <w:sz w:val="16"/>
              </w:rPr>
              <w:br/>
              <w:t xml:space="preserve">- use of the substance in mixtures below the concentration limit specified in REACH </w:t>
            </w:r>
            <w:r>
              <w:rPr>
                <w:rFonts w:ascii="Arial"/>
                <w:sz w:val="16"/>
              </w:rPr>
              <w:t>Art. 56(6) - [EU REACH]</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lastRenderedPageBreak/>
              <w:t>A justification can be entered for the claim of the specific regulatory status of the use, e.g. by providing the reference to the relevant legislation and the details related to the specific regulatory status and demonstrat</w:t>
            </w:r>
            <w:r>
              <w:rPr>
                <w:rFonts w:ascii="Arial"/>
                <w:sz w:val="16"/>
              </w:rPr>
              <w:t>ing that the criteria for a certain exemption are fulfilled.</w:t>
            </w:r>
          </w:p>
        </w:tc>
        <w:tc>
          <w:tcPr>
            <w:tcW w:w="2081" w:type="dxa"/>
            <w:tcBorders>
              <w:top w:val="outset" w:sz="6" w:space="0" w:color="auto"/>
              <w:left w:val="outset" w:sz="6" w:space="0" w:color="auto"/>
              <w:bottom w:val="outset" w:sz="6" w:space="0" w:color="FFFFFF"/>
              <w:right w:val="outset" w:sz="6" w:space="0" w:color="FFFFFF"/>
            </w:tcBorders>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B3AC3" w:rsidRDefault="00CB3AC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B3AC3" w:rsidRDefault="005F71EE">
            <w:r>
              <w:rPr>
                <w:rFonts w:ascii="Arial"/>
                <w:sz w:val="16"/>
              </w:rPr>
              <w:t>Explanation for the regulatory status</w:t>
            </w:r>
          </w:p>
        </w:tc>
        <w:tc>
          <w:tcPr>
            <w:tcW w:w="1425"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B3AC3" w:rsidRDefault="00CB3AC3"/>
        </w:tc>
        <w:tc>
          <w:tcPr>
            <w:tcW w:w="3709"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t xml:space="preserve">A justification can be entered for the claim of the specific regulatory status of the use, e.g. by providing the </w:t>
            </w:r>
            <w:r>
              <w:rPr>
                <w:rFonts w:ascii="Arial"/>
                <w:sz w:val="16"/>
              </w:rPr>
              <w:t>reference to the relevant legislation and the details related to the specific regulatory status and demonstrating that the criteria for a certain exemption are fulfilled.</w:t>
            </w:r>
          </w:p>
        </w:tc>
        <w:tc>
          <w:tcPr>
            <w:tcW w:w="2081" w:type="dxa"/>
            <w:tcBorders>
              <w:top w:val="outset" w:sz="6" w:space="0" w:color="auto"/>
              <w:left w:val="outset" w:sz="6" w:space="0" w:color="auto"/>
              <w:bottom w:val="outset" w:sz="6" w:space="0" w:color="FFFFFF"/>
              <w:right w:val="outset" w:sz="6" w:space="0" w:color="FFFFFF"/>
            </w:tcBorders>
          </w:tcPr>
          <w:p w:rsidR="00CB3AC3" w:rsidRDefault="005F71EE">
            <w:r>
              <w:rPr>
                <w:rFonts w:ascii="Arial"/>
                <w:b/>
                <w:sz w:val="16"/>
              </w:rPr>
              <w:t>Guidance for field condition:</w:t>
            </w:r>
            <w:r>
              <w:rPr>
                <w:rFonts w:ascii="Arial"/>
                <w:b/>
                <w:sz w:val="16"/>
              </w:rPr>
              <w:br/>
            </w:r>
            <w:r>
              <w:rPr>
                <w:rFonts w:ascii="Arial"/>
                <w:sz w:val="16"/>
              </w:rPr>
              <w:t xml:space="preserve">Condition: Field active only if 'Regulatory status' is </w:t>
            </w:r>
            <w:r>
              <w:rPr>
                <w:rFonts w:ascii="Arial"/>
                <w:sz w:val="16"/>
              </w:rPr>
              <w:t>not empty</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B3AC3" w:rsidRDefault="005F71EE">
            <w:r>
              <w:rPr>
                <w:rFonts w:ascii="Arial"/>
                <w:b/>
                <w:sz w:val="16"/>
              </w:rPr>
              <w:t>Contributing activity / technique for the environment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Name of activity / technique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 xml:space="preserve">Enter a name here for an activity contributing to the consumer use. If no specific </w:t>
            </w:r>
            <w:r>
              <w:rPr>
                <w:rFonts w:ascii="Arial"/>
                <w:sz w:val="16"/>
              </w:rPr>
              <w:t>characteristic is to be highlighted from the environmental perspective the use name can be repeated here. If an exposure assessment has been carried out, the name of the contributing activity / technique corresponds to the title of the contributing scenari</w:t>
            </w:r>
            <w:r>
              <w:rPr>
                <w:rFonts w:ascii="Arial"/>
                <w:sz w:val="16"/>
              </w:rPr>
              <w:t>o in the relevant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sz w:val="16"/>
              </w:rPr>
              <w:t>Environmental release category (ERC)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Picklist values:</w:t>
            </w:r>
            <w:r>
              <w:rPr>
                <w:rFonts w:ascii="Arial"/>
                <w:sz w:val="16"/>
              </w:rPr>
              <w:br/>
              <w:t>- ERC8a: Widespread use of non-reactive processing aid (no inclusion into or onto article, indoor)</w:t>
            </w:r>
            <w:r>
              <w:rPr>
                <w:rFonts w:ascii="Arial"/>
                <w:sz w:val="16"/>
              </w:rPr>
              <w:br/>
              <w:t>- ERC8b: Widespread use o</w:t>
            </w:r>
            <w:r>
              <w:rPr>
                <w:rFonts w:ascii="Arial"/>
                <w:sz w:val="16"/>
              </w:rPr>
              <w:t>f reactive processing aid (no inclusion into or onto article, indoor)</w:t>
            </w:r>
            <w:r>
              <w:rPr>
                <w:rFonts w:ascii="Arial"/>
                <w:sz w:val="16"/>
              </w:rPr>
              <w:br/>
              <w:t>- ERC8c: Widespread use leading to inclusion into/onto article (indoor)</w:t>
            </w:r>
            <w:r>
              <w:rPr>
                <w:rFonts w:ascii="Arial"/>
                <w:sz w:val="16"/>
              </w:rPr>
              <w:br/>
              <w:t>- ERC8d: Widespread use of non-reactive processing aid (no inclusion into or onto article, outdoor)</w:t>
            </w:r>
            <w:r>
              <w:rPr>
                <w:rFonts w:ascii="Arial"/>
                <w:sz w:val="16"/>
              </w:rPr>
              <w:br/>
              <w:t>- ERC8e: Wides</w:t>
            </w:r>
            <w:r>
              <w:rPr>
                <w:rFonts w:ascii="Arial"/>
                <w:sz w:val="16"/>
              </w:rPr>
              <w:t xml:space="preserve">pread use of reactive </w:t>
            </w:r>
            <w:r>
              <w:rPr>
                <w:rFonts w:ascii="Arial"/>
                <w:sz w:val="16"/>
              </w:rPr>
              <w:lastRenderedPageBreak/>
              <w:t>processing aid (no inclusion into or onto article, outdoor)</w:t>
            </w:r>
            <w:r>
              <w:rPr>
                <w:rFonts w:ascii="Arial"/>
                <w:sz w:val="16"/>
              </w:rPr>
              <w:br/>
              <w:t>- ERC8f: Widespread use leading to inclusion into/onto article (outdoor)</w:t>
            </w:r>
            <w:r>
              <w:rPr>
                <w:rFonts w:ascii="Arial"/>
                <w:sz w:val="16"/>
              </w:rPr>
              <w:br/>
              <w:t>- ERC9a: Widespread use of functional fluid (indoor)</w:t>
            </w:r>
            <w:r>
              <w:rPr>
                <w:rFonts w:ascii="Arial"/>
                <w:sz w:val="16"/>
              </w:rPr>
              <w:br/>
              <w:t>- ERC9b: Widespread use of functional fluid (out</w:t>
            </w:r>
            <w:r>
              <w:rPr>
                <w:rFonts w:ascii="Arial"/>
                <w:sz w:val="16"/>
              </w:rPr>
              <w:t>door)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lastRenderedPageBreak/>
              <w:t>A category can be assigned to the type of process described, providing a generic characterisation from the environmental perspective. Note that different category systems may apply in the relevant regulatory framework as indicated by an informal text</w:t>
            </w:r>
            <w:r>
              <w:rPr>
                <w:rFonts w:ascii="Arial"/>
                <w:sz w:val="16"/>
              </w:rPr>
              <w:t xml:space="preserve"> shown with the respective picklist items (e.g. EU REACH, US EPA). Consult the relevant legislation-specific guidance on what kind of information is expected.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b/>
                <w:sz w:val="16"/>
              </w:rPr>
              <w:t>Contributing activity / technique for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B3AC3" w:rsidRDefault="005F71EE">
            <w:r>
              <w:rPr>
                <w:rFonts w:ascii="Arial"/>
                <w:b/>
                <w:sz w:val="16"/>
              </w:rPr>
              <w:t>Contributing activity / technique for consumers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Name of activity / technique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 xml:space="preserve">Enter a name here for the contributing activity by consumers. Usually the activity of a consumer is </w:t>
            </w:r>
            <w:r>
              <w:rPr>
                <w:rFonts w:ascii="Arial"/>
                <w:sz w:val="16"/>
              </w:rPr>
              <w:t>best named by a specific product category or subcategory, as the product inherently determines the foreseeable activities with it. In some cases the same product may be used in so different ways that it would be sensible to split into different contributin</w:t>
            </w:r>
            <w:r>
              <w:rPr>
                <w:rFonts w:ascii="Arial"/>
                <w:sz w:val="16"/>
              </w:rPr>
              <w:t>g activities. Sometimes it can also make sense to differentiate among sequential tasks carried out around the same product (e.g. dilution and application). If an exposure assessment has been carried out, the name of the contributing activity / technique co</w:t>
            </w:r>
            <w:r>
              <w:rPr>
                <w:rFonts w:ascii="Arial"/>
                <w:sz w:val="16"/>
              </w:rPr>
              <w:t>rresponds to the title of the contributing scenario in the relevant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sz w:val="16"/>
              </w:rPr>
              <w:t>Product category (PC)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Picklist values:</w:t>
            </w:r>
            <w:r>
              <w:rPr>
                <w:rFonts w:ascii="Arial"/>
                <w:sz w:val="16"/>
              </w:rPr>
              <w:br/>
              <w:t>- single component glues and adhesives - [adhesives and sealants]</w:t>
            </w:r>
            <w:r>
              <w:rPr>
                <w:rFonts w:ascii="Arial"/>
                <w:sz w:val="16"/>
              </w:rPr>
              <w:br/>
              <w:t xml:space="preserve">- two-component glues </w:t>
            </w:r>
            <w:r>
              <w:rPr>
                <w:rFonts w:ascii="Arial"/>
                <w:sz w:val="16"/>
              </w:rPr>
              <w:t>and adhesives - [adhesives and sealants]</w:t>
            </w:r>
            <w:r>
              <w:rPr>
                <w:rFonts w:ascii="Arial"/>
                <w:sz w:val="16"/>
              </w:rPr>
              <w:br/>
              <w:t xml:space="preserve">- one component caulks - [adhesives and </w:t>
            </w:r>
            <w:r>
              <w:rPr>
                <w:rFonts w:ascii="Arial"/>
                <w:sz w:val="16"/>
              </w:rPr>
              <w:lastRenderedPageBreak/>
              <w:t>sealants]</w:t>
            </w:r>
            <w:r>
              <w:rPr>
                <w:rFonts w:ascii="Arial"/>
                <w:sz w:val="16"/>
              </w:rPr>
              <w:br/>
              <w:t>- two component caulks - [adhesives and sealants]</w:t>
            </w:r>
            <w:r>
              <w:rPr>
                <w:rFonts w:ascii="Arial"/>
                <w:sz w:val="16"/>
              </w:rPr>
              <w:br/>
              <w:t>- fillers and putties - [adhesives and sealants]</w:t>
            </w:r>
            <w:r>
              <w:rPr>
                <w:rFonts w:ascii="Arial"/>
                <w:sz w:val="16"/>
              </w:rPr>
              <w:br/>
              <w:t>- solder - [adhesives and sealants]</w:t>
            </w:r>
            <w:r>
              <w:rPr>
                <w:rFonts w:ascii="Arial"/>
                <w:sz w:val="16"/>
              </w:rPr>
              <w:br/>
              <w:t>- hot-melt adhesives - [adhesi</w:t>
            </w:r>
            <w:r>
              <w:rPr>
                <w:rFonts w:ascii="Arial"/>
                <w:sz w:val="16"/>
              </w:rPr>
              <w:t>ves and sealants]</w:t>
            </w:r>
            <w:r>
              <w:rPr>
                <w:rFonts w:ascii="Arial"/>
                <w:sz w:val="16"/>
              </w:rPr>
              <w:br/>
              <w:t>- agricultural non-pesticidal products - [agricultural products]</w:t>
            </w:r>
            <w:r>
              <w:rPr>
                <w:rFonts w:ascii="Arial"/>
                <w:sz w:val="16"/>
              </w:rPr>
              <w:br/>
              <w:t>- biocides (non-agricultural applications) - [agricultural products]</w:t>
            </w:r>
            <w:r>
              <w:rPr>
                <w:rFonts w:ascii="Arial"/>
                <w:sz w:val="16"/>
              </w:rPr>
              <w:br/>
              <w:t>- biocide (agricultural pesticide products) - [agricultural products]</w:t>
            </w:r>
            <w:r>
              <w:rPr>
                <w:rFonts w:ascii="Arial"/>
                <w:sz w:val="16"/>
              </w:rPr>
              <w:br/>
              <w:t xml:space="preserve">- instant action air fresheners - </w:t>
            </w:r>
            <w:r>
              <w:rPr>
                <w:rFonts w:ascii="Arial"/>
                <w:sz w:val="16"/>
              </w:rPr>
              <w:t>[air care products]</w:t>
            </w:r>
            <w:r>
              <w:rPr>
                <w:rFonts w:ascii="Arial"/>
                <w:sz w:val="16"/>
              </w:rPr>
              <w:br/>
              <w:t>- continuous action air fresheners - [air care products]</w:t>
            </w:r>
            <w:r>
              <w:rPr>
                <w:rFonts w:ascii="Arial"/>
                <w:sz w:val="16"/>
              </w:rPr>
              <w:br/>
              <w:t>- air fresheners for motor vehicles - [air care products]</w:t>
            </w:r>
            <w:r>
              <w:rPr>
                <w:rFonts w:ascii="Arial"/>
                <w:sz w:val="16"/>
              </w:rPr>
              <w:br/>
              <w:t>- crafting glue - [arts, crafts and hobby materials]</w:t>
            </w:r>
            <w:r>
              <w:rPr>
                <w:rFonts w:ascii="Arial"/>
                <w:sz w:val="16"/>
              </w:rPr>
              <w:br/>
              <w:t>- adhesives applied at elevated temperatures - [arts, crafts and hob</w:t>
            </w:r>
            <w:r>
              <w:rPr>
                <w:rFonts w:ascii="Arial"/>
                <w:sz w:val="16"/>
              </w:rPr>
              <w:t>by materials]</w:t>
            </w:r>
            <w:r>
              <w:rPr>
                <w:rFonts w:ascii="Arial"/>
                <w:sz w:val="16"/>
              </w:rPr>
              <w:br/>
              <w:t>- crafting paint (applied to craft) - [arts, crafts and hobby materials]</w:t>
            </w:r>
            <w:r>
              <w:rPr>
                <w:rFonts w:ascii="Arial"/>
                <w:sz w:val="16"/>
              </w:rPr>
              <w:br/>
              <w:t>- crafting paint (applied to body) - [arts, crafts and hobby materials]</w:t>
            </w:r>
            <w:r>
              <w:rPr>
                <w:rFonts w:ascii="Arial"/>
                <w:sz w:val="16"/>
              </w:rPr>
              <w:br/>
              <w:t>- fixatives and finishing spray coatings - [arts, crafts and hobby materials]</w:t>
            </w:r>
            <w:r>
              <w:rPr>
                <w:rFonts w:ascii="Arial"/>
                <w:sz w:val="16"/>
              </w:rPr>
              <w:br/>
              <w:t xml:space="preserve">- modelling clay - </w:t>
            </w:r>
            <w:r>
              <w:rPr>
                <w:rFonts w:ascii="Arial"/>
                <w:sz w:val="16"/>
              </w:rPr>
              <w:t>[arts, crafts and hobby materials]</w:t>
            </w:r>
            <w:r>
              <w:rPr>
                <w:rFonts w:ascii="Arial"/>
                <w:sz w:val="16"/>
              </w:rPr>
              <w:br/>
              <w:t>- cement/concrete - [arts, crafts and hobby materials]</w:t>
            </w:r>
            <w:r>
              <w:rPr>
                <w:rFonts w:ascii="Arial"/>
                <w:sz w:val="16"/>
              </w:rPr>
              <w:br/>
              <w:t>- anti-freeze liquids - [anti-freeze and de-icing products]</w:t>
            </w:r>
            <w:r>
              <w:rPr>
                <w:rFonts w:ascii="Arial"/>
                <w:sz w:val="16"/>
              </w:rPr>
              <w:br/>
              <w:t>- de-icing liquids - [anti-freeze and de-icing products]</w:t>
            </w:r>
            <w:r>
              <w:rPr>
                <w:rFonts w:ascii="Arial"/>
                <w:sz w:val="16"/>
              </w:rPr>
              <w:br/>
              <w:t>- de-icing solids - [anti-freeze and de-icing pro</w:t>
            </w:r>
            <w:r>
              <w:rPr>
                <w:rFonts w:ascii="Arial"/>
                <w:sz w:val="16"/>
              </w:rPr>
              <w:t>ducts]</w:t>
            </w:r>
            <w:r>
              <w:rPr>
                <w:rFonts w:ascii="Arial"/>
                <w:sz w:val="16"/>
              </w:rPr>
              <w:br/>
              <w:t>- lock de-icers/releasers - [anti-freeze and de-icing products]</w:t>
            </w:r>
            <w:r>
              <w:rPr>
                <w:rFonts w:ascii="Arial"/>
                <w:sz w:val="16"/>
              </w:rPr>
              <w:br/>
              <w:t>- apparel finishing, and impregnating/surface treatment products - [apparel and footwear care products]</w:t>
            </w:r>
            <w:r>
              <w:rPr>
                <w:rFonts w:ascii="Arial"/>
                <w:sz w:val="16"/>
              </w:rPr>
              <w:br/>
              <w:t xml:space="preserve">- pre-market waxes, stains, and polishes applied </w:t>
            </w:r>
            <w:r>
              <w:rPr>
                <w:rFonts w:ascii="Arial"/>
                <w:sz w:val="16"/>
              </w:rPr>
              <w:lastRenderedPageBreak/>
              <w:t>to footwear - [apparel and footw</w:t>
            </w:r>
            <w:r>
              <w:rPr>
                <w:rFonts w:ascii="Arial"/>
                <w:sz w:val="16"/>
              </w:rPr>
              <w:t>ear care products]</w:t>
            </w:r>
            <w:r>
              <w:rPr>
                <w:rFonts w:ascii="Arial"/>
                <w:sz w:val="16"/>
              </w:rPr>
              <w:br/>
              <w:t>- post-market waxes, and polishes applied to footwear (shoe polish) - [apparel and footwear care products]</w:t>
            </w:r>
            <w:r>
              <w:rPr>
                <w:rFonts w:ascii="Arial"/>
                <w:sz w:val="16"/>
              </w:rPr>
              <w:br/>
              <w:t>- anti-static spray - [apparel and footwear care products]</w:t>
            </w:r>
            <w:r>
              <w:rPr>
                <w:rFonts w:ascii="Arial"/>
                <w:sz w:val="16"/>
              </w:rPr>
              <w:br/>
              <w:t>- waterproofing and water resistant sprays - [apparel and footwear care</w:t>
            </w:r>
            <w:r>
              <w:rPr>
                <w:rFonts w:ascii="Arial"/>
                <w:sz w:val="16"/>
              </w:rPr>
              <w:t xml:space="preserve"> products]</w:t>
            </w:r>
            <w:r>
              <w:rPr>
                <w:rFonts w:ascii="Arial"/>
                <w:sz w:val="16"/>
              </w:rPr>
              <w:br/>
              <w:t>- insect repellent treatment - [apparel and footwear care products]</w:t>
            </w:r>
            <w:r>
              <w:rPr>
                <w:rFonts w:ascii="Arial"/>
                <w:sz w:val="16"/>
              </w:rPr>
              <w:br/>
              <w:t>- textile (fabric) dyes (pre-market) - [fabric, textile and leather products not covered elsewhere]</w:t>
            </w:r>
            <w:r>
              <w:rPr>
                <w:rFonts w:ascii="Arial"/>
                <w:sz w:val="16"/>
              </w:rPr>
              <w:br/>
              <w:t>- textile finishing and impregnating/ surface treatment products (pre-market)</w:t>
            </w:r>
            <w:r>
              <w:rPr>
                <w:rFonts w:ascii="Arial"/>
                <w:sz w:val="16"/>
              </w:rPr>
              <w:t xml:space="preserve"> - [fabric, textile and leather products not covered elsewhere]</w:t>
            </w:r>
            <w:r>
              <w:rPr>
                <w:rFonts w:ascii="Arial"/>
                <w:sz w:val="16"/>
              </w:rPr>
              <w:br/>
              <w:t>- leather tanning, dye, finishing, impregnation and care products (pre-market) - [fabric, textile and leather products not covered elsewhere]</w:t>
            </w:r>
            <w:r>
              <w:rPr>
                <w:rFonts w:ascii="Arial"/>
                <w:sz w:val="16"/>
              </w:rPr>
              <w:br/>
              <w:t>- leather conditioner (post-market) - [fabric, tex</w:t>
            </w:r>
            <w:r>
              <w:rPr>
                <w:rFonts w:ascii="Arial"/>
                <w:sz w:val="16"/>
              </w:rPr>
              <w:t>tile and leather products not covered elsewhere]</w:t>
            </w:r>
            <w:r>
              <w:rPr>
                <w:rFonts w:ascii="Arial"/>
                <w:sz w:val="16"/>
              </w:rPr>
              <w:br/>
              <w:t>- textile (fabric) dyes (post-market) - [fabric, textile and leather products not covered elsewhere]</w:t>
            </w:r>
            <w:r>
              <w:rPr>
                <w:rFonts w:ascii="Arial"/>
                <w:sz w:val="16"/>
              </w:rPr>
              <w:br/>
              <w:t>- textile finishing and impregnating/ surface treatment products (post-market) - [fabric, textile and leat</w:t>
            </w:r>
            <w:r>
              <w:rPr>
                <w:rFonts w:ascii="Arial"/>
                <w:sz w:val="16"/>
              </w:rPr>
              <w:t>her products not covered elsewhere]</w:t>
            </w:r>
            <w:r>
              <w:rPr>
                <w:rFonts w:ascii="Arial"/>
                <w:sz w:val="16"/>
              </w:rPr>
              <w:br/>
              <w:t>- exterior car waxes, polishes, and coatings - [automotive care products]</w:t>
            </w:r>
            <w:r>
              <w:rPr>
                <w:rFonts w:ascii="Arial"/>
                <w:sz w:val="16"/>
              </w:rPr>
              <w:br/>
              <w:t>- exterior car washes and soaps - [automotive care products]</w:t>
            </w:r>
            <w:r>
              <w:rPr>
                <w:rFonts w:ascii="Arial"/>
                <w:sz w:val="16"/>
              </w:rPr>
              <w:br/>
              <w:t>- interior car care - [automotive care products]</w:t>
            </w:r>
            <w:r>
              <w:rPr>
                <w:rFonts w:ascii="Arial"/>
                <w:sz w:val="16"/>
              </w:rPr>
              <w:br/>
              <w:t xml:space="preserve">- touch up auto paint - [automotive </w:t>
            </w:r>
            <w:r>
              <w:rPr>
                <w:rFonts w:ascii="Arial"/>
                <w:sz w:val="16"/>
              </w:rPr>
              <w:t>care products]</w:t>
            </w:r>
            <w:r>
              <w:rPr>
                <w:rFonts w:ascii="Arial"/>
                <w:sz w:val="16"/>
              </w:rPr>
              <w:br/>
              <w:t>- all-purpose liquid spray cleaner - [cleaning and furnishing care products]</w:t>
            </w:r>
            <w:r>
              <w:rPr>
                <w:rFonts w:ascii="Arial"/>
                <w:sz w:val="16"/>
              </w:rPr>
              <w:br/>
              <w:t>- all-purpose foam spray cleaner - [cleaning and furnishing care products]</w:t>
            </w:r>
            <w:r>
              <w:rPr>
                <w:rFonts w:ascii="Arial"/>
                <w:sz w:val="16"/>
              </w:rPr>
              <w:br/>
              <w:t>- all-purpose liquid cleaner/polish - [cleaning and furnishing care products]</w:t>
            </w:r>
            <w:r>
              <w:rPr>
                <w:rFonts w:ascii="Arial"/>
                <w:sz w:val="16"/>
              </w:rPr>
              <w:br/>
              <w:t>- all-purpo</w:t>
            </w:r>
            <w:r>
              <w:rPr>
                <w:rFonts w:ascii="Arial"/>
                <w:sz w:val="16"/>
              </w:rPr>
              <w:t xml:space="preserve">se waxes and polishes - [cleaning and </w:t>
            </w:r>
            <w:r>
              <w:rPr>
                <w:rFonts w:ascii="Arial"/>
                <w:sz w:val="16"/>
              </w:rPr>
              <w:lastRenderedPageBreak/>
              <w:t>furnishing care products]</w:t>
            </w:r>
            <w:r>
              <w:rPr>
                <w:rFonts w:ascii="Arial"/>
                <w:sz w:val="16"/>
              </w:rPr>
              <w:br/>
              <w:t>- powder cleaners (floors) - [cleaning and furnishing care products]</w:t>
            </w:r>
            <w:r>
              <w:rPr>
                <w:rFonts w:ascii="Arial"/>
                <w:sz w:val="16"/>
              </w:rPr>
              <w:br/>
              <w:t>- appliance cleaners - [cleaning and furnishing care products]</w:t>
            </w:r>
            <w:r>
              <w:rPr>
                <w:rFonts w:ascii="Arial"/>
                <w:sz w:val="16"/>
              </w:rPr>
              <w:br/>
              <w:t>- drain and toilet cleaners (liquid) - [cleaning and furnish</w:t>
            </w:r>
            <w:r>
              <w:rPr>
                <w:rFonts w:ascii="Arial"/>
                <w:sz w:val="16"/>
              </w:rPr>
              <w:t>ing care products]</w:t>
            </w:r>
            <w:r>
              <w:rPr>
                <w:rFonts w:ascii="Arial"/>
                <w:sz w:val="16"/>
              </w:rPr>
              <w:br/>
              <w:t>- powder cleaners (porcelain) - [cleaning and furnishing care products]</w:t>
            </w:r>
            <w:r>
              <w:rPr>
                <w:rFonts w:ascii="Arial"/>
                <w:sz w:val="16"/>
              </w:rPr>
              <w:br/>
              <w:t>- explosive materials - [explosive materials]</w:t>
            </w:r>
            <w:r>
              <w:rPr>
                <w:rFonts w:ascii="Arial"/>
                <w:sz w:val="16"/>
              </w:rPr>
              <w:br/>
              <w:t>- cooking and heating fuels - [fuels and related products]</w:t>
            </w:r>
            <w:r>
              <w:rPr>
                <w:rFonts w:ascii="Arial"/>
                <w:sz w:val="16"/>
              </w:rPr>
              <w:br/>
              <w:t>- vehicular or appliance fuels - [fuels and related products</w:t>
            </w:r>
            <w:r>
              <w:rPr>
                <w:rFonts w:ascii="Arial"/>
                <w:sz w:val="16"/>
              </w:rPr>
              <w:t>]</w:t>
            </w:r>
            <w:r>
              <w:rPr>
                <w:rFonts w:ascii="Arial"/>
                <w:sz w:val="16"/>
              </w:rPr>
              <w:br/>
              <w:t>- fuel additives - [fuels and related products]</w:t>
            </w:r>
            <w:r>
              <w:rPr>
                <w:rFonts w:ascii="Arial"/>
                <w:sz w:val="16"/>
              </w:rPr>
              <w:br/>
              <w:t>- inks in writing equipment (liquid) - [ink, toner and colorant products]</w:t>
            </w:r>
            <w:r>
              <w:rPr>
                <w:rFonts w:ascii="Arial"/>
                <w:sz w:val="16"/>
              </w:rPr>
              <w:br/>
              <w:t>- inks used for stamps - [ink, toner and colorant products]</w:t>
            </w:r>
            <w:r>
              <w:rPr>
                <w:rFonts w:ascii="Arial"/>
                <w:sz w:val="16"/>
              </w:rPr>
              <w:br/>
              <w:t>- toner/printer cartridge - [ink, toner and colorant products]</w:t>
            </w:r>
            <w:r>
              <w:rPr>
                <w:rFonts w:ascii="Arial"/>
                <w:sz w:val="16"/>
              </w:rPr>
              <w:br/>
              <w:t>- correct</w:t>
            </w:r>
            <w:r>
              <w:rPr>
                <w:rFonts w:ascii="Arial"/>
                <w:sz w:val="16"/>
              </w:rPr>
              <w:t>ion fluid/tape - [ink, toner and colorant products]</w:t>
            </w:r>
            <w:r>
              <w:rPr>
                <w:rFonts w:ascii="Arial"/>
                <w:sz w:val="16"/>
              </w:rPr>
              <w:br/>
              <w:t>- laundry detergent (liquid) - [laundry and dishwashing products]</w:t>
            </w:r>
            <w:r>
              <w:rPr>
                <w:rFonts w:ascii="Arial"/>
                <w:sz w:val="16"/>
              </w:rPr>
              <w:br/>
              <w:t>- laundry detergent (unit-dose/granule) - [laundry and dishwashing products]</w:t>
            </w:r>
            <w:r>
              <w:rPr>
                <w:rFonts w:ascii="Arial"/>
                <w:sz w:val="16"/>
              </w:rPr>
              <w:br/>
              <w:t>- dishwashing detergent (liquid/gel) - [laundry and dishwashi</w:t>
            </w:r>
            <w:r>
              <w:rPr>
                <w:rFonts w:ascii="Arial"/>
                <w:sz w:val="16"/>
              </w:rPr>
              <w:t>ng products]</w:t>
            </w:r>
            <w:r>
              <w:rPr>
                <w:rFonts w:ascii="Arial"/>
                <w:sz w:val="16"/>
              </w:rPr>
              <w:br/>
              <w:t>- dishwashing detergent (unit dose/granule) - [laundry and dishwashing products]</w:t>
            </w:r>
            <w:r>
              <w:rPr>
                <w:rFonts w:ascii="Arial"/>
                <w:sz w:val="16"/>
              </w:rPr>
              <w:br/>
              <w:t>- dishwashing detergent liquid (hand-wash) - [laundry and dishwashing products]</w:t>
            </w:r>
            <w:r>
              <w:rPr>
                <w:rFonts w:ascii="Arial"/>
                <w:sz w:val="16"/>
              </w:rPr>
              <w:br/>
              <w:t>- stain removers - [laundry and dishwashing products]</w:t>
            </w:r>
            <w:r>
              <w:rPr>
                <w:rFonts w:ascii="Arial"/>
                <w:sz w:val="16"/>
              </w:rPr>
              <w:br/>
              <w:t>- fabric enhancers - [laundr</w:t>
            </w:r>
            <w:r>
              <w:rPr>
                <w:rFonts w:ascii="Arial"/>
                <w:sz w:val="16"/>
              </w:rPr>
              <w:t>y and dishwashing products]</w:t>
            </w:r>
            <w:r>
              <w:rPr>
                <w:rFonts w:ascii="Arial"/>
                <w:sz w:val="16"/>
              </w:rPr>
              <w:br/>
              <w:t>- dry cleaning and associated products - [laundry and dishwashing products]</w:t>
            </w:r>
            <w:r>
              <w:rPr>
                <w:rFonts w:ascii="Arial"/>
                <w:sz w:val="16"/>
              </w:rPr>
              <w:br/>
              <w:t>- liquid lubricants and greases - [lubricants and greases]</w:t>
            </w:r>
            <w:r>
              <w:rPr>
                <w:rFonts w:ascii="Arial"/>
                <w:sz w:val="16"/>
              </w:rPr>
              <w:br/>
              <w:t>- paste lubricants and greases - [lubricants and greases]</w:t>
            </w:r>
            <w:r>
              <w:rPr>
                <w:rFonts w:ascii="Arial"/>
                <w:sz w:val="16"/>
              </w:rPr>
              <w:br/>
            </w:r>
            <w:r>
              <w:rPr>
                <w:rFonts w:ascii="Arial"/>
                <w:sz w:val="16"/>
              </w:rPr>
              <w:lastRenderedPageBreak/>
              <w:t>- spray lubricants and greases - [l</w:t>
            </w:r>
            <w:r>
              <w:rPr>
                <w:rFonts w:ascii="Arial"/>
                <w:sz w:val="16"/>
              </w:rPr>
              <w:t>ubricants and greases]</w:t>
            </w:r>
            <w:r>
              <w:rPr>
                <w:rFonts w:ascii="Arial"/>
                <w:sz w:val="16"/>
              </w:rPr>
              <w:br/>
              <w:t>- degreasers - [lubricants and greases]</w:t>
            </w:r>
            <w:r>
              <w:rPr>
                <w:rFonts w:ascii="Arial"/>
                <w:sz w:val="16"/>
              </w:rPr>
              <w:br/>
              <w:t>- solid bar soap - [personal care products]</w:t>
            </w:r>
            <w:r>
              <w:rPr>
                <w:rFonts w:ascii="Arial"/>
                <w:sz w:val="16"/>
              </w:rPr>
              <w:br/>
              <w:t>- liquid hand soap - [personal care products]</w:t>
            </w:r>
            <w:r>
              <w:rPr>
                <w:rFonts w:ascii="Arial"/>
                <w:sz w:val="16"/>
              </w:rPr>
              <w:br/>
              <w:t>- liquid body soap - [personal care products]</w:t>
            </w:r>
            <w:r>
              <w:rPr>
                <w:rFonts w:ascii="Arial"/>
                <w:sz w:val="16"/>
              </w:rPr>
              <w:br/>
              <w:t>- perfumes and body sprays - [personal care products]</w:t>
            </w:r>
            <w:r>
              <w:rPr>
                <w:rFonts w:ascii="Arial"/>
                <w:sz w:val="16"/>
              </w:rPr>
              <w:br/>
              <w:t>- o</w:t>
            </w:r>
            <w:r>
              <w:rPr>
                <w:rFonts w:ascii="Arial"/>
                <w:sz w:val="16"/>
              </w:rPr>
              <w:t>ral care products - [personal care products]</w:t>
            </w:r>
            <w:r>
              <w:rPr>
                <w:rFonts w:ascii="Arial"/>
                <w:sz w:val="16"/>
              </w:rPr>
              <w:br/>
              <w:t>- hair care products (liquid) - [personal care products]</w:t>
            </w:r>
            <w:r>
              <w:rPr>
                <w:rFonts w:ascii="Arial"/>
                <w:sz w:val="16"/>
              </w:rPr>
              <w:br/>
              <w:t>- hair care products (spray) - [personal care products]</w:t>
            </w:r>
            <w:r>
              <w:rPr>
                <w:rFonts w:ascii="Arial"/>
                <w:sz w:val="16"/>
              </w:rPr>
              <w:br/>
              <w:t>- nail care products - [personal care products]</w:t>
            </w:r>
            <w:r>
              <w:rPr>
                <w:rFonts w:ascii="Arial"/>
                <w:sz w:val="16"/>
              </w:rPr>
              <w:br/>
              <w:t>- skin applied products (non-soap) - [personal car</w:t>
            </w:r>
            <w:r>
              <w:rPr>
                <w:rFonts w:ascii="Arial"/>
                <w:sz w:val="16"/>
              </w:rPr>
              <w:t>e products]</w:t>
            </w:r>
            <w:r>
              <w:rPr>
                <w:rFonts w:ascii="Arial"/>
                <w:sz w:val="16"/>
              </w:rPr>
              <w:br/>
              <w:t>- aerosol spray paints - [paints and coatings]</w:t>
            </w:r>
            <w:r>
              <w:rPr>
                <w:rFonts w:ascii="Arial"/>
                <w:sz w:val="16"/>
              </w:rPr>
              <w:br/>
              <w:t>- paint strippers/removers - [paints and coatings]</w:t>
            </w:r>
            <w:r>
              <w:rPr>
                <w:rFonts w:ascii="Arial"/>
                <w:sz w:val="16"/>
              </w:rPr>
              <w:br/>
              <w:t>- lacquers, stains, varnishes and floor finishes - [paints and coatings]</w:t>
            </w:r>
            <w:r>
              <w:rPr>
                <w:rFonts w:ascii="Arial"/>
                <w:sz w:val="16"/>
              </w:rPr>
              <w:br/>
              <w:t>- water-based paint - [paints and coatings]</w:t>
            </w:r>
            <w:r>
              <w:rPr>
                <w:rFonts w:ascii="Arial"/>
                <w:sz w:val="16"/>
              </w:rPr>
              <w:br/>
              <w:t>- solvent-based paint - [pain</w:t>
            </w:r>
            <w:r>
              <w:rPr>
                <w:rFonts w:ascii="Arial"/>
                <w:sz w:val="16"/>
              </w:rPr>
              <w:t>ts and coatings]</w:t>
            </w:r>
            <w:r>
              <w:rPr>
                <w:rFonts w:ascii="Arial"/>
                <w:sz w:val="16"/>
              </w:rPr>
              <w:br/>
              <w:t>- adhesive/caulk removers - [paints and coatings]</w:t>
            </w:r>
            <w:r>
              <w:rPr>
                <w:rFonts w:ascii="Arial"/>
                <w:sz w:val="16"/>
              </w:rPr>
              <w:br/>
              <w:t>- thinners - [paints and coatings]</w:t>
            </w:r>
            <w:r>
              <w:rPr>
                <w:rFonts w:ascii="Arial"/>
                <w:sz w:val="16"/>
              </w:rPr>
              <w:br/>
              <w:t>- powder coatings - [paints and coatings]</w:t>
            </w:r>
            <w:r>
              <w:rPr>
                <w:rFonts w:ascii="Arial"/>
                <w:sz w:val="16"/>
              </w:rPr>
              <w:br/>
              <w:t>- radiation curable coatings - [paints and coatings]</w:t>
            </w:r>
            <w:r>
              <w:rPr>
                <w:rFonts w:ascii="Arial"/>
                <w:sz w:val="16"/>
              </w:rPr>
              <w:br/>
              <w:t xml:space="preserve">- liquid photographic processing solutions - [photographic </w:t>
            </w:r>
            <w:r>
              <w:rPr>
                <w:rFonts w:ascii="Arial"/>
                <w:sz w:val="16"/>
              </w:rPr>
              <w:t>supplies, film and photochemicals]</w:t>
            </w:r>
            <w:r>
              <w:rPr>
                <w:rFonts w:ascii="Arial"/>
                <w:sz w:val="16"/>
              </w:rPr>
              <w:br/>
              <w:t>- solid/powder water treatment products - [water treatment products]</w:t>
            </w:r>
            <w:r>
              <w:rPr>
                <w:rFonts w:ascii="Arial"/>
                <w:sz w:val="16"/>
              </w:rPr>
              <w:br/>
              <w:t>- liquid water treatment products - [water treatment products]</w:t>
            </w:r>
            <w:r>
              <w:rPr>
                <w:rFonts w:ascii="Arial"/>
                <w:sz w:val="16"/>
              </w:rPr>
              <w:br/>
              <w:t>- ion exchangers - [water treatment products]</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lastRenderedPageBreak/>
              <w:t>This field can be used for describ</w:t>
            </w:r>
            <w:r>
              <w:rPr>
                <w:rFonts w:ascii="Arial"/>
                <w:sz w:val="16"/>
              </w:rPr>
              <w:t>ing the types of chemical products (mixture and end-use products consisting of one compound only) in which the substance is finally contained. Multiple selection is possible.</w:t>
            </w:r>
            <w:r>
              <w:rPr>
                <w:rFonts w:ascii="Arial"/>
                <w:sz w:val="16"/>
              </w:rPr>
              <w:br/>
            </w:r>
            <w:r>
              <w:rPr>
                <w:rFonts w:ascii="Arial"/>
                <w:sz w:val="16"/>
              </w:rPr>
              <w:br/>
            </w:r>
            <w:r>
              <w:rPr>
                <w:rFonts w:ascii="Arial"/>
                <w:sz w:val="16"/>
              </w:rPr>
              <w:lastRenderedPageBreak/>
              <w:t>Note that different category systems may apply in the relevant regulatory framew</w:t>
            </w:r>
            <w:r>
              <w:rPr>
                <w:rFonts w:ascii="Arial"/>
                <w:sz w:val="16"/>
              </w:rPr>
              <w:t>ork as indicated by an informal text shown with the respective picklist items (e.g. EU REACH, U.S./Canada). Consult the relevant legislation-specific guidance on what kind of information is expected.</w:t>
            </w:r>
            <w:r>
              <w:rPr>
                <w:rFonts w:ascii="Arial"/>
                <w:sz w:val="16"/>
              </w:rPr>
              <w:br/>
            </w:r>
            <w:r>
              <w:rPr>
                <w:rFonts w:ascii="Arial"/>
                <w:sz w:val="16"/>
              </w:rPr>
              <w:br/>
              <w:t>If applicable, items from different category systems ma</w:t>
            </w:r>
            <w:r>
              <w:rPr>
                <w:rFonts w:ascii="Arial"/>
                <w:sz w:val="16"/>
              </w:rPr>
              <w:t>y be selected in parallel if they have similar meaning.</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b/>
                <w:sz w:val="16"/>
              </w:rPr>
              <w:t>Contributing activity / technique for consumers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B3AC3" w:rsidRDefault="00CB3AC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B3AC3" w:rsidRDefault="005F71EE">
            <w:r>
              <w:rPr>
                <w:rFonts w:ascii="Arial"/>
                <w:sz w:val="16"/>
              </w:rPr>
              <w:t>Technical function of the substance during use</w:t>
            </w:r>
          </w:p>
        </w:tc>
        <w:tc>
          <w:tcPr>
            <w:tcW w:w="1425"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B3AC3" w:rsidRDefault="005F71EE">
            <w:r>
              <w:rPr>
                <w:rFonts w:ascii="Arial"/>
                <w:b/>
                <w:sz w:val="16"/>
              </w:rPr>
              <w:t>Picklist values:</w:t>
            </w:r>
            <w:r>
              <w:rPr>
                <w:rFonts w:ascii="Arial"/>
                <w:sz w:val="16"/>
              </w:rPr>
              <w:br/>
              <w:t>- abrasive</w:t>
            </w:r>
            <w:r>
              <w:rPr>
                <w:rFonts w:ascii="Arial"/>
                <w:sz w:val="16"/>
              </w:rPr>
              <w:br/>
              <w:t>- absorbent</w:t>
            </w:r>
            <w:r>
              <w:rPr>
                <w:rFonts w:ascii="Arial"/>
                <w:sz w:val="16"/>
              </w:rPr>
              <w:br/>
              <w:t>- adhesion/cohesion promoter</w:t>
            </w:r>
            <w:r>
              <w:rPr>
                <w:rFonts w:ascii="Arial"/>
                <w:sz w:val="16"/>
              </w:rPr>
              <w:br/>
              <w:t>- adsorbent</w:t>
            </w:r>
            <w:r>
              <w:rPr>
                <w:rFonts w:ascii="Arial"/>
                <w:sz w:val="16"/>
              </w:rPr>
              <w:br/>
              <w:t>- aerating and deaerating agents</w:t>
            </w:r>
            <w:r>
              <w:rPr>
                <w:rFonts w:ascii="Arial"/>
                <w:sz w:val="16"/>
              </w:rPr>
              <w:br/>
              <w:t>- alloying element</w:t>
            </w:r>
            <w:r>
              <w:rPr>
                <w:rFonts w:ascii="Arial"/>
                <w:sz w:val="16"/>
              </w:rPr>
              <w:br/>
              <w:t>- anti-adhesive/cohesive</w:t>
            </w:r>
            <w:r>
              <w:rPr>
                <w:rFonts w:ascii="Arial"/>
                <w:sz w:val="16"/>
              </w:rPr>
              <w:br/>
              <w:t>- anti-caking agent</w:t>
            </w:r>
            <w:r>
              <w:rPr>
                <w:rFonts w:ascii="Arial"/>
                <w:sz w:val="16"/>
              </w:rPr>
              <w:br/>
              <w:t>- anti-condensation agent</w:t>
            </w:r>
            <w:r>
              <w:rPr>
                <w:rFonts w:ascii="Arial"/>
                <w:sz w:val="16"/>
              </w:rPr>
              <w:br/>
              <w:t>- anti-freeze agent</w:t>
            </w:r>
            <w:r>
              <w:rPr>
                <w:rFonts w:ascii="Arial"/>
                <w:sz w:val="16"/>
              </w:rPr>
              <w:br/>
              <w:t>- anti-redeposition agent</w:t>
            </w:r>
            <w:r>
              <w:rPr>
                <w:rFonts w:ascii="Arial"/>
                <w:sz w:val="16"/>
              </w:rPr>
              <w:br/>
              <w:t>- anti-scaling agent</w:t>
            </w:r>
            <w:r>
              <w:rPr>
                <w:rFonts w:ascii="Arial"/>
                <w:sz w:val="16"/>
              </w:rPr>
              <w:br/>
              <w:t>-</w:t>
            </w:r>
            <w:r>
              <w:rPr>
                <w:rFonts w:ascii="Arial"/>
                <w:sz w:val="16"/>
              </w:rPr>
              <w:t xml:space="preserve"> anti-slip agent</w:t>
            </w:r>
            <w:r>
              <w:rPr>
                <w:rFonts w:ascii="Arial"/>
                <w:sz w:val="16"/>
              </w:rPr>
              <w:br/>
              <w:t>- anti-stain agent</w:t>
            </w:r>
            <w:r>
              <w:rPr>
                <w:rFonts w:ascii="Arial"/>
                <w:sz w:val="16"/>
              </w:rPr>
              <w:br/>
              <w:t>- anti-static agent</w:t>
            </w:r>
            <w:r>
              <w:rPr>
                <w:rFonts w:ascii="Arial"/>
                <w:sz w:val="16"/>
              </w:rPr>
              <w:br/>
              <w:t>- anti-streaking agent</w:t>
            </w:r>
            <w:r>
              <w:rPr>
                <w:rFonts w:ascii="Arial"/>
                <w:sz w:val="16"/>
              </w:rPr>
              <w:br/>
              <w:t>- antioxidant</w:t>
            </w:r>
            <w:r>
              <w:rPr>
                <w:rFonts w:ascii="Arial"/>
                <w:sz w:val="16"/>
              </w:rPr>
              <w:br/>
              <w:t>- binder</w:t>
            </w:r>
            <w:r>
              <w:rPr>
                <w:rFonts w:ascii="Arial"/>
                <w:sz w:val="16"/>
              </w:rPr>
              <w:br/>
              <w:t>- biocide</w:t>
            </w:r>
            <w:r>
              <w:rPr>
                <w:rFonts w:ascii="Arial"/>
                <w:sz w:val="16"/>
              </w:rPr>
              <w:br/>
              <w:t>- bleaching agent</w:t>
            </w:r>
            <w:r>
              <w:rPr>
                <w:rFonts w:ascii="Arial"/>
                <w:sz w:val="16"/>
              </w:rPr>
              <w:br/>
              <w:t>- brightener</w:t>
            </w:r>
            <w:r>
              <w:rPr>
                <w:rFonts w:ascii="Arial"/>
                <w:sz w:val="16"/>
              </w:rPr>
              <w:br/>
              <w:t>- catalyst</w:t>
            </w:r>
            <w:r>
              <w:rPr>
                <w:rFonts w:ascii="Arial"/>
                <w:sz w:val="16"/>
              </w:rPr>
              <w:br/>
              <w:t>- chain transfer agent</w:t>
            </w:r>
            <w:r>
              <w:rPr>
                <w:rFonts w:ascii="Arial"/>
                <w:sz w:val="16"/>
              </w:rPr>
              <w:br/>
              <w:t>- chelating agent</w:t>
            </w:r>
            <w:r>
              <w:rPr>
                <w:rFonts w:ascii="Arial"/>
                <w:sz w:val="16"/>
              </w:rPr>
              <w:br/>
              <w:t>- chemical reaction regulator</w:t>
            </w:r>
            <w:r>
              <w:rPr>
                <w:rFonts w:ascii="Arial"/>
                <w:sz w:val="16"/>
              </w:rPr>
              <w:br/>
              <w:t>- cleaning agent</w:t>
            </w:r>
            <w:r>
              <w:rPr>
                <w:rFonts w:ascii="Arial"/>
                <w:sz w:val="16"/>
              </w:rPr>
              <w:br/>
              <w:t xml:space="preserve">- cloud-point </w:t>
            </w:r>
            <w:r>
              <w:rPr>
                <w:rFonts w:ascii="Arial"/>
                <w:sz w:val="16"/>
              </w:rPr>
              <w:t>depressant</w:t>
            </w:r>
            <w:r>
              <w:rPr>
                <w:rFonts w:ascii="Arial"/>
                <w:sz w:val="16"/>
              </w:rPr>
              <w:br/>
              <w:t>- coalescing agent</w:t>
            </w:r>
            <w:r>
              <w:rPr>
                <w:rFonts w:ascii="Arial"/>
                <w:sz w:val="16"/>
              </w:rPr>
              <w:br/>
              <w:t>- conductive agent</w:t>
            </w:r>
            <w:r>
              <w:rPr>
                <w:rFonts w:ascii="Arial"/>
                <w:sz w:val="16"/>
              </w:rPr>
              <w:br/>
              <w:t>- corrosion inhibitor</w:t>
            </w:r>
            <w:r>
              <w:rPr>
                <w:rFonts w:ascii="Arial"/>
                <w:sz w:val="16"/>
              </w:rPr>
              <w:br/>
              <w:t>- crystal growth modifiers (nucleating agents)</w:t>
            </w:r>
            <w:r>
              <w:rPr>
                <w:rFonts w:ascii="Arial"/>
                <w:sz w:val="16"/>
              </w:rPr>
              <w:br/>
              <w:t>- deflocculant</w:t>
            </w:r>
            <w:r>
              <w:rPr>
                <w:rFonts w:ascii="Arial"/>
                <w:sz w:val="16"/>
              </w:rPr>
              <w:br/>
              <w:t>- defoamer</w:t>
            </w:r>
            <w:r>
              <w:rPr>
                <w:rFonts w:ascii="Arial"/>
                <w:sz w:val="16"/>
              </w:rPr>
              <w:br/>
              <w:t>- dehydrating agent (desiccant)</w:t>
            </w:r>
            <w:r>
              <w:rPr>
                <w:rFonts w:ascii="Arial"/>
                <w:sz w:val="16"/>
              </w:rPr>
              <w:br/>
              <w:t>- demulsifier</w:t>
            </w:r>
            <w:r>
              <w:rPr>
                <w:rFonts w:ascii="Arial"/>
                <w:sz w:val="16"/>
              </w:rPr>
              <w:br/>
              <w:t>- density modifier</w:t>
            </w:r>
            <w:r>
              <w:rPr>
                <w:rFonts w:ascii="Arial"/>
                <w:sz w:val="16"/>
              </w:rPr>
              <w:br/>
              <w:t>- deodorizer</w:t>
            </w:r>
            <w:r>
              <w:rPr>
                <w:rFonts w:ascii="Arial"/>
                <w:sz w:val="16"/>
              </w:rPr>
              <w:br/>
              <w:t>- diluent</w:t>
            </w:r>
            <w:r>
              <w:rPr>
                <w:rFonts w:ascii="Arial"/>
                <w:sz w:val="16"/>
              </w:rPr>
              <w:br/>
              <w:t>- dispersing agent</w:t>
            </w:r>
            <w:r>
              <w:rPr>
                <w:rFonts w:ascii="Arial"/>
                <w:sz w:val="16"/>
              </w:rPr>
              <w:br/>
              <w:t>- dri</w:t>
            </w:r>
            <w:r>
              <w:rPr>
                <w:rFonts w:ascii="Arial"/>
                <w:sz w:val="16"/>
              </w:rPr>
              <w:t>er</w:t>
            </w:r>
            <w:r>
              <w:rPr>
                <w:rFonts w:ascii="Arial"/>
                <w:sz w:val="16"/>
              </w:rPr>
              <w:br/>
              <w:t>- dust suppressant</w:t>
            </w:r>
            <w:r>
              <w:rPr>
                <w:rFonts w:ascii="Arial"/>
                <w:sz w:val="16"/>
              </w:rPr>
              <w:br/>
              <w:t>- dusting agent</w:t>
            </w:r>
            <w:r>
              <w:rPr>
                <w:rFonts w:ascii="Arial"/>
                <w:sz w:val="16"/>
              </w:rPr>
              <w:br/>
            </w:r>
            <w:r>
              <w:rPr>
                <w:rFonts w:ascii="Arial"/>
                <w:sz w:val="16"/>
              </w:rPr>
              <w:lastRenderedPageBreak/>
              <w:t>- dye</w:t>
            </w:r>
            <w:r>
              <w:rPr>
                <w:rFonts w:ascii="Arial"/>
                <w:sz w:val="16"/>
              </w:rPr>
              <w:br/>
              <w:t>- elasticizer</w:t>
            </w:r>
            <w:r>
              <w:rPr>
                <w:rFonts w:ascii="Arial"/>
                <w:sz w:val="16"/>
              </w:rPr>
              <w:br/>
              <w:t>- embalming agent</w:t>
            </w:r>
            <w:r>
              <w:rPr>
                <w:rFonts w:ascii="Arial"/>
                <w:sz w:val="16"/>
              </w:rPr>
              <w:br/>
              <w:t>- emulsifier</w:t>
            </w:r>
            <w:r>
              <w:rPr>
                <w:rFonts w:ascii="Arial"/>
                <w:sz w:val="16"/>
              </w:rPr>
              <w:br/>
              <w:t>- energy releasers (explosives, motive propellant)</w:t>
            </w:r>
            <w:r>
              <w:rPr>
                <w:rFonts w:ascii="Arial"/>
                <w:sz w:val="16"/>
              </w:rPr>
              <w:br/>
              <w:t>- etching agent</w:t>
            </w:r>
            <w:r>
              <w:rPr>
                <w:rFonts w:ascii="Arial"/>
                <w:sz w:val="16"/>
              </w:rPr>
              <w:br/>
              <w:t>- explosion inhibitor</w:t>
            </w:r>
            <w:r>
              <w:rPr>
                <w:rFonts w:ascii="Arial"/>
                <w:sz w:val="16"/>
              </w:rPr>
              <w:br/>
              <w:t>- filler</w:t>
            </w:r>
            <w:r>
              <w:rPr>
                <w:rFonts w:ascii="Arial"/>
                <w:sz w:val="16"/>
              </w:rPr>
              <w:br/>
              <w:t>- film former</w:t>
            </w:r>
            <w:r>
              <w:rPr>
                <w:rFonts w:ascii="Arial"/>
                <w:sz w:val="16"/>
              </w:rPr>
              <w:br/>
              <w:t>- fire extinguishing agent</w:t>
            </w:r>
            <w:r>
              <w:rPr>
                <w:rFonts w:ascii="Arial"/>
                <w:sz w:val="16"/>
              </w:rPr>
              <w:br/>
              <w:t>- fixing agent (mordant)</w:t>
            </w:r>
            <w:r>
              <w:rPr>
                <w:rFonts w:ascii="Arial"/>
                <w:sz w:val="16"/>
              </w:rPr>
              <w:br/>
              <w:t>- f</w:t>
            </w:r>
            <w:r>
              <w:rPr>
                <w:rFonts w:ascii="Arial"/>
                <w:sz w:val="16"/>
              </w:rPr>
              <w:t>lame retardant</w:t>
            </w:r>
            <w:r>
              <w:rPr>
                <w:rFonts w:ascii="Arial"/>
                <w:sz w:val="16"/>
              </w:rPr>
              <w:br/>
              <w:t>- flavouring and nutrient</w:t>
            </w:r>
            <w:r>
              <w:rPr>
                <w:rFonts w:ascii="Arial"/>
                <w:sz w:val="16"/>
              </w:rPr>
              <w:br/>
              <w:t>- flocculating agent</w:t>
            </w:r>
            <w:r>
              <w:rPr>
                <w:rFonts w:ascii="Arial"/>
                <w:sz w:val="16"/>
              </w:rPr>
              <w:br/>
              <w:t>- flotation agent</w:t>
            </w:r>
            <w:r>
              <w:rPr>
                <w:rFonts w:ascii="Arial"/>
                <w:sz w:val="16"/>
              </w:rPr>
              <w:br/>
              <w:t>- flow promoter</w:t>
            </w:r>
            <w:r>
              <w:rPr>
                <w:rFonts w:ascii="Arial"/>
                <w:sz w:val="16"/>
              </w:rPr>
              <w:br/>
              <w:t>- flux agent</w:t>
            </w:r>
            <w:r>
              <w:rPr>
                <w:rFonts w:ascii="Arial"/>
                <w:sz w:val="16"/>
              </w:rPr>
              <w:br/>
              <w:t>- foamant</w:t>
            </w:r>
            <w:r>
              <w:rPr>
                <w:rFonts w:ascii="Arial"/>
                <w:sz w:val="16"/>
              </w:rPr>
              <w:br/>
              <w:t>- fragrance</w:t>
            </w:r>
            <w:r>
              <w:rPr>
                <w:rFonts w:ascii="Arial"/>
                <w:sz w:val="16"/>
              </w:rPr>
              <w:br/>
              <w:t>- freeze-thaw additive</w:t>
            </w:r>
            <w:r>
              <w:rPr>
                <w:rFonts w:ascii="Arial"/>
                <w:sz w:val="16"/>
              </w:rPr>
              <w:br/>
              <w:t>- fuel</w:t>
            </w:r>
            <w:r>
              <w:rPr>
                <w:rFonts w:ascii="Arial"/>
                <w:sz w:val="16"/>
              </w:rPr>
              <w:br/>
              <w:t>- fuel agents</w:t>
            </w:r>
            <w:r>
              <w:rPr>
                <w:rFonts w:ascii="Arial"/>
                <w:sz w:val="16"/>
              </w:rPr>
              <w:br/>
              <w:t>- hardener</w:t>
            </w:r>
            <w:r>
              <w:rPr>
                <w:rFonts w:ascii="Arial"/>
                <w:sz w:val="16"/>
              </w:rPr>
              <w:br/>
              <w:t>- heat stabilizer</w:t>
            </w:r>
            <w:r>
              <w:rPr>
                <w:rFonts w:ascii="Arial"/>
                <w:sz w:val="16"/>
              </w:rPr>
              <w:br/>
              <w:t>- heat transferring agent</w:t>
            </w:r>
            <w:r>
              <w:rPr>
                <w:rFonts w:ascii="Arial"/>
                <w:sz w:val="16"/>
              </w:rPr>
              <w:br/>
              <w:t>- humectant</w:t>
            </w:r>
            <w:r>
              <w:rPr>
                <w:rFonts w:ascii="Arial"/>
                <w:sz w:val="16"/>
              </w:rPr>
              <w:br/>
              <w:t>- hydraulic fl</w:t>
            </w:r>
            <w:r>
              <w:rPr>
                <w:rFonts w:ascii="Arial"/>
                <w:sz w:val="16"/>
              </w:rPr>
              <w:t>uids</w:t>
            </w:r>
            <w:r>
              <w:rPr>
                <w:rFonts w:ascii="Arial"/>
                <w:sz w:val="16"/>
              </w:rPr>
              <w:br/>
              <w:t>- impregnation agent</w:t>
            </w:r>
            <w:r>
              <w:rPr>
                <w:rFonts w:ascii="Arial"/>
                <w:sz w:val="16"/>
              </w:rPr>
              <w:br/>
              <w:t>- incandescent agent</w:t>
            </w:r>
            <w:r>
              <w:rPr>
                <w:rFonts w:ascii="Arial"/>
                <w:sz w:val="16"/>
              </w:rPr>
              <w:br/>
              <w:t>- insulators</w:t>
            </w:r>
            <w:r>
              <w:rPr>
                <w:rFonts w:ascii="Arial"/>
                <w:sz w:val="16"/>
              </w:rPr>
              <w:br/>
              <w:t>- intermediate</w:t>
            </w:r>
            <w:r>
              <w:rPr>
                <w:rFonts w:ascii="Arial"/>
                <w:sz w:val="16"/>
              </w:rPr>
              <w:br/>
              <w:t>- ion exchange agent</w:t>
            </w:r>
            <w:r>
              <w:rPr>
                <w:rFonts w:ascii="Arial"/>
                <w:sz w:val="16"/>
              </w:rPr>
              <w:br/>
              <w:t>- leaching agent</w:t>
            </w:r>
            <w:r>
              <w:rPr>
                <w:rFonts w:ascii="Arial"/>
                <w:sz w:val="16"/>
              </w:rPr>
              <w:br/>
              <w:t>- lubricating agent</w:t>
            </w:r>
            <w:r>
              <w:rPr>
                <w:rFonts w:ascii="Arial"/>
                <w:sz w:val="16"/>
              </w:rPr>
              <w:br/>
              <w:t>- magnetic element</w:t>
            </w:r>
            <w:r>
              <w:rPr>
                <w:rFonts w:ascii="Arial"/>
                <w:sz w:val="16"/>
              </w:rPr>
              <w:br/>
              <w:t>- monomers</w:t>
            </w:r>
            <w:r>
              <w:rPr>
                <w:rFonts w:ascii="Arial"/>
                <w:sz w:val="16"/>
              </w:rPr>
              <w:br/>
              <w:t>- opacifer</w:t>
            </w:r>
            <w:r>
              <w:rPr>
                <w:rFonts w:ascii="Arial"/>
                <w:sz w:val="16"/>
              </w:rPr>
              <w:br/>
              <w:t>- oxidizing agent</w:t>
            </w:r>
            <w:r>
              <w:rPr>
                <w:rFonts w:ascii="Arial"/>
                <w:sz w:val="16"/>
              </w:rPr>
              <w:br/>
              <w:t>- pH regulating agent</w:t>
            </w:r>
            <w:r>
              <w:rPr>
                <w:rFonts w:ascii="Arial"/>
                <w:sz w:val="16"/>
              </w:rPr>
              <w:br/>
              <w:t>- photosensitive agent</w:t>
            </w:r>
            <w:r>
              <w:rPr>
                <w:rFonts w:ascii="Arial"/>
                <w:sz w:val="16"/>
              </w:rPr>
              <w:br/>
              <w:t>- photosensitizers</w:t>
            </w:r>
            <w:r>
              <w:rPr>
                <w:rFonts w:ascii="Arial"/>
                <w:sz w:val="16"/>
              </w:rPr>
              <w:br/>
            </w:r>
            <w:r>
              <w:rPr>
                <w:rFonts w:ascii="Arial"/>
                <w:sz w:val="16"/>
              </w:rPr>
              <w:t>- pigment</w:t>
            </w:r>
            <w:r>
              <w:rPr>
                <w:rFonts w:ascii="Arial"/>
                <w:sz w:val="16"/>
              </w:rPr>
              <w:br/>
            </w:r>
            <w:r>
              <w:rPr>
                <w:rFonts w:ascii="Arial"/>
                <w:sz w:val="16"/>
              </w:rPr>
              <w:lastRenderedPageBreak/>
              <w:t>- plasticizer</w:t>
            </w:r>
            <w:r>
              <w:rPr>
                <w:rFonts w:ascii="Arial"/>
                <w:sz w:val="16"/>
              </w:rPr>
              <w:br/>
              <w:t>- plating agent</w:t>
            </w:r>
            <w:r>
              <w:rPr>
                <w:rFonts w:ascii="Arial"/>
                <w:sz w:val="16"/>
              </w:rPr>
              <w:br/>
              <w:t>- polymerization promoter</w:t>
            </w:r>
            <w:r>
              <w:rPr>
                <w:rFonts w:ascii="Arial"/>
                <w:sz w:val="16"/>
              </w:rPr>
              <w:br/>
              <w:t>- preservative</w:t>
            </w:r>
            <w:r>
              <w:rPr>
                <w:rFonts w:ascii="Arial"/>
                <w:sz w:val="16"/>
              </w:rPr>
              <w:br/>
              <w:t>- processing aids not otherwise specified</w:t>
            </w:r>
            <w:r>
              <w:rPr>
                <w:rFonts w:ascii="Arial"/>
                <w:sz w:val="16"/>
              </w:rPr>
              <w:br/>
              <w:t>- propellants, non-motive (blowing agents)</w:t>
            </w:r>
            <w:r>
              <w:rPr>
                <w:rFonts w:ascii="Arial"/>
                <w:sz w:val="16"/>
              </w:rPr>
              <w:br/>
              <w:t>- reducing agent</w:t>
            </w:r>
            <w:r>
              <w:rPr>
                <w:rFonts w:ascii="Arial"/>
                <w:sz w:val="16"/>
              </w:rPr>
              <w:br/>
              <w:t>- refrigerants</w:t>
            </w:r>
            <w:r>
              <w:rPr>
                <w:rFonts w:ascii="Arial"/>
                <w:sz w:val="16"/>
              </w:rPr>
              <w:br/>
              <w:t>- sealant (barrier)</w:t>
            </w:r>
            <w:r>
              <w:rPr>
                <w:rFonts w:ascii="Arial"/>
                <w:sz w:val="16"/>
              </w:rPr>
              <w:br/>
              <w:t>- semiconductor and photovoltaic agent</w:t>
            </w:r>
            <w:r>
              <w:rPr>
                <w:rFonts w:ascii="Arial"/>
                <w:sz w:val="16"/>
              </w:rPr>
              <w:br/>
              <w:t>- sizing agent</w:t>
            </w:r>
            <w:r>
              <w:rPr>
                <w:rFonts w:ascii="Arial"/>
                <w:sz w:val="16"/>
              </w:rPr>
              <w:br/>
              <w:t>- softener and conditioner</w:t>
            </w:r>
            <w:r>
              <w:rPr>
                <w:rFonts w:ascii="Arial"/>
                <w:sz w:val="16"/>
              </w:rPr>
              <w:br/>
              <w:t>- soil amendments</w:t>
            </w:r>
            <w:r>
              <w:rPr>
                <w:rFonts w:ascii="Arial"/>
                <w:sz w:val="16"/>
              </w:rPr>
              <w:br/>
              <w:t>- solids separation (precipitating) agent, not otherwise specified</w:t>
            </w:r>
            <w:r>
              <w:rPr>
                <w:rFonts w:ascii="Arial"/>
                <w:sz w:val="16"/>
              </w:rPr>
              <w:br/>
              <w:t>- solubility enhancer</w:t>
            </w:r>
            <w:r>
              <w:rPr>
                <w:rFonts w:ascii="Arial"/>
                <w:sz w:val="16"/>
              </w:rPr>
              <w:br/>
              <w:t>- solvent</w:t>
            </w:r>
            <w:r>
              <w:rPr>
                <w:rFonts w:ascii="Arial"/>
                <w:sz w:val="16"/>
              </w:rPr>
              <w:br/>
              <w:t>- stabilizing agent</w:t>
            </w:r>
            <w:r>
              <w:rPr>
                <w:rFonts w:ascii="Arial"/>
                <w:sz w:val="16"/>
              </w:rPr>
              <w:br/>
              <w:t>- surface modifier</w:t>
            </w:r>
            <w:r>
              <w:rPr>
                <w:rFonts w:ascii="Arial"/>
                <w:sz w:val="16"/>
              </w:rPr>
              <w:br/>
              <w:t>- surfactant (surface active agent)</w:t>
            </w:r>
            <w:r>
              <w:rPr>
                <w:rFonts w:ascii="Arial"/>
                <w:sz w:val="16"/>
              </w:rPr>
              <w:br/>
              <w:t>- swelling agent</w:t>
            </w:r>
            <w:r>
              <w:rPr>
                <w:rFonts w:ascii="Arial"/>
                <w:sz w:val="16"/>
              </w:rPr>
              <w:br/>
              <w:t>- ta</w:t>
            </w:r>
            <w:r>
              <w:rPr>
                <w:rFonts w:ascii="Arial"/>
                <w:sz w:val="16"/>
              </w:rPr>
              <w:t>nning agents not otherwise specified</w:t>
            </w:r>
            <w:r>
              <w:rPr>
                <w:rFonts w:ascii="Arial"/>
                <w:sz w:val="16"/>
              </w:rPr>
              <w:br/>
              <w:t>- terminator/blocker</w:t>
            </w:r>
            <w:r>
              <w:rPr>
                <w:rFonts w:ascii="Arial"/>
                <w:sz w:val="16"/>
              </w:rPr>
              <w:br/>
              <w:t>- thickening agent</w:t>
            </w:r>
            <w:r>
              <w:rPr>
                <w:rFonts w:ascii="Arial"/>
                <w:sz w:val="16"/>
              </w:rPr>
              <w:br/>
              <w:t>- tracer</w:t>
            </w:r>
            <w:r>
              <w:rPr>
                <w:rFonts w:ascii="Arial"/>
                <w:sz w:val="16"/>
              </w:rPr>
              <w:br/>
              <w:t>- UV stabilizer</w:t>
            </w:r>
            <w:r>
              <w:rPr>
                <w:rFonts w:ascii="Arial"/>
                <w:sz w:val="16"/>
              </w:rPr>
              <w:br/>
              <w:t>- vapor pressure modifiers</w:t>
            </w:r>
            <w:r>
              <w:rPr>
                <w:rFonts w:ascii="Arial"/>
                <w:sz w:val="16"/>
              </w:rPr>
              <w:br/>
              <w:t>- viscosity modifier</w:t>
            </w:r>
            <w:r>
              <w:rPr>
                <w:rFonts w:ascii="Arial"/>
                <w:sz w:val="16"/>
              </w:rPr>
              <w:br/>
              <w:t>- waterproofing agent</w:t>
            </w:r>
            <w:r>
              <w:rPr>
                <w:rFonts w:ascii="Arial"/>
                <w:sz w:val="16"/>
              </w:rPr>
              <w:br/>
              <w:t>- wetting agent (non-aqueous)</w:t>
            </w:r>
            <w:r>
              <w:rPr>
                <w:rFonts w:ascii="Arial"/>
                <w:sz w:val="16"/>
              </w:rPr>
              <w:br/>
              <w:t>- wrinkle resisting agent</w:t>
            </w:r>
            <w:r>
              <w:rPr>
                <w:rFonts w:ascii="Arial"/>
                <w:sz w:val="16"/>
              </w:rPr>
              <w:br/>
              <w:t>- X-Ray absorber</w:t>
            </w:r>
            <w:r>
              <w:rPr>
                <w:rFonts w:ascii="Arial"/>
                <w:sz w:val="16"/>
              </w:rPr>
              <w:br/>
              <w:t>- no specif</w:t>
            </w:r>
            <w:r>
              <w:rPr>
                <w:rFonts w:ascii="Arial"/>
                <w:sz w:val="16"/>
              </w:rPr>
              <w:t>ic technical function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lastRenderedPageBreak/>
              <w:t xml:space="preserve">Please select </w:t>
            </w:r>
            <w:r>
              <w:rPr>
                <w:rFonts w:ascii="Arial"/>
                <w:sz w:val="16"/>
              </w:rPr>
              <w:t>‘</w:t>
            </w:r>
            <w:r>
              <w:rPr>
                <w:rFonts w:ascii="Arial"/>
                <w:sz w:val="16"/>
              </w:rPr>
              <w:t>No Technical function</w:t>
            </w:r>
            <w:r>
              <w:rPr>
                <w:rFonts w:ascii="Arial"/>
                <w:sz w:val="16"/>
              </w:rPr>
              <w:t>’</w:t>
            </w:r>
            <w:r>
              <w:rPr>
                <w:rFonts w:ascii="Arial"/>
                <w:sz w:val="16"/>
              </w:rPr>
              <w:t xml:space="preserve"> in case the substance has no particular technical function during this use.</w:t>
            </w:r>
            <w:r>
              <w:rPr>
                <w:rFonts w:ascii="Arial"/>
                <w:sz w:val="16"/>
              </w:rPr>
              <w:br/>
            </w:r>
            <w:r>
              <w:rPr>
                <w:rFonts w:ascii="Arial"/>
                <w:sz w:val="16"/>
              </w:rPr>
              <w:br/>
              <w:t>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B3AC3" w:rsidRDefault="00CB3AC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B3AC3" w:rsidRDefault="005F71EE">
            <w:r>
              <w:rPr>
                <w:rFonts w:ascii="Arial"/>
                <w:sz w:val="16"/>
              </w:rPr>
              <w:t xml:space="preserve">Substance supplied to this use </w:t>
            </w:r>
            <w:r>
              <w:rPr>
                <w:rFonts w:ascii="Arial"/>
                <w:sz w:val="16"/>
              </w:rPr>
              <w:t>in the form of</w:t>
            </w:r>
          </w:p>
        </w:tc>
        <w:tc>
          <w:tcPr>
            <w:tcW w:w="1425"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B3AC3" w:rsidRDefault="005F71EE">
            <w:r>
              <w:rPr>
                <w:rFonts w:ascii="Arial"/>
                <w:b/>
                <w:sz w:val="16"/>
              </w:rPr>
              <w:t>Picklist values:</w:t>
            </w:r>
            <w:r>
              <w:rPr>
                <w:rFonts w:ascii="Arial"/>
                <w:sz w:val="16"/>
              </w:rPr>
              <w:br/>
              <w:t>- as such</w:t>
            </w:r>
            <w:r>
              <w:rPr>
                <w:rFonts w:ascii="Arial"/>
                <w:sz w:val="16"/>
              </w:rPr>
              <w:br/>
              <w:t>- in a mixture</w:t>
            </w:r>
          </w:p>
        </w:tc>
        <w:tc>
          <w:tcPr>
            <w:tcW w:w="3709"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t>As appropriate select 'as such' or 'in a mixture' or both for indicating in which form the substance is supplied to this use.</w:t>
            </w:r>
          </w:p>
        </w:tc>
        <w:tc>
          <w:tcPr>
            <w:tcW w:w="2081" w:type="dxa"/>
            <w:tcBorders>
              <w:top w:val="outset" w:sz="6" w:space="0" w:color="auto"/>
              <w:left w:val="outset" w:sz="6" w:space="0" w:color="auto"/>
              <w:bottom w:val="outset" w:sz="6" w:space="0" w:color="FFFFFF"/>
              <w:right w:val="outset" w:sz="6" w:space="0" w:color="FFFFFF"/>
            </w:tcBorders>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B3AC3" w:rsidRDefault="00CB3AC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B3AC3" w:rsidRDefault="005F71EE">
            <w:r>
              <w:rPr>
                <w:rFonts w:ascii="Arial"/>
                <w:sz w:val="16"/>
              </w:rPr>
              <w:t>Subsequent service lif</w:t>
            </w:r>
            <w:r>
              <w:rPr>
                <w:rFonts w:ascii="Arial"/>
                <w:sz w:val="16"/>
              </w:rPr>
              <w:t xml:space="preserve">e relevant to this </w:t>
            </w:r>
            <w:r>
              <w:rPr>
                <w:rFonts w:ascii="Arial"/>
                <w:sz w:val="16"/>
              </w:rPr>
              <w:lastRenderedPageBreak/>
              <w:t>use</w:t>
            </w:r>
          </w:p>
        </w:tc>
        <w:tc>
          <w:tcPr>
            <w:tcW w:w="1425"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lastRenderedPageBreak/>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CB3AC3" w:rsidRDefault="005F71EE">
            <w:r>
              <w:rPr>
                <w:rFonts w:ascii="Arial"/>
                <w:b/>
                <w:sz w:val="16"/>
              </w:rPr>
              <w:lastRenderedPageBreak/>
              <w:t>Picklist values:</w:t>
            </w:r>
            <w:r>
              <w:rPr>
                <w:rFonts w:ascii="Arial"/>
                <w:sz w:val="16"/>
              </w:rPr>
              <w:br/>
              <w:t>- yes</w:t>
            </w:r>
            <w:r>
              <w:rPr>
                <w:rFonts w:ascii="Arial"/>
                <w:sz w:val="16"/>
              </w:rPr>
              <w:br/>
            </w:r>
            <w:r>
              <w:rPr>
                <w:rFonts w:ascii="Arial"/>
                <w:sz w:val="16"/>
              </w:rPr>
              <w:lastRenderedPageBreak/>
              <w:t>- no</w:t>
            </w:r>
          </w:p>
        </w:tc>
        <w:tc>
          <w:tcPr>
            <w:tcW w:w="3709"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lastRenderedPageBreak/>
              <w:t xml:space="preserve">A subsequent service life is relevant for a use when the use leads to the inclusion of the substance into an article and/or the substance </w:t>
            </w:r>
            <w:r>
              <w:rPr>
                <w:rFonts w:ascii="Arial"/>
                <w:sz w:val="16"/>
              </w:rPr>
              <w:lastRenderedPageBreak/>
              <w:t>remains in a dried or cured mixture</w:t>
            </w:r>
            <w:r>
              <w:rPr>
                <w:rFonts w:ascii="Arial"/>
                <w:sz w:val="16"/>
              </w:rPr>
              <w:t xml:space="preserve"> on the surface of an article. Pigments in coatings and polymer compounds are typical examples for substances where the subsequent service (after end-use) is relevant. For highly volatile solvents in coating and resins the subsequent service life usually i</w:t>
            </w:r>
            <w:r>
              <w:rPr>
                <w:rFonts w:ascii="Arial"/>
                <w:sz w:val="16"/>
              </w:rPr>
              <w:t>s not relevant as evaporation on end-use occurs.</w:t>
            </w:r>
            <w:r>
              <w:rPr>
                <w:rFonts w:ascii="Arial"/>
                <w:sz w:val="16"/>
              </w:rPr>
              <w:br/>
            </w:r>
            <w:r>
              <w:rPr>
                <w:rFonts w:ascii="Arial"/>
                <w:sz w:val="16"/>
              </w:rPr>
              <w:br/>
              <w:t>If 'yes' is selected, one or several service life records should in most cases be created. This holds also true for activities of consumers and workers with articles containing the substances.</w:t>
            </w:r>
          </w:p>
        </w:tc>
        <w:tc>
          <w:tcPr>
            <w:tcW w:w="2081" w:type="dxa"/>
            <w:tcBorders>
              <w:top w:val="outset" w:sz="6" w:space="0" w:color="auto"/>
              <w:left w:val="outset" w:sz="6" w:space="0" w:color="auto"/>
              <w:bottom w:val="outset" w:sz="6" w:space="0" w:color="FFFFFF"/>
              <w:right w:val="outset" w:sz="6" w:space="0" w:color="FFFFFF"/>
            </w:tcBorders>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B3AC3" w:rsidRDefault="00CB3AC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B3AC3" w:rsidRDefault="005F71EE">
            <w:r>
              <w:rPr>
                <w:rFonts w:ascii="Arial"/>
                <w:sz w:val="16"/>
              </w:rPr>
              <w:t>Subsequent</w:t>
            </w:r>
            <w:r>
              <w:rPr>
                <w:rFonts w:ascii="Arial"/>
                <w:sz w:val="16"/>
              </w:rPr>
              <w:t xml:space="preserve"> service life name</w:t>
            </w:r>
          </w:p>
        </w:tc>
        <w:tc>
          <w:tcPr>
            <w:tcW w:w="1425"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t>Link to endpoint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B3AC3" w:rsidRDefault="00CB3AC3"/>
        </w:tc>
        <w:tc>
          <w:tcPr>
            <w:tcW w:w="3709"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t>If an exposure scenario applies, a link can be set between the use and that service life. The corresponding name is then displayed here as read-only information.</w:t>
            </w:r>
          </w:p>
        </w:tc>
        <w:tc>
          <w:tcPr>
            <w:tcW w:w="2081" w:type="dxa"/>
            <w:tcBorders>
              <w:top w:val="outset" w:sz="6" w:space="0" w:color="auto"/>
              <w:left w:val="outset" w:sz="6" w:space="0" w:color="auto"/>
              <w:bottom w:val="outset" w:sz="6" w:space="0" w:color="FFFFFF"/>
              <w:right w:val="outset" w:sz="6" w:space="0" w:color="FFFFFF"/>
            </w:tcBorders>
          </w:tcPr>
          <w:p w:rsidR="00CB3AC3" w:rsidRDefault="005F71EE">
            <w:r>
              <w:rPr>
                <w:rFonts w:ascii="Arial"/>
                <w:b/>
                <w:sz w:val="16"/>
              </w:rPr>
              <w:t>Remarks:</w:t>
            </w:r>
            <w:r>
              <w:rPr>
                <w:rFonts w:ascii="Arial"/>
                <w:b/>
                <w:sz w:val="16"/>
              </w:rPr>
              <w:br/>
            </w:r>
            <w:r>
              <w:rPr>
                <w:rFonts w:ascii="Arial"/>
                <w:sz w:val="16"/>
              </w:rPr>
              <w:t xml:space="preserve">The feature of </w:t>
            </w:r>
            <w:r>
              <w:rPr>
                <w:rFonts w:ascii="Arial"/>
                <w:sz w:val="16"/>
              </w:rPr>
              <w:t>linking different sections or fields is not assumed to be defined in the OHT as it is part of the IT implementation which is OHT-independent as long as compliance with the OHT field definitions is ensured.</w:t>
            </w:r>
            <w:r>
              <w:rPr>
                <w:rFonts w:ascii="Arial"/>
                <w:b/>
                <w:sz w:val="16"/>
              </w:rPr>
              <w:br/>
            </w:r>
            <w:r>
              <w:rPr>
                <w:rFonts w:ascii="Arial"/>
                <w:b/>
                <w:sz w:val="16"/>
              </w:rPr>
              <w:br/>
              <w:t>Guidance for field condition:</w:t>
            </w:r>
            <w:r>
              <w:rPr>
                <w:rFonts w:ascii="Arial"/>
                <w:b/>
                <w:sz w:val="16"/>
              </w:rPr>
              <w:br/>
            </w:r>
            <w:r>
              <w:rPr>
                <w:rFonts w:ascii="Arial"/>
                <w:sz w:val="16"/>
              </w:rPr>
              <w:t>Condition: Field ac</w:t>
            </w:r>
            <w:r>
              <w:rPr>
                <w:rFonts w:ascii="Arial"/>
                <w:sz w:val="16"/>
              </w:rPr>
              <w:t xml:space="preserve">tive only if 'Subsequent service life relevant to this use' is </w:t>
            </w:r>
            <w:r>
              <w:rPr>
                <w:rFonts w:ascii="Arial"/>
                <w:sz w:val="16"/>
              </w:rPr>
              <w:t>‘</w:t>
            </w:r>
            <w:r>
              <w:rPr>
                <w:rFonts w:ascii="Arial"/>
                <w:sz w:val="16"/>
              </w:rPr>
              <w:t>yes</w:t>
            </w:r>
            <w:r>
              <w:rPr>
                <w:rFonts w:ascii="Arial"/>
                <w:sz w:val="16"/>
              </w:rPr>
              <w:t>’</w:t>
            </w:r>
            <w:r>
              <w:rPr>
                <w:rFonts w:ascii="Arial"/>
                <w:b/>
                <w:sz w:val="16"/>
              </w:rPr>
              <w:br/>
            </w:r>
            <w:r>
              <w:rPr>
                <w:rFonts w:ascii="Arial"/>
                <w:b/>
                <w:sz w:val="16"/>
              </w:rPr>
              <w:br/>
              <w:t>Cross-reference:</w:t>
            </w:r>
            <w:r>
              <w:rPr>
                <w:rFonts w:ascii="Arial"/>
                <w:b/>
                <w:sz w:val="16"/>
              </w:rPr>
              <w:br/>
            </w:r>
            <w:r>
              <w:rPr>
                <w:rFonts w:ascii="Arial"/>
                <w:sz w:val="16"/>
              </w:rPr>
              <w:t>FLEXIBLE_RECORD.ArticleServiceLife_OHT</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B3AC3" w:rsidRDefault="00CB3AC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B3AC3" w:rsidRDefault="005F71EE">
            <w:r>
              <w:rPr>
                <w:rFonts w:ascii="Arial"/>
                <w:sz w:val="16"/>
              </w:rPr>
              <w:t>Tonnage of substance for this use (tonnes/year)</w:t>
            </w:r>
          </w:p>
        </w:tc>
        <w:tc>
          <w:tcPr>
            <w:tcW w:w="1425"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B3AC3" w:rsidRDefault="005F71E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lastRenderedPageBreak/>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lastRenderedPageBreak/>
              <w:t>Enter the tonnage per year for this use*). Provide further details in the next field to support the interpretation of the value provided here. (Consult the relevant legislation-specific guidance on what kind of in</w:t>
            </w:r>
            <w:r>
              <w:rPr>
                <w:rFonts w:ascii="Arial"/>
                <w:sz w:val="16"/>
              </w:rPr>
              <w:t xml:space="preserve">formation is expected). The tonnage value should be entered </w:t>
            </w:r>
            <w:r>
              <w:rPr>
                <w:rFonts w:ascii="Arial"/>
                <w:sz w:val="16"/>
              </w:rPr>
              <w:lastRenderedPageBreak/>
              <w:t xml:space="preserve">preferably as single value. If a range is provided, in context of safety assessment, the upper value may be considered as the relevant one depending on the regulatory framework. *) The term 'use' </w:t>
            </w:r>
            <w:r>
              <w:rPr>
                <w:rFonts w:ascii="Arial"/>
                <w:sz w:val="16"/>
              </w:rPr>
              <w:t>is applied in a generic manner, regardless of the life cycle stage it refers to. Depending on the regulatory framework more specific terms may be required.</w:t>
            </w:r>
          </w:p>
        </w:tc>
        <w:tc>
          <w:tcPr>
            <w:tcW w:w="2081" w:type="dxa"/>
            <w:tcBorders>
              <w:top w:val="outset" w:sz="6" w:space="0" w:color="auto"/>
              <w:left w:val="outset" w:sz="6" w:space="0" w:color="auto"/>
              <w:bottom w:val="outset" w:sz="6" w:space="0" w:color="FFFFFF"/>
              <w:right w:val="outset" w:sz="6" w:space="0" w:color="FFFFFF"/>
            </w:tcBorders>
          </w:tcPr>
          <w:p w:rsidR="00CB3AC3" w:rsidRDefault="005F71EE">
            <w:r>
              <w:rPr>
                <w:rFonts w:ascii="Arial"/>
                <w:b/>
                <w:sz w:val="16"/>
              </w:rPr>
              <w:lastRenderedPageBreak/>
              <w:t>Remarks:</w:t>
            </w:r>
            <w:r>
              <w:rPr>
                <w:rFonts w:ascii="Arial"/>
                <w:b/>
                <w:sz w:val="16"/>
              </w:rPr>
              <w:br/>
            </w:r>
            <w:r>
              <w:rPr>
                <w:rFonts w:ascii="Arial"/>
                <w:sz w:val="16"/>
              </w:rPr>
              <w:t xml:space="preserve">The field type Numeric range includes a generic help text which guides the user to enter a </w:t>
            </w:r>
            <w:r>
              <w:rPr>
                <w:rFonts w:ascii="Arial"/>
                <w:sz w:val="16"/>
              </w:rPr>
              <w:t xml:space="preserve">single </w:t>
            </w:r>
            <w:r>
              <w:rPr>
                <w:rFonts w:ascii="Arial"/>
                <w:sz w:val="16"/>
              </w:rPr>
              <w:lastRenderedPageBreak/>
              <w:t>value</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B3AC3" w:rsidRDefault="00CB3AC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B3AC3" w:rsidRDefault="005F71EE">
            <w:r>
              <w:rPr>
                <w:rFonts w:ascii="Arial"/>
                <w:sz w:val="16"/>
              </w:rPr>
              <w:t>Details on tonnage reported</w:t>
            </w:r>
          </w:p>
        </w:tc>
        <w:tc>
          <w:tcPr>
            <w:tcW w:w="1425"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B3AC3" w:rsidRDefault="00CB3AC3"/>
        </w:tc>
        <w:tc>
          <w:tcPr>
            <w:tcW w:w="3709"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t xml:space="preserve">Additional information on the tonnage figure can be entered in field 'Details on tonnage reported', e.g. source of information and method for generating this tonnage (e.g. </w:t>
            </w:r>
            <w:r>
              <w:rPr>
                <w:rFonts w:ascii="Arial"/>
                <w:sz w:val="16"/>
              </w:rPr>
              <w:t>market survey by sector), the calendar year, regional reference, historical data and information on sites. It may also important to indicate whether or not the tonnage relates to a total market volume for that use (across all manufacturers and importers).</w:t>
            </w:r>
          </w:p>
        </w:tc>
        <w:tc>
          <w:tcPr>
            <w:tcW w:w="2081" w:type="dxa"/>
            <w:tcBorders>
              <w:top w:val="outset" w:sz="6" w:space="0" w:color="auto"/>
              <w:left w:val="outset" w:sz="6" w:space="0" w:color="auto"/>
              <w:bottom w:val="outset" w:sz="6" w:space="0" w:color="FFFFFF"/>
              <w:right w:val="outset" w:sz="6" w:space="0" w:color="FFFFFF"/>
            </w:tcBorders>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B3AC3" w:rsidRDefault="00CB3AC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B3AC3" w:rsidRDefault="005F71EE">
            <w:r>
              <w:rPr>
                <w:rFonts w:ascii="Arial"/>
                <w:sz w:val="16"/>
              </w:rPr>
              <w:t>Remarks</w:t>
            </w:r>
          </w:p>
        </w:tc>
        <w:tc>
          <w:tcPr>
            <w:tcW w:w="1425"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B3AC3" w:rsidRDefault="00CB3AC3"/>
        </w:tc>
        <w:tc>
          <w:tcPr>
            <w:tcW w:w="3709"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t>As necessary, give any further explanations if they cannot be provided in any of the more specific fields. This may include information on the source of the information.</w:t>
            </w:r>
          </w:p>
        </w:tc>
        <w:tc>
          <w:tcPr>
            <w:tcW w:w="2081" w:type="dxa"/>
            <w:tcBorders>
              <w:top w:val="outset" w:sz="6" w:space="0" w:color="auto"/>
              <w:left w:val="outset" w:sz="6" w:space="0" w:color="auto"/>
              <w:bottom w:val="outset" w:sz="6" w:space="0" w:color="FFFFFF"/>
              <w:right w:val="outset" w:sz="6" w:space="0" w:color="FFFFFF"/>
            </w:tcBorders>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B3AC3" w:rsidRDefault="00CB3AC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B3AC3" w:rsidRDefault="005F71EE">
            <w:r>
              <w:rPr>
                <w:rFonts w:ascii="Arial"/>
                <w:sz w:val="16"/>
              </w:rPr>
              <w:t xml:space="preserve">Contributing scenario for the </w:t>
            </w:r>
            <w:r>
              <w:rPr>
                <w:rFonts w:ascii="Arial"/>
                <w:sz w:val="16"/>
              </w:rPr>
              <w:t>environment (related to consumer activities)</w:t>
            </w:r>
          </w:p>
        </w:tc>
        <w:tc>
          <w:tcPr>
            <w:tcW w:w="1425"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t>Tab</w:t>
            </w:r>
          </w:p>
        </w:tc>
        <w:tc>
          <w:tcPr>
            <w:tcW w:w="3686" w:type="dxa"/>
            <w:tcBorders>
              <w:top w:val="outset" w:sz="6" w:space="0" w:color="auto"/>
              <w:left w:val="outset" w:sz="6" w:space="0" w:color="auto"/>
              <w:bottom w:val="outset" w:sz="6" w:space="0" w:color="FFFFFF"/>
              <w:right w:val="outset" w:sz="6" w:space="0" w:color="auto"/>
            </w:tcBorders>
          </w:tcPr>
          <w:p w:rsidR="00CB3AC3" w:rsidRDefault="00CB3AC3"/>
        </w:tc>
        <w:tc>
          <w:tcPr>
            <w:tcW w:w="3709" w:type="dxa"/>
            <w:tcBorders>
              <w:top w:val="outset" w:sz="6" w:space="0" w:color="auto"/>
              <w:left w:val="outset" w:sz="6" w:space="0" w:color="auto"/>
              <w:bottom w:val="outset" w:sz="6" w:space="0" w:color="FFFFFF"/>
              <w:right w:val="outset" w:sz="6" w:space="0" w:color="auto"/>
            </w:tcBorders>
          </w:tcPr>
          <w:p w:rsidR="00CB3AC3" w:rsidRDefault="00CB3AC3"/>
        </w:tc>
        <w:tc>
          <w:tcPr>
            <w:tcW w:w="2081" w:type="dxa"/>
            <w:tcBorders>
              <w:top w:val="outset" w:sz="6" w:space="0" w:color="auto"/>
              <w:left w:val="outset" w:sz="6" w:space="0" w:color="auto"/>
              <w:bottom w:val="outset" w:sz="6" w:space="0" w:color="FFFFFF"/>
              <w:right w:val="outset" w:sz="6" w:space="0" w:color="FFFFFF"/>
            </w:tcBorders>
          </w:tcPr>
          <w:p w:rsidR="00CB3AC3" w:rsidRDefault="005F71EE">
            <w:r>
              <w:rPr>
                <w:rFonts w:ascii="Arial"/>
                <w:b/>
                <w:sz w:val="16"/>
              </w:rPr>
              <w:t>Remarks:</w:t>
            </w:r>
            <w:r>
              <w:rPr>
                <w:rFonts w:ascii="Arial"/>
                <w:b/>
                <w:sz w:val="16"/>
              </w:rPr>
              <w:br/>
            </w:r>
            <w:r>
              <w:rPr>
                <w:rFonts w:ascii="Arial"/>
                <w:sz w:val="16"/>
              </w:rPr>
              <w:t>IT implementation issue: The section subsumed under this heading should only be active for consumers uses, i.e. when in relation to consumer use or service life for consumers.</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B3AC3" w:rsidRDefault="005F71EE">
            <w:r>
              <w:rPr>
                <w:rFonts w:ascii="Arial"/>
                <w:b/>
                <w:sz w:val="16"/>
              </w:rPr>
              <w:t xml:space="preserve">Contributing </w:t>
            </w:r>
            <w:r>
              <w:rPr>
                <w:rFonts w:ascii="Arial"/>
                <w:b/>
                <w:sz w:val="16"/>
              </w:rPr>
              <w:t>scenario for the environment (related to consumer activities)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CB3AC3"/>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Linked contributing 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CB3AC3" w:rsidRDefault="005F71EE">
            <w:r>
              <w:rPr>
                <w:rFonts w:ascii="Arial"/>
                <w:b/>
                <w:sz w:val="16"/>
              </w:rPr>
              <w:t>Conditions of use for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B3AC3" w:rsidRDefault="005F71E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CB3AC3" w:rsidRDefault="005F71EE">
            <w:r>
              <w:rPr>
                <w:rFonts w:ascii="Arial"/>
                <w:b/>
                <w:sz w:val="16"/>
              </w:rPr>
              <w:t>Product (article) characteristic</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B3AC3" w:rsidRDefault="005F71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CB3AC3"/>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sz w:val="16"/>
              </w:rPr>
              <w:t>Product (article) characteristic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CB3AC3"/>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CB3AC3" w:rsidRDefault="005F71EE">
            <w:r>
              <w:rPr>
                <w:rFonts w:ascii="Arial"/>
                <w:b/>
                <w:sz w:val="16"/>
              </w:rPr>
              <w:t xml:space="preserve">Amounts used, frequency and duration of </w:t>
            </w:r>
            <w:r>
              <w:rPr>
                <w:rFonts w:ascii="Arial"/>
                <w:b/>
                <w:sz w:val="16"/>
              </w:rPr>
              <w:t>use (or from service life)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B3AC3" w:rsidRDefault="005F71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Daily use amount (tonnes/day)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Quantify the amount of substance used per day. This amount should refer to a use taking place in a munici-pality (by general public).</w:t>
            </w:r>
            <w:r>
              <w:rPr>
                <w:rFonts w:ascii="Arial"/>
                <w:sz w:val="16"/>
              </w:rPr>
              <w:br/>
            </w:r>
            <w:r>
              <w:rPr>
                <w:rFonts w:ascii="Arial"/>
                <w:sz w:val="16"/>
              </w:rPr>
              <w:br/>
              <w:t xml:space="preserve">The amount for </w:t>
            </w:r>
            <w:r>
              <w:rPr>
                <w:rFonts w:ascii="Arial"/>
                <w:sz w:val="16"/>
              </w:rPr>
              <w:t xml:space="preserve">the generic municipality may be calcu-lated from the market tonnage for this use </w:t>
            </w:r>
            <w:r>
              <w:rPr>
                <w:rFonts w:ascii="Arial"/>
                <w:sz w:val="16"/>
              </w:rPr>
              <w:lastRenderedPageBreak/>
              <w:t>(field 'Tonnage of substance for this use (tonnes/year)' in the related use record) by determining the fraction proportional to a certain number of inhabitants, assuming equal</w:t>
            </w:r>
            <w:r>
              <w:rPr>
                <w:rFonts w:ascii="Arial"/>
                <w:sz w:val="16"/>
              </w:rPr>
              <w:t xml:space="preserve"> spatial and annual distribution.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Details on daily use amount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Add explanation as needed for interpretation of the information on the daily amount.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Annual use amount (tonnes/year)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Quantify the amount of substance used per year. In principle this should be the daily amount multiplied by 365.</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Details on annual use amount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 xml:space="preserve">Add explanation as needed for interpretation of the information on the </w:t>
            </w:r>
            <w:r>
              <w:rPr>
                <w:rFonts w:ascii="Arial"/>
                <w:sz w:val="16"/>
              </w:rPr>
              <w:t>annual amount.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Number of emission days (days/year)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Under the assumption of equal distribution in time this should be 365.</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Details on number of emission days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b/>
                <w:sz w:val="16"/>
              </w:rPr>
              <w:t>Other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sz w:val="16"/>
              </w:rPr>
              <w:t>Other conditions related to amounts, frequency and duration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b/>
                <w:sz w:val="16"/>
              </w:rPr>
              <w:t>Other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CB3AC3" w:rsidRDefault="005F71EE">
            <w:r>
              <w:rPr>
                <w:rFonts w:ascii="Arial"/>
                <w:b/>
                <w:sz w:val="16"/>
              </w:rPr>
              <w:t xml:space="preserve">Conditions and measures related to external treatment of </w:t>
            </w:r>
            <w:r>
              <w:rPr>
                <w:rFonts w:ascii="Arial"/>
                <w:b/>
                <w:sz w:val="16"/>
              </w:rPr>
              <w:t>waste (including article waste)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B3AC3" w:rsidRDefault="005F71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CB3AC3"/>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sz w:val="16"/>
              </w:rPr>
              <w:t>Conditions and measures related to external treatment of waste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 xml:space="preserve">The following type of information may be reported here: instructions </w:t>
            </w:r>
            <w:r>
              <w:rPr>
                <w:rFonts w:ascii="Arial"/>
                <w:sz w:val="16"/>
              </w:rPr>
              <w:t>regarding separation of waste to be communicated to consumers.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CB3AC3"/>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CB3AC3" w:rsidRDefault="005F71EE">
            <w:r>
              <w:rPr>
                <w:rFonts w:ascii="Arial"/>
                <w:b/>
                <w:sz w:val="16"/>
              </w:rPr>
              <w:t>Other conditions affecting environmental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B3AC3" w:rsidRDefault="005F71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CB3AC3"/>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sz w:val="16"/>
              </w:rPr>
              <w:t xml:space="preserve">Other conditions of use impacting on </w:t>
            </w:r>
            <w:r>
              <w:rPr>
                <w:rFonts w:ascii="Arial"/>
                <w:sz w:val="16"/>
              </w:rPr>
              <w:t xml:space="preserve">environmental </w:t>
            </w:r>
            <w:r>
              <w:rPr>
                <w:rFonts w:ascii="Arial"/>
                <w:sz w:val="16"/>
              </w:rPr>
              <w:lastRenderedPageBreak/>
              <w:t>exposure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lastRenderedPageBreak/>
              <w:t>Text (32,768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CB3AC3"/>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CB3AC3" w:rsidRDefault="005F71EE">
            <w:r>
              <w:rPr>
                <w:rFonts w:ascii="Arial"/>
                <w:b/>
                <w:sz w:val="16"/>
              </w:rPr>
              <w:t>Releases to waste and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B3AC3" w:rsidRDefault="005F71E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CB3AC3"/>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CB3AC3" w:rsidRDefault="005F71EE">
            <w:r>
              <w:rPr>
                <w:rFonts w:ascii="Arial"/>
                <w:b/>
                <w:sz w:val="16"/>
              </w:rPr>
              <w:t>Release to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B3AC3" w:rsidRDefault="005F71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CB3AC3"/>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Release from the site to: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Picklist values:</w:t>
            </w:r>
            <w:r>
              <w:rPr>
                <w:rFonts w:ascii="Arial"/>
                <w:sz w:val="16"/>
              </w:rPr>
              <w:br/>
              <w:t>- wastewater</w:t>
            </w:r>
            <w:r>
              <w:rPr>
                <w:rFonts w:ascii="Arial"/>
                <w:sz w:val="16"/>
              </w:rPr>
              <w:br/>
              <w:t>- surface water</w:t>
            </w:r>
            <w:r>
              <w:rPr>
                <w:rFonts w:ascii="Arial"/>
                <w:sz w:val="16"/>
              </w:rPr>
              <w:br/>
              <w:t>- ambient air</w:t>
            </w:r>
            <w:r>
              <w:rPr>
                <w:rFonts w:ascii="Arial"/>
                <w:sz w:val="16"/>
              </w:rPr>
              <w:br/>
              <w:t>- non-agricultural soil</w:t>
            </w:r>
            <w:r>
              <w:rPr>
                <w:rFonts w:ascii="Arial"/>
                <w:sz w:val="16"/>
              </w:rPr>
              <w:br/>
              <w:t>- agricultural soil</w:t>
            </w:r>
            <w:r>
              <w:rPr>
                <w:rFonts w:ascii="Arial"/>
                <w:sz w:val="16"/>
              </w:rPr>
              <w:br/>
              <w:t>- underground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 xml:space="preserve">Select the route to which the release is reported in </w:t>
            </w:r>
            <w:r>
              <w:rPr>
                <w:rFonts w:ascii="Arial"/>
                <w:sz w:val="16"/>
              </w:rPr>
              <w:t>this block of fields. The releases reported should correspond to releases from the site, i.e. before potential treatment in a (standard) 'Municipal biological sewage treatment plant'.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Release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Picklist values:</w:t>
            </w:r>
            <w:r>
              <w:rPr>
                <w:rFonts w:ascii="Arial"/>
                <w:sz w:val="16"/>
              </w:rPr>
              <w:br/>
              <w:t>- ERC</w:t>
            </w:r>
            <w:r>
              <w:rPr>
                <w:rFonts w:ascii="Arial"/>
                <w:sz w:val="16"/>
              </w:rPr>
              <w:br/>
              <w:t>- SpERC</w:t>
            </w:r>
            <w:r>
              <w:rPr>
                <w:rFonts w:ascii="Arial"/>
                <w:sz w:val="16"/>
              </w:rPr>
              <w:br/>
              <w:t>- measured release rate</w:t>
            </w:r>
            <w:r>
              <w:rPr>
                <w:rFonts w:ascii="Arial"/>
                <w:sz w:val="16"/>
              </w:rPr>
              <w:br/>
              <w:t>- estimated release factor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The release to the environment can be estimated by different release estimation models or based on measured releases. Select the method used for estimating the</w:t>
            </w:r>
            <w:r>
              <w:rPr>
                <w:rFonts w:ascii="Arial"/>
                <w:sz w:val="16"/>
              </w:rPr>
              <w:t xml:space="preserve"> release used in the risk assessment.</w:t>
            </w:r>
            <w:r>
              <w:rPr>
                <w:rFonts w:ascii="Arial"/>
                <w:sz w:val="16"/>
              </w:rPr>
              <w:br/>
            </w:r>
            <w:r>
              <w:rPr>
                <w:rFonts w:ascii="Arial"/>
                <w:sz w:val="16"/>
              </w:rPr>
              <w:br/>
              <w:t>Provide explanations in the field 'Details on release estimates'. For example explain the source of the information (e.g. referring to an OECD Emission Scenario Document when Estimated release factor is the method sel</w:t>
            </w:r>
            <w:r>
              <w:rPr>
                <w:rFonts w:ascii="Arial"/>
                <w:sz w:val="16"/>
              </w:rPr>
              <w:t>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Release factor from the site after on-site risk management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This is the release factor corresponding to the overall release factor from the site, after all on-site risk management measures have been applied.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Local release rate from the site (kg/day)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 xml:space="preserve">The release rate is expressed in kg/day and corresponds to the amount of substance released over the day. When a release factor is provided the release rate is equal to the </w:t>
            </w:r>
            <w:r>
              <w:rPr>
                <w:rFonts w:ascii="Arial"/>
                <w:sz w:val="16"/>
              </w:rPr>
              <w:t>release factor multiplied by the daily tonnage.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Details on release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Freetext template:</w:t>
            </w:r>
            <w:r>
              <w:rPr>
                <w:rFonts w:ascii="Arial"/>
                <w:sz w:val="16"/>
              </w:rPr>
              <w:br/>
              <w:t>MONITORING STUDY DESIGN AND DESCRIPTION OF SCENARIO MONITORED</w:t>
            </w:r>
            <w:r>
              <w:rPr>
                <w:rFonts w:ascii="Arial"/>
                <w:sz w:val="16"/>
              </w:rPr>
              <w:br/>
              <w:t>- Study's design:</w:t>
            </w:r>
            <w:r>
              <w:rPr>
                <w:rFonts w:ascii="Arial"/>
                <w:sz w:val="16"/>
              </w:rPr>
              <w:br/>
              <w:t>- Scope:</w:t>
            </w:r>
            <w:r>
              <w:rPr>
                <w:rFonts w:ascii="Arial"/>
                <w:sz w:val="16"/>
              </w:rPr>
              <w:br/>
              <w:t xml:space="preserve">- Objectives and scenario being </w:t>
            </w:r>
            <w:r>
              <w:rPr>
                <w:rFonts w:ascii="Arial"/>
                <w:sz w:val="16"/>
              </w:rPr>
              <w:t>monitored: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Details on release estimates can be entered in this field as free text both for modelled estimates or monitoring.</w:t>
            </w:r>
            <w:r>
              <w:rPr>
                <w:rFonts w:ascii="Arial"/>
                <w:sz w:val="16"/>
              </w:rPr>
              <w:br/>
            </w:r>
            <w:r>
              <w:rPr>
                <w:rFonts w:ascii="Arial"/>
                <w:sz w:val="16"/>
              </w:rPr>
              <w:br/>
              <w:t>For monitoring information a fre</w:t>
            </w:r>
            <w:r>
              <w:rPr>
                <w:rFonts w:ascii="Arial"/>
                <w:sz w:val="16"/>
              </w:rPr>
              <w:t>etext template can be uploaded and edited as an option. As appropriate delete/add elements.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xml:space="preserve">- 3 </w:t>
            </w:r>
            <w:r>
              <w:rPr>
                <w:rFonts w:ascii="Arial"/>
                <w:sz w:val="16"/>
              </w:rPr>
              <w:t>(not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Describe the reliability of the release estimate by selecting the appropriate reliability score. The 'other:' option may be selected if a different scoring system is used.</w:t>
            </w:r>
            <w:r>
              <w:rPr>
                <w:rFonts w:ascii="Arial"/>
                <w:sz w:val="16"/>
              </w:rPr>
              <w:br/>
            </w:r>
            <w:r>
              <w:rPr>
                <w:rFonts w:ascii="Arial"/>
                <w:sz w:val="16"/>
              </w:rPr>
              <w:br/>
              <w:t>Consult the relevant legislation -spec</w:t>
            </w:r>
            <w:r>
              <w:rPr>
                <w:rFonts w:ascii="Arial"/>
                <w:sz w:val="16"/>
              </w:rPr>
              <w:t>ific guidance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5F71EE">
            <w:r>
              <w:rPr>
                <w:rFonts w:ascii="Arial"/>
                <w:b/>
                <w:sz w:val="16"/>
              </w:rPr>
              <w:t>Guidance for field condition:</w:t>
            </w:r>
            <w:r>
              <w:rPr>
                <w:rFonts w:ascii="Arial"/>
                <w:b/>
                <w:sz w:val="16"/>
              </w:rPr>
              <w:br/>
            </w:r>
            <w:r>
              <w:rPr>
                <w:rFonts w:ascii="Arial"/>
                <w:sz w:val="16"/>
              </w:rPr>
              <w:t>Condition: Field only active if the item 'measured release rate' has been selected in field 'Release estimation method'</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Provide an explanation of the reason why this score was selected.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5F71EE">
            <w:r>
              <w:rPr>
                <w:rFonts w:ascii="Arial"/>
                <w:b/>
                <w:sz w:val="16"/>
              </w:rPr>
              <w:t>Guidance for field condition:</w:t>
            </w:r>
            <w:r>
              <w:rPr>
                <w:rFonts w:ascii="Arial"/>
                <w:b/>
                <w:sz w:val="16"/>
              </w:rPr>
              <w:br/>
            </w:r>
            <w:r>
              <w:rPr>
                <w:rFonts w:ascii="Arial"/>
                <w:sz w:val="16"/>
              </w:rPr>
              <w:t>Condition: Field only active if the item 'measured release rate' has been selected in field 'Release estimation method'</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CB3AC3"/>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CB3AC3"/>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CB3AC3" w:rsidRDefault="005F71EE">
            <w:r>
              <w:rPr>
                <w:rFonts w:ascii="Arial"/>
                <w:b/>
                <w:sz w:val="16"/>
              </w:rPr>
              <w:t>Release to external waste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B3AC3" w:rsidRDefault="005F71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Release factor to external waste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The release to external waste is the sum of</w:t>
            </w:r>
            <w:r>
              <w:rPr>
                <w:rFonts w:ascii="Arial"/>
                <w:sz w:val="16"/>
              </w:rPr>
              <w:br/>
            </w:r>
            <w:r>
              <w:rPr>
                <w:rFonts w:ascii="Arial"/>
                <w:sz w:val="16"/>
              </w:rPr>
              <w:br/>
            </w:r>
            <w:r>
              <w:rPr>
                <w:rFonts w:ascii="Arial"/>
                <w:sz w:val="16"/>
              </w:rPr>
              <w:t>•</w:t>
            </w:r>
            <w:r>
              <w:rPr>
                <w:rFonts w:ascii="Arial"/>
                <w:sz w:val="16"/>
              </w:rPr>
              <w:t xml:space="preserve"> the fraction released from the process itself </w:t>
            </w:r>
            <w:r>
              <w:rPr>
                <w:rFonts w:ascii="Arial"/>
                <w:sz w:val="16"/>
              </w:rPr>
              <w:t>(including the fraction left in a packaging when relevant) as far as not treated on site and</w:t>
            </w:r>
            <w:r>
              <w:rPr>
                <w:rFonts w:ascii="Arial"/>
                <w:sz w:val="16"/>
              </w:rPr>
              <w:br/>
            </w:r>
            <w:r>
              <w:rPr>
                <w:rFonts w:ascii="Arial"/>
                <w:sz w:val="16"/>
              </w:rPr>
              <w:br/>
            </w:r>
            <w:r>
              <w:rPr>
                <w:rFonts w:ascii="Arial"/>
                <w:sz w:val="16"/>
              </w:rPr>
              <w:t>•</w:t>
            </w:r>
            <w:r>
              <w:rPr>
                <w:rFonts w:ascii="Arial"/>
                <w:sz w:val="16"/>
              </w:rPr>
              <w:t xml:space="preserve"> the fraction moved to external waste by the on-site risk management measures (applied to waste water or exhaust air).</w:t>
            </w:r>
            <w:r>
              <w:rPr>
                <w:rFonts w:ascii="Arial"/>
                <w:sz w:val="16"/>
              </w:rPr>
              <w:br/>
            </w:r>
            <w:r>
              <w:rPr>
                <w:rFonts w:ascii="Arial"/>
                <w:sz w:val="16"/>
              </w:rPr>
              <w:br/>
              <w:t>It refers to the submission substance.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Details on release to external waste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CB3AC3" w:rsidRDefault="005F71EE">
            <w:r>
              <w:rPr>
                <w:rFonts w:ascii="Arial"/>
                <w:b/>
                <w:sz w:val="16"/>
              </w:rPr>
              <w:t>Exposure of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B3AC3" w:rsidRDefault="005F71E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CB3AC3"/>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b/>
                <w:sz w:val="16"/>
              </w:rPr>
              <w:t>Predicted exposure concentration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Exposed compartment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Picklist values:</w:t>
            </w:r>
            <w:r>
              <w:rPr>
                <w:rFonts w:ascii="Arial"/>
                <w:sz w:val="16"/>
              </w:rPr>
              <w:br/>
              <w:t>- freshwater</w:t>
            </w:r>
            <w:r>
              <w:rPr>
                <w:rFonts w:ascii="Arial"/>
                <w:sz w:val="16"/>
              </w:rPr>
              <w:br/>
              <w:t>- sediment (freshwater)</w:t>
            </w:r>
            <w:r>
              <w:rPr>
                <w:rFonts w:ascii="Arial"/>
                <w:sz w:val="16"/>
              </w:rPr>
              <w:br/>
              <w:t>- marine water</w:t>
            </w:r>
            <w:r>
              <w:rPr>
                <w:rFonts w:ascii="Arial"/>
                <w:sz w:val="16"/>
              </w:rPr>
              <w:br/>
              <w:t>- sediment (marine water)</w:t>
            </w:r>
            <w:r>
              <w:rPr>
                <w:rFonts w:ascii="Arial"/>
                <w:sz w:val="16"/>
              </w:rPr>
              <w:br/>
              <w:t>- predators' prey (freshwater)</w:t>
            </w:r>
            <w:r>
              <w:rPr>
                <w:rFonts w:ascii="Arial"/>
                <w:sz w:val="16"/>
              </w:rPr>
              <w:br/>
              <w:t>- predators' prey (marine water)</w:t>
            </w:r>
            <w:r>
              <w:rPr>
                <w:rFonts w:ascii="Arial"/>
                <w:sz w:val="16"/>
              </w:rPr>
              <w:br/>
              <w:t>- top predators' prey (marine water)</w:t>
            </w:r>
            <w:r>
              <w:rPr>
                <w:rFonts w:ascii="Arial"/>
                <w:sz w:val="16"/>
              </w:rPr>
              <w:br/>
              <w:t>- sewage treatment plant</w:t>
            </w:r>
            <w:r>
              <w:rPr>
                <w:rFonts w:ascii="Arial"/>
                <w:sz w:val="16"/>
              </w:rPr>
              <w:br/>
              <w:t>- a</w:t>
            </w:r>
            <w:r>
              <w:rPr>
                <w:rFonts w:ascii="Arial"/>
                <w:sz w:val="16"/>
              </w:rPr>
              <w:t>ir</w:t>
            </w:r>
            <w:r>
              <w:rPr>
                <w:rFonts w:ascii="Arial"/>
                <w:sz w:val="16"/>
              </w:rPr>
              <w:br/>
              <w:t>- agricultural soil</w:t>
            </w:r>
            <w:r>
              <w:rPr>
                <w:rFonts w:ascii="Arial"/>
                <w:sz w:val="16"/>
              </w:rPr>
              <w:br/>
              <w:t>- non-agricultural soil</w:t>
            </w:r>
            <w:r>
              <w:rPr>
                <w:rFonts w:ascii="Arial"/>
                <w:sz w:val="16"/>
              </w:rPr>
              <w:br/>
              <w:t>- predators' prey (terrestrial)</w:t>
            </w:r>
            <w:r>
              <w:rPr>
                <w:rFonts w:ascii="Arial"/>
                <w:sz w:val="16"/>
              </w:rPr>
              <w:br/>
              <w:t>- vegetation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Select the compartment for which exposure is reported in this block of fields.</w:t>
            </w:r>
            <w:r>
              <w:rPr>
                <w:rFonts w:ascii="Arial"/>
                <w:sz w:val="16"/>
              </w:rPr>
              <w:br/>
            </w:r>
            <w:r>
              <w:rPr>
                <w:rFonts w:ascii="Arial"/>
                <w:sz w:val="16"/>
              </w:rPr>
              <w:br/>
              <w:t xml:space="preserve">Note: Only the exposure information that is to be used in the risk </w:t>
            </w:r>
            <w:r>
              <w:rPr>
                <w:rFonts w:ascii="Arial"/>
                <w:sz w:val="16"/>
              </w:rPr>
              <w:t>as-sessment should be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Predicted exposure concentration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Unit [xx]:</w:t>
            </w:r>
            <w:r>
              <w:rPr>
                <w:rFonts w:ascii="Arial"/>
                <w:sz w:val="16"/>
              </w:rPr>
              <w:br/>
              <w:t>- ng/L</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g/L</w:t>
            </w:r>
            <w:r>
              <w:rPr>
                <w:rFonts w:ascii="Arial"/>
                <w:sz w:val="16"/>
              </w:rPr>
              <w:br/>
              <w:t>- ng/kg ww</w:t>
            </w:r>
            <w:r>
              <w:rPr>
                <w:rFonts w:ascii="Arial"/>
                <w:sz w:val="16"/>
              </w:rPr>
              <w:br/>
              <w:t xml:space="preserve">- </w:t>
            </w:r>
            <w:r>
              <w:rPr>
                <w:rFonts w:ascii="Arial"/>
                <w:sz w:val="16"/>
              </w:rPr>
              <w:t>µ</w:t>
            </w:r>
            <w:r>
              <w:rPr>
                <w:rFonts w:ascii="Arial"/>
                <w:sz w:val="16"/>
              </w:rPr>
              <w:t>g/kg ww</w:t>
            </w:r>
            <w:r>
              <w:rPr>
                <w:rFonts w:ascii="Arial"/>
                <w:sz w:val="16"/>
              </w:rPr>
              <w:br/>
              <w:t>- mg/kg ww</w:t>
            </w:r>
            <w:r>
              <w:rPr>
                <w:rFonts w:ascii="Arial"/>
                <w:sz w:val="16"/>
              </w:rPr>
              <w:br/>
              <w:t>- g/kg ww</w:t>
            </w:r>
            <w:r>
              <w:rPr>
                <w:rFonts w:ascii="Arial"/>
                <w:sz w:val="16"/>
              </w:rPr>
              <w:br/>
              <w:t>- ng/kg dw</w:t>
            </w:r>
            <w:r>
              <w:rPr>
                <w:rFonts w:ascii="Arial"/>
                <w:sz w:val="16"/>
              </w:rPr>
              <w:br/>
              <w:t xml:space="preserve">- </w:t>
            </w:r>
            <w:r>
              <w:rPr>
                <w:rFonts w:ascii="Arial"/>
                <w:sz w:val="16"/>
              </w:rPr>
              <w:t>µ</w:t>
            </w:r>
            <w:r>
              <w:rPr>
                <w:rFonts w:ascii="Arial"/>
                <w:sz w:val="16"/>
              </w:rPr>
              <w:t>g/kg dw</w:t>
            </w:r>
            <w:r>
              <w:rPr>
                <w:rFonts w:ascii="Arial"/>
                <w:sz w:val="16"/>
              </w:rPr>
              <w:br/>
              <w:t>- mg/kg dw</w:t>
            </w:r>
            <w:r>
              <w:rPr>
                <w:rFonts w:ascii="Arial"/>
                <w:sz w:val="16"/>
              </w:rPr>
              <w:br/>
              <w:t>- g/kg dw</w:t>
            </w:r>
            <w:r>
              <w:rPr>
                <w:rFonts w:ascii="Arial"/>
                <w:sz w:val="16"/>
              </w:rPr>
              <w:br/>
              <w:t>- ng/m</w:t>
            </w:r>
            <w:r>
              <w:rPr>
                <w:rFonts w:ascii="Arial"/>
                <w:sz w:val="16"/>
              </w:rPr>
              <w:t>³</w:t>
            </w:r>
            <w:r>
              <w:rPr>
                <w:rFonts w:ascii="Arial"/>
                <w:sz w:val="16"/>
              </w:rPr>
              <w:br/>
              <w:t xml:space="preserve">- </w:t>
            </w:r>
            <w:r>
              <w:rPr>
                <w:rFonts w:ascii="Arial"/>
                <w:sz w:val="16"/>
              </w:rPr>
              <w:t>µ</w:t>
            </w:r>
            <w:r>
              <w:rPr>
                <w:rFonts w:ascii="Arial"/>
                <w:sz w:val="16"/>
              </w:rPr>
              <w:t>g/m</w:t>
            </w:r>
            <w:r>
              <w:rPr>
                <w:rFonts w:ascii="Arial"/>
                <w:sz w:val="16"/>
              </w:rPr>
              <w:t>³</w:t>
            </w:r>
            <w:r>
              <w:rPr>
                <w:rFonts w:ascii="Arial"/>
                <w:sz w:val="16"/>
              </w:rPr>
              <w:br/>
              <w:t>- mg/m</w:t>
            </w:r>
            <w:r>
              <w:rPr>
                <w:rFonts w:ascii="Arial"/>
                <w:sz w:val="16"/>
              </w:rPr>
              <w:t>³</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Report the exposure concentration which is to be used for characteris-ing the risks.</w:t>
            </w:r>
            <w:r>
              <w:rPr>
                <w:rFonts w:ascii="Arial"/>
                <w:sz w:val="16"/>
              </w:rPr>
              <w:br/>
            </w:r>
            <w:r>
              <w:rPr>
                <w:rFonts w:ascii="Arial"/>
                <w:sz w:val="16"/>
              </w:rPr>
              <w:br/>
              <w:t>In field 'Details on exposure estimates', additional information can be given, e.g. measured data or case-specific modifications of modelled predictions. This ma</w:t>
            </w:r>
            <w:r>
              <w:rPr>
                <w:rFonts w:ascii="Arial"/>
                <w:sz w:val="16"/>
              </w:rPr>
              <w:t>y also include information on bioavailability.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5F71EE">
            <w:r>
              <w:rPr>
                <w:rFonts w:ascii="Arial"/>
                <w:b/>
                <w:sz w:val="16"/>
              </w:rPr>
              <w:t>Guidance for field condition:</w:t>
            </w:r>
            <w:r>
              <w:rPr>
                <w:rFonts w:ascii="Arial"/>
                <w:b/>
                <w:sz w:val="16"/>
              </w:rPr>
              <w:br/>
            </w:r>
            <w:r>
              <w:rPr>
                <w:rFonts w:ascii="Arial"/>
                <w:sz w:val="16"/>
              </w:rPr>
              <w:t>Conditional picklist depending on compartment selected can be implemented</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Exposure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Picklist values:</w:t>
            </w:r>
            <w:r>
              <w:rPr>
                <w:rFonts w:ascii="Arial"/>
                <w:sz w:val="16"/>
              </w:rPr>
              <w:br/>
              <w:t>- exposure estimation tool</w:t>
            </w:r>
            <w:r>
              <w:rPr>
                <w:rFonts w:ascii="Arial"/>
                <w:sz w:val="16"/>
              </w:rPr>
              <w:br/>
            </w:r>
            <w:r>
              <w:rPr>
                <w:rFonts w:ascii="Arial"/>
                <w:sz w:val="16"/>
              </w:rPr>
              <w:t>- measured data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The exposure to the environment can be estimated by different expo-sure estimation models or based on measured concentration in the environment. Select the method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5F71EE">
            <w:r>
              <w:rPr>
                <w:rFonts w:ascii="Arial"/>
                <w:b/>
                <w:sz w:val="16"/>
              </w:rPr>
              <w:t>Remarks:</w:t>
            </w:r>
            <w:r>
              <w:rPr>
                <w:rFonts w:ascii="Arial"/>
                <w:b/>
                <w:sz w:val="16"/>
              </w:rPr>
              <w:br/>
            </w:r>
            <w:r>
              <w:rPr>
                <w:rFonts w:ascii="Arial"/>
                <w:sz w:val="16"/>
              </w:rPr>
              <w:t xml:space="preserve">An option </w:t>
            </w:r>
            <w:r>
              <w:rPr>
                <w:rFonts w:ascii="Arial"/>
                <w:sz w:val="16"/>
              </w:rPr>
              <w:t>‘</w:t>
            </w:r>
            <w:r>
              <w:rPr>
                <w:rFonts w:ascii="Arial"/>
                <w:sz w:val="16"/>
              </w:rPr>
              <w:t>Apply to all</w:t>
            </w:r>
            <w:r>
              <w:rPr>
                <w:rFonts w:ascii="Arial"/>
                <w:sz w:val="16"/>
              </w:rPr>
              <w:t>’</w:t>
            </w:r>
            <w:r>
              <w:rPr>
                <w:rFonts w:ascii="Arial"/>
                <w:sz w:val="16"/>
              </w:rPr>
              <w:t xml:space="preserve"> may be implemented in any so</w:t>
            </w:r>
            <w:r>
              <w:rPr>
                <w:rFonts w:ascii="Arial"/>
                <w:sz w:val="16"/>
              </w:rPr>
              <w:t xml:space="preserve">ftware tool (as planned for IUCLID 6) which adopts the recording of the exposure esti-mation method / tool and measured data (if </w:t>
            </w:r>
            <w:r>
              <w:rPr>
                <w:rFonts w:ascii="Arial"/>
                <w:sz w:val="16"/>
              </w:rPr>
              <w:lastRenderedPageBreak/>
              <w:t>applicable) to all com-partments in one go. This auto-completion should not apply if the relevant fields have been populated ma</w:t>
            </w:r>
            <w:r>
              <w:rPr>
                <w:rFonts w:ascii="Arial"/>
                <w:sz w:val="16"/>
              </w:rPr>
              <w:t>nually. Any editing should also be possible for each compartment.</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Exposure estimation tool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Picklist values:</w:t>
            </w:r>
            <w:r>
              <w:rPr>
                <w:rFonts w:ascii="Arial"/>
                <w:sz w:val="16"/>
              </w:rPr>
              <w:br/>
              <w:t>- EUSES</w:t>
            </w:r>
            <w:r>
              <w:rPr>
                <w:rFonts w:ascii="Arial"/>
                <w:sz w:val="16"/>
              </w:rPr>
              <w:br/>
              <w:t>- CHARM</w:t>
            </w:r>
            <w:r>
              <w:rPr>
                <w:rFonts w:ascii="Arial"/>
                <w:sz w:val="16"/>
              </w:rPr>
              <w:br/>
              <w:t>- ChemCAN</w:t>
            </w:r>
            <w:r>
              <w:rPr>
                <w:rFonts w:ascii="Arial"/>
                <w:sz w:val="16"/>
              </w:rPr>
              <w:br/>
              <w:t>- ChemSTEER</w:t>
            </w:r>
            <w:r>
              <w:rPr>
                <w:rFonts w:ascii="Arial"/>
                <w:sz w:val="16"/>
              </w:rPr>
              <w:br/>
              <w:t>- SCREEN3</w:t>
            </w:r>
            <w:r>
              <w:rPr>
                <w:rFonts w:ascii="Arial"/>
                <w:sz w:val="16"/>
              </w:rPr>
              <w:br/>
              <w:t>- AERSCREEN</w:t>
            </w:r>
            <w:r>
              <w:rPr>
                <w:rFonts w:ascii="Arial"/>
                <w:sz w:val="16"/>
              </w:rPr>
              <w:br/>
              <w:t>- AIR MOD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 xml:space="preserve">Select which exposure </w:t>
            </w:r>
            <w:r>
              <w:rPr>
                <w:rFonts w:ascii="Arial"/>
                <w:sz w:val="16"/>
              </w:rPr>
              <w:t>estimation tool has been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5F71EE">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Version of exposure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Provide the version number and a</w:t>
            </w:r>
            <w:r>
              <w:rPr>
                <w:rFonts w:ascii="Arial"/>
                <w:sz w:val="16"/>
              </w:rPr>
              <w:t>dditional details relating to the ver-sion (e.g. date or specific model or algorithm used in the case that several options are provided by the tool).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5F71EE">
            <w:r>
              <w:rPr>
                <w:rFonts w:ascii="Arial"/>
                <w:b/>
                <w:sz w:val="16"/>
              </w:rPr>
              <w:t>Guidance for field condition:</w:t>
            </w:r>
            <w:r>
              <w:rPr>
                <w:rFonts w:ascii="Arial"/>
                <w:b/>
                <w:sz w:val="16"/>
              </w:rPr>
              <w:br/>
            </w:r>
            <w:r>
              <w:rPr>
                <w:rFonts w:ascii="Arial"/>
                <w:sz w:val="16"/>
              </w:rPr>
              <w:t xml:space="preserve">Condition: Field only active if 'Exposure estimation method' is 'Exposure </w:t>
            </w:r>
            <w:r>
              <w:rPr>
                <w:rFonts w:ascii="Arial"/>
                <w:sz w:val="16"/>
              </w:rPr>
              <w:t>estimation tool'</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Number of measured data points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Report the number of data 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5F71EE">
            <w:r>
              <w:rPr>
                <w:rFonts w:ascii="Arial"/>
                <w:b/>
                <w:sz w:val="16"/>
              </w:rPr>
              <w:t>Guidance for field condition:</w:t>
            </w:r>
            <w:r>
              <w:rPr>
                <w:rFonts w:ascii="Arial"/>
                <w:b/>
                <w:sz w:val="16"/>
              </w:rPr>
              <w:br/>
            </w:r>
            <w:r>
              <w:rPr>
                <w:rFonts w:ascii="Arial"/>
                <w:sz w:val="16"/>
              </w:rPr>
              <w:t>Condition: Field only active if 'Exposure estimati</w:t>
            </w:r>
            <w:r>
              <w:rPr>
                <w:rFonts w:ascii="Arial"/>
                <w:sz w:val="16"/>
              </w:rPr>
              <w:t>on method' is 'measured data'</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Geometric standard deviation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Report the geometric standard deviation calculated from the series of available measured data 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5F71EE">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Details on exposure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Freetext template:</w:t>
            </w:r>
            <w:r>
              <w:rPr>
                <w:rFonts w:ascii="Arial"/>
                <w:sz w:val="16"/>
              </w:rPr>
              <w:br/>
              <w:t>MONITORING STUDY DESIGN AND DESCRIPTION OF SCENARIO MONITORED</w:t>
            </w:r>
            <w:r>
              <w:rPr>
                <w:rFonts w:ascii="Arial"/>
                <w:sz w:val="16"/>
              </w:rPr>
              <w:br/>
              <w:t xml:space="preserve">- </w:t>
            </w:r>
            <w:r>
              <w:rPr>
                <w:rFonts w:ascii="Arial"/>
                <w:sz w:val="16"/>
              </w:rPr>
              <w:t>Study's design:</w:t>
            </w:r>
            <w:r>
              <w:rPr>
                <w:rFonts w:ascii="Arial"/>
                <w:sz w:val="16"/>
              </w:rPr>
              <w:br/>
              <w:t>- Scope:</w:t>
            </w:r>
            <w:r>
              <w:rPr>
                <w:rFonts w:ascii="Arial"/>
                <w:sz w:val="16"/>
              </w:rPr>
              <w:br/>
              <w:t>- Objectives and scenario being monitored: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 xml:space="preserve">Details on exposure estimates can be entered in this field as free text both for modelled </w:t>
            </w:r>
            <w:r>
              <w:rPr>
                <w:rFonts w:ascii="Arial"/>
                <w:sz w:val="16"/>
              </w:rPr>
              <w:t>estimates or measured data. This may include details on bioavailability.</w:t>
            </w:r>
            <w:r>
              <w:rPr>
                <w:rFonts w:ascii="Arial"/>
                <w:sz w:val="16"/>
              </w:rPr>
              <w:br/>
            </w:r>
            <w:r>
              <w:rPr>
                <w:rFonts w:ascii="Arial"/>
                <w:sz w:val="16"/>
              </w:rPr>
              <w:br/>
              <w:t>For monitoring information a free-text template can be uploaded and edited as an option. As appropriate delete/add elements.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5F71EE">
            <w:r>
              <w:rPr>
                <w:rFonts w:ascii="Arial"/>
                <w:b/>
                <w:sz w:val="16"/>
              </w:rPr>
              <w:t>Guidance for field condition:</w:t>
            </w:r>
            <w:r>
              <w:rPr>
                <w:rFonts w:ascii="Arial"/>
                <w:b/>
                <w:sz w:val="16"/>
              </w:rPr>
              <w:br/>
            </w:r>
            <w:r>
              <w:rPr>
                <w:rFonts w:ascii="Arial"/>
                <w:sz w:val="16"/>
              </w:rPr>
              <w:t xml:space="preserve">Condition: Field only active if the item 'measured release rate' has been </w:t>
            </w:r>
            <w:r>
              <w:rPr>
                <w:rFonts w:ascii="Arial"/>
                <w:sz w:val="16"/>
              </w:rPr>
              <w:t>selected in field 'Release estimation method'</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5F71EE">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b/>
                <w:sz w:val="16"/>
              </w:rPr>
              <w:t xml:space="preserve">Predicted exposure </w:t>
            </w:r>
            <w:r>
              <w:rPr>
                <w:rFonts w:ascii="Arial"/>
                <w:b/>
                <w:sz w:val="16"/>
              </w:rPr>
              <w:t>concentration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CB3AC3"/>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Attachment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Attachment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Documents can be attached here, for example export files of exposure estimation tools.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CB3AC3" w:rsidRDefault="005F71EE">
            <w:r>
              <w:rPr>
                <w:rFonts w:ascii="Arial"/>
                <w:b/>
                <w:sz w:val="16"/>
              </w:rPr>
              <w:t xml:space="preserve">Exposure of humans via </w:t>
            </w:r>
            <w:r>
              <w:rPr>
                <w:rFonts w:ascii="Arial"/>
                <w:b/>
                <w:sz w:val="16"/>
              </w:rPr>
              <w:t>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B3AC3" w:rsidRDefault="005F71E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CB3AC3"/>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Daily intake via food consumption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Unit [xx]:</w:t>
            </w:r>
            <w:r>
              <w:rPr>
                <w:rFonts w:ascii="Arial"/>
                <w:sz w:val="16"/>
              </w:rPr>
              <w:br/>
              <w:t>- ng/kg bw/day</w:t>
            </w:r>
            <w:r>
              <w:rPr>
                <w:rFonts w:ascii="Arial"/>
                <w:sz w:val="16"/>
              </w:rPr>
              <w:br/>
              <w:t xml:space="preserve">- </w:t>
            </w:r>
            <w:r>
              <w:rPr>
                <w:rFonts w:ascii="Arial"/>
                <w:sz w:val="16"/>
              </w:rPr>
              <w:t>µ</w:t>
            </w:r>
            <w:r>
              <w:rPr>
                <w:rFonts w:ascii="Arial"/>
                <w:sz w:val="16"/>
              </w:rPr>
              <w:t>g/kg bw/day</w:t>
            </w:r>
            <w:r>
              <w:rPr>
                <w:rFonts w:ascii="Arial"/>
                <w:sz w:val="16"/>
              </w:rPr>
              <w:br/>
              <w:t>- mg/kg bw/day</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 xml:space="preserve">Report the dose of substance to which man is </w:t>
            </w:r>
            <w:r>
              <w:rPr>
                <w:rFonts w:ascii="Arial"/>
                <w:sz w:val="16"/>
              </w:rPr>
              <w:t>exposed via food within a day. The related food items and populations are either i) determined by the modelling tool applied, or ii) can be further specified under 'Details on exposure estimates' if measured data are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Exposure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Picklist values:</w:t>
            </w:r>
            <w:r>
              <w:rPr>
                <w:rFonts w:ascii="Arial"/>
                <w:sz w:val="16"/>
              </w:rPr>
              <w:br/>
              <w:t>- exposure estimation tool</w:t>
            </w:r>
            <w:r>
              <w:rPr>
                <w:rFonts w:ascii="Arial"/>
                <w:sz w:val="16"/>
              </w:rPr>
              <w:br/>
              <w:t>- measured data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Exposure estimation tool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Picklist values:</w:t>
            </w:r>
            <w:r>
              <w:rPr>
                <w:rFonts w:ascii="Arial"/>
                <w:sz w:val="16"/>
              </w:rPr>
              <w:br/>
              <w:t>- EUSES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Select which exposure estimation tool has been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5F71EE">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Version of exposure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 xml:space="preserve">Provide the version number and additional details relating to </w:t>
            </w:r>
            <w:r>
              <w:rPr>
                <w:rFonts w:ascii="Arial"/>
                <w:sz w:val="16"/>
              </w:rPr>
              <w:t>the version (e.g. date or specific model or algorithm used in the case that several options are provided by the tool).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5F71EE">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 xml:space="preserve">Details on </w:t>
            </w:r>
            <w:r>
              <w:rPr>
                <w:rFonts w:ascii="Arial"/>
                <w:sz w:val="16"/>
              </w:rPr>
              <w:t>exposure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Freetext template:</w:t>
            </w:r>
            <w:r>
              <w:rPr>
                <w:rFonts w:ascii="Arial"/>
                <w:sz w:val="16"/>
              </w:rPr>
              <w:br/>
              <w:t>MONITORING STUDY DESIGN AND DESCRIPTION OF SCENARIO MONITORED</w:t>
            </w:r>
            <w:r>
              <w:rPr>
                <w:rFonts w:ascii="Arial"/>
                <w:sz w:val="16"/>
              </w:rPr>
              <w:br/>
              <w:t>- Study's design:</w:t>
            </w:r>
            <w:r>
              <w:rPr>
                <w:rFonts w:ascii="Arial"/>
                <w:sz w:val="16"/>
              </w:rPr>
              <w:br/>
              <w:t>- Scope:</w:t>
            </w:r>
            <w:r>
              <w:rPr>
                <w:rFonts w:ascii="Arial"/>
                <w:sz w:val="16"/>
              </w:rPr>
              <w:br/>
              <w:t>- Objectives and scenario being monitored:</w:t>
            </w:r>
            <w:r>
              <w:rPr>
                <w:rFonts w:ascii="Arial"/>
                <w:sz w:val="16"/>
              </w:rPr>
              <w:br/>
              <w:t>SAMPLING AND ANALYTICAL METHODS</w:t>
            </w:r>
            <w:r>
              <w:rPr>
                <w:rFonts w:ascii="Arial"/>
                <w:sz w:val="16"/>
              </w:rPr>
              <w:br/>
              <w:t>- Media Sampled:</w:t>
            </w:r>
            <w:r>
              <w:rPr>
                <w:rFonts w:ascii="Arial"/>
                <w:sz w:val="16"/>
              </w:rPr>
              <w:br/>
            </w:r>
            <w:r>
              <w:rPr>
                <w:rFonts w:ascii="Arial"/>
                <w:sz w:val="16"/>
              </w:rPr>
              <w:lastRenderedPageBreak/>
              <w:t>- Sampl</w:t>
            </w:r>
            <w:r>
              <w:rPr>
                <w:rFonts w:ascii="Arial"/>
                <w:sz w:val="16"/>
              </w:rPr>
              <w:t>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lastRenderedPageBreak/>
              <w:t>Details on exposure estimates can be entered in this field as free text both for modelled estimates or measured data. This may include details on bioavailability. For monitoring information a free-text template can</w:t>
            </w:r>
            <w:r>
              <w:rPr>
                <w:rFonts w:ascii="Arial"/>
                <w:sz w:val="16"/>
              </w:rPr>
              <w:t xml:space="preserve"> be uploaded and edited as an option. As appropriate delete/add elements.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xml:space="preserve">- 4 </w:t>
            </w:r>
            <w:r>
              <w:rPr>
                <w:rFonts w:ascii="Arial"/>
                <w:sz w:val="16"/>
              </w:rPr>
              <w:t>(not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Describe the reliability of the release estimate by selecting the appropriate reliability score. The 'other:' option may be selected if a different scoring system is used. Consult the relevant legislation -specific guidance on how</w:t>
            </w:r>
            <w:r>
              <w:rPr>
                <w:rFonts w:ascii="Arial"/>
                <w:sz w:val="16"/>
              </w:rPr>
              <w:t xml:space="preserve">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5F71EE">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 xml:space="preserve">Provide an explanation of the reason why this score was </w:t>
            </w:r>
            <w:r>
              <w:rPr>
                <w:rFonts w:ascii="Arial"/>
                <w:sz w:val="16"/>
              </w:rPr>
              <w:t>selected.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5F71EE">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CB3AC3"/>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b/>
                <w:sz w:val="16"/>
              </w:rPr>
              <w:t>Contributing scenario for the environment (related to consumer activities)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B3AC3" w:rsidRDefault="00CB3AC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B3AC3" w:rsidRDefault="005F71EE">
            <w:r>
              <w:rPr>
                <w:rFonts w:ascii="Arial"/>
                <w:sz w:val="16"/>
              </w:rPr>
              <w:t>Contributing scenario for the consumers</w:t>
            </w:r>
          </w:p>
        </w:tc>
        <w:tc>
          <w:tcPr>
            <w:tcW w:w="1425" w:type="dxa"/>
            <w:tcBorders>
              <w:top w:val="outset" w:sz="6" w:space="0" w:color="auto"/>
              <w:left w:val="outset" w:sz="6" w:space="0" w:color="auto"/>
              <w:bottom w:val="outset" w:sz="6" w:space="0" w:color="FFFFFF"/>
              <w:right w:val="outset" w:sz="6" w:space="0" w:color="auto"/>
            </w:tcBorders>
          </w:tcPr>
          <w:p w:rsidR="00CB3AC3" w:rsidRDefault="005F71EE">
            <w:r>
              <w:rPr>
                <w:rFonts w:ascii="Arial"/>
                <w:sz w:val="16"/>
              </w:rPr>
              <w:t>Tab</w:t>
            </w:r>
          </w:p>
        </w:tc>
        <w:tc>
          <w:tcPr>
            <w:tcW w:w="3686" w:type="dxa"/>
            <w:tcBorders>
              <w:top w:val="outset" w:sz="6" w:space="0" w:color="auto"/>
              <w:left w:val="outset" w:sz="6" w:space="0" w:color="auto"/>
              <w:bottom w:val="outset" w:sz="6" w:space="0" w:color="FFFFFF"/>
              <w:right w:val="outset" w:sz="6" w:space="0" w:color="auto"/>
            </w:tcBorders>
          </w:tcPr>
          <w:p w:rsidR="00CB3AC3" w:rsidRDefault="00CB3AC3"/>
        </w:tc>
        <w:tc>
          <w:tcPr>
            <w:tcW w:w="3709" w:type="dxa"/>
            <w:tcBorders>
              <w:top w:val="outset" w:sz="6" w:space="0" w:color="auto"/>
              <w:left w:val="outset" w:sz="6" w:space="0" w:color="auto"/>
              <w:bottom w:val="outset" w:sz="6" w:space="0" w:color="FFFFFF"/>
              <w:right w:val="outset" w:sz="6" w:space="0" w:color="auto"/>
            </w:tcBorders>
          </w:tcPr>
          <w:p w:rsidR="00CB3AC3" w:rsidRDefault="00CB3AC3"/>
        </w:tc>
        <w:tc>
          <w:tcPr>
            <w:tcW w:w="2081" w:type="dxa"/>
            <w:tcBorders>
              <w:top w:val="outset" w:sz="6" w:space="0" w:color="auto"/>
              <w:left w:val="outset" w:sz="6" w:space="0" w:color="auto"/>
              <w:bottom w:val="outset" w:sz="6" w:space="0" w:color="FFFFFF"/>
              <w:right w:val="outset" w:sz="6" w:space="0" w:color="FFFFFF"/>
            </w:tcBorders>
          </w:tcPr>
          <w:p w:rsidR="00CB3AC3" w:rsidRDefault="005F71EE">
            <w:r>
              <w:rPr>
                <w:rFonts w:ascii="Arial"/>
                <w:b/>
                <w:sz w:val="16"/>
              </w:rPr>
              <w:t>Remarks:</w:t>
            </w:r>
            <w:r>
              <w:rPr>
                <w:rFonts w:ascii="Arial"/>
                <w:b/>
                <w:sz w:val="16"/>
              </w:rPr>
              <w:br/>
            </w:r>
            <w:r>
              <w:rPr>
                <w:rFonts w:ascii="Arial"/>
                <w:sz w:val="16"/>
              </w:rPr>
              <w:t>IT implementation issue: The section subsumed under this heading should only be active for consumers uses, i.e. when in relation to consumer use or service life for consumers.</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B3AC3" w:rsidRDefault="005F71EE">
            <w:r>
              <w:rPr>
                <w:rFonts w:ascii="Arial"/>
                <w:b/>
                <w:sz w:val="16"/>
              </w:rPr>
              <w:t>Contributing scenario for the consumers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CB3AC3"/>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Linked contributing 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CB3AC3" w:rsidRDefault="005F71EE">
            <w:r>
              <w:rPr>
                <w:rFonts w:ascii="Arial"/>
                <w:b/>
                <w:sz w:val="16"/>
              </w:rPr>
              <w:t>Conditions of use for consumers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B3AC3" w:rsidRDefault="005F71E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CB3AC3" w:rsidRDefault="005F71EE">
            <w:r>
              <w:rPr>
                <w:rFonts w:ascii="Arial"/>
                <w:b/>
                <w:sz w:val="16"/>
              </w:rPr>
              <w:t>Product (article)</w:t>
            </w:r>
            <w:r>
              <w:rPr>
                <w:rFonts w:ascii="Arial"/>
                <w:b/>
                <w:sz w:val="16"/>
              </w:rPr>
              <w:t xml:space="preserve"> characteristics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B3AC3" w:rsidRDefault="005F71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Percentage (w/w) of substance in mixture/article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 xml:space="preserve">Indicate the concentration of the substance in the mixture to which the set of described use conditions refers to. If the substance is used </w:t>
            </w:r>
            <w:r>
              <w:rPr>
                <w:rFonts w:ascii="Arial"/>
                <w:sz w:val="16"/>
              </w:rPr>
              <w:t>as such, potentially 100% is to be entered.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Details on the percentage of substance in mixture/article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Add explanation as needed for interpretation of the concentration value provided.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 xml:space="preserve">Physical form of the used </w:t>
            </w:r>
            <w:r>
              <w:rPr>
                <w:rFonts w:ascii="Arial"/>
                <w:sz w:val="16"/>
              </w:rPr>
              <w:t>product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Picklist values:</w:t>
            </w:r>
            <w:r>
              <w:rPr>
                <w:rFonts w:ascii="Arial"/>
                <w:sz w:val="16"/>
              </w:rPr>
              <w:br/>
              <w:t>- gas</w:t>
            </w:r>
            <w:r>
              <w:rPr>
                <w:rFonts w:ascii="Arial"/>
                <w:sz w:val="16"/>
              </w:rPr>
              <w:br/>
              <w:t>- liquid</w:t>
            </w:r>
            <w:r>
              <w:rPr>
                <w:rFonts w:ascii="Arial"/>
                <w:sz w:val="16"/>
              </w:rPr>
              <w:br/>
              <w:t>- liquid for spraying (spraying can)</w:t>
            </w:r>
            <w:r>
              <w:rPr>
                <w:rFonts w:ascii="Arial"/>
                <w:sz w:val="16"/>
              </w:rPr>
              <w:br/>
              <w:t>- solid object</w:t>
            </w:r>
            <w:r>
              <w:rPr>
                <w:rFonts w:ascii="Arial"/>
                <w:sz w:val="16"/>
              </w:rPr>
              <w:br/>
              <w:t>- solid (material with no or very low dustiness)</w:t>
            </w:r>
            <w:r>
              <w:rPr>
                <w:rFonts w:ascii="Arial"/>
                <w:sz w:val="16"/>
              </w:rPr>
              <w:br/>
              <w:t>- solid (material with medium dustiness)</w:t>
            </w:r>
            <w:r>
              <w:rPr>
                <w:rFonts w:ascii="Arial"/>
                <w:sz w:val="16"/>
              </w:rPr>
              <w:br/>
              <w:t>- solid (material with high dustiness)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Select the physical form of the product as used. Note: This is not necessarily identical with the physical state/form of the substance as derived from manufacture. Also the form of the product used is not neces-sarily identical to the form to which the con</w:t>
            </w:r>
            <w:r>
              <w:rPr>
                <w:rFonts w:ascii="Arial"/>
                <w:sz w:val="16"/>
              </w:rPr>
              <w:t>sumers are exposed to, as it may be modi-fied during use, for example a liquid may be sprayed and aerosols may be formed.</w:t>
            </w:r>
            <w:r>
              <w:rPr>
                <w:rFonts w:ascii="Arial"/>
                <w:sz w:val="16"/>
              </w:rPr>
              <w:br/>
            </w:r>
            <w:r>
              <w:rPr>
                <w:rFonts w:ascii="Arial"/>
                <w:sz w:val="16"/>
              </w:rPr>
              <w:br/>
              <w:t>If the product is a solid, deter-mine the level of dustiness by analogy:</w:t>
            </w:r>
            <w:r>
              <w:rPr>
                <w:rFonts w:ascii="Arial"/>
                <w:sz w:val="16"/>
              </w:rPr>
              <w:br/>
            </w:r>
            <w:r>
              <w:rPr>
                <w:rFonts w:ascii="Arial"/>
                <w:sz w:val="16"/>
              </w:rPr>
              <w:lastRenderedPageBreak/>
              <w:br/>
            </w:r>
            <w:r>
              <w:rPr>
                <w:rFonts w:ascii="Arial"/>
                <w:sz w:val="16"/>
              </w:rPr>
              <w:t>•</w:t>
            </w:r>
            <w:r>
              <w:rPr>
                <w:rFonts w:ascii="Arial"/>
                <w:sz w:val="16"/>
              </w:rPr>
              <w:t xml:space="preserve"> if all or significant fraction of substance occurs in for</w:t>
            </w:r>
            <w:r>
              <w:rPr>
                <w:rFonts w:ascii="Arial"/>
                <w:sz w:val="16"/>
              </w:rPr>
              <w:t>m of fine light powders similar to flour, carbon black or chalk dust select 'very dusty'</w:t>
            </w:r>
            <w:r>
              <w:rPr>
                <w:rFonts w:ascii="Arial"/>
                <w:sz w:val="16"/>
              </w:rPr>
              <w:br/>
            </w:r>
            <w:r>
              <w:rPr>
                <w:rFonts w:ascii="Arial"/>
                <w:sz w:val="16"/>
              </w:rPr>
              <w:br/>
            </w:r>
            <w:r>
              <w:rPr>
                <w:rFonts w:ascii="Arial"/>
                <w:sz w:val="16"/>
              </w:rPr>
              <w:t>•</w:t>
            </w:r>
            <w:r>
              <w:rPr>
                <w:rFonts w:ascii="Arial"/>
                <w:sz w:val="16"/>
              </w:rPr>
              <w:t xml:space="preserve"> if all or significant fraction of substance occurs in form of granular solids similar to sugar or detergents select 'medium dusty'</w:t>
            </w:r>
            <w:r>
              <w:rPr>
                <w:rFonts w:ascii="Arial"/>
                <w:sz w:val="16"/>
              </w:rPr>
              <w:br/>
            </w:r>
            <w:r>
              <w:rPr>
                <w:rFonts w:ascii="Arial"/>
                <w:sz w:val="16"/>
              </w:rPr>
              <w:br/>
            </w:r>
            <w:r>
              <w:rPr>
                <w:rFonts w:ascii="Arial"/>
                <w:sz w:val="16"/>
              </w:rPr>
              <w:t>•</w:t>
            </w:r>
            <w:r>
              <w:rPr>
                <w:rFonts w:ascii="Arial"/>
                <w:sz w:val="16"/>
              </w:rPr>
              <w:t xml:space="preserve"> if substance largely occurs as</w:t>
            </w:r>
            <w:r>
              <w:rPr>
                <w:rFonts w:ascii="Arial"/>
                <w:sz w:val="16"/>
              </w:rPr>
              <w:t xml:space="preserve"> pellets not breaking up or wax, select 'low dusty form'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Details on physical form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Add explanation as needed for interpretation of the physical form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b/>
                <w:sz w:val="16"/>
              </w:rPr>
              <w:t>Other product (article) characteristics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sz w:val="16"/>
              </w:rPr>
              <w:t>Other product (article) characteristics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 xml:space="preserve">Other product characteristics impacting on exposure can be reported here. This may for example refer to viscosity of liquid product (to avoid </w:t>
            </w:r>
            <w:r>
              <w:rPr>
                <w:rFonts w:ascii="Arial"/>
                <w:sz w:val="16"/>
              </w:rPr>
              <w:t>splashes) or size of packaging (to limit amount per application).</w:t>
            </w:r>
            <w:r>
              <w:rPr>
                <w:rFonts w:ascii="Arial"/>
                <w:sz w:val="16"/>
              </w:rPr>
              <w:br/>
            </w:r>
            <w:r>
              <w:rPr>
                <w:rFonts w:ascii="Arial"/>
                <w:sz w:val="16"/>
              </w:rPr>
              <w:br/>
              <w:t>For article, any characteristics of the article impacting on the release can be reported here such as description of the matrix.</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b/>
                <w:sz w:val="16"/>
              </w:rPr>
              <w:t>Other product (article) characteristics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CB3AC3" w:rsidRDefault="005F71EE">
            <w:r>
              <w:rPr>
                <w:rFonts w:ascii="Arial"/>
                <w:b/>
                <w:sz w:val="16"/>
              </w:rPr>
              <w:t>Amounts used (or contained in articles), frequency and duration of use/exposure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B3AC3" w:rsidRDefault="005F71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CB3AC3"/>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sz w:val="16"/>
              </w:rPr>
              <w:t>Conditions of use related to amount, frequency and duration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CB3AC3"/>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CB3AC3" w:rsidRDefault="005F71EE">
            <w:r>
              <w:rPr>
                <w:rFonts w:ascii="Arial"/>
                <w:b/>
                <w:sz w:val="16"/>
              </w:rPr>
              <w:t>Information and behavioural advice for consumers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B3AC3" w:rsidRDefault="005F71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CB3AC3"/>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sz w:val="16"/>
              </w:rPr>
              <w:t>Conditions of use as indicated in advice to consumers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Any safety advice to</w:t>
            </w:r>
            <w:r>
              <w:rPr>
                <w:rFonts w:ascii="Arial"/>
                <w:sz w:val="16"/>
              </w:rPr>
              <w:t xml:space="preserve"> be con-veyed to consumers in order to control exposure can be re-ported here. This may include instructions for use. It should be noted that personal protec-tive measures are usually not expected for consumer uses.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CB3AC3"/>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CB3AC3" w:rsidRDefault="005F71EE">
            <w:r>
              <w:rPr>
                <w:rFonts w:ascii="Arial"/>
                <w:b/>
                <w:sz w:val="16"/>
              </w:rPr>
              <w:t>Other conditions affecting consumers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B3AC3" w:rsidRDefault="005F71E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CB3AC3"/>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sz w:val="16"/>
              </w:rPr>
              <w:t>Other conditions 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CB3AC3"/>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CB3AC3" w:rsidRDefault="005F71EE">
            <w:r>
              <w:rPr>
                <w:rFonts w:ascii="Arial"/>
                <w:b/>
                <w:sz w:val="16"/>
              </w:rPr>
              <w:t>Exposure of consumers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B3AC3" w:rsidRDefault="005F71E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CB3AC3"/>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b/>
                <w:sz w:val="16"/>
              </w:rPr>
              <w:t>Exposure estimation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Type of exposure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Picklist values:</w:t>
            </w:r>
            <w:r>
              <w:rPr>
                <w:rFonts w:ascii="Arial"/>
                <w:sz w:val="16"/>
              </w:rPr>
              <w:br/>
              <w:t>- inhalation (external) long-term exposure</w:t>
            </w:r>
            <w:r>
              <w:rPr>
                <w:rFonts w:ascii="Arial"/>
                <w:sz w:val="16"/>
              </w:rPr>
              <w:br/>
              <w:t>- inhalation (internal) long-term exposure</w:t>
            </w:r>
            <w:r>
              <w:rPr>
                <w:rFonts w:ascii="Arial"/>
                <w:sz w:val="16"/>
              </w:rPr>
              <w:br/>
              <w:t xml:space="preserve">- inhalation </w:t>
            </w:r>
            <w:r>
              <w:rPr>
                <w:rFonts w:ascii="Arial"/>
                <w:sz w:val="16"/>
              </w:rPr>
              <w:t>(external) short-term exposure</w:t>
            </w:r>
            <w:r>
              <w:rPr>
                <w:rFonts w:ascii="Arial"/>
                <w:sz w:val="16"/>
              </w:rPr>
              <w:br/>
              <w:t>- inhalation (internal) short-term exposure</w:t>
            </w:r>
            <w:r>
              <w:rPr>
                <w:rFonts w:ascii="Arial"/>
                <w:sz w:val="16"/>
              </w:rPr>
              <w:br/>
              <w:t>- dermal (external) long-term exposure</w:t>
            </w:r>
            <w:r>
              <w:rPr>
                <w:rFonts w:ascii="Arial"/>
                <w:sz w:val="16"/>
              </w:rPr>
              <w:br/>
              <w:t>- dermal (internal) long-term exposure</w:t>
            </w:r>
            <w:r>
              <w:rPr>
                <w:rFonts w:ascii="Arial"/>
                <w:sz w:val="16"/>
              </w:rPr>
              <w:br/>
              <w:t>- dermal (external) local concentration on skin</w:t>
            </w:r>
            <w:r>
              <w:rPr>
                <w:rFonts w:ascii="Arial"/>
                <w:sz w:val="16"/>
              </w:rPr>
              <w:br/>
              <w:t>- dermal (external) short-term exposure</w:t>
            </w:r>
            <w:r>
              <w:rPr>
                <w:rFonts w:ascii="Arial"/>
                <w:sz w:val="16"/>
              </w:rPr>
              <w:br/>
              <w:t>- dermal (inter</w:t>
            </w:r>
            <w:r>
              <w:rPr>
                <w:rFonts w:ascii="Arial"/>
                <w:sz w:val="16"/>
              </w:rPr>
              <w:t>nal) short-term exposure</w:t>
            </w:r>
            <w:r>
              <w:rPr>
                <w:rFonts w:ascii="Arial"/>
                <w:sz w:val="16"/>
              </w:rPr>
              <w:br/>
              <w:t>- oral (external) long-term intake</w:t>
            </w:r>
            <w:r>
              <w:rPr>
                <w:rFonts w:ascii="Arial"/>
                <w:sz w:val="16"/>
              </w:rPr>
              <w:br/>
              <w:t>- oral (internal) long-term intake</w:t>
            </w:r>
            <w:r>
              <w:rPr>
                <w:rFonts w:ascii="Arial"/>
                <w:sz w:val="16"/>
              </w:rPr>
              <w:br/>
              <w:t>- oral (external) short-term intake</w:t>
            </w:r>
            <w:r>
              <w:rPr>
                <w:rFonts w:ascii="Arial"/>
                <w:sz w:val="16"/>
              </w:rPr>
              <w:br/>
              <w:t>- oral (internal) short-term intake</w:t>
            </w:r>
            <w:r>
              <w:rPr>
                <w:rFonts w:ascii="Arial"/>
                <w:sz w:val="16"/>
              </w:rPr>
              <w:br/>
              <w:t>- concentration in tissue or body fluids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Select the type of exposure for which exposure i</w:t>
            </w:r>
            <w:r>
              <w:rPr>
                <w:rFonts w:ascii="Arial"/>
                <w:sz w:val="16"/>
              </w:rPr>
              <w:t>s reported. This block of fields can be repeated. Only the exposure information that is to be used in the risk assessment should be reported. Please note that long-term exposure also covers repeated-dose exposure. Whether the systemic exposure estimate ref</w:t>
            </w:r>
            <w:r>
              <w:rPr>
                <w:rFonts w:ascii="Arial"/>
                <w:sz w:val="16"/>
              </w:rPr>
              <w:t>ers to external or internal exposure is determined by the tool/method used for predicting exposure. The corresponding information can be reported in the field 'Details on exposure estimates'. This may also include information on absorption (e.g. through th</w:t>
            </w:r>
            <w:r>
              <w:rPr>
                <w:rFonts w:ascii="Arial"/>
                <w:sz w:val="16"/>
              </w:rPr>
              <w:t>e skin) and bioavailability. The appropriate unit has to be selected. The unit for the systemic exposure via dermal route is expressed as daily dose per kg bw. This unit can be used for external exposure and internal exposure. If the exposure estimate refe</w:t>
            </w:r>
            <w:r>
              <w:rPr>
                <w:rFonts w:ascii="Arial"/>
                <w:sz w:val="16"/>
              </w:rPr>
              <w:t xml:space="preserve">rs to concentration in body fluids </w:t>
            </w:r>
            <w:r>
              <w:rPr>
                <w:rFonts w:ascii="Arial"/>
                <w:sz w:val="16"/>
              </w:rPr>
              <w:lastRenderedPageBreak/>
              <w:t>(e.g. blood or urine) or tissue (e.g. hair), the corresponding item can be selected here.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Exposure estimate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Unit [xx]:</w:t>
            </w:r>
            <w:r>
              <w:rPr>
                <w:rFonts w:ascii="Arial"/>
                <w:sz w:val="16"/>
              </w:rPr>
              <w:br/>
              <w:t>- ng/m</w:t>
            </w:r>
            <w:r>
              <w:rPr>
                <w:rFonts w:ascii="Arial"/>
                <w:sz w:val="16"/>
              </w:rPr>
              <w:t>³</w:t>
            </w:r>
            <w:r>
              <w:rPr>
                <w:rFonts w:ascii="Arial"/>
                <w:sz w:val="16"/>
              </w:rPr>
              <w:br/>
              <w:t xml:space="preserve">- </w:t>
            </w:r>
            <w:r>
              <w:rPr>
                <w:rFonts w:ascii="Arial"/>
                <w:sz w:val="16"/>
              </w:rPr>
              <w:t>µ</w:t>
            </w:r>
            <w:r>
              <w:rPr>
                <w:rFonts w:ascii="Arial"/>
                <w:sz w:val="16"/>
              </w:rPr>
              <w:t>g/m</w:t>
            </w:r>
            <w:r>
              <w:rPr>
                <w:rFonts w:ascii="Arial"/>
                <w:sz w:val="16"/>
              </w:rPr>
              <w:t>³</w:t>
            </w:r>
            <w:r>
              <w:rPr>
                <w:rFonts w:ascii="Arial"/>
                <w:sz w:val="16"/>
              </w:rPr>
              <w:br/>
              <w:t>- mg/m</w:t>
            </w:r>
            <w:r>
              <w:rPr>
                <w:rFonts w:ascii="Arial"/>
                <w:sz w:val="16"/>
              </w:rPr>
              <w:t>³</w:t>
            </w:r>
            <w:r>
              <w:rPr>
                <w:rFonts w:ascii="Arial"/>
                <w:sz w:val="16"/>
              </w:rPr>
              <w:br/>
              <w:t>- ng/kg bw/day</w:t>
            </w:r>
            <w:r>
              <w:rPr>
                <w:rFonts w:ascii="Arial"/>
                <w:sz w:val="16"/>
              </w:rPr>
              <w:br/>
              <w:t xml:space="preserve">- </w:t>
            </w:r>
            <w:r>
              <w:rPr>
                <w:rFonts w:ascii="Arial"/>
                <w:sz w:val="16"/>
              </w:rPr>
              <w:t>µ</w:t>
            </w:r>
            <w:r>
              <w:rPr>
                <w:rFonts w:ascii="Arial"/>
                <w:sz w:val="16"/>
              </w:rPr>
              <w:t xml:space="preserve">g/kg </w:t>
            </w:r>
            <w:r>
              <w:rPr>
                <w:rFonts w:ascii="Arial"/>
                <w:sz w:val="16"/>
              </w:rPr>
              <w:t>bw/day</w:t>
            </w:r>
            <w:r>
              <w:rPr>
                <w:rFonts w:ascii="Arial"/>
                <w:sz w:val="16"/>
              </w:rPr>
              <w:br/>
              <w:t>- mg/kg bw/day</w:t>
            </w:r>
            <w:r>
              <w:rPr>
                <w:rFonts w:ascii="Arial"/>
                <w:sz w:val="16"/>
              </w:rPr>
              <w:br/>
              <w:t>- ng/cm</w:t>
            </w:r>
            <w:r>
              <w:rPr>
                <w:rFonts w:ascii="Arial"/>
                <w:sz w:val="16"/>
              </w:rPr>
              <w:t>²</w:t>
            </w:r>
            <w:r>
              <w:rPr>
                <w:rFonts w:ascii="Arial"/>
                <w:sz w:val="16"/>
              </w:rPr>
              <w:br/>
              <w:t xml:space="preserve">- </w:t>
            </w:r>
            <w:r>
              <w:rPr>
                <w:rFonts w:ascii="Arial"/>
                <w:sz w:val="16"/>
              </w:rPr>
              <w:t>µ</w:t>
            </w:r>
            <w:r>
              <w:rPr>
                <w:rFonts w:ascii="Arial"/>
                <w:sz w:val="16"/>
              </w:rPr>
              <w:t>g/cm</w:t>
            </w:r>
            <w:r>
              <w:rPr>
                <w:rFonts w:ascii="Arial"/>
                <w:sz w:val="16"/>
              </w:rPr>
              <w:t>²</w:t>
            </w:r>
            <w:r>
              <w:rPr>
                <w:rFonts w:ascii="Arial"/>
                <w:sz w:val="16"/>
              </w:rPr>
              <w:br/>
              <w:t>- mg/cm</w:t>
            </w:r>
            <w:r>
              <w:rPr>
                <w:rFonts w:ascii="Arial"/>
                <w:sz w:val="16"/>
              </w:rPr>
              <w:t>²</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Report the exposure value which is to be used for estimating the risks. In field 'Details on exposure estimates', additional information can be given, e.g. case-specific modifications of modelled predictions</w:t>
            </w:r>
            <w:r>
              <w:rPr>
                <w:rFonts w:ascii="Arial"/>
                <w:sz w:val="16"/>
              </w:rPr>
              <w: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5F71EE">
            <w:r>
              <w:rPr>
                <w:rFonts w:ascii="Arial"/>
                <w:b/>
                <w:sz w:val="16"/>
              </w:rPr>
              <w:t>Guidance for field condition:</w:t>
            </w:r>
            <w:r>
              <w:rPr>
                <w:rFonts w:ascii="Arial"/>
                <w:b/>
                <w:sz w:val="16"/>
              </w:rPr>
              <w:br/>
            </w:r>
            <w:r>
              <w:rPr>
                <w:rFonts w:ascii="Arial"/>
                <w:sz w:val="16"/>
              </w:rPr>
              <w:t>Conditional picklist depending on compartment selected can be implemented, see pre-selected units in IUCLID for exp.concentration</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Exposure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Picklist values:</w:t>
            </w:r>
            <w:r>
              <w:rPr>
                <w:rFonts w:ascii="Arial"/>
                <w:sz w:val="16"/>
              </w:rPr>
              <w:br/>
              <w:t xml:space="preserve">- exposure </w:t>
            </w:r>
            <w:r>
              <w:rPr>
                <w:rFonts w:ascii="Arial"/>
                <w:sz w:val="16"/>
              </w:rPr>
              <w:t>estimation tool</w:t>
            </w:r>
            <w:r>
              <w:rPr>
                <w:rFonts w:ascii="Arial"/>
                <w:sz w:val="16"/>
              </w:rPr>
              <w:br/>
              <w:t>- measured data</w:t>
            </w:r>
            <w:r>
              <w:rPr>
                <w:rFonts w:ascii="Arial"/>
                <w:sz w:val="16"/>
              </w:rPr>
              <w:br/>
              <w:t>- negligible exposure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The exposure of workers/consumers can be estimated by different exposure estimation models or based on measured data. If uses take place in rigorously contained systems an exposure close to zer</w:t>
            </w:r>
            <w:r>
              <w:rPr>
                <w:rFonts w:ascii="Arial"/>
                <w:sz w:val="16"/>
              </w:rPr>
              <w:t>o (negligible) can also be demonstrated based on qualitative arguments. Select the method used for estimating the exposure.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Exposure estimation tool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Picklist values:</w:t>
            </w:r>
            <w:r>
              <w:rPr>
                <w:rFonts w:ascii="Arial"/>
                <w:sz w:val="16"/>
              </w:rPr>
              <w:br/>
              <w:t>- ECETOC TRA consumers</w:t>
            </w:r>
            <w:r>
              <w:rPr>
                <w:rFonts w:ascii="Arial"/>
                <w:sz w:val="16"/>
              </w:rPr>
              <w:br/>
              <w:t>- Consexpo</w:t>
            </w:r>
            <w:r>
              <w:rPr>
                <w:rFonts w:ascii="Arial"/>
                <w:sz w:val="16"/>
              </w:rPr>
              <w:br/>
              <w:t>- AISE REACT</w:t>
            </w:r>
            <w:r>
              <w:rPr>
                <w:rFonts w:ascii="Arial"/>
                <w:sz w:val="16"/>
              </w:rPr>
              <w:br/>
              <w:t xml:space="preserve">- </w:t>
            </w:r>
            <w:r>
              <w:rPr>
                <w:rFonts w:ascii="Arial"/>
                <w:sz w:val="16"/>
              </w:rPr>
              <w:t>E-FAST</w:t>
            </w:r>
            <w:r>
              <w:rPr>
                <w:rFonts w:ascii="Arial"/>
                <w:sz w:val="16"/>
              </w:rPr>
              <w:br/>
              <w:t>- MCCEM</w:t>
            </w:r>
            <w:r>
              <w:rPr>
                <w:rFonts w:ascii="Arial"/>
                <w:sz w:val="16"/>
              </w:rPr>
              <w:br/>
              <w:t>- EGRET</w:t>
            </w:r>
            <w:r>
              <w:rPr>
                <w:rFonts w:ascii="Arial"/>
                <w:sz w:val="16"/>
              </w:rPr>
              <w:br/>
              <w:t>- WPEM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Select the tool which has been used for estimating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5F71EE">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Version of expos</w:t>
            </w:r>
            <w:r>
              <w:rPr>
                <w:rFonts w:ascii="Arial"/>
                <w:sz w:val="16"/>
              </w:rPr>
              <w:t>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Provide the version number and additional details relating to the version (e.g. date or specific model or algorithm used in the case that several options are provided by the tool).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Number of measured</w:t>
            </w:r>
            <w:r>
              <w:rPr>
                <w:rFonts w:ascii="Arial"/>
                <w:sz w:val="16"/>
              </w:rPr>
              <w:t xml:space="preserve"> data points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Numeric (decimal)</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Report the number of data 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5F71EE">
            <w:r>
              <w:rPr>
                <w:rFonts w:ascii="Arial"/>
                <w:b/>
                <w:sz w:val="16"/>
              </w:rPr>
              <w:t>Guidance for field condition:</w:t>
            </w:r>
            <w:r>
              <w:rPr>
                <w:rFonts w:ascii="Arial"/>
                <w:b/>
                <w:sz w:val="16"/>
              </w:rPr>
              <w:br/>
            </w:r>
            <w:r>
              <w:rPr>
                <w:rFonts w:ascii="Arial"/>
                <w:sz w:val="16"/>
              </w:rPr>
              <w:t xml:space="preserve">Condition: Field only active if 'Exposure </w:t>
            </w:r>
            <w:r>
              <w:rPr>
                <w:rFonts w:ascii="Arial"/>
                <w:sz w:val="16"/>
              </w:rPr>
              <w:lastRenderedPageBreak/>
              <w:t>estimation method' is 'measured data'</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Geometric standard deviation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Report the geometric standard deviation calculated from the series of available measured data 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5F71EE">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Details on exposure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Freetext template:</w:t>
            </w:r>
            <w:r>
              <w:rPr>
                <w:rFonts w:ascii="Arial"/>
                <w:sz w:val="16"/>
              </w:rPr>
              <w:br/>
              <w:t>MONITORING STUDY DESIGN AND DESCRIPTION OF SCENARIO MONITORED</w:t>
            </w:r>
            <w:r>
              <w:rPr>
                <w:rFonts w:ascii="Arial"/>
                <w:sz w:val="16"/>
              </w:rPr>
              <w:br/>
              <w:t>- Study's design:</w:t>
            </w:r>
            <w:r>
              <w:rPr>
                <w:rFonts w:ascii="Arial"/>
                <w:sz w:val="16"/>
              </w:rPr>
              <w:br/>
              <w:t>- Scope:</w:t>
            </w:r>
            <w:r>
              <w:rPr>
                <w:rFonts w:ascii="Arial"/>
                <w:sz w:val="16"/>
              </w:rPr>
              <w:br/>
              <w:t>- Obje</w:t>
            </w:r>
            <w:r>
              <w:rPr>
                <w:rFonts w:ascii="Arial"/>
                <w:sz w:val="16"/>
              </w:rPr>
              <w:t>ctives and scenario being monitored: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Details on exposure estimates can be entered in this field as free text both for modelled estimates or measured data. Thi</w:t>
            </w:r>
            <w:r>
              <w:rPr>
                <w:rFonts w:ascii="Arial"/>
                <w:sz w:val="16"/>
              </w:rPr>
              <w:t>s may include details on bioavailability. For monitoring information a free-text template can be uploaded and edited as an option. As appropriate delete/add elements. If the exposure estimate refers to certain sub-population (e.g. children) such informatio</w:t>
            </w:r>
            <w:r>
              <w:rPr>
                <w:rFonts w:ascii="Arial"/>
                <w:sz w:val="16"/>
              </w:rPr>
              <w:t>n can be reported here.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sz w:val="16"/>
              </w:rPr>
              <w:t>Describe the reliability</w:t>
            </w:r>
            <w:r>
              <w:rPr>
                <w:rFonts w:ascii="Arial"/>
                <w:sz w:val="16"/>
              </w:rPr>
              <w:t xml:space="preserve"> of the release estimate by selecting the appropriate reliability score. The 'other:' option may be selected if a different scoring system is used. Consult the relevant legislation -specific guidance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5F71EE">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Provide an explanation of the reason why this score was selected.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5F71EE">
            <w:r>
              <w:rPr>
                <w:rFonts w:ascii="Arial"/>
                <w:b/>
                <w:sz w:val="16"/>
              </w:rPr>
              <w:t>Guidance for field condition:</w:t>
            </w:r>
            <w:r>
              <w:rPr>
                <w:rFonts w:ascii="Arial"/>
                <w:b/>
                <w:sz w:val="16"/>
              </w:rPr>
              <w:br/>
            </w:r>
            <w:r>
              <w:rPr>
                <w:rFonts w:ascii="Arial"/>
                <w:sz w:val="16"/>
              </w:rPr>
              <w:t xml:space="preserve">Condition: </w:t>
            </w:r>
            <w:r>
              <w:rPr>
                <w:rFonts w:ascii="Arial"/>
                <w:sz w:val="16"/>
              </w:rPr>
              <w:t>Field only active if 'Exposure estimation method' is 'measured data'</w:t>
            </w:r>
          </w:p>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b/>
                <w:sz w:val="16"/>
              </w:rPr>
              <w:t>Exposure estimation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CB3AC3"/>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B3AC3" w:rsidRDefault="005F71EE">
            <w:r>
              <w:rPr>
                <w:rFonts w:ascii="Arial"/>
                <w:sz w:val="16"/>
              </w:rPr>
              <w:t>Attachment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Attachment (multiple)</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B3AC3" w:rsidRDefault="00CB3AC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B3AC3" w:rsidRDefault="005F71EE">
            <w:r>
              <w:rPr>
                <w:rFonts w:ascii="Arial"/>
                <w:sz w:val="16"/>
              </w:rPr>
              <w:t xml:space="preserve">Documents can be attached here, for </w:t>
            </w:r>
            <w:r>
              <w:rPr>
                <w:rFonts w:ascii="Arial"/>
                <w:sz w:val="16"/>
              </w:rPr>
              <w:t>example export files of exposure estimation tools.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B3AC3" w:rsidRDefault="00CB3AC3"/>
        </w:tc>
      </w:tr>
      <w:tr w:rsidR="00CB3AC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B3AC3" w:rsidRDefault="00CB3AC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B3AC3" w:rsidRDefault="005F71EE">
            <w:r>
              <w:rPr>
                <w:rFonts w:ascii="Arial"/>
                <w:b/>
                <w:sz w:val="16"/>
              </w:rPr>
              <w:t>Contributing scenario for the consumers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B3AC3" w:rsidRDefault="005F71E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B3AC3" w:rsidRDefault="00CB3AC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B3AC3" w:rsidRDefault="00CB3AC3"/>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5F71EE">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5F71EE">
          <w:rPr>
            <w:rFonts w:ascii="Times New Roman" w:hAnsi="Times New Roman" w:cs="Times New Roman"/>
            <w:noProof/>
            <w:snapToGrid w:val="0"/>
            <w:lang w:eastAsia="fi-FI"/>
          </w:rPr>
          <w:t>30</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#305: Consumer uses - OHT</w:t>
    </w:r>
    <w:r>
      <w:rPr>
        <w:i/>
      </w:rPr>
      <w:t xml:space="preserve"> (Version [5.0]-[</w:t>
    </w:r>
    <w:r w:rsidR="005F71EE">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3754AC"/>
    <w:multiLevelType w:val="multilevel"/>
    <w:tmpl w:val="2BEC5E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7"/>
  </w:num>
  <w:num w:numId="7">
    <w:abstractNumId w:val="8"/>
  </w:num>
  <w:num w:numId="8">
    <w:abstractNumId w:val="14"/>
  </w:num>
  <w:num w:numId="9">
    <w:abstractNumId w:val="18"/>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5F71EE"/>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3AC3"/>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10F9BB"/>
  <w15:docId w15:val="{62B49B68-1E03-4929-827C-AFF99BA8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094E8-4289-4B96-9629-684F88220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6342</Words>
  <Characters>35262</Characters>
  <Application>Microsoft Office Word</Application>
  <DocSecurity>0</DocSecurity>
  <Lines>2350</Lines>
  <Paragraphs>585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41019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Gerhard.ROSNER@echa.europa.eu</dc:creator>
  <cp:lastModifiedBy>CARREGAL ROMERO Ester, ENV/EHS</cp:lastModifiedBy>
  <cp:revision>2</cp:revision>
  <cp:lastPrinted>2014-10-10T10:51:00Z</cp:lastPrinted>
  <dcterms:created xsi:type="dcterms:W3CDTF">2021-11-25T12:59:00Z</dcterms:created>
  <dcterms:modified xsi:type="dcterms:W3CDTF">2021-11-25T12:59:00Z</dcterms:modified>
</cp:coreProperties>
</file>