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48</w:t>
      </w:r>
      <w:r w:rsidR="002E72A7">
        <w:rPr>
          <w:rFonts w:ascii="Cambria" w:eastAsia="Times New Roman" w:hAnsi="Cambria" w:cs="Times New Roman"/>
          <w:b/>
          <w:bCs/>
          <w:color w:val="000000"/>
          <w:lang w:val="en"/>
        </w:rPr>
        <w:t>-1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other aquatic vertebrates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8.2</w:t>
      </w:r>
      <w:r w:rsidRPr="003A6BCF">
        <w:rPr>
          <w:rFonts w:ascii="Cambria" w:eastAsia="Times New Roman" w:hAnsi="Cambria" w:cs="Times New Roman"/>
          <w:b/>
          <w:bCs/>
          <w:i/>
          <w:color w:val="000000"/>
          <w:lang w:val="en"/>
        </w:rPr>
        <w:t>]-[</w:t>
      </w:r>
      <w:r w:rsidR="002E72A7">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64DB" w:rsidRDefault="002E72A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64DB" w:rsidRDefault="002E72A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E264DB"/>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E264DB"/>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toxicity to other aquatic vertebrates</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From the picklist select the relevant endpoint addressed by this study summary. In some cases there is only one endpoint title, which may be entered automatically depending o</w:t>
            </w:r>
            <w:r>
              <w:rPr>
                <w:rFonts w:ascii="Arial"/>
                <w:sz w:val="16"/>
              </w:rPr>
              <w:t>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w:t>
            </w:r>
            <w:r>
              <w:rPr>
                <w:rFonts w:ascii="Arial"/>
                <w:sz w:val="16"/>
              </w:rPr>
              <w:t>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w:t>
            </w:r>
            <w:r>
              <w:rPr>
                <w:rFonts w:ascii="Arial"/>
                <w:sz w:val="16"/>
              </w:rPr>
              <w:t>th no need to fill in the adjacent text field, as '(Q)SAR' needs to be indicated in field 'Type of information' and the model should be described in field 'Justification of non-standard information' or 'Attached justification'. A specific endpoint title ma</w:t>
            </w:r>
            <w:r>
              <w:rPr>
                <w:rFonts w:ascii="Arial"/>
                <w:sz w:val="16"/>
              </w:rPr>
              <w:t>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w:t>
            </w:r>
            <w:r>
              <w:rPr>
                <w:rFonts w:ascii="Arial"/>
                <w:sz w:val="16"/>
              </w:rPr>
              <w:t>erent property of a chemical substance which may be specified by the relevant regulatory framework as 'information requirement' (e.g. Boiling point, Sub-chronic toxicity: oral, Fish early-life stage toxicity). In a narrower sense, the term '(eco)toxicity e</w:t>
            </w:r>
            <w:r>
              <w:rPr>
                <w:rFonts w:ascii="Arial"/>
                <w:sz w:val="16"/>
              </w:rPr>
              <w:t>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2E72A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264DB" w:rsidRDefault="002E72A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264DB" w:rsidRDefault="002E72A7">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E264DB" w:rsidRDefault="002E72A7">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64DB" w:rsidRDefault="002E72A7">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E264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64DB" w:rsidRDefault="002E72A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64DB" w:rsidRDefault="002E72A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E264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2E72A7">
            <w:r>
              <w:rPr>
                <w:rFonts w:ascii="Arial"/>
                <w:b/>
                <w:sz w:val="16"/>
              </w:rPr>
              <w:t>Cross-reference:</w:t>
            </w:r>
            <w:r>
              <w:rPr>
                <w:rFonts w:ascii="Arial"/>
                <w:b/>
                <w:sz w:val="16"/>
              </w:rPr>
              <w:br/>
            </w:r>
            <w:r>
              <w:rPr>
                <w:rFonts w:ascii="Arial"/>
                <w:sz w:val="16"/>
              </w:rPr>
              <w:t>AllSummariesAndRecords</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64DB" w:rsidRDefault="002E72A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E264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64DB" w:rsidRDefault="002E72A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64DB" w:rsidRDefault="002E72A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64DB" w:rsidRDefault="002E72A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64DB" w:rsidRDefault="002E72A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64DB" w:rsidRDefault="002E72A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E264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2E72A7">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2E72A7">
            <w:r>
              <w:rPr>
                <w:rFonts w:ascii="Arial"/>
                <w:b/>
                <w:sz w:val="16"/>
              </w:rPr>
              <w:t>Guidance for field condition:</w:t>
            </w:r>
            <w:r>
              <w:rPr>
                <w:rFonts w:ascii="Arial"/>
                <w:b/>
                <w:sz w:val="16"/>
              </w:rPr>
              <w:br/>
            </w:r>
            <w:r>
              <w:rPr>
                <w:rFonts w:ascii="Arial"/>
                <w:sz w:val="16"/>
              </w:rPr>
              <w:t>Condition: Field active only if 'Qualifier' is not 'no guideline ...'</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64DB" w:rsidRDefault="002E72A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64DB" w:rsidRDefault="002E72A7">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64DB" w:rsidRDefault="002E72A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64DB" w:rsidRDefault="002E72A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Select the appropriate Test Material Information (TMI) record. If not available in the repository, create a new one. You may also </w:t>
            </w:r>
            <w:r>
              <w:rPr>
                <w:rFonts w:ascii="Arial"/>
                <w:sz w:val="16"/>
              </w:rPr>
              <w:t>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w:t>
            </w:r>
            <w:r>
              <w:rPr>
                <w:rFonts w:ascii="Arial"/>
                <w:sz w:val="16"/>
              </w:rPr>
              <w:t>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E264DB" w:rsidRDefault="002E72A7">
            <w:r>
              <w:rPr>
                <w:rFonts w:ascii="Arial"/>
                <w:b/>
                <w:sz w:val="16"/>
              </w:rPr>
              <w:t>Cross-reference:</w:t>
            </w:r>
            <w:r>
              <w:rPr>
                <w:rFonts w:ascii="Arial"/>
                <w:b/>
                <w:sz w:val="16"/>
              </w:rPr>
              <w:br/>
            </w:r>
            <w:r>
              <w:rPr>
                <w:rFonts w:ascii="Arial"/>
                <w:sz w:val="16"/>
              </w:rPr>
              <w:t>TEST_MATERIAL_INFORMATION</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Link to entity (multiple)</w:t>
            </w:r>
            <w:r>
              <w:rPr>
                <w:rFonts w:ascii="Arial"/>
                <w:sz w:val="16"/>
              </w:rPr>
              <w:br/>
            </w:r>
            <w:r>
              <w:rPr>
                <w:rFonts w:ascii="Arial"/>
                <w:sz w:val="16"/>
              </w:rPr>
              <w:br/>
              <w:t>D</w:t>
            </w:r>
            <w:r>
              <w:rPr>
                <w:rFonts w:ascii="Arial"/>
                <w:sz w:val="16"/>
              </w:rPr>
              <w:t>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E264DB" w:rsidRDefault="002E72A7">
            <w:r>
              <w:rPr>
                <w:rFonts w:ascii="Arial"/>
                <w:b/>
                <w:sz w:val="16"/>
              </w:rPr>
              <w:t>Cross-reference:</w:t>
            </w:r>
            <w:r>
              <w:rPr>
                <w:rFonts w:ascii="Arial"/>
                <w:b/>
                <w:sz w:val="16"/>
              </w:rPr>
              <w:br/>
            </w:r>
            <w:r>
              <w:rPr>
                <w:rFonts w:ascii="Arial"/>
                <w:sz w:val="16"/>
              </w:rPr>
              <w:t>TEST_MATERIAL_INFORMATION</w:t>
            </w:r>
          </w:p>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w:t>
            </w:r>
            <w:r>
              <w:rPr>
                <w:rFonts w:ascii="Arial"/>
                <w:sz w:val="16"/>
              </w:rPr>
              <w:t>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w:t>
            </w:r>
            <w:r>
              <w:rPr>
                <w:rFonts w:ascii="Arial"/>
                <w:sz w:val="16"/>
              </w:rPr>
              <w:t xml:space="preserve">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w:t>
            </w:r>
            <w:r>
              <w:rPr>
                <w:rFonts w:ascii="Arial"/>
                <w:sz w:val="16"/>
              </w:rPr>
              <w: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w:t>
            </w:r>
            <w:r>
              <w:rPr>
                <w:rFonts w:ascii="Arial"/>
                <w:sz w:val="16"/>
              </w:rPr>
              <w:t>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w:t>
            </w:r>
            <w:r>
              <w:rPr>
                <w:rFonts w:ascii="Arial"/>
                <w:sz w:val="16"/>
              </w:rPr>
              <w:t>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w:t>
            </w:r>
            <w:r>
              <w:rPr>
                <w:rFonts w:ascii="Arial"/>
                <w:sz w:val="16"/>
              </w:rPr>
              <w:t>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w:t>
            </w:r>
            <w:r>
              <w:rPr>
                <w:rFonts w:ascii="Arial"/>
                <w:sz w:val="16"/>
              </w:rPr>
              <w:t xml:space="preserve">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w:t>
            </w:r>
            <w:r>
              <w:rPr>
                <w:rFonts w:ascii="Arial"/>
                <w:sz w:val="16"/>
              </w:rPr>
              <w:t>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lastRenderedPageBreak/>
              <w:t xml:space="preserve">Use this field for reporting specific details on </w:t>
            </w:r>
            <w:r>
              <w:rPr>
                <w:rFonts w:ascii="Arial"/>
                <w:sz w:val="16"/>
              </w:rPr>
              <w:t>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w:t>
            </w:r>
            <w:r>
              <w:rPr>
                <w:rFonts w:ascii="Arial"/>
                <w:sz w:val="16"/>
              </w:rPr>
              <w:t xml:space="preserve"> delete/add elements as appropriate. Enter any details that could be relevant for evaluating this study summary or that are requested by the respective regulatory programme. Consult the programme-specific guidance (e.g. OECD Programme, Pesticides NAFTA or </w:t>
            </w:r>
            <w:r>
              <w:rPr>
                <w:rFonts w:ascii="Arial"/>
                <w:sz w:val="16"/>
              </w:rPr>
              <w:t>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w:t>
            </w:r>
            <w:r>
              <w:rPr>
                <w:rFonts w:ascii="Arial"/>
                <w:sz w:val="16"/>
              </w:rPr>
              <w:t>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test </w:t>
            </w:r>
            <w:r>
              <w:rPr>
                <w:rFonts w:ascii="Arial"/>
                <w:sz w:val="16"/>
              </w:rPr>
              <w:t>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w:t>
            </w:r>
            <w:r>
              <w:rPr>
                <w:rFonts w:ascii="Arial"/>
                <w:sz w:val="16"/>
              </w:rPr>
              <w:t>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w:t>
            </w:r>
            <w:r>
              <w:rPr>
                <w:rFonts w:ascii="Arial"/>
                <w:sz w:val="16"/>
              </w:rPr>
              <w:t>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w:t>
            </w:r>
            <w:r>
              <w:rPr>
                <w:rFonts w:ascii="Arial"/>
                <w:sz w:val="16"/>
              </w:rPr>
              <w:t>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 xml:space="preserve">Specific details on test material used </w:t>
            </w:r>
            <w:r>
              <w:rPr>
                <w:rFonts w:ascii="Arial"/>
                <w:sz w:val="16"/>
              </w:rPr>
              <w:t>for the study (confidential)</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w:t>
            </w:r>
            <w:r>
              <w:rPr>
                <w:rFonts w:ascii="Arial"/>
                <w:sz w:val="16"/>
              </w:rPr>
              <w:t>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w:t>
            </w:r>
            <w:r>
              <w:rPr>
                <w:rFonts w:ascii="Arial"/>
                <w:sz w:val="16"/>
              </w:rPr>
              <w:t xml:space="preserve">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w:t>
            </w:r>
            <w:r>
              <w:rPr>
                <w:rFonts w:ascii="Arial"/>
                <w:sz w:val="16"/>
              </w:rPr>
              <w:t>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w:t>
            </w:r>
            <w:r>
              <w:rPr>
                <w:rFonts w:ascii="Arial"/>
                <w:sz w:val="16"/>
              </w:rPr>
              <w:t>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w:t>
            </w:r>
            <w:r>
              <w:rPr>
                <w:rFonts w:ascii="Arial"/>
                <w:sz w:val="16"/>
              </w:rPr>
              <w:t xml:space="preserve">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w:t>
            </w:r>
            <w:r>
              <w:rPr>
                <w:rFonts w:ascii="Arial"/>
                <w:sz w:val="16"/>
              </w:rPr>
              <w: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w:t>
            </w:r>
            <w:r>
              <w:rPr>
                <w:rFonts w:ascii="Arial"/>
                <w:sz w:val="16"/>
              </w:rPr>
              <w:t xml:space="preserve">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w:t>
            </w:r>
            <w:r>
              <w:rPr>
                <w:rFonts w:ascii="Arial"/>
                <w:sz w:val="16"/>
              </w:rPr>
              <w:t>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lastRenderedPageBreak/>
              <w:t>Use this field for reporting specific details on the test material as used for the study if they differ</w:t>
            </w:r>
            <w:r>
              <w:rPr>
                <w:rFonts w:ascii="Arial"/>
                <w:sz w:val="16"/>
              </w:rPr>
              <w:t xml:space="preserve">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lastRenderedPageBreak/>
              <w:br/>
              <w:t xml:space="preserve">If applicable, relevant available </w:t>
            </w:r>
            <w:r>
              <w:rPr>
                <w:rFonts w:ascii="Arial"/>
                <w:sz w:val="16"/>
              </w:rPr>
              <w:t>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w:t>
            </w:r>
            <w:r>
              <w:rPr>
                <w:rFonts w:ascii="Arial"/>
                <w:sz w:val="16"/>
              </w:rPr>
              <w:t>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w:t>
            </w:r>
            <w:r>
              <w:rPr>
                <w:rFonts w:ascii="Arial"/>
                <w:sz w:val="16"/>
              </w:rPr>
              <w:t>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w:t>
            </w:r>
            <w:r>
              <w:rPr>
                <w:rFonts w:ascii="Arial"/>
                <w:sz w:val="16"/>
              </w:rPr>
              <w:t>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w:t>
            </w:r>
            <w:r>
              <w:rPr>
                <w:rFonts w:ascii="Arial"/>
                <w:sz w:val="16"/>
              </w:rPr>
              <w:t>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w:t>
            </w:r>
            <w:r>
              <w:rPr>
                <w:rFonts w:ascii="Arial"/>
                <w:sz w:val="16"/>
              </w:rPr>
              <w:t>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w:t>
            </w:r>
            <w:r>
              <w:rPr>
                <w:rFonts w:ascii="Arial"/>
                <w:sz w:val="16"/>
              </w:rPr>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64DB" w:rsidRDefault="002E72A7">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64DB" w:rsidRDefault="002E72A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Indicate whether test substance was monitored in the test solutions or suspensions.</w:t>
            </w:r>
            <w:r>
              <w:rPr>
                <w:rFonts w:ascii="Arial"/>
                <w:sz w:val="16"/>
              </w:rPr>
              <w:br/>
            </w:r>
            <w:r>
              <w:rPr>
                <w:rFonts w:ascii="Arial"/>
                <w:sz w:val="16"/>
              </w:rPr>
              <w:br/>
              <w:t>For robust study summaries or as requested by the regulatory programme, provide further details o</w:t>
            </w:r>
            <w:r>
              <w:rPr>
                <w:rFonts w:ascii="Arial"/>
                <w:sz w:val="16"/>
              </w:rPr>
              <w:t>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If the concentration of</w:t>
            </w:r>
            <w:r>
              <w:rPr>
                <w:rFonts w:ascii="Arial"/>
                <w:sz w:val="16"/>
              </w:rPr>
              <w:t xml:space="preserve"> test material was monitored,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sz w:val="16"/>
              </w:rPr>
              <w:br/>
              <w:t>DETAILS ON PRETREATMENT</w:t>
            </w:r>
            <w:r>
              <w:rPr>
                <w:rFonts w:ascii="Arial"/>
                <w:sz w:val="16"/>
              </w:rPr>
              <w:br/>
            </w:r>
            <w:r>
              <w:rPr>
                <w:rFonts w:ascii="Arial"/>
                <w:sz w:val="16"/>
              </w:rP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Clean up method:e.g. chemical used for chemistry method (Cu, Hg, ...) or phase and solvent used for S</w:t>
            </w:r>
            <w:r>
              <w:rPr>
                <w:rFonts w:ascii="Arial"/>
                <w:sz w:val="16"/>
              </w:rPr>
              <w:t xml:space="preserve">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Detection method (e.g. ECD, UV,</w:t>
            </w:r>
            <w:r>
              <w:rPr>
                <w:rFonts w:ascii="Arial"/>
                <w:sz w:val="16"/>
              </w:rPr>
              <w:t xml:space="preserve">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w:t>
            </w:r>
            <w:r>
              <w:rPr>
                <w:rFonts w:ascii="Arial"/>
                <w:sz w:val="16"/>
              </w:rPr>
              <w:t xml:space="preserve">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If the concentration of test material was monitored, enter any details on the analytical methods us</w:t>
            </w:r>
            <w:r>
              <w:rPr>
                <w:rFonts w:ascii="Arial"/>
                <w:sz w:val="16"/>
              </w:rPr>
              <w:t>ed. Use freetext template and delete/add elements as appropriate.</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64DB" w:rsidRDefault="002E72A7">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64DB" w:rsidRDefault="002E72A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lastRenderedPageBreak/>
              <w:t>Picklist values:</w:t>
            </w:r>
            <w:r>
              <w:rPr>
                <w:rFonts w:ascii="Arial"/>
                <w:sz w:val="16"/>
              </w:rPr>
              <w:br/>
              <w:t>- yes</w:t>
            </w:r>
            <w:r>
              <w:rPr>
                <w:rFonts w:ascii="Arial"/>
                <w:sz w:val="16"/>
              </w:rPr>
              <w:br/>
              <w:t>- no</w:t>
            </w:r>
            <w:r>
              <w:rPr>
                <w:rFonts w:ascii="Arial"/>
                <w:sz w:val="16"/>
              </w:rPr>
              <w:br/>
            </w:r>
            <w:r>
              <w:rPr>
                <w:rFonts w:ascii="Arial"/>
                <w:sz w:val="16"/>
              </w:rPr>
              <w:lastRenderedPageBreak/>
              <w:t>- not</w:t>
            </w:r>
            <w:r>
              <w:rPr>
                <w:rFonts w:ascii="Arial"/>
                <w:sz w:val="16"/>
              </w:rPr>
              <w:t xml:space="preserve"> specified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lastRenderedPageBreak/>
              <w:t xml:space="preserve">Indicate whether vehicle was used to emulsify or mix the experimental test material to enhance its solubility. If yes, specify in field 'Details on test </w:t>
            </w:r>
            <w:r>
              <w:rPr>
                <w:rFonts w:ascii="Arial"/>
                <w:sz w:val="16"/>
              </w:rPr>
              <w:lastRenderedPageBreak/>
              <w:t>solution'.</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Details on test solutions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sz w:val="16"/>
              </w:rPr>
              <w:br/>
            </w:r>
            <w:r>
              <w:rPr>
                <w:rFonts w:ascii="Arial"/>
                <w:sz w:val="16"/>
              </w:rPr>
              <w:t>PREPARATION AND APPLICATION OF TEST SOLUTION (especially for difficult test substances)</w:t>
            </w:r>
            <w:r>
              <w:rPr>
                <w:rFonts w:ascii="Arial"/>
                <w:sz w:val="16"/>
              </w:rPr>
              <w:br/>
              <w:t>- Method:</w:t>
            </w:r>
            <w:r>
              <w:rPr>
                <w:rFonts w:ascii="Arial"/>
                <w:sz w:val="16"/>
              </w:rPr>
              <w:br/>
              <w:t>- Eluate:</w:t>
            </w:r>
            <w:r>
              <w:rPr>
                <w:rFonts w:ascii="Arial"/>
                <w:sz w:val="16"/>
              </w:rPr>
              <w:br/>
              <w:t>- Differential loading:</w:t>
            </w:r>
            <w:r>
              <w:rPr>
                <w:rFonts w:ascii="Arial"/>
                <w:sz w:val="16"/>
              </w:rPr>
              <w:br/>
              <w:t>- Controls:</w:t>
            </w:r>
            <w:r>
              <w:rPr>
                <w:rFonts w:ascii="Arial"/>
                <w:sz w:val="16"/>
              </w:rPr>
              <w:br/>
              <w:t>- Chemical name of vehicle (organic solvent, emulsifier or dispersant):</w:t>
            </w:r>
            <w:r>
              <w:rPr>
                <w:rFonts w:ascii="Arial"/>
                <w:sz w:val="16"/>
              </w:rPr>
              <w:br/>
              <w:t>- Concentration of vehicle in test mediu</w:t>
            </w:r>
            <w:r>
              <w:rPr>
                <w:rFonts w:ascii="Arial"/>
                <w:sz w:val="16"/>
              </w:rPr>
              <w:t>m (stock solution and final test solution(s) or suspension(s) including control(s)):</w:t>
            </w:r>
            <w:r>
              <w:rPr>
                <w:rFonts w:ascii="Arial"/>
                <w:sz w:val="16"/>
              </w:rPr>
              <w:br/>
              <w:t>- Test concentration separation factor:</w:t>
            </w:r>
            <w:r>
              <w:rPr>
                <w:rFonts w:ascii="Arial"/>
                <w:sz w:val="16"/>
              </w:rPr>
              <w:br/>
              <w:t>- Evidence of undissolved material (e.g. precipitate, surface film, etc.):</w:t>
            </w:r>
            <w:r>
              <w:rPr>
                <w:rFonts w:ascii="Arial"/>
                <w:sz w:val="16"/>
              </w:rPr>
              <w:br/>
              <w:t>- Other relevant information:</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Use freetext template and </w:t>
            </w:r>
            <w:r>
              <w:rPr>
                <w:rFonts w:ascii="Arial"/>
                <w:sz w:val="16"/>
              </w:rPr>
              <w:t>delete/add elements as appropriate. Enter any details that could be relevant for evaluating this study summary or that are requested by the respective regulatory programme. Consult the programme-specific guidance (e.g. OECD Programme, Pesticides NAFTA or E</w:t>
            </w:r>
            <w:r>
              <w:rPr>
                <w:rFonts w:ascii="Arial"/>
                <w:sz w:val="16"/>
              </w:rPr>
              <w:t>U REACH) thereof.</w:t>
            </w:r>
            <w:r>
              <w:rPr>
                <w:rFonts w:ascii="Arial"/>
                <w:sz w:val="16"/>
              </w:rPr>
              <w:br/>
            </w:r>
            <w:r>
              <w:rPr>
                <w:rFonts w:ascii="Arial"/>
                <w:sz w:val="16"/>
              </w:rPr>
              <w:br/>
              <w:t>If a solvent control is included, detail whether a dilution water (procedural) control was also included or omitted.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64DB" w:rsidRDefault="002E72A7">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64DB" w:rsidRDefault="002E72A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Aquatic vertebrate type (other than fish)</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 xml:space="preserve">Picklist </w:t>
            </w:r>
            <w:r>
              <w:rPr>
                <w:rFonts w:ascii="Arial"/>
                <w:b/>
                <w:sz w:val="16"/>
              </w:rPr>
              <w:t>values:</w:t>
            </w:r>
            <w:r>
              <w:rPr>
                <w:rFonts w:ascii="Arial"/>
                <w:sz w:val="16"/>
              </w:rPr>
              <w:br/>
              <w:t>- frog</w:t>
            </w:r>
            <w:r>
              <w:rPr>
                <w:rFonts w:ascii="Arial"/>
                <w:sz w:val="16"/>
              </w:rPr>
              <w:br/>
              <w:t>- newt</w:t>
            </w:r>
            <w:r>
              <w:rPr>
                <w:rFonts w:ascii="Arial"/>
                <w:sz w:val="16"/>
              </w:rPr>
              <w:br/>
              <w:t>- salamander</w:t>
            </w:r>
            <w:r>
              <w:rPr>
                <w:rFonts w:ascii="Arial"/>
                <w:sz w:val="16"/>
              </w:rPr>
              <w:br/>
              <w:t>- toad</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Select type of aquatic vertebrate from picklist. If not available, select 'other' and type name of aquatic vertebrate.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 xml:space="preserve">Picklist </w:t>
            </w:r>
            <w:r>
              <w:rPr>
                <w:rFonts w:ascii="Arial"/>
                <w:b/>
                <w:sz w:val="16"/>
              </w:rPr>
              <w:t>values:</w:t>
            </w:r>
            <w:r>
              <w:rPr>
                <w:rFonts w:ascii="Arial"/>
                <w:sz w:val="16"/>
              </w:rPr>
              <w:br/>
              <w:t>- Acris crepitans</w:t>
            </w:r>
            <w:r>
              <w:rPr>
                <w:rFonts w:ascii="Arial"/>
                <w:sz w:val="16"/>
              </w:rPr>
              <w:br/>
              <w:t>- Acris gryllus</w:t>
            </w:r>
            <w:r>
              <w:rPr>
                <w:rFonts w:ascii="Arial"/>
                <w:sz w:val="16"/>
              </w:rPr>
              <w:br/>
              <w:t>- Adelotus brevis</w:t>
            </w:r>
            <w:r>
              <w:rPr>
                <w:rFonts w:ascii="Arial"/>
                <w:sz w:val="16"/>
              </w:rPr>
              <w:br/>
              <w:t>- Ambystoma gracile</w:t>
            </w:r>
            <w:r>
              <w:rPr>
                <w:rFonts w:ascii="Arial"/>
                <w:sz w:val="16"/>
              </w:rPr>
              <w:br/>
              <w:t>- Ambystoma jeffersonianum</w:t>
            </w:r>
            <w:r>
              <w:rPr>
                <w:rFonts w:ascii="Arial"/>
                <w:sz w:val="16"/>
              </w:rPr>
              <w:br/>
              <w:t>- Ambystoma macrodactylum</w:t>
            </w:r>
            <w:r>
              <w:rPr>
                <w:rFonts w:ascii="Arial"/>
                <w:sz w:val="16"/>
              </w:rPr>
              <w:br/>
              <w:t>- Ambystoma maculatum</w:t>
            </w:r>
            <w:r>
              <w:rPr>
                <w:rFonts w:ascii="Arial"/>
                <w:sz w:val="16"/>
              </w:rPr>
              <w:br/>
              <w:t>- Ambystoma mexicanum</w:t>
            </w:r>
            <w:r>
              <w:rPr>
                <w:rFonts w:ascii="Arial"/>
                <w:sz w:val="16"/>
              </w:rPr>
              <w:br/>
              <w:t>- Ambystoma opacum</w:t>
            </w:r>
            <w:r>
              <w:rPr>
                <w:rFonts w:ascii="Arial"/>
                <w:sz w:val="16"/>
              </w:rPr>
              <w:br/>
              <w:t>- Ambystoma sp.</w:t>
            </w:r>
            <w:r>
              <w:rPr>
                <w:rFonts w:ascii="Arial"/>
                <w:sz w:val="16"/>
              </w:rPr>
              <w:br/>
            </w:r>
            <w:r>
              <w:rPr>
                <w:rFonts w:ascii="Arial"/>
                <w:sz w:val="16"/>
              </w:rPr>
              <w:lastRenderedPageBreak/>
              <w:t>- Ambystoma texanum</w:t>
            </w:r>
            <w:r>
              <w:rPr>
                <w:rFonts w:ascii="Arial"/>
                <w:sz w:val="16"/>
              </w:rPr>
              <w:br/>
              <w:t>- Ambystoma tigrinum</w:t>
            </w:r>
            <w:r>
              <w:rPr>
                <w:rFonts w:ascii="Arial"/>
                <w:sz w:val="16"/>
              </w:rPr>
              <w:br/>
              <w:t>- B</w:t>
            </w:r>
            <w:r>
              <w:rPr>
                <w:rFonts w:ascii="Arial"/>
                <w:sz w:val="16"/>
              </w:rPr>
              <w:t>ufo americanus</w:t>
            </w:r>
            <w:r>
              <w:rPr>
                <w:rFonts w:ascii="Arial"/>
                <w:sz w:val="16"/>
              </w:rPr>
              <w:br/>
              <w:t>- Bufo americanus americanus</w:t>
            </w:r>
            <w:r>
              <w:rPr>
                <w:rFonts w:ascii="Arial"/>
                <w:sz w:val="16"/>
              </w:rPr>
              <w:br/>
              <w:t>- Bufo arenarum</w:t>
            </w:r>
            <w:r>
              <w:rPr>
                <w:rFonts w:ascii="Arial"/>
                <w:sz w:val="16"/>
              </w:rPr>
              <w:br/>
              <w:t>- Bufo boreas</w:t>
            </w:r>
            <w:r>
              <w:rPr>
                <w:rFonts w:ascii="Arial"/>
                <w:sz w:val="16"/>
              </w:rPr>
              <w:br/>
              <w:t>- Bufo boreas halophilus</w:t>
            </w:r>
            <w:r>
              <w:rPr>
                <w:rFonts w:ascii="Arial"/>
                <w:sz w:val="16"/>
              </w:rPr>
              <w:br/>
              <w:t>- Bufo bufo</w:t>
            </w:r>
            <w:r>
              <w:rPr>
                <w:rFonts w:ascii="Arial"/>
                <w:sz w:val="16"/>
              </w:rPr>
              <w:br/>
              <w:t>- Bufo bufo gargarizans</w:t>
            </w:r>
            <w:r>
              <w:rPr>
                <w:rFonts w:ascii="Arial"/>
                <w:sz w:val="16"/>
              </w:rPr>
              <w:br/>
              <w:t>- Bufo bufo japonicus</w:t>
            </w:r>
            <w:r>
              <w:rPr>
                <w:rFonts w:ascii="Arial"/>
                <w:sz w:val="16"/>
              </w:rPr>
              <w:br/>
              <w:t>- Bufo canorus</w:t>
            </w:r>
            <w:r>
              <w:rPr>
                <w:rFonts w:ascii="Arial"/>
                <w:sz w:val="16"/>
              </w:rPr>
              <w:br/>
              <w:t>- Bufo marinus</w:t>
            </w:r>
            <w:r>
              <w:rPr>
                <w:rFonts w:ascii="Arial"/>
                <w:sz w:val="16"/>
              </w:rPr>
              <w:br/>
              <w:t>- Bufo melanostictus</w:t>
            </w:r>
            <w:r>
              <w:rPr>
                <w:rFonts w:ascii="Arial"/>
                <w:sz w:val="16"/>
              </w:rPr>
              <w:br/>
              <w:t>- Bufo quercicus</w:t>
            </w:r>
            <w:r>
              <w:rPr>
                <w:rFonts w:ascii="Arial"/>
                <w:sz w:val="16"/>
              </w:rPr>
              <w:br/>
              <w:t>- Bufo terrestris</w:t>
            </w:r>
            <w:r>
              <w:rPr>
                <w:rFonts w:ascii="Arial"/>
                <w:sz w:val="16"/>
              </w:rPr>
              <w:br/>
              <w:t>- Bufo vulgar</w:t>
            </w:r>
            <w:r>
              <w:rPr>
                <w:rFonts w:ascii="Arial"/>
                <w:sz w:val="16"/>
              </w:rPr>
              <w:t>is</w:t>
            </w:r>
            <w:r>
              <w:rPr>
                <w:rFonts w:ascii="Arial"/>
                <w:sz w:val="16"/>
              </w:rPr>
              <w:br/>
              <w:t>- Bufo vulgaris formosus</w:t>
            </w:r>
            <w:r>
              <w:rPr>
                <w:rFonts w:ascii="Arial"/>
                <w:sz w:val="16"/>
              </w:rPr>
              <w:br/>
              <w:t>- Bufo woodhousei</w:t>
            </w:r>
            <w:r>
              <w:rPr>
                <w:rFonts w:ascii="Arial"/>
                <w:sz w:val="16"/>
              </w:rPr>
              <w:br/>
              <w:t>- Bufo woodhousei fowleri</w:t>
            </w:r>
            <w:r>
              <w:rPr>
                <w:rFonts w:ascii="Arial"/>
                <w:sz w:val="16"/>
              </w:rPr>
              <w:br/>
              <w:t>- Caudiverbera caudiverbera</w:t>
            </w:r>
            <w:r>
              <w:rPr>
                <w:rFonts w:ascii="Arial"/>
                <w:sz w:val="16"/>
              </w:rPr>
              <w:br/>
              <w:t>- Crinia insignifera</w:t>
            </w:r>
            <w:r>
              <w:rPr>
                <w:rFonts w:ascii="Arial"/>
                <w:sz w:val="16"/>
              </w:rPr>
              <w:br/>
              <w:t>- Gastrophryne carolinensis</w:t>
            </w:r>
            <w:r>
              <w:rPr>
                <w:rFonts w:ascii="Arial"/>
                <w:sz w:val="16"/>
              </w:rPr>
              <w:br/>
              <w:t>- Hyla chrysoscelis</w:t>
            </w:r>
            <w:r>
              <w:rPr>
                <w:rFonts w:ascii="Arial"/>
                <w:sz w:val="16"/>
              </w:rPr>
              <w:br/>
              <w:t>- Hyla crucifer</w:t>
            </w:r>
            <w:r>
              <w:rPr>
                <w:rFonts w:ascii="Arial"/>
                <w:sz w:val="16"/>
              </w:rPr>
              <w:br/>
              <w:t>- Hyla ewingi</w:t>
            </w:r>
            <w:r>
              <w:rPr>
                <w:rFonts w:ascii="Arial"/>
                <w:sz w:val="16"/>
              </w:rPr>
              <w:br/>
              <w:t>- Hyla versicolor</w:t>
            </w:r>
            <w:r>
              <w:rPr>
                <w:rFonts w:ascii="Arial"/>
                <w:sz w:val="16"/>
              </w:rPr>
              <w:br/>
              <w:t>- Hynobius retardatus</w:t>
            </w:r>
            <w:r>
              <w:rPr>
                <w:rFonts w:ascii="Arial"/>
                <w:sz w:val="16"/>
              </w:rPr>
              <w:br/>
              <w:t>- Limnodynastes p</w:t>
            </w:r>
            <w:r>
              <w:rPr>
                <w:rFonts w:ascii="Arial"/>
                <w:sz w:val="16"/>
              </w:rPr>
              <w:t>eroni</w:t>
            </w:r>
            <w:r>
              <w:rPr>
                <w:rFonts w:ascii="Arial"/>
                <w:sz w:val="16"/>
              </w:rPr>
              <w:br/>
              <w:t>- Limnodynastes tasmaniensis</w:t>
            </w:r>
            <w:r>
              <w:rPr>
                <w:rFonts w:ascii="Arial"/>
                <w:sz w:val="16"/>
              </w:rPr>
              <w:br/>
              <w:t>- Litoria adelaidensis</w:t>
            </w:r>
            <w:r>
              <w:rPr>
                <w:rFonts w:ascii="Arial"/>
                <w:sz w:val="16"/>
              </w:rPr>
              <w:br/>
              <w:t>- Microhyla ornata</w:t>
            </w:r>
            <w:r>
              <w:rPr>
                <w:rFonts w:ascii="Arial"/>
                <w:sz w:val="16"/>
              </w:rPr>
              <w:br/>
              <w:t>- Notophthalmus viridescens</w:t>
            </w:r>
            <w:r>
              <w:rPr>
                <w:rFonts w:ascii="Arial"/>
                <w:sz w:val="16"/>
              </w:rPr>
              <w:br/>
              <w:t>- Pleurodele sp.</w:t>
            </w:r>
            <w:r>
              <w:rPr>
                <w:rFonts w:ascii="Arial"/>
                <w:sz w:val="16"/>
              </w:rPr>
              <w:br/>
              <w:t>- Pleurodeles waltl</w:t>
            </w:r>
            <w:r>
              <w:rPr>
                <w:rFonts w:ascii="Arial"/>
                <w:sz w:val="16"/>
              </w:rPr>
              <w:br/>
              <w:t>- Pseudacris regilla</w:t>
            </w:r>
            <w:r>
              <w:rPr>
                <w:rFonts w:ascii="Arial"/>
                <w:sz w:val="16"/>
              </w:rPr>
              <w:br/>
              <w:t>- Pseudacris triseriata</w:t>
            </w:r>
            <w:r>
              <w:rPr>
                <w:rFonts w:ascii="Arial"/>
                <w:sz w:val="16"/>
              </w:rPr>
              <w:br/>
              <w:t>- Pseudacris triseriata triseria</w:t>
            </w:r>
            <w:r>
              <w:rPr>
                <w:rFonts w:ascii="Arial"/>
                <w:sz w:val="16"/>
              </w:rPr>
              <w:br/>
              <w:t>- Rana arvalis</w:t>
            </w:r>
            <w:r>
              <w:rPr>
                <w:rFonts w:ascii="Arial"/>
                <w:sz w:val="16"/>
              </w:rPr>
              <w:br/>
              <w:t>- Rana aurora</w:t>
            </w:r>
            <w:r>
              <w:rPr>
                <w:rFonts w:ascii="Arial"/>
                <w:sz w:val="16"/>
              </w:rPr>
              <w:br/>
              <w:t xml:space="preserve">- Rana </w:t>
            </w:r>
            <w:r>
              <w:rPr>
                <w:rFonts w:ascii="Arial"/>
                <w:sz w:val="16"/>
              </w:rPr>
              <w:t>berlandieri</w:t>
            </w:r>
            <w:r>
              <w:rPr>
                <w:rFonts w:ascii="Arial"/>
                <w:sz w:val="16"/>
              </w:rPr>
              <w:br/>
              <w:t>- Rana blairi</w:t>
            </w:r>
            <w:r>
              <w:rPr>
                <w:rFonts w:ascii="Arial"/>
                <w:sz w:val="16"/>
              </w:rPr>
              <w:br/>
              <w:t>- Rana breviceps</w:t>
            </w:r>
            <w:r>
              <w:rPr>
                <w:rFonts w:ascii="Arial"/>
                <w:sz w:val="16"/>
              </w:rPr>
              <w:br/>
              <w:t>- Rana brevipoda porosa</w:t>
            </w:r>
            <w:r>
              <w:rPr>
                <w:rFonts w:ascii="Arial"/>
                <w:sz w:val="16"/>
              </w:rPr>
              <w:br/>
            </w:r>
            <w:r>
              <w:rPr>
                <w:rFonts w:ascii="Arial"/>
                <w:sz w:val="16"/>
              </w:rPr>
              <w:lastRenderedPageBreak/>
              <w:t>- Rana catesbeiana</w:t>
            </w:r>
            <w:r>
              <w:rPr>
                <w:rFonts w:ascii="Arial"/>
                <w:sz w:val="16"/>
              </w:rPr>
              <w:br/>
              <w:t>- Rana chensinensis</w:t>
            </w:r>
            <w:r>
              <w:rPr>
                <w:rFonts w:ascii="Arial"/>
                <w:sz w:val="16"/>
              </w:rPr>
              <w:br/>
              <w:t>- Rana clamitans</w:t>
            </w:r>
            <w:r>
              <w:rPr>
                <w:rFonts w:ascii="Arial"/>
                <w:sz w:val="16"/>
              </w:rPr>
              <w:br/>
              <w:t>- Rana clamitans melanota</w:t>
            </w:r>
            <w:r>
              <w:rPr>
                <w:rFonts w:ascii="Arial"/>
                <w:sz w:val="16"/>
              </w:rPr>
              <w:br/>
              <w:t>- Rana cyanophlyctis</w:t>
            </w:r>
            <w:r>
              <w:rPr>
                <w:rFonts w:ascii="Arial"/>
                <w:sz w:val="16"/>
              </w:rPr>
              <w:br/>
              <w:t>- Rana esculenta</w:t>
            </w:r>
            <w:r>
              <w:rPr>
                <w:rFonts w:ascii="Arial"/>
                <w:sz w:val="16"/>
              </w:rPr>
              <w:br/>
              <w:t>- Rana grylio</w:t>
            </w:r>
            <w:r>
              <w:rPr>
                <w:rFonts w:ascii="Arial"/>
                <w:sz w:val="16"/>
              </w:rPr>
              <w:br/>
              <w:t>- Rana heckscheri</w:t>
            </w:r>
            <w:r>
              <w:rPr>
                <w:rFonts w:ascii="Arial"/>
                <w:sz w:val="16"/>
              </w:rPr>
              <w:br/>
              <w:t>- Rana hexadactyla</w:t>
            </w:r>
            <w:r>
              <w:rPr>
                <w:rFonts w:ascii="Arial"/>
                <w:sz w:val="16"/>
              </w:rPr>
              <w:br/>
              <w:t>- Rana limnocharis</w:t>
            </w:r>
            <w:r>
              <w:rPr>
                <w:rFonts w:ascii="Arial"/>
                <w:sz w:val="16"/>
              </w:rPr>
              <w:br/>
              <w:t>- Rana luteiventris</w:t>
            </w:r>
            <w:r>
              <w:rPr>
                <w:rFonts w:ascii="Arial"/>
                <w:sz w:val="16"/>
              </w:rPr>
              <w:br/>
              <w:t>- Rana muscosa</w:t>
            </w:r>
            <w:r>
              <w:rPr>
                <w:rFonts w:ascii="Arial"/>
                <w:sz w:val="16"/>
              </w:rPr>
              <w:br/>
              <w:t>- Rana nigromaculata</w:t>
            </w:r>
            <w:r>
              <w:rPr>
                <w:rFonts w:ascii="Arial"/>
                <w:sz w:val="16"/>
              </w:rPr>
              <w:br/>
              <w:t>- Rana palustris</w:t>
            </w:r>
            <w:r>
              <w:rPr>
                <w:rFonts w:ascii="Arial"/>
                <w:sz w:val="16"/>
              </w:rPr>
              <w:br/>
              <w:t>- Rana perezi</w:t>
            </w:r>
            <w:r>
              <w:rPr>
                <w:rFonts w:ascii="Arial"/>
                <w:sz w:val="16"/>
              </w:rPr>
              <w:br/>
              <w:t>- Rana pipiens</w:t>
            </w:r>
            <w:r>
              <w:rPr>
                <w:rFonts w:ascii="Arial"/>
                <w:sz w:val="16"/>
              </w:rPr>
              <w:br/>
              <w:t>- Rana ridibunda</w:t>
            </w:r>
            <w:r>
              <w:rPr>
                <w:rFonts w:ascii="Arial"/>
                <w:sz w:val="16"/>
              </w:rPr>
              <w:br/>
              <w:t>- Rana sp.</w:t>
            </w:r>
            <w:r>
              <w:rPr>
                <w:rFonts w:ascii="Arial"/>
                <w:sz w:val="16"/>
              </w:rPr>
              <w:br/>
              <w:t>- Rana sphenocephala</w:t>
            </w:r>
            <w:r>
              <w:rPr>
                <w:rFonts w:ascii="Arial"/>
                <w:sz w:val="16"/>
              </w:rPr>
              <w:br/>
              <w:t>- Rana sylvatica</w:t>
            </w:r>
            <w:r>
              <w:rPr>
                <w:rFonts w:ascii="Arial"/>
                <w:sz w:val="16"/>
              </w:rPr>
              <w:br/>
              <w:t>- Rana temporaria</w:t>
            </w:r>
            <w:r>
              <w:rPr>
                <w:rFonts w:ascii="Arial"/>
                <w:sz w:val="16"/>
              </w:rPr>
              <w:br/>
              <w:t>- Rana tigrina</w:t>
            </w:r>
            <w:r>
              <w:rPr>
                <w:rFonts w:ascii="Arial"/>
                <w:sz w:val="16"/>
              </w:rPr>
              <w:br/>
              <w:t>- Scaphiopus couchii</w:t>
            </w:r>
            <w:r>
              <w:rPr>
                <w:rFonts w:ascii="Arial"/>
                <w:sz w:val="16"/>
              </w:rPr>
              <w:br/>
              <w:t>- Scaphiopus hammondii</w:t>
            </w:r>
            <w:r>
              <w:rPr>
                <w:rFonts w:ascii="Arial"/>
                <w:sz w:val="16"/>
              </w:rPr>
              <w:br/>
              <w:t>- Scaphiop</w:t>
            </w:r>
            <w:r>
              <w:rPr>
                <w:rFonts w:ascii="Arial"/>
                <w:sz w:val="16"/>
              </w:rPr>
              <w:t>us holbrookii</w:t>
            </w:r>
            <w:r>
              <w:rPr>
                <w:rFonts w:ascii="Arial"/>
                <w:sz w:val="16"/>
              </w:rPr>
              <w:br/>
              <w:t>- Scinax nasica</w:t>
            </w:r>
            <w:r>
              <w:rPr>
                <w:rFonts w:ascii="Arial"/>
                <w:sz w:val="16"/>
              </w:rPr>
              <w:br/>
              <w:t>- Triturus alpestris</w:t>
            </w:r>
            <w:r>
              <w:rPr>
                <w:rFonts w:ascii="Arial"/>
                <w:sz w:val="16"/>
              </w:rPr>
              <w:br/>
              <w:t>- Triturus carnifex</w:t>
            </w:r>
            <w:r>
              <w:rPr>
                <w:rFonts w:ascii="Arial"/>
                <w:sz w:val="16"/>
              </w:rPr>
              <w:br/>
              <w:t>- Triturus cristatus</w:t>
            </w:r>
            <w:r>
              <w:rPr>
                <w:rFonts w:ascii="Arial"/>
                <w:sz w:val="16"/>
              </w:rPr>
              <w:br/>
              <w:t>- Triturus cristatus carnifex</w:t>
            </w:r>
            <w:r>
              <w:rPr>
                <w:rFonts w:ascii="Arial"/>
                <w:sz w:val="16"/>
              </w:rPr>
              <w:br/>
              <w:t>- Triturus helviticus</w:t>
            </w:r>
            <w:r>
              <w:rPr>
                <w:rFonts w:ascii="Arial"/>
                <w:sz w:val="16"/>
              </w:rPr>
              <w:br/>
              <w:t>- Triturus sp.</w:t>
            </w:r>
            <w:r>
              <w:rPr>
                <w:rFonts w:ascii="Arial"/>
                <w:sz w:val="16"/>
              </w:rPr>
              <w:br/>
              <w:t>- Triturus vulgaris</w:t>
            </w:r>
            <w:r>
              <w:rPr>
                <w:rFonts w:ascii="Arial"/>
                <w:sz w:val="16"/>
              </w:rPr>
              <w:br/>
              <w:t>- Triturus vulgaris meridionalis</w:t>
            </w:r>
            <w:r>
              <w:rPr>
                <w:rFonts w:ascii="Arial"/>
                <w:sz w:val="16"/>
              </w:rPr>
              <w:br/>
              <w:t>- Xenopus laevis</w:t>
            </w:r>
            <w:r>
              <w:rPr>
                <w:rFonts w:ascii="Arial"/>
                <w:sz w:val="16"/>
              </w:rPr>
              <w:br/>
              <w:t>- Xenopus sp.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lastRenderedPageBreak/>
              <w:t>Sele</w:t>
            </w:r>
            <w:r>
              <w:rPr>
                <w:rFonts w:ascii="Arial"/>
                <w:sz w:val="16"/>
              </w:rPr>
              <w:t>ct the name of the species.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sz w:val="16"/>
              </w:rPr>
              <w:br/>
              <w:t>TEST ORGANISM</w:t>
            </w:r>
            <w:r>
              <w:rPr>
                <w:rFonts w:ascii="Arial"/>
                <w:sz w:val="16"/>
              </w:rPr>
              <w:br/>
              <w:t xml:space="preserve"> - Common name: </w:t>
            </w:r>
            <w:r>
              <w:rPr>
                <w:rFonts w:ascii="Arial"/>
                <w:sz w:val="16"/>
              </w:rPr>
              <w:br/>
              <w:t xml:space="preserve"> - Strain: </w:t>
            </w:r>
            <w:r>
              <w:rPr>
                <w:rFonts w:ascii="Arial"/>
                <w:sz w:val="16"/>
              </w:rPr>
              <w:br/>
              <w:t xml:space="preserve"> - Source: </w:t>
            </w:r>
            <w:r>
              <w:rPr>
                <w:rFonts w:ascii="Arial"/>
                <w:sz w:val="16"/>
              </w:rPr>
              <w:br/>
            </w:r>
            <w:r>
              <w:rPr>
                <w:rFonts w:ascii="Arial"/>
                <w:sz w:val="16"/>
              </w:rPr>
              <w:lastRenderedPageBreak/>
              <w:t xml:space="preserve"> - Age at study initiation (mean and range, SD): </w:t>
            </w:r>
            <w:r>
              <w:rPr>
                <w:rFonts w:ascii="Arial"/>
                <w:sz w:val="16"/>
              </w:rPr>
              <w:br/>
              <w:t xml:space="preserve"> - Weight at study initiation (mean and range, SD): </w:t>
            </w:r>
            <w:r>
              <w:rPr>
                <w:rFonts w:ascii="Arial"/>
                <w:sz w:val="16"/>
              </w:rPr>
              <w:br/>
              <w:t xml:space="preserve"> - Method of breeding: </w:t>
            </w:r>
            <w:r>
              <w:rPr>
                <w:rFonts w:ascii="Arial"/>
                <w:sz w:val="16"/>
              </w:rPr>
              <w:br/>
              <w:t xml:space="preserve"> - Length at study initiation (length definition, mean, range and SD): </w:t>
            </w:r>
            <w:r>
              <w:rPr>
                <w:rFonts w:ascii="Arial"/>
                <w:sz w:val="16"/>
              </w:rPr>
              <w:br/>
              <w:t xml:space="preserve"> - Feeding during test</w:t>
            </w:r>
            <w:r>
              <w:rPr>
                <w:rFonts w:ascii="Arial"/>
                <w:sz w:val="16"/>
              </w:rPr>
              <w:br/>
              <w:t xml:space="preserve"> - Food type: </w:t>
            </w:r>
            <w:r>
              <w:rPr>
                <w:rFonts w:ascii="Arial"/>
                <w:sz w:val="16"/>
              </w:rPr>
              <w:br/>
              <w:t xml:space="preserve"> - Amount:</w:t>
            </w:r>
            <w:r>
              <w:rPr>
                <w:rFonts w:ascii="Arial"/>
                <w:sz w:val="16"/>
              </w:rPr>
              <w:br/>
              <w:t xml:space="preserve"> - Frequ</w:t>
            </w:r>
            <w:r>
              <w:rPr>
                <w:rFonts w:ascii="Arial"/>
                <w:sz w:val="16"/>
              </w:rPr>
              <w:t xml:space="preserve">ency: </w:t>
            </w:r>
            <w:r>
              <w:rPr>
                <w:rFonts w:ascii="Arial"/>
                <w:sz w:val="16"/>
              </w:rPr>
              <w:br/>
              <w:t xml:space="preserve"> </w:t>
            </w:r>
            <w:r>
              <w:rPr>
                <w:rFonts w:ascii="Arial"/>
                <w:sz w:val="16"/>
              </w:rPr>
              <w:br/>
              <w:t xml:space="preserve"> ACCLIMATION</w:t>
            </w:r>
            <w:r>
              <w:rPr>
                <w:rFonts w:ascii="Arial"/>
                <w:sz w:val="16"/>
              </w:rPr>
              <w:br/>
              <w:t xml:space="preserve"> - Acclimation period:</w:t>
            </w:r>
            <w:r>
              <w:rPr>
                <w:rFonts w:ascii="Arial"/>
                <w:sz w:val="16"/>
              </w:rPr>
              <w:br/>
              <w:t xml:space="preserve"> - Acclimation conditions (same as test or not):</w:t>
            </w:r>
            <w:r>
              <w:rPr>
                <w:rFonts w:ascii="Arial"/>
                <w:sz w:val="16"/>
              </w:rPr>
              <w:br/>
              <w:t xml:space="preserve"> - Type and amount of food:</w:t>
            </w:r>
            <w:r>
              <w:rPr>
                <w:rFonts w:ascii="Arial"/>
                <w:sz w:val="16"/>
              </w:rPr>
              <w:br/>
              <w:t xml:space="preserve"> - Feeding frequency: </w:t>
            </w:r>
            <w:r>
              <w:rPr>
                <w:rFonts w:ascii="Arial"/>
                <w:sz w:val="16"/>
              </w:rPr>
              <w:br/>
              <w:t xml:space="preserve"> - Health during acclimation (any mortality observed):</w:t>
            </w:r>
            <w:r>
              <w:rPr>
                <w:rFonts w:ascii="Arial"/>
                <w:sz w:val="16"/>
              </w:rPr>
              <w:br/>
              <w:t xml:space="preserve"> </w:t>
            </w:r>
            <w:r>
              <w:rPr>
                <w:rFonts w:ascii="Arial"/>
                <w:sz w:val="16"/>
              </w:rPr>
              <w:br/>
              <w:t xml:space="preserve"> QUARANTINE (wild caught)</w:t>
            </w:r>
            <w:r>
              <w:rPr>
                <w:rFonts w:ascii="Arial"/>
                <w:sz w:val="16"/>
              </w:rPr>
              <w:br/>
              <w:t xml:space="preserve"> - Duration: </w:t>
            </w:r>
            <w:r>
              <w:rPr>
                <w:rFonts w:ascii="Arial"/>
                <w:sz w:val="16"/>
              </w:rPr>
              <w:br/>
              <w:t xml:space="preserve"> - Health/mort</w:t>
            </w:r>
            <w:r>
              <w:rPr>
                <w:rFonts w:ascii="Arial"/>
                <w:sz w:val="16"/>
              </w:rPr>
              <w:t xml:space="preserve">ality: </w:t>
            </w:r>
            <w:r>
              <w:rPr>
                <w:rFonts w:ascii="Arial"/>
                <w:sz w:val="16"/>
              </w:rPr>
              <w:br/>
              <w:t xml:space="preserve"> </w:t>
            </w:r>
            <w:r>
              <w:rPr>
                <w:rFonts w:ascii="Arial"/>
                <w:sz w:val="16"/>
              </w:rPr>
              <w:br/>
              <w:t xml:space="preserve"> METHOD FOR PREPARATION AND COLLECTION OF EARLY INSTARS OR OTHER LIFE STAGES:</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lastRenderedPageBreak/>
              <w:t>Use freetext template and delete/add elements as appropriate. Enter any details that could be relevant for evaluating this study summary or that are requested by the re</w:t>
            </w:r>
            <w:r>
              <w:rPr>
                <w:rFonts w:ascii="Arial"/>
                <w:sz w:val="16"/>
              </w:rPr>
              <w:t xml:space="preserve">spective regulatory programme. Consult the programme-specific </w:t>
            </w:r>
            <w:r>
              <w:rPr>
                <w:rFonts w:ascii="Arial"/>
                <w:sz w:val="16"/>
              </w:rPr>
              <w:lastRenderedPageBreak/>
              <w:t>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64DB" w:rsidRDefault="002E72A7">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64DB" w:rsidRDefault="002E72A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static</w:t>
            </w:r>
            <w:r>
              <w:rPr>
                <w:rFonts w:ascii="Arial"/>
                <w:sz w:val="16"/>
              </w:rPr>
              <w:br/>
              <w:t>- semi-static</w:t>
            </w:r>
            <w:r>
              <w:rPr>
                <w:rFonts w:ascii="Arial"/>
                <w:sz w:val="16"/>
              </w:rPr>
              <w:br/>
              <w:t>- flow-through</w:t>
            </w:r>
            <w:r>
              <w:rPr>
                <w:rFonts w:ascii="Arial"/>
                <w:sz w:val="16"/>
              </w:rPr>
              <w:br/>
              <w:t xml:space="preserve">- </w:t>
            </w:r>
            <w:r>
              <w:rPr>
                <w:rFonts w:ascii="Arial"/>
                <w:sz w:val="16"/>
              </w:rPr>
              <w:t>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brackish water</w:t>
            </w:r>
            <w:r>
              <w:rPr>
                <w:rFonts w:ascii="Arial"/>
                <w:sz w:val="16"/>
              </w:rPr>
              <w:br/>
              <w:t>- freshwater</w:t>
            </w:r>
            <w:r>
              <w:rPr>
                <w:rFonts w:ascii="Arial"/>
                <w:sz w:val="16"/>
              </w:rPr>
              <w:br/>
              <w:t>- saltwater</w:t>
            </w:r>
            <w:r>
              <w:rPr>
                <w:rFonts w:ascii="Arial"/>
                <w:sz w:val="16"/>
              </w:rPr>
              <w:br/>
              <w:t>- not specified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lastRenderedPageBreak/>
              <w:t xml:space="preserve">Indicate whether organisms were tested in </w:t>
            </w:r>
            <w:r>
              <w:rPr>
                <w:rFonts w:ascii="Arial"/>
                <w:sz w:val="16"/>
              </w:rPr>
              <w:t>fresh-/salt- or brackish/estuarine or other water.</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Remarks on exposure duration</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Indicate </w:t>
            </w:r>
            <w:r>
              <w:rPr>
                <w:rFonts w:ascii="Arial"/>
                <w:sz w:val="16"/>
              </w:rPr>
              <w:t>the post-observation period if appropriate.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64DB" w:rsidRDefault="002E72A7">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64DB" w:rsidRDefault="002E72A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Indicate water hardness as mg/L calcium carbonate equivalent values measured in the treatment and control solutions during test. </w:t>
            </w:r>
            <w:r>
              <w:rPr>
                <w:rFonts w:ascii="Arial"/>
                <w:sz w:val="16"/>
              </w:rPr>
              <w:t>Include range, mean, standard deviation and unit.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Indicate </w:t>
            </w:r>
            <w:r>
              <w:rPr>
                <w:rFonts w:ascii="Arial"/>
                <w:sz w:val="16"/>
              </w:rPr>
              <w:t xml:space="preserve">test temperature values measured in the treatment and control solutions during test. Include range, mean, standard deviation and unit. As appropriate state the location (e.g. water bath, test chambers) and type of measurement (e.g. continuous monitoring). </w:t>
            </w:r>
            <w:r>
              <w:rPr>
                <w:rFonts w:ascii="Arial"/>
                <w:sz w:val="16"/>
              </w:rPr>
              <w:t xml:space="preserve">Alternatively refer to table (e.g. 'see table no. 2') if the test conditions are presented in tabular form in the </w:t>
            </w:r>
            <w:r>
              <w:rPr>
                <w:rFonts w:ascii="Arial"/>
                <w:sz w:val="16"/>
              </w:rPr>
              <w:lastRenderedPageBreak/>
              <w:t>rich text editor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Indicate pH values measured in the treatment and control solutions during</w:t>
            </w:r>
            <w:r>
              <w:rPr>
                <w:rFonts w:ascii="Arial"/>
                <w:sz w:val="16"/>
              </w:rPr>
              <w:t xml:space="preserve"> test. Include range, mean, standard deviation and unit. Indicate how mean pH is to be obtained.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Indicate dissolved oxygen values measured in the treatment and control solutions during test. Include range, mean, standard deviation and unit. Alternatively refer to table (e.g. 'see table no. 2' ) if the test condit</w:t>
            </w:r>
            <w:r>
              <w:rPr>
                <w:rFonts w:ascii="Arial"/>
                <w:sz w:val="16"/>
              </w:rPr>
              <w: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For marine studies, indicate salinity (if relevant) values measured in the treatment and control solutions during test. Include range, mean</w:t>
            </w:r>
            <w:r>
              <w:rPr>
                <w:rFonts w:ascii="Arial"/>
                <w:sz w:val="16"/>
              </w:rPr>
              <w:t>, standard deviation and unit.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Indicate conductivity values </w:t>
            </w:r>
            <w:r>
              <w:rPr>
                <w:rFonts w:ascii="Arial"/>
                <w:sz w:val="16"/>
              </w:rPr>
              <w:t>measured in the treatment and control solutions during test. Include range, mean, standard deviation and unit. Alternatively refer to table (e.g.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nominal and, if available, measured test concentrations used in the study. As appropriate tabulate nominal vs. measured concentrations in the rich text field 'Any other informa</w:t>
            </w:r>
            <w:r>
              <w:rPr>
                <w:rFonts w:ascii="Arial"/>
                <w:sz w:val="16"/>
              </w:rPr>
              <w:t>tion on results incl. tables'. Upload predefined or other appropriate table(s) if available any, and tailor it/them to your needs or adapt table(s) from study report. Use table numbers in the sequence in which you refer to them in the Remarks text (e.g. '.</w:t>
            </w:r>
            <w:r>
              <w:rPr>
                <w:rFonts w:ascii="Arial"/>
                <w:sz w:val="16"/>
              </w:rPr>
              <w:t>.. see Table 1').</w:t>
            </w:r>
            <w:r>
              <w:rPr>
                <w:rFonts w:ascii="Arial"/>
                <w:sz w:val="16"/>
              </w:rPr>
              <w:br/>
            </w:r>
            <w:r>
              <w:rPr>
                <w:rFonts w:ascii="Arial"/>
                <w:sz w:val="16"/>
              </w:rPr>
              <w:lastRenderedPageBreak/>
              <w:br/>
              <w:t>Use alternative predefined tables if data for both the technical end product and the active ingredient are to be recorded.</w:t>
            </w:r>
            <w:r>
              <w:rPr>
                <w:rFonts w:ascii="Arial"/>
                <w:sz w:val="16"/>
              </w:rPr>
              <w:br/>
            </w:r>
            <w:r>
              <w:rPr>
                <w:rFonts w:ascii="Arial"/>
                <w:sz w:val="16"/>
              </w:rPr>
              <w:br/>
              <w:t xml:space="preserve">Note: Specific tables may be required. Consult the programme-specific guidance (e.g. OECD HPVC, Pesticides NAFTA </w:t>
            </w:r>
            <w:r>
              <w:rPr>
                <w:rFonts w:ascii="Arial"/>
                <w:sz w:val="16"/>
              </w:rPr>
              <w:t>or EU REACH) thereof.</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sz w:val="16"/>
              </w:rPr>
              <w:br/>
              <w:t>TEST SYSTEM</w:t>
            </w:r>
            <w:r>
              <w:rPr>
                <w:rFonts w:ascii="Arial"/>
                <w:sz w:val="16"/>
              </w:rPr>
              <w:br/>
              <w:t xml:space="preserve"> - Test vessel:</w:t>
            </w:r>
            <w:r>
              <w:rPr>
                <w:rFonts w:ascii="Arial"/>
                <w:sz w:val="16"/>
              </w:rPr>
              <w:br/>
              <w:t xml:space="preserve"> - Type (delete if not applicable): open / closed</w:t>
            </w:r>
            <w:r>
              <w:rPr>
                <w:rFonts w:ascii="Arial"/>
                <w:sz w:val="16"/>
              </w:rPr>
              <w:br/>
              <w:t xml:space="preserve"> - Material, size, headspace, fill volume: </w:t>
            </w:r>
            <w:r>
              <w:rPr>
                <w:rFonts w:ascii="Arial"/>
                <w:sz w:val="16"/>
              </w:rPr>
              <w:br/>
              <w:t xml:space="preserve"> - Aeration: </w:t>
            </w:r>
            <w:r>
              <w:rPr>
                <w:rFonts w:ascii="Arial"/>
                <w:sz w:val="16"/>
              </w:rPr>
              <w:br/>
              <w:t xml:space="preserve"> - Type of flow-</w:t>
            </w:r>
            <w:r>
              <w:rPr>
                <w:rFonts w:ascii="Arial"/>
                <w:sz w:val="16"/>
              </w:rPr>
              <w:t xml:space="preserve">through (e.g. peristaltic or proportional diluter): </w:t>
            </w:r>
            <w:r>
              <w:rPr>
                <w:rFonts w:ascii="Arial"/>
                <w:sz w:val="16"/>
              </w:rPr>
              <w:br/>
              <w:t xml:space="preserve"> - Renewal rate of test solution (frequency/flow rate):</w:t>
            </w:r>
            <w:r>
              <w:rPr>
                <w:rFonts w:ascii="Arial"/>
                <w:sz w:val="16"/>
              </w:rPr>
              <w:br/>
              <w:t xml:space="preserve"> - No. of organisms per vessel:</w:t>
            </w:r>
            <w:r>
              <w:rPr>
                <w:rFonts w:ascii="Arial"/>
                <w:sz w:val="16"/>
              </w:rPr>
              <w:br/>
              <w:t xml:space="preserve"> - No. of vessels per concentration (replicates):</w:t>
            </w:r>
            <w:r>
              <w:rPr>
                <w:rFonts w:ascii="Arial"/>
                <w:sz w:val="16"/>
              </w:rPr>
              <w:br/>
              <w:t xml:space="preserve"> - No. of vessels per control (replicates):</w:t>
            </w:r>
            <w:r>
              <w:rPr>
                <w:rFonts w:ascii="Arial"/>
                <w:sz w:val="16"/>
              </w:rPr>
              <w:br/>
              <w:t xml:space="preserve"> - No. of vessels per</w:t>
            </w:r>
            <w:r>
              <w:rPr>
                <w:rFonts w:ascii="Arial"/>
                <w:sz w:val="16"/>
              </w:rPr>
              <w:t xml:space="preserve"> vehicle control (replicates):</w:t>
            </w:r>
            <w:r>
              <w:rPr>
                <w:rFonts w:ascii="Arial"/>
                <w:sz w:val="16"/>
              </w:rPr>
              <w:br/>
              <w:t xml:space="preserve"> - Biomass loading rate:</w:t>
            </w:r>
            <w:r>
              <w:rPr>
                <w:rFonts w:ascii="Arial"/>
                <w:sz w:val="16"/>
              </w:rPr>
              <w:br/>
              <w:t xml:space="preserve"> </w:t>
            </w:r>
            <w:r>
              <w:rPr>
                <w:rFonts w:ascii="Arial"/>
                <w:sz w:val="16"/>
              </w:rPr>
              <w:br/>
              <w:t xml:space="preserve"> TEST MEDIUM / WATER PARAMETERS</w:t>
            </w:r>
            <w:r>
              <w:rPr>
                <w:rFonts w:ascii="Arial"/>
                <w:sz w:val="16"/>
              </w:rPr>
              <w:br/>
              <w:t xml:space="preserve"> - Source/preparation of dilution water:</w:t>
            </w:r>
            <w:r>
              <w:rPr>
                <w:rFonts w:ascii="Arial"/>
                <w:sz w:val="16"/>
              </w:rPr>
              <w:br/>
              <w:t xml:space="preserve"> - Total organic carbon:</w:t>
            </w:r>
            <w:r>
              <w:rPr>
                <w:rFonts w:ascii="Arial"/>
                <w:sz w:val="16"/>
              </w:rPr>
              <w:br/>
              <w:t xml:space="preserve"> - Particulate matter:</w:t>
            </w:r>
            <w:r>
              <w:rPr>
                <w:rFonts w:ascii="Arial"/>
                <w:sz w:val="16"/>
              </w:rPr>
              <w:br/>
              <w:t xml:space="preserve"> - Metals:</w:t>
            </w:r>
            <w:r>
              <w:rPr>
                <w:rFonts w:ascii="Arial"/>
                <w:sz w:val="16"/>
              </w:rPr>
              <w:br/>
              <w:t xml:space="preserve"> - Pesticides:</w:t>
            </w:r>
            <w:r>
              <w:rPr>
                <w:rFonts w:ascii="Arial"/>
                <w:sz w:val="16"/>
              </w:rPr>
              <w:br/>
              <w:t xml:space="preserve"> - Chlorine:</w:t>
            </w:r>
            <w:r>
              <w:rPr>
                <w:rFonts w:ascii="Arial"/>
                <w:sz w:val="16"/>
              </w:rPr>
              <w:br/>
              <w:t xml:space="preserve"> - Alkalinity:</w:t>
            </w:r>
            <w:r>
              <w:rPr>
                <w:rFonts w:ascii="Arial"/>
                <w:sz w:val="16"/>
              </w:rPr>
              <w:br/>
              <w:t xml:space="preserve"> - Ca/mg ratio:</w:t>
            </w:r>
            <w:r>
              <w:rPr>
                <w:rFonts w:ascii="Arial"/>
                <w:sz w:val="16"/>
              </w:rPr>
              <w:br/>
              <w:t xml:space="preserve"> - Cond</w:t>
            </w:r>
            <w:r>
              <w:rPr>
                <w:rFonts w:ascii="Arial"/>
                <w:sz w:val="16"/>
              </w:rPr>
              <w:t>uctivity:</w:t>
            </w:r>
            <w:r>
              <w:rPr>
                <w:rFonts w:ascii="Arial"/>
                <w:sz w:val="16"/>
              </w:rPr>
              <w:br/>
              <w:t xml:space="preserve"> - Culture medium different from test medium:</w:t>
            </w:r>
            <w:r>
              <w:rPr>
                <w:rFonts w:ascii="Arial"/>
                <w:sz w:val="16"/>
              </w:rPr>
              <w:br/>
              <w:t xml:space="preserve"> - Intervals of water quality measurement: </w:t>
            </w:r>
            <w:r>
              <w:rPr>
                <w:rFonts w:ascii="Arial"/>
                <w:sz w:val="16"/>
              </w:rPr>
              <w:br/>
              <w:t xml:space="preserve"> </w:t>
            </w:r>
            <w:r>
              <w:rPr>
                <w:rFonts w:ascii="Arial"/>
                <w:sz w:val="16"/>
              </w:rPr>
              <w:br/>
              <w:t xml:space="preserve"> OTHER TEST CONDITIONS</w:t>
            </w:r>
            <w:r>
              <w:rPr>
                <w:rFonts w:ascii="Arial"/>
                <w:sz w:val="16"/>
              </w:rPr>
              <w:br/>
              <w:t xml:space="preserve"> - Adjustment of pH:</w:t>
            </w:r>
            <w:r>
              <w:rPr>
                <w:rFonts w:ascii="Arial"/>
                <w:sz w:val="16"/>
              </w:rPr>
              <w:br/>
              <w:t xml:space="preserve"> - Photoperiod:</w:t>
            </w:r>
            <w:r>
              <w:rPr>
                <w:rFonts w:ascii="Arial"/>
                <w:sz w:val="16"/>
              </w:rPr>
              <w:br/>
              <w:t xml:space="preserve"> - Light intensity:</w:t>
            </w:r>
            <w:r>
              <w:rPr>
                <w:rFonts w:ascii="Arial"/>
                <w:sz w:val="16"/>
              </w:rPr>
              <w:br/>
            </w:r>
            <w:r>
              <w:rPr>
                <w:rFonts w:ascii="Arial"/>
                <w:sz w:val="16"/>
              </w:rPr>
              <w:lastRenderedPageBreak/>
              <w:t xml:space="preserve"> </w:t>
            </w:r>
            <w:r>
              <w:rPr>
                <w:rFonts w:ascii="Arial"/>
                <w:sz w:val="16"/>
              </w:rPr>
              <w:br/>
              <w:t xml:space="preserve"> EFFECT PARAMETERS MEASURED (with observation intervals if applicable) :</w:t>
            </w:r>
            <w:r>
              <w:rPr>
                <w:rFonts w:ascii="Arial"/>
                <w:sz w:val="16"/>
              </w:rPr>
              <w:t xml:space="preserve"> </w:t>
            </w:r>
            <w:r>
              <w:rPr>
                <w:rFonts w:ascii="Arial"/>
                <w:sz w:val="16"/>
              </w:rPr>
              <w:br/>
              <w:t xml:space="preserve"> </w:t>
            </w:r>
            <w:r>
              <w:rPr>
                <w:rFonts w:ascii="Arial"/>
                <w:sz w:val="16"/>
              </w:rPr>
              <w:br/>
              <w:t xml:space="preserve"> TEST CONCENTRATIONS</w:t>
            </w:r>
            <w:r>
              <w:rPr>
                <w:rFonts w:ascii="Arial"/>
                <w:sz w:val="16"/>
              </w:rPr>
              <w:br/>
              <w:t xml:space="preserve"> - Spacing factor for test concentrations: </w:t>
            </w:r>
            <w:r>
              <w:rPr>
                <w:rFonts w:ascii="Arial"/>
                <w:sz w:val="16"/>
              </w:rPr>
              <w:br/>
              <w:t xml:space="preserve"> - Justification for using less concentrations than requested by guideline: </w:t>
            </w:r>
            <w:r>
              <w:rPr>
                <w:rFonts w:ascii="Arial"/>
                <w:sz w:val="16"/>
              </w:rPr>
              <w:br/>
              <w:t xml:space="preserve"> - Range finding study</w:t>
            </w:r>
            <w:r>
              <w:rPr>
                <w:rFonts w:ascii="Arial"/>
                <w:sz w:val="16"/>
              </w:rPr>
              <w:br/>
              <w:t xml:space="preserve"> - Test concentrations: </w:t>
            </w:r>
            <w:r>
              <w:rPr>
                <w:rFonts w:ascii="Arial"/>
                <w:sz w:val="16"/>
              </w:rPr>
              <w:br/>
              <w:t xml:space="preserve"> - Results used to determine the conditions for the definitive</w:t>
            </w:r>
            <w:r>
              <w:rPr>
                <w:rFonts w:ascii="Arial"/>
                <w:sz w:val="16"/>
              </w:rPr>
              <w:t xml:space="preserve"> study:</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lastRenderedPageBreak/>
              <w:t xml:space="preserve">Use freetext template and delete/add elements as appropriate. Enter any details that could be relevant for evaluating this study summary or that are requested by the respective regulatory programme. Consult the programme-specific guidance (e.g. </w:t>
            </w:r>
            <w:r>
              <w:rPr>
                <w:rFonts w:ascii="Arial"/>
                <w:sz w:val="16"/>
              </w:rPr>
              <w:t>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Indicate if a positive control was tested, i.e. a re</w:t>
            </w:r>
            <w:r>
              <w:rPr>
                <w:rFonts w:ascii="Arial"/>
                <w:sz w:val="16"/>
              </w:rPr>
              <w:t>ference substance with known toxicity. If yes, include the identity of the substance(s)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64DB" w:rsidRDefault="002E72A7">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64DB" w:rsidRDefault="002E72A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E264DB"/>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64DB" w:rsidRDefault="002E72A7">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64DB" w:rsidRDefault="002E72A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64DB" w:rsidRDefault="002E72A7">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E264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 xml:space="preserve">Report the relevant effect levels (e.g. EC50, LC50 and/or </w:t>
            </w:r>
            <w:r>
              <w:rPr>
                <w:rFonts w:ascii="Arial"/>
                <w:sz w:val="16"/>
              </w:rPr>
              <w:t>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 xml:space="preserve">Set this flag for identifying the key information which is of potential relevance for hazard/risk 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Picklist values:</w:t>
            </w:r>
            <w:r>
              <w:rPr>
                <w:rFonts w:ascii="Arial"/>
                <w:sz w:val="16"/>
              </w:rPr>
              <w:br/>
              <w:t>- LC0</w:t>
            </w:r>
            <w:r>
              <w:rPr>
                <w:rFonts w:ascii="Arial"/>
                <w:sz w:val="16"/>
              </w:rPr>
              <w:br/>
              <w:t>- LC10</w:t>
            </w:r>
            <w:r>
              <w:rPr>
                <w:rFonts w:ascii="Arial"/>
                <w:sz w:val="16"/>
              </w:rPr>
              <w:br/>
              <w:t>- LC50</w:t>
            </w:r>
            <w:r>
              <w:rPr>
                <w:rFonts w:ascii="Arial"/>
                <w:sz w:val="16"/>
              </w:rPr>
              <w:br/>
              <w:t>- LC100</w:t>
            </w:r>
            <w:r>
              <w:rPr>
                <w:rFonts w:ascii="Arial"/>
                <w:sz w:val="16"/>
              </w:rPr>
              <w:br/>
              <w:t>- EC0</w:t>
            </w:r>
            <w:r>
              <w:rPr>
                <w:rFonts w:ascii="Arial"/>
                <w:sz w:val="16"/>
              </w:rPr>
              <w:br/>
              <w:t>- EC10</w:t>
            </w:r>
            <w:r>
              <w:rPr>
                <w:rFonts w:ascii="Arial"/>
                <w:sz w:val="16"/>
              </w:rPr>
              <w:br/>
              <w:t>- EC50</w:t>
            </w:r>
            <w:r>
              <w:rPr>
                <w:rFonts w:ascii="Arial"/>
                <w:sz w:val="16"/>
              </w:rPr>
              <w:br/>
              <w:t>- EC100</w:t>
            </w:r>
            <w:r>
              <w:rPr>
                <w:rFonts w:ascii="Arial"/>
                <w:sz w:val="16"/>
              </w:rPr>
              <w:br/>
              <w:t>- LL0</w:t>
            </w:r>
            <w:r>
              <w:rPr>
                <w:rFonts w:ascii="Arial"/>
                <w:sz w:val="16"/>
              </w:rPr>
              <w:br/>
              <w:t>- LL10</w:t>
            </w:r>
            <w:r>
              <w:rPr>
                <w:rFonts w:ascii="Arial"/>
                <w:sz w:val="16"/>
              </w:rPr>
              <w:br/>
              <w:t>- LL50</w:t>
            </w:r>
            <w:r>
              <w:rPr>
                <w:rFonts w:ascii="Arial"/>
                <w:sz w:val="16"/>
              </w:rPr>
              <w:br/>
              <w:t>- LL100</w:t>
            </w:r>
            <w:r>
              <w:rPr>
                <w:rFonts w:ascii="Arial"/>
                <w:sz w:val="16"/>
              </w:rPr>
              <w:br/>
              <w:t>- EL0</w:t>
            </w:r>
            <w:r>
              <w:rPr>
                <w:rFonts w:ascii="Arial"/>
                <w:sz w:val="16"/>
              </w:rPr>
              <w:br/>
              <w:t>- EL10</w:t>
            </w:r>
            <w:r>
              <w:rPr>
                <w:rFonts w:ascii="Arial"/>
                <w:sz w:val="16"/>
              </w:rPr>
              <w:br/>
              <w:t>- EL50</w:t>
            </w:r>
            <w:r>
              <w:rPr>
                <w:rFonts w:ascii="Arial"/>
                <w:sz w:val="16"/>
              </w:rPr>
              <w:br/>
              <w:t>- EL100</w:t>
            </w:r>
            <w:r>
              <w:rPr>
                <w:rFonts w:ascii="Arial"/>
                <w:sz w:val="16"/>
              </w:rPr>
              <w:br/>
              <w:t>- IC10</w:t>
            </w:r>
            <w:r>
              <w:rPr>
                <w:rFonts w:ascii="Arial"/>
                <w:sz w:val="16"/>
              </w:rPr>
              <w:br/>
              <w:t>- IC50</w:t>
            </w:r>
            <w:r>
              <w:rPr>
                <w:rFonts w:ascii="Arial"/>
                <w:sz w:val="16"/>
              </w:rPr>
              <w:br/>
              <w:t>- IC100</w:t>
            </w:r>
            <w:r>
              <w:rPr>
                <w:rFonts w:ascii="Arial"/>
                <w:sz w:val="16"/>
              </w:rPr>
              <w:br/>
            </w:r>
            <w:r>
              <w:rPr>
                <w:rFonts w:ascii="Arial"/>
                <w:sz w:val="16"/>
              </w:rPr>
              <w:lastRenderedPageBreak/>
              <w:t>- NOELR</w:t>
            </w:r>
            <w:r>
              <w:rPr>
                <w:rFonts w:ascii="Arial"/>
                <w:sz w:val="16"/>
              </w:rPr>
              <w:br/>
              <w:t>- LOELR</w:t>
            </w:r>
            <w:r>
              <w:rPr>
                <w:rFonts w:ascii="Arial"/>
                <w:sz w:val="16"/>
              </w:rPr>
              <w:br/>
              <w:t>- NOEC</w:t>
            </w:r>
            <w:r>
              <w:rPr>
                <w:rFonts w:ascii="Arial"/>
                <w:sz w:val="16"/>
              </w:rPr>
              <w:br/>
              <w:t>- LOEC</w:t>
            </w:r>
            <w:r>
              <w:rPr>
                <w:rFonts w:ascii="Arial"/>
                <w:sz w:val="16"/>
              </w:rPr>
              <w:br/>
              <w:t>- other</w:t>
            </w:r>
            <w:r>
              <w:rPr>
                <w:rFonts w:ascii="Arial"/>
                <w:sz w:val="16"/>
              </w:rPr>
              <w:t>:</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lastRenderedPageBreak/>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xml:space="preserve">- </w:t>
            </w:r>
            <w:r>
              <w:rPr>
                <w:rFonts w:ascii="Arial"/>
                <w:sz w:val="16"/>
              </w:rPr>
              <w:t>µ</w:t>
            </w:r>
            <w:r>
              <w:rPr>
                <w:rFonts w:ascii="Arial"/>
                <w:sz w:val="16"/>
              </w:rPr>
              <w:t>mol/L</w:t>
            </w:r>
            <w:r>
              <w:rPr>
                <w:rFonts w:ascii="Arial"/>
                <w:sz w:val="16"/>
              </w:rPr>
              <w:br/>
              <w:t>- mmol/L</w:t>
            </w:r>
            <w:r>
              <w:rPr>
                <w:rFonts w:ascii="Arial"/>
                <w:sz w:val="16"/>
              </w:rPr>
              <w:br/>
              <w:t>- mol/L</w:t>
            </w:r>
            <w:r>
              <w:rPr>
                <w:rFonts w:ascii="Arial"/>
                <w:sz w:val="16"/>
              </w:rPr>
              <w:br/>
              <w:t>- CFU/L</w:t>
            </w:r>
            <w:r>
              <w:rPr>
                <w:rFonts w:ascii="Arial"/>
                <w:sz w:val="16"/>
              </w:rPr>
              <w:br/>
              <w:t>- IU/L</w:t>
            </w:r>
            <w:r>
              <w:rPr>
                <w:rFonts w:ascii="Arial"/>
                <w:sz w:val="16"/>
              </w:rPr>
              <w:br/>
              <w:t>- OB/L</w:t>
            </w:r>
            <w:r>
              <w:rPr>
                <w:rFonts w:ascii="Arial"/>
                <w:sz w:val="16"/>
              </w:rPr>
              <w:br/>
              <w:t>- spores/L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Enter a single numeric value in the first numeric field if you select no qualifier or '&gt;', '&gt;=' or 'ca.'. Use the second numeric fi</w:t>
            </w:r>
            <w:r>
              <w:rPr>
                <w:rFonts w:ascii="Arial"/>
                <w:sz w:val="16"/>
              </w:rPr>
              <w:t>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xml:space="preserve">- </w:t>
            </w:r>
            <w:r>
              <w:rPr>
                <w:rFonts w:ascii="Arial"/>
                <w:sz w:val="16"/>
              </w:rPr>
              <w:t>&lt;=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For robust study summaries or as requested by the regulatory programme, provide the 95% confidence limits if relevant.</w:t>
            </w:r>
            <w:r>
              <w:rPr>
                <w:rFonts w:ascii="Arial"/>
                <w:sz w:val="16"/>
              </w:rPr>
              <w:br/>
            </w:r>
            <w:r>
              <w:rPr>
                <w:rFonts w:ascii="Arial"/>
                <w:sz w:val="16"/>
              </w:rPr>
              <w:br/>
              <w:t>Enter a single numeric value in the first numeric field if you select no qualifier or '&gt;', '&gt;=' or 'ca.'. Use the second numeri</w:t>
            </w:r>
            <w:r>
              <w:rPr>
                <w:rFonts w:ascii="Arial"/>
                <w:sz w:val="16"/>
              </w:rPr>
              <w:t>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w:t>
            </w:r>
            <w:r>
              <w:rPr>
                <w:rFonts w:ascii="Arial"/>
                <w:sz w:val="16"/>
              </w:rPr>
              <w:t xml:space="preserve"> 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 xml:space="preserve">Indicate whether the effect concentration is based on nominal, measured (initial / geometric mean / arithmetic mean), measured (time weighted average </w:t>
            </w:r>
            <w:r>
              <w:rPr>
                <w:rFonts w:ascii="Arial"/>
                <w:sz w:val="16"/>
              </w:rPr>
              <w:t>= TWA), measured (not specified),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Picklist values:</w:t>
            </w:r>
            <w:r>
              <w:rPr>
                <w:rFonts w:ascii="Arial"/>
                <w:sz w:val="16"/>
              </w:rPr>
              <w:br/>
              <w:t>- test mat.</w:t>
            </w:r>
            <w:r>
              <w:rPr>
                <w:rFonts w:ascii="Arial"/>
                <w:sz w:val="16"/>
              </w:rPr>
              <w:br/>
              <w:t>- test mat. (total fraction)</w:t>
            </w:r>
            <w:r>
              <w:rPr>
                <w:rFonts w:ascii="Arial"/>
                <w:sz w:val="16"/>
              </w:rPr>
              <w:br/>
              <w:t xml:space="preserve">- test mat. (dissolved </w:t>
            </w:r>
            <w:r>
              <w:rPr>
                <w:rFonts w:ascii="Arial"/>
                <w:sz w:val="16"/>
              </w:rPr>
              <w:t>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Indicate whether the concentration is based on the test material (test mat.)</w:t>
            </w:r>
            <w:r>
              <w:rPr>
                <w:rFonts w:ascii="Arial"/>
                <w:sz w:val="16"/>
              </w:rPr>
              <w:t>, active ingredient (act. ingr.) or element. As appropriate the measured / addressed fraction can be specified for either of these entities by selecting the relevant item, e.g. 'element (dissolved fraction)' or 'test mat. (total fraction)'. Further informa</w:t>
            </w:r>
            <w:r>
              <w:rPr>
                <w:rFonts w:ascii="Arial"/>
                <w:sz w:val="16"/>
              </w:rPr>
              <w:t>tion can be given in the supplementary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Picklist values:</w:t>
            </w:r>
            <w:r>
              <w:rPr>
                <w:rFonts w:ascii="Arial"/>
                <w:sz w:val="16"/>
              </w:rPr>
              <w:br/>
              <w:t>- mortality</w:t>
            </w:r>
            <w:r>
              <w:rPr>
                <w:rFonts w:ascii="Arial"/>
                <w:sz w:val="16"/>
              </w:rPr>
              <w:br/>
              <w:t>- weight</w:t>
            </w:r>
            <w:r>
              <w:rPr>
                <w:rFonts w:ascii="Arial"/>
                <w:sz w:val="16"/>
              </w:rPr>
              <w:br/>
              <w:t>- behaviour</w:t>
            </w:r>
            <w:r>
              <w:rPr>
                <w:rFonts w:ascii="Arial"/>
                <w:sz w:val="16"/>
              </w:rPr>
              <w:br/>
              <w:t>- mobility</w:t>
            </w:r>
            <w:r>
              <w:rPr>
                <w:rFonts w:ascii="Arial"/>
                <w:sz w:val="16"/>
              </w:rPr>
              <w:br/>
              <w:t>- morphology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Select effect parameter such as inhibition of respiratory rate or growth inhibition, which the effect concentrat</w:t>
            </w:r>
            <w:r>
              <w:rPr>
                <w:rFonts w:ascii="Arial"/>
                <w:sz w:val="16"/>
              </w:rPr>
              <w:t>ion relates to. As appropriate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64DB" w:rsidRDefault="002E72A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b/>
                <w:sz w:val="16"/>
              </w:rPr>
              <w:t>Picklist values:</w:t>
            </w:r>
            <w:r>
              <w:rPr>
                <w:rFonts w:ascii="Arial"/>
                <w:sz w:val="16"/>
              </w:rPr>
              <w:br/>
              <w:t>- not determinable</w:t>
            </w:r>
            <w:r>
              <w:rPr>
                <w:rFonts w:ascii="Arial"/>
                <w:sz w:val="16"/>
              </w:rPr>
              <w:br/>
              <w:t>- not determinable because of methodological</w:t>
            </w:r>
            <w:r>
              <w:rPr>
                <w:rFonts w:ascii="Arial"/>
                <w:sz w:val="16"/>
              </w:rPr>
              <w:t xml:space="preserve">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w:t>
            </w:r>
            <w:r>
              <w:rPr>
                <w:rFonts w:ascii="Arial"/>
                <w:sz w:val="16"/>
              </w:rPr>
              <w:t xml:space="preserve"> 'not determinable' and entering free text explanation </w:t>
            </w:r>
            <w:r>
              <w:rPr>
                <w:rFonts w:ascii="Arial"/>
                <w:sz w:val="16"/>
              </w:rPr>
              <w:lastRenderedPageBreak/>
              <w:t>in the 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t xml:space="preserve">Note: Where a test was done, but no value could be achieved based on the method </w:t>
            </w:r>
            <w:r>
              <w:rPr>
                <w:rFonts w:ascii="Arial"/>
                <w:sz w:val="16"/>
              </w:rPr>
              <w:t xml:space="preserve">and boundaries used it is recommended to report the upper or lower value with relevant qualifier, e.g. EC50 &gt;10 mg/L (if this was the highest concentration tested). An additional explanation should be given in this field, e.g. 'not determinable because of </w:t>
            </w:r>
            <w:r>
              <w:rPr>
                <w:rFonts w:ascii="Arial"/>
                <w:sz w:val="16"/>
              </w:rPr>
              <w:t>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sz w:val="16"/>
              </w:rPr>
              <w:br/>
              <w:t>- Behavioural abnormalities:</w:t>
            </w:r>
            <w:r>
              <w:rPr>
                <w:rFonts w:ascii="Arial"/>
                <w:sz w:val="16"/>
              </w:rPr>
              <w:br/>
            </w:r>
            <w:r>
              <w:rPr>
                <w:rFonts w:ascii="Arial"/>
                <w:sz w:val="16"/>
              </w:rPr>
              <w:t xml:space="preserve"> - Observations on body length and weight: </w:t>
            </w:r>
            <w:r>
              <w:rPr>
                <w:rFonts w:ascii="Arial"/>
                <w:sz w:val="16"/>
              </w:rPr>
              <w:br/>
              <w:t xml:space="preserve"> - Other biological observations: </w:t>
            </w:r>
            <w:r>
              <w:rPr>
                <w:rFonts w:ascii="Arial"/>
                <w:sz w:val="16"/>
              </w:rPr>
              <w:br/>
              <w:t xml:space="preserve"> - Mortality of control: </w:t>
            </w:r>
            <w:r>
              <w:rPr>
                <w:rFonts w:ascii="Arial"/>
                <w:sz w:val="16"/>
              </w:rPr>
              <w:br/>
              <w:t xml:space="preserve"> - Other adverse effects control: </w:t>
            </w:r>
            <w:r>
              <w:rPr>
                <w:rFonts w:ascii="Arial"/>
                <w:sz w:val="16"/>
              </w:rPr>
              <w:br/>
              <w:t xml:space="preserve"> - Immobilisation of control: </w:t>
            </w:r>
            <w:r>
              <w:rPr>
                <w:rFonts w:ascii="Arial"/>
                <w:sz w:val="16"/>
              </w:rPr>
              <w:br/>
              <w:t xml:space="preserve"> - Abnormal responses: </w:t>
            </w:r>
            <w:r>
              <w:rPr>
                <w:rFonts w:ascii="Arial"/>
                <w:sz w:val="16"/>
              </w:rPr>
              <w:br/>
              <w:t xml:space="preserve"> - Any observations (e.g. precipitation) that might cause a d</w:t>
            </w:r>
            <w:r>
              <w:rPr>
                <w:rFonts w:ascii="Arial"/>
                <w:sz w:val="16"/>
              </w:rPr>
              <w:t xml:space="preserve">ifference between measured and nominal values: </w:t>
            </w:r>
            <w:r>
              <w:rPr>
                <w:rFonts w:ascii="Arial"/>
                <w:sz w:val="16"/>
              </w:rPr>
              <w:br/>
              <w:t xml:space="preserve"> - Effect concentrations exceeding solubility of substance in test medium:</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Briefly summarize relevant observations and any dose response relationship. Use freetext template and delete/add elements as </w:t>
            </w:r>
            <w:r>
              <w:rPr>
                <w:rFonts w:ascii="Arial"/>
                <w:sz w:val="16"/>
              </w:rPr>
              <w:t>appropriate. As an option you may include an excerpt from the study report.</w:t>
            </w:r>
            <w:r>
              <w:rPr>
                <w:rFonts w:ascii="Arial"/>
                <w:sz w:val="16"/>
              </w:rPr>
              <w:br/>
            </w:r>
            <w:r>
              <w:rPr>
                <w:rFonts w:ascii="Arial"/>
                <w:sz w:val="16"/>
              </w:rPr>
              <w:br/>
              <w:t>For acute oral tests with honeybees, provide information about palatability of the treated diet, rate of consumption of diet in treated and untreated groups.</w:t>
            </w:r>
            <w:r>
              <w:rPr>
                <w:rFonts w:ascii="Arial"/>
                <w:sz w:val="16"/>
              </w:rPr>
              <w:br/>
            </w:r>
            <w:r>
              <w:rPr>
                <w:rFonts w:ascii="Arial"/>
                <w:sz w:val="16"/>
              </w:rPr>
              <w:br/>
              <w:t>Include table(s) wit</w:t>
            </w:r>
            <w:r>
              <w:rPr>
                <w:rFonts w:ascii="Arial"/>
                <w:sz w:val="16"/>
              </w:rPr>
              <w:t>h raw data in the rich text field 'Any other information on results incl. tables'. Upload predefined table(s) if any or adapt table(s) from study report. Use table numbers in the sequence in which you refer to them in the text (e.g. '... see Table 1').</w:t>
            </w:r>
            <w:r>
              <w:rPr>
                <w:rFonts w:ascii="Arial"/>
                <w:sz w:val="16"/>
              </w:rPr>
              <w:br/>
            </w:r>
            <w:r>
              <w:rPr>
                <w:rFonts w:ascii="Arial"/>
                <w:sz w:val="16"/>
              </w:rPr>
              <w:br/>
              <w:t>No</w:t>
            </w:r>
            <w:r>
              <w:rPr>
                <w:rFonts w:ascii="Arial"/>
                <w:sz w:val="16"/>
              </w:rPr>
              <w:t>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Freetext template:</w:t>
            </w:r>
            <w:r>
              <w:rPr>
                <w:rFonts w:ascii="Arial"/>
                <w:sz w:val="16"/>
              </w:rPr>
              <w:br/>
              <w:t xml:space="preserve">- Results with </w:t>
            </w:r>
            <w:r>
              <w:rPr>
                <w:rFonts w:ascii="Arial"/>
                <w:sz w:val="16"/>
              </w:rPr>
              <w:t>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If reference substance(s) was/were tested, indicate whether the results with it/them are valid and provide relevant effect levels and other relevant information.</w:t>
            </w:r>
            <w:r>
              <w:rPr>
                <w:rFonts w:ascii="Arial"/>
                <w:sz w:val="16"/>
              </w:rPr>
              <w:br/>
            </w:r>
            <w:r>
              <w:rPr>
                <w:rFonts w:ascii="Arial"/>
                <w:sz w:val="16"/>
              </w:rPr>
              <w:br/>
              <w:t>Use freetext template and de</w:t>
            </w:r>
            <w:r>
              <w:rPr>
                <w:rFonts w:ascii="Arial"/>
                <w:sz w:val="16"/>
              </w:rPr>
              <w:t>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Indicate the parameters analysed, the statistical method used and the statistical test performed. If probit analysis was used, indicate the </w:t>
            </w:r>
            <w:r>
              <w:rPr>
                <w:rFonts w:ascii="Arial"/>
                <w:sz w:val="16"/>
              </w:rPr>
              <w:t>intercept and probit slope. As appropriate state any 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64DB" w:rsidRDefault="002E72A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64DB" w:rsidRDefault="002E72A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E264DB"/>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In this field, 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64DB" w:rsidRDefault="002E72A7">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64DB" w:rsidRDefault="002E72A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In this field, you can enter any overall remarks or transfer free text from other databases. You can also open a rich text editor and create formatted text and tables or insert and edit any excerpt </w:t>
            </w:r>
            <w:r>
              <w:rPr>
                <w:rFonts w:ascii="Arial"/>
                <w:sz w:val="16"/>
              </w:rPr>
              <w:lastRenderedPageBreak/>
              <w:t>from a word process</w:t>
            </w:r>
            <w:r>
              <w:rPr>
                <w:rFonts w:ascii="Arial"/>
                <w:sz w:val="16"/>
              </w:rPr>
              <w:t>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w:t>
            </w:r>
            <w:r>
              <w:rPr>
                <w:rFonts w:ascii="Arial"/>
                <w:sz w:val="16"/>
              </w:rPr>
              <w:t>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64DB" w:rsidRDefault="002E72A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E264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 xml:space="preserve">Attach any background document that cannot be inserted in any rich text editor field, particularly image files (e.g. an image of a structural </w:t>
            </w:r>
            <w:r>
              <w:rPr>
                <w:rFonts w:ascii="Arial"/>
                <w:sz w:val="16"/>
              </w:rPr>
              <w:t>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 xml:space="preserve">Attached </w:t>
            </w:r>
            <w:r>
              <w:rPr>
                <w:rFonts w:ascii="Arial"/>
                <w:sz w:val="16"/>
              </w:rPr>
              <w:t>(confidential)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 xml:space="preserve">Attachment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64DB" w:rsidRDefault="002E72A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64DB" w:rsidRDefault="00E264D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64DB" w:rsidRDefault="002E72A7">
            <w:r>
              <w:rPr>
                <w:rFonts w:ascii="Arial"/>
                <w:sz w:val="16"/>
              </w:rPr>
              <w:t xml:space="preserve">As </w:t>
            </w:r>
            <w:r>
              <w:rPr>
                <w:rFonts w:ascii="Arial"/>
                <w:sz w:val="16"/>
              </w:rPr>
              <w:t>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64DB" w:rsidRDefault="00E264D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64DB" w:rsidRDefault="002E72A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64DB" w:rsidRDefault="002E72A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64DB" w:rsidRDefault="00E264D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Upload </w:t>
            </w:r>
            <w:r>
              <w:rPr>
                <w:rFonts w:ascii="Arial"/>
                <w:sz w:val="16"/>
              </w:rPr>
              <w:t>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64DB" w:rsidRDefault="002E72A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64DB" w:rsidRDefault="002E72A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64DB" w:rsidRDefault="00E264D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2E72A7">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State whether validity criteria in the test guideline have been fulfilled or not. Use supplementary remarks field to state the criteria and supporting information.</w:t>
            </w:r>
            <w:r>
              <w:rPr>
                <w:rFonts w:ascii="Arial"/>
                <w:sz w:val="16"/>
              </w:rPr>
              <w:br/>
            </w:r>
            <w:r>
              <w:rPr>
                <w:rFonts w:ascii="Arial"/>
                <w:sz w:val="16"/>
              </w:rPr>
              <w:br/>
            </w:r>
            <w:r>
              <w:rPr>
                <w:rFonts w:ascii="Arial"/>
                <w:sz w:val="16"/>
              </w:rPr>
              <w:t>Clearly indicate if the criteria used are not consistent with those given by the test guideline. If so, give justification in field 'Rationale for reliability incl. deficiencies'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Text </w:t>
            </w:r>
            <w:r>
              <w:rPr>
                <w:rFonts w:ascii="Arial"/>
                <w:sz w:val="16"/>
              </w:rPr>
              <w:t>(32,768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r w:rsidR="00E264D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64DB" w:rsidRDefault="00E264D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64DB" w:rsidRDefault="002E72A7">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64DB" w:rsidRDefault="00E264DB"/>
        </w:tc>
        <w:tc>
          <w:tcPr>
            <w:tcW w:w="3709" w:type="dxa"/>
            <w:tcBorders>
              <w:top w:val="outset" w:sz="6" w:space="0" w:color="auto"/>
              <w:left w:val="outset" w:sz="6" w:space="0" w:color="auto"/>
              <w:bottom w:val="outset" w:sz="6" w:space="0" w:color="FFFFFF"/>
              <w:right w:val="outset" w:sz="6" w:space="0" w:color="auto"/>
            </w:tcBorders>
          </w:tcPr>
          <w:p w:rsidR="00E264DB" w:rsidRDefault="002E72A7">
            <w:r>
              <w:rPr>
                <w:rFonts w:ascii="Arial"/>
                <w:sz w:val="16"/>
              </w:rPr>
              <w:t xml:space="preserve">If relevant for the </w:t>
            </w:r>
            <w:r>
              <w:rPr>
                <w:rFonts w:ascii="Arial"/>
                <w:sz w:val="16"/>
              </w:rPr>
              <w:t>respective 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w:t>
            </w:r>
            <w:r>
              <w:rPr>
                <w:rFonts w:ascii="Arial"/>
                <w:sz w:val="16"/>
              </w:rPr>
              <w: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264DB" w:rsidRDefault="00E264D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2E72A7">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2E72A7">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#48</w:t>
    </w:r>
    <w:r w:rsidR="002E72A7">
      <w:t>-1</w:t>
    </w:r>
    <w:r>
      <w:t>: Toxicity to other aquatic vertebrates</w:t>
    </w:r>
    <w:r>
      <w:rPr>
        <w:i/>
      </w:rPr>
      <w:t xml:space="preserve"> (Version [8.2]-[</w:t>
    </w:r>
    <w:r w:rsidR="002E72A7">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425A7B"/>
    <w:multiLevelType w:val="multilevel"/>
    <w:tmpl w:val="BD6448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2A7"/>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264DB"/>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E30126"/>
  <w15:docId w15:val="{16B564B1-0549-4A9A-A389-4FECDFE3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021E8-DD07-4FA3-BF78-AA980D5B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11017</Words>
  <Characters>61810</Characters>
  <Application>Microsoft Office Word</Application>
  <DocSecurity>0</DocSecurity>
  <Lines>3090</Lines>
  <Paragraphs>527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2021-11-22T13:18:00Z</dcterms:created>
  <dcterms:modified xsi:type="dcterms:W3CDTF">2021-11-22T13:18:00Z</dcterms:modified>
</cp:coreProperties>
</file>