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50-2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terrestrial arthropods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8.3</w:t>
      </w:r>
      <w:r w:rsidRPr="003A6BCF">
        <w:rPr>
          <w:rFonts w:ascii="Cambria" w:eastAsia="Times New Roman" w:hAnsi="Cambria" w:cs="Times New Roman"/>
          <w:b/>
          <w:bCs/>
          <w:i/>
          <w:color w:val="000000"/>
          <w:lang w:val="en"/>
        </w:rPr>
        <w:t>]-[</w:t>
      </w:r>
      <w:r w:rsidR="00E90290">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3CD2" w:rsidRDefault="00E9029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3CD2" w:rsidRDefault="00E9029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A13CD2"/>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A13CD2"/>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toxicity to terrestrial arthropods: short-term</w:t>
            </w:r>
            <w:r>
              <w:rPr>
                <w:rFonts w:ascii="Arial"/>
                <w:sz w:val="16"/>
              </w:rPr>
              <w:br/>
              <w:t>- toxicity to terrestrial arthropods: long-term</w:t>
            </w:r>
            <w:r>
              <w:rPr>
                <w:rFonts w:ascii="Arial"/>
                <w:sz w:val="16"/>
              </w:rPr>
              <w:br/>
              <w:t>- toxicity to terrestrial arthropods, other</w:t>
            </w:r>
            <w:r>
              <w:rPr>
                <w:rFonts w:ascii="Arial"/>
                <w:sz w:val="16"/>
              </w:rPr>
              <w:br/>
              <w:t>- toxicity to bees: acute oral</w:t>
            </w:r>
            <w:r>
              <w:rPr>
                <w:rFonts w:ascii="Arial"/>
                <w:sz w:val="16"/>
              </w:rPr>
              <w:br/>
              <w:t>- toxicity to bees: acute contact</w:t>
            </w:r>
            <w:r>
              <w:rPr>
                <w:rFonts w:ascii="Arial"/>
                <w:sz w:val="16"/>
              </w:rPr>
              <w:br/>
              <w:t>- toxici</w:t>
            </w:r>
            <w:r>
              <w:rPr>
                <w:rFonts w:ascii="Arial"/>
                <w:sz w:val="16"/>
              </w:rPr>
              <w:t>ty to bees: chronic oral</w:t>
            </w:r>
            <w:r>
              <w:rPr>
                <w:rFonts w:ascii="Arial"/>
                <w:sz w:val="16"/>
              </w:rPr>
              <w:br/>
              <w:t>- bee larval toxicity - acute</w:t>
            </w:r>
            <w:r>
              <w:rPr>
                <w:rFonts w:ascii="Arial"/>
                <w:sz w:val="16"/>
              </w:rPr>
              <w:br/>
              <w:t>- bee larval toxicity - chronic</w:t>
            </w:r>
            <w:r>
              <w:rPr>
                <w:rFonts w:ascii="Arial"/>
                <w:sz w:val="16"/>
              </w:rPr>
              <w:br/>
              <w:t>- toxicity to bees: residues on foliage, nectar and pollen</w:t>
            </w:r>
            <w:r>
              <w:rPr>
                <w:rFonts w:ascii="Arial"/>
                <w:sz w:val="16"/>
              </w:rPr>
              <w:br/>
              <w:t>- toxicity to bees: cage and tunnel tests</w:t>
            </w:r>
            <w:r>
              <w:rPr>
                <w:rFonts w:ascii="Arial"/>
                <w:sz w:val="16"/>
              </w:rPr>
              <w:br/>
              <w:t>- toxicity to bees: field tests</w:t>
            </w:r>
            <w:r>
              <w:rPr>
                <w:rFonts w:ascii="Arial"/>
                <w:sz w:val="16"/>
              </w:rPr>
              <w:br/>
              <w:t>- toxicity to bees: sublethal effect</w:t>
            </w:r>
            <w:r>
              <w:rPr>
                <w:rFonts w:ascii="Arial"/>
                <w:sz w:val="16"/>
              </w:rPr>
              <w:t>s (reproduction, homing flight activity)</w:t>
            </w:r>
            <w:r>
              <w:rPr>
                <w:rFonts w:ascii="Arial"/>
                <w:sz w:val="16"/>
              </w:rPr>
              <w:br/>
              <w:t>- toxicity to non-target arthropods on inert substrate (NTA other than pollinators)</w:t>
            </w:r>
            <w:r>
              <w:rPr>
                <w:rFonts w:ascii="Arial"/>
                <w:sz w:val="16"/>
              </w:rPr>
              <w:br/>
              <w:t>- toxicity to non-target arthropods on natural substrate (NTA other than pollinators)</w:t>
            </w:r>
            <w:r>
              <w:rPr>
                <w:rFonts w:ascii="Arial"/>
                <w:sz w:val="16"/>
              </w:rPr>
              <w:br/>
              <w:t>- toxicity to non-target arthropods (aged res</w:t>
            </w:r>
            <w:r>
              <w:rPr>
                <w:rFonts w:ascii="Arial"/>
                <w:sz w:val="16"/>
              </w:rPr>
              <w:t>idue studies) (NTA other than pollinators)</w:t>
            </w:r>
            <w:r>
              <w:rPr>
                <w:rFonts w:ascii="Arial"/>
                <w:sz w:val="16"/>
              </w:rPr>
              <w:br/>
              <w:t>- toxicity to non-target arthropods semi-field studies (NTA other than pollinators)</w:t>
            </w:r>
            <w:r>
              <w:rPr>
                <w:rFonts w:ascii="Arial"/>
                <w:sz w:val="16"/>
              </w:rPr>
              <w:br/>
              <w:t>- toxicity to non-target arthropods field studies (NTA other than pollinators)</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From the picklist select the relevant endpoint add</w:t>
            </w:r>
            <w:r>
              <w:rPr>
                <w:rFonts w:ascii="Arial"/>
                <w:sz w:val="16"/>
              </w:rPr>
              <w:t>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w:t>
            </w:r>
            <w:r>
              <w:rPr>
                <w:rFonts w:ascii="Arial"/>
                <w:sz w:val="16"/>
              </w:rPr>
              <w:t>cted. If none matches, select the more generic endpoint description '&lt;Generic endpoint&gt;, other' (e.g. Skin irritation / corrosion, other) and give an explanation in the adjacent text field. The generic endpoint title reflects the title of the corresponding</w:t>
            </w:r>
            <w:r>
              <w:rPr>
                <w:rFonts w:ascii="Arial"/>
                <w:sz w:val="16"/>
              </w:rPr>
              <w:t xml:space="preserve"> OECD Harmonised Template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w:t>
            </w:r>
            <w:r>
              <w:rPr>
                <w:rFonts w:ascii="Arial"/>
                <w:sz w:val="16"/>
              </w:rPr>
              <w:t xml:space="preserve"> be described in field 'Justification of non-standard information' or 'Attached justification'. A specific endpoint title may be used, if addressed by the (Q)SAR information, i.e. the model behind has been validated by experimental data addressing this end</w:t>
            </w:r>
            <w:r>
              <w:rPr>
                <w:rFonts w:ascii="Arial"/>
                <w:sz w:val="16"/>
              </w:rPr>
              <w:t>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w:t>
            </w:r>
            <w:r>
              <w:rPr>
                <w:rFonts w:ascii="Arial"/>
                <w:sz w:val="16"/>
              </w:rPr>
              <w:t>.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A13CD2" w:rsidRDefault="00E90290">
            <w:r>
              <w:rPr>
                <w:rFonts w:ascii="Arial"/>
                <w:b/>
                <w:sz w:val="16"/>
              </w:rPr>
              <w:lastRenderedPageBreak/>
              <w:t>Guidance for data migration:</w:t>
            </w:r>
            <w:r>
              <w:rPr>
                <w:rFonts w:ascii="Arial"/>
                <w:b/>
                <w:sz w:val="16"/>
              </w:rPr>
              <w:br/>
            </w:r>
            <w:r>
              <w:rPr>
                <w:rFonts w:ascii="Arial"/>
                <w:sz w:val="16"/>
              </w:rPr>
              <w:t xml:space="preserve">The relevant target phrase is selected as </w:t>
            </w:r>
            <w:r>
              <w:rPr>
                <w:rFonts w:ascii="Arial"/>
                <w:sz w:val="16"/>
              </w:rPr>
              <w:t>triggered by the value of source field 'Test duration type'. As a fallback the generic phrase 'Toxicity to terrestrial arthropods' is selected.</w:t>
            </w:r>
            <w:r>
              <w:rPr>
                <w:rFonts w:ascii="Arial"/>
                <w:sz w:val="16"/>
              </w:rPr>
              <w:br/>
              <w:t xml:space="preserve">Note: The generic phrase is only used for migration, but otherwise deactivated in the picklist. For new entries </w:t>
            </w:r>
            <w:r>
              <w:rPr>
                <w:rFonts w:ascii="Arial"/>
                <w:sz w:val="16"/>
              </w:rPr>
              <w:t>a generic phrase is provided which consists of the OHT title followed by 'other', i.e. &lt;OHT title&gt;, other.</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w:t>
            </w:r>
            <w:r>
              <w:rPr>
                <w:rFonts w:ascii="Arial"/>
                <w:sz w:val="16"/>
              </w:rPr>
              <w:t>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w:t>
            </w:r>
            <w:r>
              <w:rPr>
                <w:rFonts w:ascii="Arial"/>
                <w:sz w:val="16"/>
              </w:rPr>
              <w:t>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Select the appropriate type of information, e.g. ' experimental study', ' experimental study planned' or, if alternatives to testing apply, '(Q)SAR', 'read-across ...'. In the case of ca</w:t>
            </w:r>
            <w:r>
              <w:rPr>
                <w:rFonts w:ascii="Arial"/>
                <w:sz w:val="16"/>
              </w:rPr>
              <w:t>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w:t>
            </w:r>
            <w:r>
              <w:rPr>
                <w:rFonts w:ascii="Arial"/>
                <w:sz w:val="16"/>
              </w:rPr>
              <w:t>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w:t>
            </w:r>
            <w:r>
              <w:rPr>
                <w:rFonts w:ascii="Arial"/>
                <w:sz w:val="16"/>
              </w:rPr>
              <w:t>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w:t>
            </w:r>
            <w:r>
              <w:rPr>
                <w:rFonts w:ascii="Arial"/>
                <w:sz w:val="16"/>
              </w:rPr>
              <w:t xml:space="preserve">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w:t>
            </w:r>
            <w:r>
              <w:rPr>
                <w:rFonts w:ascii="Arial"/>
                <w:sz w:val="16"/>
              </w:rPr>
              <w:t xml:space="preserve">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w:t>
            </w:r>
            <w:r>
              <w:rPr>
                <w:rFonts w:ascii="Arial"/>
                <w:sz w:val="16"/>
              </w:rPr>
              <w:t>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w:t>
            </w:r>
            <w:r>
              <w:rPr>
                <w:rFonts w:ascii="Arial"/>
                <w:sz w:val="16"/>
              </w:rPr>
              <w:t xml:space="preserve">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key study</w:t>
            </w:r>
            <w:r>
              <w:rPr>
                <w:rFonts w:ascii="Arial"/>
                <w:sz w:val="16"/>
              </w:rPr>
              <w:br/>
              <w:t>- supporting study</w:t>
            </w:r>
            <w:r>
              <w:rPr>
                <w:rFonts w:ascii="Arial"/>
                <w:sz w:val="16"/>
              </w:rPr>
              <w:br/>
              <w:t>- weight of</w:t>
            </w:r>
            <w:r>
              <w:rPr>
                <w:rFonts w:ascii="Arial"/>
                <w:sz w:val="16"/>
              </w:rPr>
              <w:t xml:space="preserve">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w:t>
            </w:r>
            <w:r>
              <w:rPr>
                <w:rFonts w:ascii="Arial"/>
                <w:sz w:val="16"/>
              </w:rPr>
              <w:t>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w:t>
            </w:r>
            <w:r>
              <w:rPr>
                <w:rFonts w:ascii="Arial"/>
                <w:sz w:val="16"/>
              </w:rPr>
              <w:t xml:space="preserve">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w:t>
            </w:r>
            <w:r>
              <w:rPr>
                <w:rFonts w:ascii="Arial"/>
                <w:sz w:val="16"/>
              </w:rPr>
              <w:t>ontributes to a weight of evidence justification for the non-submission of a particular (adequate) study. The weight of evidence justification is normally endpoint-related, i.e.  based on all available records included in the weight of evidence evaluation.</w:t>
            </w:r>
            <w:r>
              <w:rPr>
                <w:rFonts w:ascii="Arial"/>
                <w:sz w:val="16"/>
              </w:rPr>
              <w:t xml:space="preserve">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w:t>
            </w:r>
            <w:r>
              <w:rPr>
                <w:rFonts w:ascii="Arial"/>
                <w:sz w:val="16"/>
              </w:rPr>
              <w:t>s not used as key study because of flaws in the methodology or documentation. This phrase should be selected for justifying why a potentially critical result has not been used for the hazard assessment. The lines of argumentation should be provided in fiel</w:t>
            </w:r>
            <w:r>
              <w:rPr>
                <w:rFonts w:ascii="Arial"/>
                <w:sz w:val="16"/>
              </w:rPr>
              <w:t>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w:t>
            </w:r>
            <w:r>
              <w:rPr>
                <w:rFonts w:ascii="Arial"/>
                <w:sz w:val="16"/>
              </w:rPr>
              <w:t>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13CD2" w:rsidRDefault="00E9029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Set this flag if relevant for the respective regulatory programme or if otherwise use</w:t>
            </w:r>
            <w:r>
              <w:rPr>
                <w:rFonts w:ascii="Arial"/>
                <w:sz w:val="16"/>
              </w:rPr>
              <w:t xml:space="preserv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w:t>
            </w:r>
            <w:r>
              <w:rPr>
                <w:rFonts w:ascii="Arial"/>
                <w:sz w:val="16"/>
              </w:rPr>
              <w:t>of an experimental study or of any other relevant information. It is a priori no synonym with the term 'Key study', although a key study should usually be submitted in the form of Robust Study Summary. However, a Robust Summary may also be useful for other</w:t>
            </w:r>
            <w:r>
              <w:rPr>
                <w:rFonts w:ascii="Arial"/>
                <w:sz w:val="16"/>
              </w:rPr>
              <w:t xml:space="preserve">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w:t>
            </w:r>
            <w:r>
              <w:rPr>
                <w:rFonts w:ascii="Arial"/>
                <w:sz w:val="16"/>
              </w:rPr>
              <w:t xml:space="preserv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Set this flag if relevant for </w:t>
            </w:r>
            <w:r>
              <w:rPr>
                <w:rFonts w:ascii="Arial"/>
                <w:sz w:val="16"/>
              </w:rPr>
              <w:t>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w:t>
            </w:r>
            <w:r>
              <w:rPr>
                <w:rFonts w:ascii="Arial"/>
                <w:sz w:val="16"/>
              </w:rPr>
              <w:t xml:space="preserve">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A13CD2" w:rsidRDefault="00E9029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A13CD2" w:rsidRDefault="00E90290">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xml:space="preserve">- the study does not </w:t>
            </w:r>
            <w:r>
              <w:rPr>
                <w:rFonts w:ascii="Arial"/>
                <w:sz w:val="16"/>
              </w:rPr>
              <w:t>need to be conducted because direct and indirect exposure of the soil compartment is unlikely - [exposure considerations]</w:t>
            </w:r>
            <w:r>
              <w:rPr>
                <w:rFonts w:ascii="Arial"/>
                <w:sz w:val="16"/>
              </w:rPr>
              <w:br/>
              <w:t>- a short-term study does not need to be conducted because an appropriate long-term toxicity study on terrestrial organisms is availab</w:t>
            </w:r>
            <w:r>
              <w:rPr>
                <w:rFonts w:ascii="Arial"/>
                <w:sz w:val="16"/>
              </w:rPr>
              <w:t>le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In addition to the more generic justification selected in the preceding field 'Data waiving', it is highly recommended to provide a detailed justification. To this end you can</w:t>
            </w:r>
            <w:r>
              <w:rPr>
                <w:rFonts w:ascii="Arial"/>
                <w:sz w:val="16"/>
              </w:rPr>
              <w:t xml:space="preserve"> either select one or multiple specific standard phrase(s) if it/they give an appropriate rationale of the description given in the preceding field 'Data waiving' or 'other:' and enter free text. Additional specific explanations should be provided if the p</w:t>
            </w:r>
            <w:r>
              <w:rPr>
                <w:rFonts w:ascii="Arial"/>
                <w:sz w:val="16"/>
              </w:rPr>
              <w:t>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w:t>
            </w:r>
            <w:r>
              <w:rPr>
                <w:rFonts w:ascii="Arial"/>
                <w:sz w:val="16"/>
              </w:rPr>
              <w:t>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w:t>
            </w:r>
            <w:r>
              <w:rPr>
                <w:rFonts w:ascii="Arial"/>
                <w:sz w:val="16"/>
              </w:rPr>
              <w:t>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A13CD2" w:rsidRDefault="00E9029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w:t>
            </w:r>
            <w:r>
              <w:rPr>
                <w:rFonts w:ascii="Arial"/>
                <w:sz w:val="16"/>
              </w:rPr>
              <w:t xml:space="preserve"> of study', 'Reliability', 'Rationale for reliability'.</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in </w:t>
            </w:r>
            <w:r>
              <w:rPr>
                <w:rFonts w:ascii="Arial"/>
                <w:sz w:val="16"/>
              </w:rPr>
              <w:t>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 xml:space="preserve">[Please provide information for all of the points below. The information should </w:t>
            </w:r>
            <w:r>
              <w:rPr>
                <w:rFonts w:ascii="Arial"/>
                <w:sz w:val="16"/>
              </w:rPr>
              <w:t>be specific to the endpoint for which testing is proposed. Note that for testing proposals addressing testing on vertebrate animals under the REACH Regulation this document will be published on the ECHA website along with the third party consultation on th</w:t>
            </w:r>
            <w:r>
              <w:rPr>
                <w:rFonts w:ascii="Arial"/>
                <w:sz w:val="16"/>
              </w:rPr>
              <w:t>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w:t>
            </w:r>
            <w:r>
              <w:rPr>
                <w:rFonts w:ascii="Arial"/>
                <w:sz w:val="16"/>
              </w:rPr>
              <w:t>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w:t>
            </w:r>
            <w:r>
              <w:rPr>
                <w:rFonts w:ascii="Arial"/>
                <w:sz w:val="16"/>
              </w:rPr>
              <w:t>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w:t>
            </w:r>
            <w:r>
              <w:rPr>
                <w:rFonts w:ascii="Arial"/>
                <w:sz w:val="16"/>
              </w:rPr>
              <w:t xml:space="preserve">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w:t>
            </w:r>
            <w:r>
              <w:rPr>
                <w:rFonts w:ascii="Arial"/>
                <w:sz w:val="16"/>
              </w:rPr>
              <w:t xml:space="preserve">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w:t>
            </w:r>
            <w:r>
              <w:rPr>
                <w:rFonts w:ascii="Arial"/>
                <w:sz w:val="16"/>
              </w:rP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w:t>
            </w:r>
            <w:r>
              <w:rPr>
                <w:rFonts w:ascii="Arial"/>
                <w:sz w:val="16"/>
              </w:rPr>
              <w:t>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xml:space="preserve">- Similarity with </w:t>
            </w:r>
            <w:r>
              <w:rPr>
                <w:rFonts w:ascii="Arial"/>
                <w:sz w:val="16"/>
              </w:rPr>
              <w:t>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w:t>
            </w:r>
            <w:r>
              <w:rPr>
                <w:rFonts w:ascii="Arial"/>
                <w:sz w:val="16"/>
              </w:rPr>
              <w:t xml:space="preserve">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 xml:space="preserve">1. HYPOTHESIS FOR THE </w:t>
            </w:r>
            <w:r>
              <w:rPr>
                <w:rFonts w:ascii="Arial"/>
                <w:sz w:val="16"/>
              </w:rPr>
              <w:t>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w:t>
            </w:r>
            <w:r>
              <w:rPr>
                <w:rFonts w:ascii="Arial"/>
                <w:sz w:val="16"/>
              </w:rPr>
              <w:t>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w:t>
            </w:r>
            <w:r>
              <w:rPr>
                <w:rFonts w:ascii="Arial"/>
                <w:sz w:val="16"/>
              </w:rPr>
              <w:t xml:space="preserve">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w:t>
            </w:r>
            <w:r>
              <w:rPr>
                <w:rFonts w:ascii="Arial"/>
                <w:sz w:val="16"/>
              </w:rPr>
              <w:t>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lastRenderedPageBreak/>
              <w:t xml:space="preserve">This field can </w:t>
            </w:r>
            <w:r>
              <w:rPr>
                <w:rFonts w:ascii="Arial"/>
                <w:sz w:val="16"/>
              </w:rPr>
              <w:t xml:space="preserve">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w:t>
            </w:r>
            <w:r>
              <w:rPr>
                <w:rFonts w:ascii="Arial"/>
                <w:sz w:val="16"/>
              </w:rPr>
              <w:t>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w:t>
            </w:r>
            <w:r>
              <w:rPr>
                <w:rFonts w:ascii="Arial"/>
                <w:sz w:val="16"/>
              </w:rPr>
              <w:t>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w:t>
            </w:r>
            <w:r>
              <w:rPr>
                <w:rFonts w:ascii="Arial"/>
                <w:sz w:val="16"/>
              </w:rPr>
              <w:t>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w:t>
            </w:r>
            <w:r>
              <w:rPr>
                <w:rFonts w:ascii="Arial"/>
                <w:sz w:val="16"/>
              </w:rPr>
              <w:t xml:space="preserve">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w:t>
            </w:r>
            <w:r>
              <w:rPr>
                <w:rFonts w:ascii="Arial"/>
                <w:sz w:val="16"/>
              </w:rPr>
              <w:t>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w:t>
            </w:r>
            <w:r>
              <w:rPr>
                <w:rFonts w:ascii="Arial"/>
                <w:sz w:val="16"/>
              </w:rPr>
              <w:t xml:space="preserve"> for providing a justification for read-across, particularly if it is endpoint-specific.</w:t>
            </w:r>
            <w:r>
              <w:rPr>
                <w:rFonts w:ascii="Arial"/>
                <w:sz w:val="16"/>
              </w:rPr>
              <w:br/>
            </w:r>
            <w:r>
              <w:rPr>
                <w:rFonts w:ascii="Arial"/>
                <w:sz w:val="16"/>
              </w:rPr>
              <w:br/>
              <w:t xml:space="preserve">Please note: Any information that can be re-used for several study summaries can be entered once and then assigned to the relevant studies using either the 'Attached </w:t>
            </w:r>
            <w:r>
              <w:rPr>
                <w:rFonts w:ascii="Arial"/>
                <w:sz w:val="16"/>
              </w:rPr>
              <w:t>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3CD2" w:rsidRDefault="00E9029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A13CD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w:t>
            </w:r>
            <w:r>
              <w:rPr>
                <w:rFonts w:ascii="Arial"/>
                <w:sz w:val="16"/>
              </w:rPr>
              <w:t xml:space="preserve">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3CD2" w:rsidRDefault="00E9029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3CD2" w:rsidRDefault="00E9029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A13CD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E90290">
            <w:r>
              <w:rPr>
                <w:rFonts w:ascii="Arial"/>
                <w:b/>
                <w:sz w:val="16"/>
              </w:rPr>
              <w:t>Cross-reference:</w:t>
            </w:r>
            <w:r>
              <w:rPr>
                <w:rFonts w:ascii="Arial"/>
                <w:b/>
                <w:sz w:val="16"/>
              </w:rPr>
              <w:br/>
            </w:r>
            <w:r>
              <w:rPr>
                <w:rFonts w:ascii="Arial"/>
                <w:sz w:val="16"/>
              </w:rPr>
              <w:t>AllSummariesAndRecords</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3CD2" w:rsidRDefault="00E9029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A13CD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3CD2" w:rsidRDefault="00E9029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3CD2" w:rsidRDefault="00E9029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3CD2" w:rsidRDefault="00E9029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3CD2" w:rsidRDefault="00E9029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3CD2" w:rsidRDefault="00E9029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A13CD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Picklist values:</w:t>
            </w:r>
            <w:r>
              <w:rPr>
                <w:rFonts w:ascii="Arial"/>
                <w:sz w:val="16"/>
              </w:rPr>
              <w:br/>
              <w:t xml:space="preserve">- OECD Guideline 213 </w:t>
            </w:r>
            <w:r>
              <w:rPr>
                <w:rFonts w:ascii="Arial"/>
                <w:sz w:val="16"/>
              </w:rPr>
              <w:t>(Honeybees, Acute Oral Toxicity Test)</w:t>
            </w:r>
            <w:r>
              <w:rPr>
                <w:rFonts w:ascii="Arial"/>
                <w:sz w:val="16"/>
              </w:rPr>
              <w:br/>
              <w:t xml:space="preserve">- OECD Guideline 214 (Honeybees, Acute </w:t>
            </w:r>
            <w:r>
              <w:rPr>
                <w:rFonts w:ascii="Arial"/>
                <w:sz w:val="16"/>
              </w:rPr>
              <w:lastRenderedPageBreak/>
              <w:t>Contact Toxicity Test)</w:t>
            </w:r>
            <w:r>
              <w:rPr>
                <w:rFonts w:ascii="Arial"/>
                <w:sz w:val="16"/>
              </w:rPr>
              <w:br/>
              <w:t>- OECD Guideline 226 (Predatory Mite (Hypoaspis (Geolaelaps) Aculeifer) Reproduction Test in Soil)</w:t>
            </w:r>
            <w:r>
              <w:rPr>
                <w:rFonts w:ascii="Arial"/>
                <w:sz w:val="16"/>
              </w:rPr>
              <w:br/>
              <w:t>- OECD Guideline 228 (Determination of Developmental Toxi</w:t>
            </w:r>
            <w:r>
              <w:rPr>
                <w:rFonts w:ascii="Arial"/>
                <w:sz w:val="16"/>
              </w:rPr>
              <w:t>city of a Test Chemical to Dipteran Dung Flies (Scathophaga stercoraria L. (Scathophagidae) and Musca autumnalis De Geer (Muscidae)))</w:t>
            </w:r>
            <w:r>
              <w:rPr>
                <w:rFonts w:ascii="Arial"/>
                <w:sz w:val="16"/>
              </w:rPr>
              <w:br/>
              <w:t>- OECD Guideline 232 (Collembolan Reproduction Test in Soil)</w:t>
            </w:r>
            <w:r>
              <w:rPr>
                <w:rFonts w:ascii="Arial"/>
                <w:sz w:val="16"/>
              </w:rPr>
              <w:br/>
              <w:t>- OECD Guideline 237 (Honey bee (Apis mellifera) Larval Toxic</w:t>
            </w:r>
            <w:r>
              <w:rPr>
                <w:rFonts w:ascii="Arial"/>
                <w:sz w:val="16"/>
              </w:rPr>
              <w:t>ity Test, Single Exposure)</w:t>
            </w:r>
            <w:r>
              <w:rPr>
                <w:rFonts w:ascii="Arial"/>
                <w:sz w:val="16"/>
              </w:rPr>
              <w:br/>
              <w:t>- OECD Guideline 245 (Honey Bee (Apis mellifera L.), Chronic Oral Toxicity Test (10-Day Feeding)</w:t>
            </w:r>
            <w:r>
              <w:rPr>
                <w:rFonts w:ascii="Arial"/>
                <w:sz w:val="16"/>
              </w:rPr>
              <w:br/>
              <w:t>- OECD Guideline 246 (Bumblebee, Acute Contact Toxicity Test)</w:t>
            </w:r>
            <w:r>
              <w:rPr>
                <w:rFonts w:ascii="Arial"/>
                <w:sz w:val="16"/>
              </w:rPr>
              <w:br/>
              <w:t>- OECD Guideline 247 (Bumblebee, Acute Oral Toxicity Test)</w:t>
            </w:r>
            <w:r>
              <w:rPr>
                <w:rFonts w:ascii="Arial"/>
                <w:sz w:val="16"/>
              </w:rPr>
              <w:br/>
              <w:t>- OECD Guid</w:t>
            </w:r>
            <w:r>
              <w:rPr>
                <w:rFonts w:ascii="Arial"/>
                <w:sz w:val="16"/>
              </w:rPr>
              <w:t>ance Document No 239 (Guidance Document on Honey Bee Larval Toxicity Test following Repeated Exposure)</w:t>
            </w:r>
            <w:r>
              <w:rPr>
                <w:rFonts w:ascii="Arial"/>
                <w:sz w:val="16"/>
              </w:rPr>
              <w:br/>
              <w:t>- EPA OPP 141-1 (Honey Bee Acute Contact Toxicity)</w:t>
            </w:r>
            <w:r>
              <w:rPr>
                <w:rFonts w:ascii="Arial"/>
                <w:sz w:val="16"/>
              </w:rPr>
              <w:br/>
              <w:t>- EPA OPP 141-2 (Honey Bee Toxicity of Residues on Foliage)</w:t>
            </w:r>
            <w:r>
              <w:rPr>
                <w:rFonts w:ascii="Arial"/>
                <w:sz w:val="16"/>
              </w:rPr>
              <w:br/>
              <w:t>- EPA OPP 141-5 (Field Testing for Pollina</w:t>
            </w:r>
            <w:r>
              <w:rPr>
                <w:rFonts w:ascii="Arial"/>
                <w:sz w:val="16"/>
              </w:rPr>
              <w:t>tors)</w:t>
            </w:r>
            <w:r>
              <w:rPr>
                <w:rFonts w:ascii="Arial"/>
                <w:sz w:val="16"/>
              </w:rPr>
              <w:br/>
              <w:t>- EPA OPPTS 850.3020 (Honey Bee Acute Contact Toxicity)</w:t>
            </w:r>
            <w:r>
              <w:rPr>
                <w:rFonts w:ascii="Arial"/>
                <w:sz w:val="16"/>
              </w:rPr>
              <w:br/>
              <w:t>- EPA OPPTS 850.3030 (Honey Bee Toxicity of Residues on Foliage)</w:t>
            </w:r>
            <w:r>
              <w:rPr>
                <w:rFonts w:ascii="Arial"/>
                <w:sz w:val="16"/>
              </w:rPr>
              <w:br/>
              <w:t>- EPA OPPTS 850.3040 (Field Testing for Pollinators)</w:t>
            </w:r>
            <w:r>
              <w:rPr>
                <w:rFonts w:ascii="Arial"/>
                <w:sz w:val="16"/>
              </w:rPr>
              <w:br/>
              <w:t>- EPA OPPTS 885.4340 (Microbial Pesticide, Nontarget Insect Testing, Tier I)</w:t>
            </w:r>
            <w:r>
              <w:rPr>
                <w:rFonts w:ascii="Arial"/>
                <w:sz w:val="16"/>
              </w:rPr>
              <w:br/>
              <w:t>- EPA OPPTS 885.4380 (Microbial Pesticide, Honey Bee Testing, Tier I)</w:t>
            </w:r>
            <w:r>
              <w:rPr>
                <w:rFonts w:ascii="Arial"/>
                <w:sz w:val="16"/>
              </w:rPr>
              <w:br/>
              <w:t>- EU Method C.16 (Honeybees - Acute Oral Toxicity Test)</w:t>
            </w:r>
            <w:r>
              <w:rPr>
                <w:rFonts w:ascii="Arial"/>
                <w:sz w:val="16"/>
              </w:rPr>
              <w:br/>
              <w:t>- EU Method C.17 (Honeybees - Acute Contact Toxicity Test)</w:t>
            </w:r>
            <w:r>
              <w:rPr>
                <w:rFonts w:ascii="Arial"/>
                <w:sz w:val="16"/>
              </w:rPr>
              <w:br/>
              <w:t xml:space="preserve">- Extended laboratory test for evaluating the </w:t>
            </w:r>
            <w:r>
              <w:rPr>
                <w:rFonts w:ascii="Arial"/>
                <w:sz w:val="16"/>
              </w:rPr>
              <w:lastRenderedPageBreak/>
              <w:t>effects of plant protect</w:t>
            </w:r>
            <w:r>
              <w:rPr>
                <w:rFonts w:ascii="Arial"/>
                <w:sz w:val="16"/>
              </w:rPr>
              <w:t>ion products on the parasitic wasp, Aphidius rhopalosiph by Mead-Briggs M.A. et al. (2010)</w:t>
            </w:r>
            <w:r>
              <w:rPr>
                <w:rFonts w:ascii="Arial"/>
                <w:sz w:val="16"/>
              </w:rPr>
              <w:br/>
              <w:t>- Guidelines to evaluate side-effects of plant protection products to non-target arthropods. IOBC/WPRS by Candolfi M.P. et al (2000)</w:t>
            </w:r>
            <w:r>
              <w:rPr>
                <w:rFonts w:ascii="Arial"/>
                <w:sz w:val="16"/>
              </w:rPr>
              <w:br/>
              <w:t>- IOBC: Guidelines to evaluate s</w:t>
            </w:r>
            <w:r>
              <w:rPr>
                <w:rFonts w:ascii="Arial"/>
                <w:sz w:val="16"/>
              </w:rPr>
              <w:t>ide-effects of plant protection products to non-target arthropods; ISBN 92-9067-129-7; pages: 1-12 - [rove beetle, Aleochara bilineata]</w:t>
            </w:r>
            <w:r>
              <w:rPr>
                <w:rFonts w:ascii="Arial"/>
                <w:sz w:val="16"/>
              </w:rPr>
              <w:br/>
              <w:t>- IOBC: Guidelines to evaluate side-effects of plant protection products to non-target arthropods; ISBN 92-9067-129-7; p</w:t>
            </w:r>
            <w:r>
              <w:rPr>
                <w:rFonts w:ascii="Arial"/>
                <w:sz w:val="16"/>
              </w:rPr>
              <w:t>ages: 121-144 - [predatory mite, Typhlodromus pyri]</w:t>
            </w:r>
            <w:r>
              <w:rPr>
                <w:rFonts w:ascii="Arial"/>
                <w:sz w:val="16"/>
              </w:rPr>
              <w:br/>
              <w:t>- IOBC: Guidelines to evaluate side-effects of plant protection products to non-target arthropods; ISBN 92-9067-129-7; pages: 27-44 - [green lacewing, Chrysoperla carnea]</w:t>
            </w:r>
            <w:r>
              <w:rPr>
                <w:rFonts w:ascii="Arial"/>
                <w:sz w:val="16"/>
              </w:rPr>
              <w:br/>
              <w:t>- IOBC: Guidelines to evaluate si</w:t>
            </w:r>
            <w:r>
              <w:rPr>
                <w:rFonts w:ascii="Arial"/>
                <w:sz w:val="16"/>
              </w:rPr>
              <w:t>de-effects of plant protection products to non-target arthropods; ISBN 92-9067-129-7; pages: 45-56 - [ladybird beetle, Coccinella septempunctata]</w:t>
            </w:r>
            <w:r>
              <w:rPr>
                <w:rFonts w:ascii="Arial"/>
                <w:sz w:val="16"/>
              </w:rPr>
              <w:br/>
              <w:t>- IOBC: Guidelines to evaluate side-effects of plant protection products to non-target arthropods; ISBN 92-906</w:t>
            </w:r>
            <w:r>
              <w:rPr>
                <w:rFonts w:ascii="Arial"/>
                <w:sz w:val="16"/>
              </w:rPr>
              <w:t>7-129-7; pages: 57-70 - [predatory bug, Orius laevigatus]</w:t>
            </w:r>
            <w:r>
              <w:rPr>
                <w:rFonts w:ascii="Arial"/>
                <w:sz w:val="16"/>
              </w:rPr>
              <w:br/>
              <w:t>- ISO 11267 (Inhibition of Reproduction of Collembola by Soil Pollutants)</w:t>
            </w:r>
            <w:r>
              <w:rPr>
                <w:rFonts w:ascii="Arial"/>
                <w:sz w:val="16"/>
              </w:rPr>
              <w:br/>
              <w:t>- Laboratory test for evaluating the effects of plant protection products on the parasitic wasp, Aphidius rhopalosiphi by Me</w:t>
            </w:r>
            <w:r>
              <w:rPr>
                <w:rFonts w:ascii="Arial"/>
                <w:sz w:val="16"/>
              </w:rPr>
              <w:t>ad-Briggs M.A et al. (2000)</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of</w:t>
            </w:r>
            <w:r>
              <w:rPr>
                <w:rFonts w:ascii="Arial"/>
                <w:sz w:val="16"/>
              </w:rPr>
              <w:t xml:space="preserve">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w:t>
            </w:r>
            <w:r>
              <w:rPr>
                <w:rFonts w:ascii="Arial"/>
                <w:sz w:val="16"/>
              </w:rPr>
              <w:t>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w:t>
            </w:r>
            <w:r>
              <w:rPr>
                <w:rFonts w:ascii="Arial"/>
                <w:sz w:val="16"/>
              </w:rPr>
              <w:t>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E90290">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 xml:space="preserve">In this text field, you can enter any </w:t>
            </w:r>
            <w:r>
              <w:rPr>
                <w:rFonts w:ascii="Arial"/>
                <w:sz w:val="16"/>
              </w:rPr>
              <w:t>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t>;</w:t>
            </w:r>
            <w:r>
              <w:rPr>
                <w:rFonts w:ascii="Arial"/>
                <w:sz w:val="16"/>
              </w:rPr>
              <w:br/>
            </w:r>
            <w:r>
              <w:rPr>
                <w:rFonts w:ascii="Arial"/>
                <w:sz w:val="16"/>
              </w:rPr>
              <w:br/>
            </w:r>
            <w:r>
              <w:rPr>
                <w:rFonts w:ascii="Arial"/>
                <w:sz w:val="16"/>
              </w:rPr>
              <w:lastRenderedPageBreak/>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xml:space="preserve">- To indicate what protocol was followed for methods that </w:t>
            </w:r>
            <w:r>
              <w:rPr>
                <w:rFonts w:ascii="Arial"/>
                <w:sz w:val="16"/>
              </w:rPr>
              <w:t>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E90290">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3CD2" w:rsidRDefault="00E90290">
            <w:r>
              <w:rPr>
                <w:rFonts w:ascii="Arial"/>
                <w:sz w:val="16"/>
              </w:rPr>
              <w:t>Deviatio</w:t>
            </w:r>
            <w:r>
              <w:rPr>
                <w:rFonts w:ascii="Arial"/>
                <w:sz w:val="16"/>
              </w:rPr>
              <w:t>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In case a test guideline or other standardised method was used, indicate if there are any deviations. Briefly state relevant deviations in the</w:t>
            </w:r>
            <w:r>
              <w:rPr>
                <w:rFonts w:ascii="Arial"/>
                <w:sz w:val="16"/>
              </w:rPr>
              <w:t xml:space="preserv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3CD2" w:rsidRDefault="00E90290">
            <w:r>
              <w:rPr>
                <w:rFonts w:ascii="Arial"/>
                <w:b/>
                <w:sz w:val="16"/>
              </w:rPr>
              <w:t>Guidance for field condition:</w:t>
            </w:r>
            <w:r>
              <w:rPr>
                <w:rFonts w:ascii="Arial"/>
                <w:b/>
                <w:sz w:val="16"/>
              </w:rPr>
              <w:br/>
            </w:r>
            <w:r>
              <w:rPr>
                <w:rFonts w:ascii="Arial"/>
                <w:sz w:val="16"/>
              </w:rPr>
              <w:t>Condition: Field active only if 'Qualifier</w:t>
            </w:r>
            <w:r>
              <w:rPr>
                <w:rFonts w:ascii="Arial"/>
                <w:sz w:val="16"/>
              </w:rPr>
              <w:t>' is not 'no guideline ...'</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xml:space="preserve">- Short </w:t>
            </w:r>
            <w:r>
              <w:rPr>
                <w:rFonts w:ascii="Arial"/>
                <w:sz w:val="16"/>
              </w:rPr>
              <w:t>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w:t>
            </w:r>
            <w:r>
              <w:rPr>
                <w:rFonts w:ascii="Arial"/>
                <w:sz w:val="16"/>
              </w:rPr>
              <w:t>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If no guideline was followed, include a description of the principles of the test protocol or estimated </w:t>
            </w:r>
            <w:r>
              <w:rPr>
                <w:rFonts w:ascii="Arial"/>
                <w:sz w:val="16"/>
              </w:rPr>
              <w:t>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w:t>
            </w:r>
            <w:r>
              <w:rPr>
                <w:rFonts w:ascii="Arial"/>
                <w:sz w:val="16"/>
              </w:rPr>
              <w:t xml:space="preserv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w:t>
            </w:r>
            <w:r>
              <w:rPr>
                <w:rFonts w:ascii="Arial"/>
                <w:sz w:val="16"/>
              </w:rPr>
              <w:t xml:space="preserve"> the software tool(s) used. Detailed justification of the model and prediction </w:t>
            </w:r>
            <w:r>
              <w:rPr>
                <w:rFonts w:ascii="Arial"/>
                <w:sz w:val="16"/>
              </w:rPr>
              <w:lastRenderedPageBreak/>
              <w:t>should be provided in field(s) 'Justification for type of information', 'Attached justification' and/or 'Cross-reference' as appropriate.</w:t>
            </w:r>
            <w:r>
              <w:rPr>
                <w:rFonts w:ascii="Arial"/>
                <w:sz w:val="16"/>
              </w:rPr>
              <w:br/>
            </w:r>
            <w:r>
              <w:rPr>
                <w:rFonts w:ascii="Arial"/>
                <w:sz w:val="16"/>
              </w:rPr>
              <w:br/>
              <w:t>Details should be entered in appropria</w:t>
            </w:r>
            <w:r>
              <w:rPr>
                <w:rFonts w:ascii="Arial"/>
                <w:sz w:val="16"/>
              </w:rPr>
              <w:t>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r>
            <w:r>
              <w:rPr>
                <w:rFonts w:ascii="Arial"/>
                <w:sz w:val="16"/>
              </w:rPr>
              <w:t>- not specified</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w:t>
            </w:r>
            <w:r>
              <w:rPr>
                <w:rFonts w:ascii="Arial"/>
                <w:sz w:val="16"/>
              </w:rPr>
              <w:t>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Application method</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contact</w:t>
            </w:r>
            <w:r>
              <w:rPr>
                <w:rFonts w:ascii="Arial"/>
                <w:sz w:val="16"/>
              </w:rPr>
              <w:br/>
              <w:t>- dung</w:t>
            </w:r>
            <w:r>
              <w:rPr>
                <w:rFonts w:ascii="Arial"/>
                <w:sz w:val="16"/>
              </w:rPr>
              <w:br/>
              <w:t>- mixed into soil</w:t>
            </w:r>
            <w:r>
              <w:rPr>
                <w:rFonts w:ascii="Arial"/>
                <w:sz w:val="16"/>
              </w:rPr>
              <w:br/>
              <w:t>- mixed into substrate</w:t>
            </w:r>
            <w:r>
              <w:rPr>
                <w:rFonts w:ascii="Arial"/>
                <w:sz w:val="16"/>
              </w:rPr>
              <w:br/>
              <w:t>- oral</w:t>
            </w:r>
            <w:r>
              <w:rPr>
                <w:rFonts w:ascii="Arial"/>
                <w:sz w:val="16"/>
              </w:rPr>
              <w:br/>
              <w:t>- soil</w:t>
            </w:r>
            <w:r>
              <w:rPr>
                <w:rFonts w:ascii="Arial"/>
                <w:sz w:val="16"/>
              </w:rPr>
              <w:br/>
              <w:t xml:space="preserve">- </w:t>
            </w:r>
            <w:r>
              <w:rPr>
                <w:rFonts w:ascii="Arial"/>
                <w:sz w:val="16"/>
              </w:rPr>
              <w:t>spray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Select as method of application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3CD2" w:rsidRDefault="00E9029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3CD2" w:rsidRDefault="00E9029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Select the </w:t>
            </w:r>
            <w:r>
              <w:rPr>
                <w:rFonts w:ascii="Arial"/>
                <w:sz w:val="16"/>
              </w:rPr>
              <w:t>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w:t>
            </w:r>
            <w:r>
              <w:rPr>
                <w:rFonts w:ascii="Arial"/>
                <w:sz w:val="16"/>
              </w:rPr>
              <w:t>en the Link button and proceed as described above.</w:t>
            </w:r>
            <w:r>
              <w:rPr>
                <w:rFonts w:ascii="Arial"/>
                <w:sz w:val="16"/>
              </w:rPr>
              <w:br/>
            </w:r>
            <w:r>
              <w:rPr>
                <w:rFonts w:ascii="Arial"/>
                <w:sz w:val="16"/>
              </w:rPr>
              <w:br/>
              <w:t xml:space="preserve">Depending on the purpose of the reporting or </w:t>
            </w:r>
            <w:r>
              <w:rPr>
                <w:rFonts w:ascii="Arial"/>
                <w:sz w:val="16"/>
              </w:rPr>
              <w:lastRenderedPageBreak/>
              <w:t>data submission, the information that must be provided may change. As a minimum, the chemical name, identifier and/or CAS number and molecular weight must be p</w:t>
            </w:r>
            <w:r>
              <w:rPr>
                <w:rFonts w:ascii="Arial"/>
                <w:sz w:val="16"/>
              </w:rPr>
              <w:t>rovided.</w:t>
            </w:r>
          </w:p>
        </w:tc>
        <w:tc>
          <w:tcPr>
            <w:tcW w:w="2081" w:type="dxa"/>
            <w:tcBorders>
              <w:top w:val="outset" w:sz="6" w:space="0" w:color="auto"/>
              <w:left w:val="outset" w:sz="6" w:space="0" w:color="auto"/>
              <w:bottom w:val="outset" w:sz="6" w:space="0" w:color="FFFFFF"/>
              <w:right w:val="outset" w:sz="6" w:space="0" w:color="FFFFFF"/>
            </w:tcBorders>
          </w:tcPr>
          <w:p w:rsidR="00A13CD2" w:rsidRDefault="00E90290">
            <w:r>
              <w:rPr>
                <w:rFonts w:ascii="Arial"/>
                <w:b/>
                <w:sz w:val="16"/>
              </w:rPr>
              <w:lastRenderedPageBreak/>
              <w:t>Cross-reference:</w:t>
            </w:r>
            <w:r>
              <w:rPr>
                <w:rFonts w:ascii="Arial"/>
                <w:b/>
                <w:sz w:val="16"/>
              </w:rPr>
              <w:br/>
            </w:r>
            <w:r>
              <w:rPr>
                <w:rFonts w:ascii="Arial"/>
                <w:sz w:val="16"/>
              </w:rPr>
              <w:t>TEST_MATERIAL_INFORMATION</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Select additional Test material information record if relevant. For example, in longer terms studies more than one batch o</w:t>
            </w:r>
            <w:r>
              <w:rPr>
                <w:rFonts w:ascii="Arial"/>
                <w:sz w:val="16"/>
              </w:rPr>
              <w:t>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A13CD2" w:rsidRDefault="00E90290">
            <w:r>
              <w:rPr>
                <w:rFonts w:ascii="Arial"/>
                <w:b/>
                <w:sz w:val="16"/>
              </w:rPr>
              <w:t>Cross-reference:</w:t>
            </w:r>
            <w:r>
              <w:rPr>
                <w:rFonts w:ascii="Arial"/>
                <w:b/>
                <w:sz w:val="16"/>
              </w:rPr>
              <w:br/>
            </w:r>
            <w:r>
              <w:rPr>
                <w:rFonts w:ascii="Arial"/>
                <w:sz w:val="16"/>
              </w:rPr>
              <w:t>TEST_MATERIAL_INFORMATION</w:t>
            </w:r>
          </w:p>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t>:</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w:t>
            </w:r>
            <w:r>
              <w:rPr>
                <w:rFonts w:ascii="Arial"/>
                <w:sz w:val="16"/>
              </w:rPr>
              <w:t xml:space="preserve">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w:t>
            </w:r>
            <w:r>
              <w:rPr>
                <w:rFonts w:ascii="Arial"/>
                <w:sz w:val="16"/>
              </w:rPr>
              <w: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r>
            <w:r>
              <w:rPr>
                <w:rFonts w:ascii="Arial"/>
                <w:sz w:val="16"/>
              </w:rPr>
              <w:lastRenderedPageBreak/>
              <w:t>- Final concentrati</w:t>
            </w:r>
            <w:r>
              <w:rPr>
                <w:rFonts w:ascii="Arial"/>
                <w:sz w:val="16"/>
              </w:rPr>
              <w:t>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w:t>
            </w:r>
            <w:r>
              <w:rPr>
                <w:rFonts w:ascii="Arial"/>
                <w:sz w:val="16"/>
              </w:rPr>
              <w:t>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w:t>
            </w:r>
            <w:r>
              <w:rPr>
                <w:rFonts w:ascii="Arial"/>
                <w:sz w:val="16"/>
              </w:rPr>
              <w:t xml:space="preserv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soil application; solution in organic solvent for </w:t>
            </w:r>
            <w:r>
              <w:rPr>
                <w:rFonts w:ascii="Arial"/>
                <w:sz w:val="16"/>
              </w:rPr>
              <w:t>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w:t>
            </w:r>
            <w:r>
              <w:rPr>
                <w:rFonts w:ascii="Arial"/>
                <w:sz w:val="16"/>
              </w:rPr>
              <w: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lastRenderedPageBreak/>
              <w:t>Use this field for reporting specific details on the test material as used for the study if they differ from the starting material specified under 'Test material information'. This can include in</w:t>
            </w:r>
            <w:r>
              <w:rPr>
                <w:rFonts w:ascii="Arial"/>
                <w:sz w:val="16"/>
              </w:rPr>
              <w:t>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w:t>
            </w:r>
            <w:r>
              <w:rPr>
                <w:rFonts w:ascii="Arial"/>
                <w:sz w:val="16"/>
              </w:rPr>
              <w:t>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w:t>
            </w:r>
            <w:r>
              <w:rPr>
                <w:rFonts w:ascii="Arial"/>
                <w:sz w:val="16"/>
              </w:rPr>
              <w:t>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r>
            <w:r>
              <w:rPr>
                <w:rFonts w:ascii="Arial"/>
                <w:sz w:val="16"/>
              </w:rPr>
              <w:lastRenderedPageBreak/>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w:t>
            </w:r>
            <w:r>
              <w:rPr>
                <w:rFonts w:ascii="Arial"/>
                <w:sz w:val="16"/>
              </w:rPr>
              <w: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w:t>
            </w:r>
            <w:r>
              <w:rPr>
                <w:rFonts w:ascii="Arial"/>
                <w:sz w:val="16"/>
              </w:rPr>
              <w:t>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w:t>
            </w:r>
            <w:r>
              <w:rPr>
                <w:rFonts w:ascii="Arial"/>
                <w:sz w:val="16"/>
              </w:rPr>
              <w:t>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w:t>
            </w:r>
            <w:r>
              <w:rPr>
                <w:rFonts w:ascii="Arial"/>
                <w:sz w:val="16"/>
              </w:rPr>
              <w:t>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lastRenderedPageBreak/>
              <w:br/>
              <w:t>Description of the formulat</w:t>
            </w:r>
            <w:r>
              <w:rPr>
                <w:rFonts w:ascii="Arial"/>
                <w:sz w:val="16"/>
              </w:rPr>
              <w: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w:t>
            </w:r>
            <w:r>
              <w:rPr>
                <w:rFonts w:ascii="Arial"/>
                <w:sz w:val="16"/>
              </w:rPr>
              <w:t>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sz w:val="16"/>
              </w:rPr>
              <w:br/>
              <w:t>SOURCE OF TEST MATERIAL</w:t>
            </w:r>
            <w:r>
              <w:rPr>
                <w:rFonts w:ascii="Arial"/>
                <w:sz w:val="16"/>
              </w:rPr>
              <w:br/>
              <w:t>- Source (i.e. manufacturer or</w:t>
            </w:r>
            <w:r>
              <w:rPr>
                <w:rFonts w:ascii="Arial"/>
                <w:sz w:val="16"/>
              </w:rPr>
              <w:t xml:space="preserve">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w:t>
            </w:r>
            <w:r>
              <w:rPr>
                <w:rFonts w:ascii="Arial"/>
                <w:sz w:val="16"/>
              </w:rPr>
              <w:t>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w:t>
            </w:r>
            <w:r>
              <w:rPr>
                <w:rFonts w:ascii="Arial"/>
                <w:sz w:val="16"/>
              </w:rPr>
              <w: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w:t>
            </w:r>
            <w:r>
              <w:rPr>
                <w:rFonts w:ascii="Arial"/>
                <w:sz w:val="16"/>
              </w:rPr>
              <w:t>d (e.g. plastic ware):</w:t>
            </w:r>
            <w:r>
              <w:rPr>
                <w:rFonts w:ascii="Arial"/>
                <w:sz w:val="16"/>
              </w:rPr>
              <w:br/>
            </w:r>
            <w:r>
              <w:rPr>
                <w:rFonts w:ascii="Arial"/>
                <w:sz w:val="16"/>
              </w:rPr>
              <w:br/>
              <w:t>TREATMENT OF TEST MATERIAL PRIOR TO TESTING</w:t>
            </w:r>
            <w:r>
              <w:rPr>
                <w:rFonts w:ascii="Arial"/>
                <w:sz w:val="16"/>
              </w:rPr>
              <w:br/>
              <w:t xml:space="preserve">- Treatment of test material prior to testing (e.g. </w:t>
            </w:r>
            <w:r>
              <w:rPr>
                <w:rFonts w:ascii="Arial"/>
                <w:sz w:val="16"/>
              </w:rPr>
              <w:lastRenderedPageBreak/>
              <w:t>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w:t>
            </w:r>
            <w:r>
              <w:rPr>
                <w:rFonts w:ascii="Arial"/>
                <w:sz w:val="16"/>
              </w:rPr>
              <w:t>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w:t>
            </w:r>
            <w:r>
              <w:rPr>
                <w:rFonts w:ascii="Arial"/>
                <w:sz w:val="16"/>
              </w:rPr>
              <w:t>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w:t>
            </w:r>
            <w:r>
              <w:rPr>
                <w:rFonts w:ascii="Arial"/>
                <w:sz w:val="16"/>
              </w:rPr>
              <w:t xml:space="preserv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w:t>
            </w:r>
            <w:r>
              <w:rPr>
                <w:rFonts w:ascii="Arial"/>
                <w:sz w:val="16"/>
              </w:rPr>
              <w:t>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w:t>
            </w:r>
            <w:r>
              <w:rPr>
                <w:rFonts w:ascii="Arial"/>
                <w:sz w:val="16"/>
              </w:rPr>
              <w:t>dded:</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w:t>
            </w:r>
            <w:r>
              <w:rPr>
                <w:rFonts w:ascii="Arial"/>
                <w:sz w:val="16"/>
              </w:rPr>
              <w:t>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w:t>
            </w:r>
            <w:r>
              <w:rPr>
                <w:rFonts w:ascii="Arial"/>
                <w:sz w:val="16"/>
              </w:rPr>
              <w:t>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w:t>
            </w:r>
            <w:r>
              <w:rPr>
                <w:rFonts w:ascii="Arial"/>
                <w:sz w:val="16"/>
              </w:rPr>
              <w:t xml:space="preserv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r>
            <w:r>
              <w:rPr>
                <w:rFonts w:ascii="Arial"/>
                <w:sz w:val="16"/>
              </w:rPr>
              <w:lastRenderedPageBreak/>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w:t>
            </w:r>
            <w:r>
              <w:rPr>
                <w:rFonts w:ascii="Arial"/>
                <w:sz w:val="16"/>
              </w:rPr>
              <w:t>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w:t>
            </w:r>
            <w:r>
              <w:rPr>
                <w:rFonts w:ascii="Arial"/>
                <w:sz w:val="16"/>
              </w:rPr>
              <w:t>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w:t>
            </w:r>
            <w:r>
              <w:rPr>
                <w:rFonts w:ascii="Arial"/>
                <w:sz w:val="16"/>
              </w:rPr>
              <w:t>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t>different from those in the starting material, such as state of aggregation, shape of particles or particle size distribution.</w:t>
            </w:r>
            <w:r>
              <w:rPr>
                <w:rFonts w:ascii="Arial"/>
                <w:sz w:val="16"/>
              </w:rPr>
              <w:br/>
            </w:r>
            <w:r>
              <w:rPr>
                <w:rFonts w:ascii="Arial"/>
                <w:sz w:val="16"/>
              </w:rPr>
              <w:br/>
            </w:r>
            <w:r>
              <w:rPr>
                <w:rFonts w:ascii="Arial"/>
                <w:sz w:val="16"/>
              </w:rPr>
              <w:lastRenderedPageBreak/>
              <w:t>FORMULATED PRODUCT (for biocides/pesticides)</w:t>
            </w:r>
            <w:r>
              <w:rPr>
                <w:rFonts w:ascii="Arial"/>
                <w:sz w:val="16"/>
              </w:rPr>
              <w:br/>
            </w:r>
            <w:r>
              <w:rPr>
                <w:rFonts w:ascii="Arial"/>
                <w:sz w:val="16"/>
              </w:rPr>
              <w:br/>
              <w:t>Description of the formulation, e.g. formulated product for foliar application; fo</w:t>
            </w:r>
            <w:r>
              <w:rPr>
                <w:rFonts w:ascii="Arial"/>
                <w:sz w:val="16"/>
              </w:rPr>
              <w:t>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w:t>
            </w:r>
            <w:r>
              <w:rPr>
                <w:rFonts w:ascii="Arial"/>
                <w:sz w:val="16"/>
              </w:rPr>
              <w:t>d material.</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3CD2" w:rsidRDefault="00E90290">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3CD2" w:rsidRDefault="00E9029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Indicate whether test substance was monitored in the test solutions or </w:t>
            </w:r>
            <w:r>
              <w:rPr>
                <w:rFonts w:ascii="Arial"/>
                <w:sz w:val="16"/>
              </w:rPr>
              <w:t>suspensions.</w:t>
            </w:r>
            <w:r>
              <w:rPr>
                <w:rFonts w:ascii="Arial"/>
                <w:sz w:val="16"/>
              </w:rPr>
              <w:br/>
            </w:r>
            <w:r>
              <w:rPr>
                <w:rFonts w:ascii="Arial"/>
                <w:sz w:val="16"/>
              </w:rPr>
              <w:br/>
              <w:t>For robust study summaries or as requested by the regulatory programme, provide further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 xml:space="preserve">Freetext </w:t>
            </w:r>
            <w:r>
              <w:rPr>
                <w:rFonts w:ascii="Arial"/>
                <w:b/>
                <w:sz w:val="16"/>
              </w:rPr>
              <w:t>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If the amount of test material exposed to the organisms was monitored, enter details on sampling. Use freetext template as appropriate and delete/add elements a</w:t>
            </w:r>
            <w:r>
              <w:rPr>
                <w:rFonts w:ascii="Arial"/>
                <w:sz w:val="16"/>
              </w:rPr>
              <w:t>s appropriate.</w:t>
            </w:r>
            <w:r>
              <w:rPr>
                <w:rFonts w:ascii="Arial"/>
                <w:sz w:val="16"/>
              </w:rPr>
              <w:br/>
            </w:r>
            <w:r>
              <w:rPr>
                <w:rFonts w:ascii="Arial"/>
                <w:sz w:val="16"/>
              </w:rPr>
              <w:br/>
              <w:t>Note: Indicate which concentrations were measured if not all. As applicable, provide information for soil, stock and/or spray solution.</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sz w:val="16"/>
              </w:rPr>
              <w:br/>
              <w:t xml:space="preserve">DETAILS ON </w:t>
            </w:r>
            <w:r>
              <w:rPr>
                <w:rFonts w:ascii="Arial"/>
                <w:sz w:val="16"/>
              </w:rPr>
              <w:t>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w:t>
            </w:r>
            <w:r>
              <w:rPr>
                <w:rFonts w:ascii="Arial"/>
                <w:sz w:val="16"/>
              </w:rPr>
              <w:lastRenderedPageBreak/>
              <w:t xml:space="preserve">liquid, SPE; solid/liquid by soxhlet or ASE): </w:t>
            </w:r>
            <w:r>
              <w:rPr>
                <w:rFonts w:ascii="Arial"/>
                <w:sz w:val="16"/>
              </w:rPr>
              <w:br/>
              <w:t xml:space="preserve"> - Clean up method:e.g. chemical used for chemistry method </w:t>
            </w:r>
            <w:r>
              <w:rPr>
                <w:rFonts w:ascii="Arial"/>
                <w:sz w:val="16"/>
              </w:rPr>
              <w:t xml:space="preserve">(Cu, Hg, ...) or phase and 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w:t>
            </w:r>
            <w:r>
              <w:rPr>
                <w:rFonts w:ascii="Arial"/>
                <w:sz w:val="16"/>
              </w:rPr>
              <w:t xml:space="preserve">e, etc.): </w:t>
            </w:r>
            <w:r>
              <w:rPr>
                <w:rFonts w:ascii="Arial"/>
                <w:sz w:val="16"/>
              </w:rPr>
              <w:br/>
              <w:t xml:space="preserve"> - Detection method (e.g.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r>
            <w:r>
              <w:rPr>
                <w:rFonts w:ascii="Arial"/>
                <w:sz w:val="16"/>
              </w:rPr>
              <w:t xml:space="preserve"> - Linearity range: </w:t>
            </w:r>
            <w:r>
              <w:rPr>
                <w:rFonts w:ascii="Arial"/>
                <w:sz w:val="16"/>
              </w:rPr>
              <w:br/>
              <w:t xml:space="preserve"> - Internal 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lastRenderedPageBreak/>
              <w:t>If the amount of test material exposed to the organism</w:t>
            </w:r>
            <w:r>
              <w:rPr>
                <w:rFonts w:ascii="Arial"/>
                <w:sz w:val="16"/>
              </w:rPr>
              <w:t>s was monitored, enter any details on the analytical methods used.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3CD2" w:rsidRDefault="00E90290">
            <w:r>
              <w:rPr>
                <w:rFonts w:ascii="Arial"/>
                <w:b/>
                <w:sz w:val="16"/>
              </w:rPr>
              <w:t>Test substrate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3CD2" w:rsidRDefault="00E9029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yes</w:t>
            </w:r>
            <w:r>
              <w:rPr>
                <w:rFonts w:ascii="Arial"/>
                <w:sz w:val="16"/>
              </w:rPr>
              <w:br/>
              <w:t>- no</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Indicate whether vehicle was used to emulsify or mix the experimental test material to enhance its solubility. If yes, specify in field 'Details on preparation and application of test substrate'.</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 xml:space="preserve">Details on preparation and application of test </w:t>
            </w:r>
            <w:r>
              <w:rPr>
                <w:rFonts w:ascii="Arial"/>
                <w:sz w:val="16"/>
              </w:rPr>
              <w:t>substrate</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b/>
                <w:sz w:val="16"/>
              </w:rPr>
              <w:br/>
            </w:r>
            <w:r>
              <w:rPr>
                <w:rFonts w:ascii="Arial"/>
                <w:b/>
                <w:sz w:val="16"/>
              </w:rPr>
              <w:br/>
              <w:t>Option 1 Honeybees / Bumblebees / Solitary bees: contact study</w:t>
            </w:r>
            <w:r>
              <w:rPr>
                <w:rFonts w:ascii="Arial"/>
                <w:sz w:val="16"/>
              </w:rPr>
              <w:br/>
              <w:t>- Method of test material application: [single topical dose/whole body exposure to impregnated dust/other]</w:t>
            </w:r>
            <w:r>
              <w:rPr>
                <w:rFonts w:ascii="Arial"/>
                <w:sz w:val="16"/>
              </w:rPr>
              <w:br/>
              <w:t xml:space="preserve"> - Body part:  </w:t>
            </w:r>
            <w:r>
              <w:rPr>
                <w:rFonts w:ascii="Arial"/>
                <w:sz w:val="16"/>
              </w:rPr>
              <w:br/>
              <w:t xml:space="preserve"> - Volu</w:t>
            </w:r>
            <w:r>
              <w:rPr>
                <w:rFonts w:ascii="Arial"/>
                <w:sz w:val="16"/>
              </w:rPr>
              <w:t xml:space="preserve">me of test solution applied:  </w:t>
            </w:r>
            <w:r>
              <w:rPr>
                <w:rFonts w:ascii="Arial"/>
                <w:sz w:val="16"/>
              </w:rPr>
              <w:br/>
              <w:t xml:space="preserve"> - Controls:  </w:t>
            </w:r>
            <w:r>
              <w:rPr>
                <w:rFonts w:ascii="Arial"/>
                <w:sz w:val="16"/>
              </w:rPr>
              <w:br/>
            </w:r>
            <w:r>
              <w:rPr>
                <w:rFonts w:ascii="Arial"/>
                <w:sz w:val="16"/>
              </w:rPr>
              <w:lastRenderedPageBreak/>
              <w:t xml:space="preserve"> - Chemical name of vehicle (organic solvent, emulsifier or dispersant):  </w:t>
            </w:r>
            <w:r>
              <w:rPr>
                <w:rFonts w:ascii="Arial"/>
                <w:sz w:val="16"/>
              </w:rPr>
              <w:br/>
              <w:t xml:space="preserve"> - Concentration of vehicle in test medium (stock solution and final test solution):  </w:t>
            </w:r>
            <w:r>
              <w:rPr>
                <w:rFonts w:ascii="Arial"/>
                <w:sz w:val="16"/>
              </w:rPr>
              <w:br/>
              <w:t xml:space="preserve"> - Evaporation of vehicle before use:</w:t>
            </w:r>
            <w:r>
              <w:rPr>
                <w:rFonts w:ascii="Arial"/>
                <w:b/>
                <w:sz w:val="16"/>
              </w:rPr>
              <w:br/>
            </w:r>
            <w:r>
              <w:rPr>
                <w:rFonts w:ascii="Arial"/>
                <w:b/>
                <w:sz w:val="16"/>
              </w:rPr>
              <w:br/>
              <w:t xml:space="preserve">Option 2 </w:t>
            </w:r>
            <w:r>
              <w:rPr>
                <w:rFonts w:ascii="Arial"/>
                <w:b/>
                <w:sz w:val="16"/>
              </w:rPr>
              <w:t>Honeybees / Bumblebees / Solitary bees: oral study</w:t>
            </w:r>
            <w:r>
              <w:rPr>
                <w:rFonts w:ascii="Arial"/>
                <w:sz w:val="16"/>
              </w:rPr>
              <w:br/>
              <w:t>- Details of food source:</w:t>
            </w:r>
            <w:r>
              <w:rPr>
                <w:rFonts w:ascii="Arial"/>
                <w:sz w:val="16"/>
              </w:rPr>
              <w:br/>
              <w:t>- Method of feeding during study:</w:t>
            </w:r>
            <w:r>
              <w:rPr>
                <w:rFonts w:ascii="Arial"/>
                <w:sz w:val="16"/>
              </w:rPr>
              <w:br/>
              <w:t>- Controls:</w:t>
            </w:r>
            <w:r>
              <w:rPr>
                <w:rFonts w:ascii="Arial"/>
                <w:sz w:val="16"/>
              </w:rPr>
              <w:br/>
              <w:t>- Chemical name of vehicle (organic solvent, emulsifier or dispersant):</w:t>
            </w:r>
            <w:r>
              <w:rPr>
                <w:rFonts w:ascii="Arial"/>
                <w:sz w:val="16"/>
              </w:rPr>
              <w:br/>
              <w:t>- Concentration of vehicle in test medium (stock solution and</w:t>
            </w:r>
            <w:r>
              <w:rPr>
                <w:rFonts w:ascii="Arial"/>
                <w:sz w:val="16"/>
              </w:rPr>
              <w:t xml:space="preserve"> final test solution):</w:t>
            </w:r>
            <w:r>
              <w:rPr>
                <w:rFonts w:ascii="Arial"/>
                <w:sz w:val="16"/>
              </w:rPr>
              <w:br/>
              <w:t>- Evaporation of vehicle before use:</w:t>
            </w:r>
            <w:r>
              <w:rPr>
                <w:rFonts w:ascii="Arial"/>
                <w:b/>
                <w:sz w:val="16"/>
              </w:rPr>
              <w:br/>
            </w:r>
            <w:r>
              <w:rPr>
                <w:rFonts w:ascii="Arial"/>
                <w:b/>
                <w:sz w:val="16"/>
              </w:rPr>
              <w:br/>
              <w:t>Option 3 Soil application</w:t>
            </w:r>
            <w:r>
              <w:rPr>
                <w:rFonts w:ascii="Arial"/>
                <w:sz w:val="16"/>
              </w:rPr>
              <w:br/>
              <w:t>- Method of mixing into soil or dung:</w:t>
            </w:r>
            <w:r>
              <w:rPr>
                <w:rFonts w:ascii="Arial"/>
                <w:sz w:val="16"/>
              </w:rPr>
              <w:br/>
              <w:t xml:space="preserve"> - Method of application to soil surface:  </w:t>
            </w:r>
            <w:r>
              <w:rPr>
                <w:rFonts w:ascii="Arial"/>
                <w:sz w:val="16"/>
              </w:rPr>
              <w:br/>
              <w:t xml:space="preserve"> - Controls:  </w:t>
            </w:r>
            <w:r>
              <w:rPr>
                <w:rFonts w:ascii="Arial"/>
                <w:sz w:val="16"/>
              </w:rPr>
              <w:br/>
              <w:t xml:space="preserve"> - Chemical name of vehicle (organic solvent, emulsifier or dispersant):</w:t>
            </w:r>
            <w:r>
              <w:rPr>
                <w:rFonts w:ascii="Arial"/>
                <w:sz w:val="16"/>
              </w:rPr>
              <w:t xml:space="preserve">  </w:t>
            </w:r>
            <w:r>
              <w:rPr>
                <w:rFonts w:ascii="Arial"/>
                <w:sz w:val="16"/>
              </w:rPr>
              <w:br/>
              <w:t xml:space="preserve"> - Concentration of vehicle in test medium (stock solution and final test solution):  </w:t>
            </w:r>
            <w:r>
              <w:rPr>
                <w:rFonts w:ascii="Arial"/>
                <w:sz w:val="16"/>
              </w:rPr>
              <w:br/>
              <w:t xml:space="preserve"> - Evaporation of vehicle before use:  </w:t>
            </w:r>
            <w:r>
              <w:rPr>
                <w:rFonts w:ascii="Arial"/>
                <w:sz w:val="16"/>
              </w:rPr>
              <w:br/>
              <w:t xml:space="preserve"> - Volume of test solution applied:</w:t>
            </w:r>
            <w:r>
              <w:rPr>
                <w:rFonts w:ascii="Arial"/>
                <w:b/>
                <w:sz w:val="16"/>
              </w:rPr>
              <w:br/>
            </w:r>
            <w:r>
              <w:rPr>
                <w:rFonts w:ascii="Arial"/>
                <w:b/>
                <w:sz w:val="16"/>
              </w:rPr>
              <w:br/>
              <w:t>Option 4 Spray application</w:t>
            </w:r>
            <w:r>
              <w:rPr>
                <w:rFonts w:ascii="Arial"/>
                <w:sz w:val="16"/>
              </w:rPr>
              <w:br/>
              <w:t>- Spray deposition (if applicable):</w:t>
            </w:r>
            <w:r>
              <w:rPr>
                <w:rFonts w:ascii="Arial"/>
                <w:sz w:val="16"/>
              </w:rPr>
              <w:br/>
              <w:t>- Controls:</w:t>
            </w:r>
            <w:r>
              <w:rPr>
                <w:rFonts w:ascii="Arial"/>
                <w:sz w:val="16"/>
              </w:rPr>
              <w:br/>
              <w:t>- Chemical nam</w:t>
            </w:r>
            <w:r>
              <w:rPr>
                <w:rFonts w:ascii="Arial"/>
                <w:sz w:val="16"/>
              </w:rPr>
              <w:t>e of vehicle (organic solvent, emulsifier or dispersant):</w:t>
            </w:r>
            <w:r>
              <w:rPr>
                <w:rFonts w:ascii="Arial"/>
                <w:sz w:val="16"/>
              </w:rPr>
              <w:br/>
              <w:t>- Concentration of vehicle in test medium (stock solution and final test solution):</w:t>
            </w:r>
            <w:r>
              <w:rPr>
                <w:rFonts w:ascii="Arial"/>
                <w:sz w:val="16"/>
              </w:rPr>
              <w:br/>
              <w:t>- Evaporation of vehicle before use:</w:t>
            </w:r>
            <w:r>
              <w:rPr>
                <w:rFonts w:ascii="Arial"/>
                <w:b/>
                <w:sz w:val="16"/>
              </w:rPr>
              <w:br/>
            </w:r>
            <w:r>
              <w:rPr>
                <w:rFonts w:ascii="Arial"/>
                <w:b/>
                <w:sz w:val="16"/>
              </w:rPr>
              <w:br/>
              <w:t>Option 5 Non-target insect testing: dietary exposure</w:t>
            </w:r>
            <w:r>
              <w:rPr>
                <w:rFonts w:ascii="Arial"/>
                <w:sz w:val="16"/>
              </w:rPr>
              <w:br/>
              <w:t>- Details of food sourc</w:t>
            </w:r>
            <w:r>
              <w:rPr>
                <w:rFonts w:ascii="Arial"/>
                <w:sz w:val="16"/>
              </w:rPr>
              <w:t>e:</w:t>
            </w:r>
            <w:r>
              <w:rPr>
                <w:rFonts w:ascii="Arial"/>
                <w:sz w:val="16"/>
              </w:rPr>
              <w:br/>
              <w:t>- Method of feeding during study:</w:t>
            </w:r>
            <w:r>
              <w:rPr>
                <w:rFonts w:ascii="Arial"/>
                <w:sz w:val="16"/>
              </w:rPr>
              <w:br/>
              <w:t>- Controls:</w:t>
            </w:r>
            <w:r>
              <w:rPr>
                <w:rFonts w:ascii="Arial"/>
                <w:sz w:val="16"/>
              </w:rPr>
              <w:br/>
              <w:t xml:space="preserve">- Chemical name of vehicle (organic solvent, </w:t>
            </w:r>
            <w:r>
              <w:rPr>
                <w:rFonts w:ascii="Arial"/>
                <w:sz w:val="16"/>
              </w:rPr>
              <w:lastRenderedPageBreak/>
              <w:t>emulsifier or dispersant):</w:t>
            </w:r>
            <w:r>
              <w:rPr>
                <w:rFonts w:ascii="Arial"/>
                <w:sz w:val="16"/>
              </w:rPr>
              <w:br/>
              <w:t>- Concentration of vehicle in test medium (stock solution and final test solution):</w:t>
            </w:r>
            <w:r>
              <w:rPr>
                <w:rFonts w:ascii="Arial"/>
                <w:sz w:val="16"/>
              </w:rPr>
              <w:br/>
              <w:t>- Evaporation of vehicle before use:</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lastRenderedPageBreak/>
              <w:t>Depending on t</w:t>
            </w:r>
            <w:r>
              <w:rPr>
                <w:rFonts w:ascii="Arial"/>
                <w:sz w:val="16"/>
              </w:rPr>
              <w:t>he type of study, select appropriate freetext template (e.g. Honeybees: contact study) and delete/add elements as appropriate. Enter any details that could be relevant for evaluating this study summary or that are requested by the respective regulatory pro</w:t>
            </w:r>
            <w:r>
              <w:rPr>
                <w:rFonts w:ascii="Arial"/>
                <w:sz w:val="16"/>
              </w:rPr>
              <w:t>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3CD2" w:rsidRDefault="00E90290">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3CD2" w:rsidRDefault="00E9029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xml:space="preserve">- Aleochara bilineata - [Coleoptera </w:t>
            </w:r>
            <w:r>
              <w:rPr>
                <w:rFonts w:ascii="Arial"/>
                <w:sz w:val="16"/>
              </w:rPr>
              <w:t>(soil-dwelling rove beetle)]</w:t>
            </w:r>
            <w:r>
              <w:rPr>
                <w:rFonts w:ascii="Arial"/>
                <w:sz w:val="16"/>
              </w:rPr>
              <w:br/>
              <w:t>- Aleochara sp. - [Coleoptera (soil-dwelling rove beetle)]</w:t>
            </w:r>
            <w:r>
              <w:rPr>
                <w:rFonts w:ascii="Arial"/>
                <w:sz w:val="16"/>
              </w:rPr>
              <w:br/>
              <w:t>- Aphidius rhopalosiphi - [Hymenoptera (leaf-dwelling parasitic wasp)]</w:t>
            </w:r>
            <w:r>
              <w:rPr>
                <w:rFonts w:ascii="Arial"/>
                <w:sz w:val="16"/>
              </w:rPr>
              <w:br/>
              <w:t>- Apis mellifera - [Hymenoptera (honeybees)]</w:t>
            </w:r>
            <w:r>
              <w:rPr>
                <w:rFonts w:ascii="Arial"/>
                <w:sz w:val="16"/>
              </w:rPr>
              <w:br/>
              <w:t>- Bembidion lampros - [Coleoptera (soil-dwelling car</w:t>
            </w:r>
            <w:r>
              <w:rPr>
                <w:rFonts w:ascii="Arial"/>
                <w:sz w:val="16"/>
              </w:rPr>
              <w:t>abid beetle)]</w:t>
            </w:r>
            <w:r>
              <w:rPr>
                <w:rFonts w:ascii="Arial"/>
                <w:sz w:val="16"/>
              </w:rPr>
              <w:br/>
              <w:t>- Bembidion sp. - [Coleoptera (soil-dwelling carabid beetle)]</w:t>
            </w:r>
            <w:r>
              <w:rPr>
                <w:rFonts w:ascii="Arial"/>
                <w:sz w:val="16"/>
              </w:rPr>
              <w:br/>
              <w:t>- Bombus impatiens - [Hymenoptera (bumblebee)]</w:t>
            </w:r>
            <w:r>
              <w:rPr>
                <w:rFonts w:ascii="Arial"/>
                <w:sz w:val="16"/>
              </w:rPr>
              <w:br/>
              <w:t>- Bombus sp. - [Hymenoptera (bumblebee)]</w:t>
            </w:r>
            <w:r>
              <w:rPr>
                <w:rFonts w:ascii="Arial"/>
                <w:sz w:val="16"/>
              </w:rPr>
              <w:br/>
              <w:t>- Bombus terrestris - [Hymenoptera (bumblebee)]</w:t>
            </w:r>
            <w:r>
              <w:rPr>
                <w:rFonts w:ascii="Arial"/>
                <w:sz w:val="16"/>
              </w:rPr>
              <w:br/>
              <w:t>- Brachydesmus superus - [Diplopoda]</w:t>
            </w:r>
            <w:r>
              <w:rPr>
                <w:rFonts w:ascii="Arial"/>
                <w:sz w:val="16"/>
              </w:rPr>
              <w:br/>
              <w:t>- Chrys</w:t>
            </w:r>
            <w:r>
              <w:rPr>
                <w:rFonts w:ascii="Arial"/>
                <w:sz w:val="16"/>
              </w:rPr>
              <w:t>operla carnea - [Homoptera (leaf-dwelling green lacewing)]</w:t>
            </w:r>
            <w:r>
              <w:rPr>
                <w:rFonts w:ascii="Arial"/>
                <w:sz w:val="16"/>
              </w:rPr>
              <w:br/>
              <w:t>- Coccinella septempunctata - [Homoptera (leaf-dwelling lady bird)]</w:t>
            </w:r>
            <w:r>
              <w:rPr>
                <w:rFonts w:ascii="Arial"/>
                <w:sz w:val="16"/>
              </w:rPr>
              <w:br/>
              <w:t>- Culex pipiens quinquefasciatus - [Diptera (mosquitoe)]</w:t>
            </w:r>
            <w:r>
              <w:rPr>
                <w:rFonts w:ascii="Arial"/>
                <w:sz w:val="16"/>
              </w:rPr>
              <w:br/>
              <w:t>- Culex sp. - [Diptera (mosquitoe)]</w:t>
            </w:r>
            <w:r>
              <w:rPr>
                <w:rFonts w:ascii="Arial"/>
                <w:sz w:val="16"/>
              </w:rPr>
              <w:br/>
              <w:t>- Drosophila melanogaster - [Diptera</w:t>
            </w:r>
            <w:r>
              <w:rPr>
                <w:rFonts w:ascii="Arial"/>
                <w:sz w:val="16"/>
              </w:rPr>
              <w:t xml:space="preserve"> (fruit fly (small))]</w:t>
            </w:r>
            <w:r>
              <w:rPr>
                <w:rFonts w:ascii="Arial"/>
                <w:sz w:val="16"/>
              </w:rPr>
              <w:br/>
              <w:t>- Folsomia candida - [Collembola (soil-dwelling springtail)]</w:t>
            </w:r>
            <w:r>
              <w:rPr>
                <w:rFonts w:ascii="Arial"/>
                <w:sz w:val="16"/>
              </w:rPr>
              <w:br/>
              <w:t>- Folsomia fimetaria - [Collembola (soil-dwelling springtail)]</w:t>
            </w:r>
            <w:r>
              <w:rPr>
                <w:rFonts w:ascii="Arial"/>
                <w:sz w:val="16"/>
              </w:rPr>
              <w:br/>
              <w:t>- Folsomia sp. - [Collembola (soil-dwelling springtail)]</w:t>
            </w:r>
            <w:r>
              <w:rPr>
                <w:rFonts w:ascii="Arial"/>
                <w:sz w:val="16"/>
              </w:rPr>
              <w:br/>
              <w:t>- Hypoaspis aculeifer - [Acari (soil-dwelling predato</w:t>
            </w:r>
            <w:r>
              <w:rPr>
                <w:rFonts w:ascii="Arial"/>
                <w:sz w:val="16"/>
              </w:rPr>
              <w:t>ry mite)]</w:t>
            </w:r>
            <w:r>
              <w:rPr>
                <w:rFonts w:ascii="Arial"/>
                <w:sz w:val="16"/>
              </w:rPr>
              <w:br/>
            </w:r>
            <w:r>
              <w:rPr>
                <w:rFonts w:ascii="Arial"/>
                <w:sz w:val="16"/>
              </w:rPr>
              <w:lastRenderedPageBreak/>
              <w:t>- Isotoma anglicana - [Collembola (soil-dwelling springtail)]</w:t>
            </w:r>
            <w:r>
              <w:rPr>
                <w:rFonts w:ascii="Arial"/>
                <w:sz w:val="16"/>
              </w:rPr>
              <w:br/>
              <w:t>- Isotoma viridis - [Collembola (soil-dwelling springtail)]</w:t>
            </w:r>
            <w:r>
              <w:rPr>
                <w:rFonts w:ascii="Arial"/>
                <w:sz w:val="16"/>
              </w:rPr>
              <w:br/>
              <w:t>- Lepidoptera spp.</w:t>
            </w:r>
            <w:r>
              <w:rPr>
                <w:rFonts w:ascii="Arial"/>
                <w:sz w:val="16"/>
              </w:rPr>
              <w:br/>
              <w:t>- Lithobius mutabilis - [Chilopoda]</w:t>
            </w:r>
            <w:r>
              <w:rPr>
                <w:rFonts w:ascii="Arial"/>
                <w:sz w:val="16"/>
              </w:rPr>
              <w:br/>
              <w:t>- Mesaphorura macrochaeta - [Collembola (soil-dwelling springtail)]</w:t>
            </w:r>
            <w:r>
              <w:rPr>
                <w:rFonts w:ascii="Arial"/>
                <w:sz w:val="16"/>
              </w:rPr>
              <w:br/>
              <w:t>-</w:t>
            </w:r>
            <w:r>
              <w:rPr>
                <w:rFonts w:ascii="Arial"/>
                <w:sz w:val="16"/>
              </w:rPr>
              <w:t xml:space="preserve"> Musca autumnalis - [Diptera (house fly)]</w:t>
            </w:r>
            <w:r>
              <w:rPr>
                <w:rFonts w:ascii="Arial"/>
                <w:sz w:val="16"/>
              </w:rPr>
              <w:br/>
              <w:t>- Musca domestica - [Diptera (house fly)]</w:t>
            </w:r>
            <w:r>
              <w:rPr>
                <w:rFonts w:ascii="Arial"/>
                <w:sz w:val="16"/>
              </w:rPr>
              <w:br/>
              <w:t>- Musca sp. - [Diptera (house fly)]</w:t>
            </w:r>
            <w:r>
              <w:rPr>
                <w:rFonts w:ascii="Arial"/>
                <w:sz w:val="16"/>
              </w:rPr>
              <w:br/>
              <w:t>- Oniscus assellus - [Crustacea (soil-dwelling woodlouse)]</w:t>
            </w:r>
            <w:r>
              <w:rPr>
                <w:rFonts w:ascii="Arial"/>
                <w:sz w:val="16"/>
              </w:rPr>
              <w:br/>
              <w:t>- Oniscus sp. - [Crustacea (soil-dwelling woodlouse)]</w:t>
            </w:r>
            <w:r>
              <w:rPr>
                <w:rFonts w:ascii="Arial"/>
                <w:sz w:val="16"/>
              </w:rPr>
              <w:br/>
              <w:t xml:space="preserve">- Onychiurus armatus - </w:t>
            </w:r>
            <w:r>
              <w:rPr>
                <w:rFonts w:ascii="Arial"/>
                <w:sz w:val="16"/>
              </w:rPr>
              <w:t>[Collembola (soil-dwelling springtail)]</w:t>
            </w:r>
            <w:r>
              <w:rPr>
                <w:rFonts w:ascii="Arial"/>
                <w:sz w:val="16"/>
              </w:rPr>
              <w:br/>
              <w:t>- Onychiurus sp. - [Collembola (soil-dwelling springtail)]</w:t>
            </w:r>
            <w:r>
              <w:rPr>
                <w:rFonts w:ascii="Arial"/>
                <w:sz w:val="16"/>
              </w:rPr>
              <w:br/>
              <w:t>- Orchesella cincta - [Collembola (soil-dwelling springtail)]</w:t>
            </w:r>
            <w:r>
              <w:rPr>
                <w:rFonts w:ascii="Arial"/>
                <w:sz w:val="16"/>
              </w:rPr>
              <w:br/>
              <w:t>- Orchesella sp. - [Collembola (soil-dwelling springtail)]</w:t>
            </w:r>
            <w:r>
              <w:rPr>
                <w:rFonts w:ascii="Arial"/>
                <w:sz w:val="16"/>
              </w:rPr>
              <w:br/>
              <w:t>- Orius laevigatus - [Heteroptera (l</w:t>
            </w:r>
            <w:r>
              <w:rPr>
                <w:rFonts w:ascii="Arial"/>
                <w:sz w:val="16"/>
              </w:rPr>
              <w:t>eaf-dwelling predatory bug)]</w:t>
            </w:r>
            <w:r>
              <w:rPr>
                <w:rFonts w:ascii="Arial"/>
                <w:sz w:val="16"/>
              </w:rPr>
              <w:br/>
              <w:t>- Orthonychiurus folsomi - [Collembola (soil-dwelling springtail)]</w:t>
            </w:r>
            <w:r>
              <w:rPr>
                <w:rFonts w:ascii="Arial"/>
                <w:sz w:val="16"/>
              </w:rPr>
              <w:br/>
              <w:t>- Osmia bicornis - [(red mason bee)]</w:t>
            </w:r>
            <w:r>
              <w:rPr>
                <w:rFonts w:ascii="Arial"/>
                <w:sz w:val="16"/>
              </w:rPr>
              <w:br/>
              <w:t>- Osmia cornuta - [(European orchard bee)]</w:t>
            </w:r>
            <w:r>
              <w:rPr>
                <w:rFonts w:ascii="Arial"/>
                <w:sz w:val="16"/>
              </w:rPr>
              <w:br/>
              <w:t>- Pardosa sp. - [Araneae (soil-dwelling lycosid spider)]</w:t>
            </w:r>
            <w:r>
              <w:rPr>
                <w:rFonts w:ascii="Arial"/>
                <w:sz w:val="16"/>
              </w:rPr>
              <w:br/>
              <w:t xml:space="preserve">- Paronychiurus kimi - </w:t>
            </w:r>
            <w:r>
              <w:rPr>
                <w:rFonts w:ascii="Arial"/>
                <w:sz w:val="16"/>
              </w:rPr>
              <w:t>[Collembola (soil-dwelling springtail)]</w:t>
            </w:r>
            <w:r>
              <w:rPr>
                <w:rFonts w:ascii="Arial"/>
                <w:sz w:val="16"/>
              </w:rPr>
              <w:br/>
              <w:t>- Philonthus cognatus - [Coleoptera (soil-dwelling rove beetle)]</w:t>
            </w:r>
            <w:r>
              <w:rPr>
                <w:rFonts w:ascii="Arial"/>
                <w:sz w:val="16"/>
              </w:rPr>
              <w:br/>
              <w:t>- Poecilus cupreus - [Coleoptera (soil-dwelling carabid beetle)]</w:t>
            </w:r>
            <w:r>
              <w:rPr>
                <w:rFonts w:ascii="Arial"/>
                <w:sz w:val="16"/>
              </w:rPr>
              <w:br/>
              <w:t>- Porcellus scaber - [Crustacea (soil-dwelling woodlouse)]</w:t>
            </w:r>
            <w:r>
              <w:rPr>
                <w:rFonts w:ascii="Arial"/>
                <w:sz w:val="16"/>
              </w:rPr>
              <w:br/>
              <w:t>- Porcellus sp. - [Crustace</w:t>
            </w:r>
            <w:r>
              <w:rPr>
                <w:rFonts w:ascii="Arial"/>
                <w:sz w:val="16"/>
              </w:rPr>
              <w:t>a (soil-dwelling woodlouse)]</w:t>
            </w:r>
            <w:r>
              <w:rPr>
                <w:rFonts w:ascii="Arial"/>
                <w:sz w:val="16"/>
              </w:rPr>
              <w:br/>
              <w:t>- Proisotoma minuta - [Collembola (soil-dwelling springtail)]</w:t>
            </w:r>
            <w:r>
              <w:rPr>
                <w:rFonts w:ascii="Arial"/>
                <w:sz w:val="16"/>
              </w:rPr>
              <w:br/>
            </w:r>
            <w:r>
              <w:rPr>
                <w:rFonts w:ascii="Arial"/>
                <w:sz w:val="16"/>
              </w:rPr>
              <w:lastRenderedPageBreak/>
              <w:t>- Pterostichus cupreus - [Coleoptera (soil-dwelling carabid beetle)]</w:t>
            </w:r>
            <w:r>
              <w:rPr>
                <w:rFonts w:ascii="Arial"/>
                <w:sz w:val="16"/>
              </w:rPr>
              <w:br/>
              <w:t>- Pterostichus sp. - [Coleoptera (soil-dwelling carabid beetle)]</w:t>
            </w:r>
            <w:r>
              <w:rPr>
                <w:rFonts w:ascii="Arial"/>
                <w:sz w:val="16"/>
              </w:rPr>
              <w:br/>
              <w:t>- Scathophaga stercoraria - [Di</w:t>
            </w:r>
            <w:r>
              <w:rPr>
                <w:rFonts w:ascii="Arial"/>
                <w:sz w:val="16"/>
              </w:rPr>
              <w:t>ptera (scathophagid dung fly)]</w:t>
            </w:r>
            <w:r>
              <w:rPr>
                <w:rFonts w:ascii="Arial"/>
                <w:sz w:val="16"/>
              </w:rPr>
              <w:br/>
              <w:t>- Sinella curviseta - [Collembola (soil-dwelling springtail)]</w:t>
            </w:r>
            <w:r>
              <w:rPr>
                <w:rFonts w:ascii="Arial"/>
                <w:sz w:val="16"/>
              </w:rPr>
              <w:br/>
              <w:t>- Tomocerus sp. - [Collembola (soil-dwelling springtail)]</w:t>
            </w:r>
            <w:r>
              <w:rPr>
                <w:rFonts w:ascii="Arial"/>
                <w:sz w:val="16"/>
              </w:rPr>
              <w:br/>
              <w:t>- Trachelipus rathkii - [Crustacea (soil-dwelling woodlouse)]</w:t>
            </w:r>
            <w:r>
              <w:rPr>
                <w:rFonts w:ascii="Arial"/>
                <w:sz w:val="16"/>
              </w:rPr>
              <w:br/>
              <w:t>- Trachelipus sp. - [Crustacea (soil-dwelli</w:t>
            </w:r>
            <w:r>
              <w:rPr>
                <w:rFonts w:ascii="Arial"/>
                <w:sz w:val="16"/>
              </w:rPr>
              <w:t>ng woodlouse)]</w:t>
            </w:r>
            <w:r>
              <w:rPr>
                <w:rFonts w:ascii="Arial"/>
                <w:sz w:val="16"/>
              </w:rPr>
              <w:br/>
              <w:t>- Trichogramma cacoeciae - [Hymenoptera (leaf-dwelling parasitic wasp)]</w:t>
            </w:r>
            <w:r>
              <w:rPr>
                <w:rFonts w:ascii="Arial"/>
                <w:sz w:val="16"/>
              </w:rPr>
              <w:br/>
              <w:t>- Typhlodromus pyri - [Acari (leaf-dwelling predatory mite)]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lastRenderedPageBreak/>
              <w:t>Select species from picklist. If not available, select 'other' and enter name of organism (species)</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Animal group</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Acari (leaf-dwelling predatory mite)</w:t>
            </w:r>
            <w:r>
              <w:rPr>
                <w:rFonts w:ascii="Arial"/>
                <w:sz w:val="16"/>
              </w:rPr>
              <w:br/>
              <w:t>- Acari (soil-dwelling predatory mite)</w:t>
            </w:r>
            <w:r>
              <w:rPr>
                <w:rFonts w:ascii="Arial"/>
                <w:sz w:val="16"/>
              </w:rPr>
              <w:br/>
              <w:t>- Araneae (soil-dwelling lycosid spider)</w:t>
            </w:r>
            <w:r>
              <w:rPr>
                <w:rFonts w:ascii="Arial"/>
                <w:sz w:val="16"/>
              </w:rPr>
              <w:br/>
              <w:t>- Chilopoda (Centipedes)</w:t>
            </w:r>
            <w:r>
              <w:rPr>
                <w:rFonts w:ascii="Arial"/>
                <w:sz w:val="16"/>
              </w:rPr>
              <w:br/>
              <w:t>- Coleoptera (leaf-dwelling lady bird)</w:t>
            </w:r>
            <w:r>
              <w:rPr>
                <w:rFonts w:ascii="Arial"/>
                <w:sz w:val="16"/>
              </w:rPr>
              <w:br/>
              <w:t xml:space="preserve">- </w:t>
            </w:r>
            <w:r>
              <w:rPr>
                <w:rFonts w:ascii="Arial"/>
                <w:sz w:val="16"/>
              </w:rPr>
              <w:t>Coleoptera (soil-dwelling carabid beetle)</w:t>
            </w:r>
            <w:r>
              <w:rPr>
                <w:rFonts w:ascii="Arial"/>
                <w:sz w:val="16"/>
              </w:rPr>
              <w:br/>
              <w:t>- Coleoptera (soil-dwelling rove beetle)</w:t>
            </w:r>
            <w:r>
              <w:rPr>
                <w:rFonts w:ascii="Arial"/>
                <w:sz w:val="16"/>
              </w:rPr>
              <w:br/>
              <w:t>- Collembola (soil-dwelling springtail)</w:t>
            </w:r>
            <w:r>
              <w:rPr>
                <w:rFonts w:ascii="Arial"/>
                <w:sz w:val="16"/>
              </w:rPr>
              <w:br/>
              <w:t>- Crustacea (soil-dwelling woodlouse)</w:t>
            </w:r>
            <w:r>
              <w:rPr>
                <w:rFonts w:ascii="Arial"/>
                <w:sz w:val="16"/>
              </w:rPr>
              <w:br/>
              <w:t>- Diptera (fruit fly (small))</w:t>
            </w:r>
            <w:r>
              <w:rPr>
                <w:rFonts w:ascii="Arial"/>
                <w:sz w:val="16"/>
              </w:rPr>
              <w:br/>
              <w:t>- Diptera (house fly)</w:t>
            </w:r>
            <w:r>
              <w:rPr>
                <w:rFonts w:ascii="Arial"/>
                <w:sz w:val="16"/>
              </w:rPr>
              <w:br/>
              <w:t>- Diptera (mosquitoe)</w:t>
            </w:r>
            <w:r>
              <w:rPr>
                <w:rFonts w:ascii="Arial"/>
                <w:sz w:val="16"/>
              </w:rPr>
              <w:br/>
              <w:t>- Diptera (muscid dun</w:t>
            </w:r>
            <w:r>
              <w:rPr>
                <w:rFonts w:ascii="Arial"/>
                <w:sz w:val="16"/>
              </w:rPr>
              <w:t>g fly)</w:t>
            </w:r>
            <w:r>
              <w:rPr>
                <w:rFonts w:ascii="Arial"/>
                <w:sz w:val="16"/>
              </w:rPr>
              <w:br/>
              <w:t>- Diptera (scathophagid dung fly)</w:t>
            </w:r>
            <w:r>
              <w:rPr>
                <w:rFonts w:ascii="Arial"/>
                <w:sz w:val="16"/>
              </w:rPr>
              <w:br/>
              <w:t>- Heteroptera (leaf-dwelling predatory bug)</w:t>
            </w:r>
            <w:r>
              <w:rPr>
                <w:rFonts w:ascii="Arial"/>
                <w:sz w:val="16"/>
              </w:rPr>
              <w:br/>
              <w:t>- Homoptera (leaf-dwelling green lacewing)</w:t>
            </w:r>
            <w:r>
              <w:rPr>
                <w:rFonts w:ascii="Arial"/>
                <w:sz w:val="16"/>
              </w:rPr>
              <w:br/>
              <w:t>- Homoptera (leaf-dwelling lady bird)</w:t>
            </w:r>
            <w:r>
              <w:rPr>
                <w:rFonts w:ascii="Arial"/>
                <w:sz w:val="16"/>
              </w:rPr>
              <w:br/>
              <w:t>- Hymenoptera (bumblebees)</w:t>
            </w:r>
            <w:r>
              <w:rPr>
                <w:rFonts w:ascii="Arial"/>
                <w:sz w:val="16"/>
              </w:rPr>
              <w:br/>
              <w:t>- Hymenoptera (honeybees)</w:t>
            </w:r>
            <w:r>
              <w:rPr>
                <w:rFonts w:ascii="Arial"/>
                <w:sz w:val="16"/>
              </w:rPr>
              <w:br/>
              <w:t>- Hymenoptera (leaf-dwelling parasiti</w:t>
            </w:r>
            <w:r>
              <w:rPr>
                <w:rFonts w:ascii="Arial"/>
                <w:sz w:val="16"/>
              </w:rPr>
              <w:t>c wasp)</w:t>
            </w:r>
            <w:r>
              <w:rPr>
                <w:rFonts w:ascii="Arial"/>
                <w:sz w:val="16"/>
              </w:rPr>
              <w:br/>
              <w:t>- Hymenoptera (solitary bees)</w:t>
            </w:r>
            <w:r>
              <w:rPr>
                <w:rFonts w:ascii="Arial"/>
                <w:sz w:val="16"/>
              </w:rPr>
              <w:br/>
              <w:t>- Neuroptera (leaf-dwelling green lacewing)</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lastRenderedPageBreak/>
              <w:t>Indicate the animal group, e.g. 'Hymenoptera (honeybees)' for honeybees or 'Collembola (soil-dwelling springtail)' for a test with Folsomia candida. Helpful for sear</w:t>
            </w:r>
            <w:r>
              <w:rPr>
                <w:rFonts w:ascii="Arial"/>
                <w:sz w:val="16"/>
              </w:rPr>
              <w:t>ching purposes.</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sz w:val="16"/>
              </w:rPr>
              <w:br/>
              <w:t>TEST ORGANISM</w:t>
            </w:r>
            <w:r>
              <w:rPr>
                <w:rFonts w:ascii="Arial"/>
                <w:sz w:val="16"/>
              </w:rPr>
              <w:br/>
              <w:t>- Common name:</w:t>
            </w:r>
            <w:r>
              <w:rPr>
                <w:rFonts w:ascii="Arial"/>
                <w:sz w:val="16"/>
              </w:rPr>
              <w:br/>
              <w:t>- Source:</w:t>
            </w:r>
            <w:r>
              <w:rPr>
                <w:rFonts w:ascii="Arial"/>
                <w:sz w:val="16"/>
              </w:rPr>
              <w:br/>
              <w:t>- Taxonomic confirmation: [yes / no]</w:t>
            </w:r>
            <w:r>
              <w:rPr>
                <w:rFonts w:ascii="Arial"/>
                <w:sz w:val="16"/>
              </w:rPr>
              <w:br/>
              <w:t>- By whom?</w:t>
            </w:r>
            <w:r>
              <w:rPr>
                <w:rFonts w:ascii="Arial"/>
                <w:sz w:val="16"/>
              </w:rPr>
              <w:br/>
              <w:t>- Age at test initiation (mean and range, SD):</w:t>
            </w:r>
            <w:r>
              <w:rPr>
                <w:rFonts w:ascii="Arial"/>
                <w:sz w:val="16"/>
              </w:rPr>
              <w:br/>
              <w:t>- Stage at test initiatio</w:t>
            </w:r>
            <w:r>
              <w:rPr>
                <w:rFonts w:ascii="Arial"/>
                <w:sz w:val="16"/>
              </w:rPr>
              <w:t>n:</w:t>
            </w:r>
            <w:r>
              <w:rPr>
                <w:rFonts w:ascii="Arial"/>
                <w:sz w:val="16"/>
              </w:rPr>
              <w:br/>
              <w:t>- Weight at test initiation (mean and range, SD):</w:t>
            </w:r>
            <w:r>
              <w:rPr>
                <w:rFonts w:ascii="Arial"/>
                <w:sz w:val="16"/>
              </w:rPr>
              <w:br/>
              <w:t>- Date of collection:</w:t>
            </w:r>
            <w:r>
              <w:rPr>
                <w:rFonts w:ascii="Arial"/>
                <w:sz w:val="16"/>
              </w:rPr>
              <w:br/>
              <w:t>- Cultural background (if honeybees):</w:t>
            </w:r>
            <w:r>
              <w:rPr>
                <w:rFonts w:ascii="Arial"/>
                <w:sz w:val="16"/>
              </w:rPr>
              <w:br/>
              <w:t>- Disease free: [yes / no]</w:t>
            </w:r>
            <w:r>
              <w:rPr>
                <w:rFonts w:ascii="Arial"/>
                <w:sz w:val="16"/>
              </w:rPr>
              <w:br/>
              <w:t>- Kept according to standard practices: [yes / no]</w:t>
            </w:r>
            <w:r>
              <w:rPr>
                <w:rFonts w:ascii="Arial"/>
                <w:sz w:val="16"/>
              </w:rPr>
              <w:br/>
              <w:t>- Health condition of the hive (if honeybees):</w:t>
            </w:r>
            <w:r>
              <w:rPr>
                <w:rFonts w:ascii="Arial"/>
                <w:sz w:val="16"/>
              </w:rPr>
              <w:br/>
              <w:t xml:space="preserve">  </w:t>
            </w:r>
            <w:r>
              <w:rPr>
                <w:rFonts w:ascii="Arial"/>
                <w:sz w:val="16"/>
              </w:rPr>
              <w:br/>
              <w:t xml:space="preserve"> ACCLIMATION </w:t>
            </w:r>
            <w:r>
              <w:rPr>
                <w:rFonts w:ascii="Arial"/>
                <w:sz w:val="16"/>
              </w:rPr>
              <w:br/>
              <w:t xml:space="preserve"> </w:t>
            </w:r>
            <w:r>
              <w:rPr>
                <w:rFonts w:ascii="Arial"/>
                <w:sz w:val="16"/>
              </w:rPr>
              <w:t xml:space="preserve">- Acclimation period: </w:t>
            </w:r>
            <w:r>
              <w:rPr>
                <w:rFonts w:ascii="Arial"/>
                <w:sz w:val="16"/>
              </w:rPr>
              <w:br/>
              <w:t xml:space="preserve"> - Acclimation conditions (same as test or not): </w:t>
            </w:r>
            <w:r>
              <w:rPr>
                <w:rFonts w:ascii="Arial"/>
                <w:sz w:val="16"/>
              </w:rPr>
              <w:br/>
              <w:t xml:space="preserve"> - Feeding:  </w:t>
            </w:r>
            <w:r>
              <w:rPr>
                <w:rFonts w:ascii="Arial"/>
                <w:sz w:val="16"/>
              </w:rPr>
              <w:br/>
              <w:t xml:space="preserve"> - Health during acclimation (any mortality observed): </w:t>
            </w:r>
            <w:r>
              <w:rPr>
                <w:rFonts w:ascii="Arial"/>
                <w:sz w:val="16"/>
              </w:rPr>
              <w:br/>
            </w:r>
            <w:r>
              <w:rPr>
                <w:rFonts w:ascii="Arial"/>
                <w:sz w:val="16"/>
              </w:rPr>
              <w:br/>
              <w:t>RATIONALE FOR SELECTION OF SPECIES (if other than requested by test guideline):</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Enter any details that could be </w:t>
            </w:r>
            <w:r>
              <w:rPr>
                <w:rFonts w:ascii="Arial"/>
                <w:sz w:val="16"/>
              </w:rPr>
              <w:t>relevant for evaluating this study summary. Use freetext template and delete/add elements as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3CD2" w:rsidRDefault="00E90290">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3CD2" w:rsidRDefault="00E9029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laboratory study</w:t>
            </w:r>
            <w:r>
              <w:rPr>
                <w:rFonts w:ascii="Arial"/>
                <w:sz w:val="16"/>
              </w:rPr>
              <w:br/>
              <w:t>- extended laboratory study</w:t>
            </w:r>
            <w:r>
              <w:rPr>
                <w:rFonts w:ascii="Arial"/>
                <w:sz w:val="16"/>
              </w:rPr>
              <w:br/>
              <w:t>- aged-residue study</w:t>
            </w:r>
            <w:r>
              <w:rPr>
                <w:rFonts w:ascii="Arial"/>
                <w:sz w:val="16"/>
              </w:rPr>
              <w:br/>
              <w:t>- semi-field study</w:t>
            </w:r>
            <w:r>
              <w:rPr>
                <w:rFonts w:ascii="Arial"/>
                <w:sz w:val="16"/>
              </w:rPr>
              <w:br/>
              <w:t>- field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Indicate the study type, i.e. laboratory study, extended laboratory study (e.g. with a more natural substrate), semi-field </w:t>
            </w:r>
            <w:r>
              <w:rPr>
                <w:rFonts w:ascii="Arial"/>
                <w:sz w:val="16"/>
              </w:rPr>
              <w:t>study (mimicking a near-natural environment with ambient climatic conditions) or field study (using natural populations).</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 xml:space="preserve">Total </w:t>
            </w:r>
            <w:r>
              <w:rPr>
                <w:rFonts w:ascii="Arial"/>
                <w:sz w:val="16"/>
              </w:rPr>
              <w:t>exposure duration</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 xml:space="preserve">Post exposure observation </w:t>
            </w:r>
            <w:r>
              <w:rPr>
                <w:rFonts w:ascii="Arial"/>
                <w:sz w:val="16"/>
              </w:rPr>
              <w:t>period</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Indicate the post-observation period (with unit) if appropriate, e.g. in the case of a reproduction test.</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3CD2" w:rsidRDefault="00E90290">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3CD2" w:rsidRDefault="00E9029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Indicate test </w:t>
            </w:r>
            <w:r>
              <w:rPr>
                <w:rFonts w:ascii="Arial"/>
                <w:sz w:val="16"/>
              </w:rPr>
              <w:t>temperature values measured in the treatment and control vessels during test. Include range, mean, standard deviation and unit. As appropriate state the location and type of measurement (e.g. continuous monitoring). As applicable indicate the life-stage in</w:t>
            </w:r>
            <w:r>
              <w:rPr>
                <w:rFonts w:ascii="Arial"/>
                <w:sz w:val="16"/>
              </w:rPr>
              <w:t xml:space="preserve"> parentheses if different temperatures were used e.g. in case of predator and parasite studies. Example: 20+/-1</w:t>
            </w:r>
            <w:r>
              <w:rPr>
                <w:rFonts w:ascii="Arial"/>
                <w:sz w:val="16"/>
              </w:rPr>
              <w:t>°</w:t>
            </w:r>
            <w:r>
              <w:rPr>
                <w:rFonts w:ascii="Arial"/>
                <w:sz w:val="16"/>
              </w:rPr>
              <w:t>C (adults), 25+/-1.5</w:t>
            </w:r>
            <w:r>
              <w:rPr>
                <w:rFonts w:ascii="Arial"/>
                <w:sz w:val="16"/>
              </w:rPr>
              <w:t>°</w:t>
            </w:r>
            <w:r>
              <w:rPr>
                <w:rFonts w:ascii="Arial"/>
                <w:sz w:val="16"/>
              </w:rPr>
              <w:t>C (larval exposure), 18+/-1</w:t>
            </w:r>
            <w:r>
              <w:rPr>
                <w:rFonts w:ascii="Arial"/>
                <w:sz w:val="16"/>
              </w:rPr>
              <w:t>°</w:t>
            </w:r>
            <w:r>
              <w:rPr>
                <w:rFonts w:ascii="Arial"/>
                <w:sz w:val="16"/>
              </w:rPr>
              <w:t>C (pupal development), 25+/-1</w:t>
            </w:r>
            <w:r>
              <w:rPr>
                <w:rFonts w:ascii="Arial"/>
                <w:sz w:val="16"/>
              </w:rPr>
              <w:t>°</w:t>
            </w:r>
            <w:r>
              <w:rPr>
                <w:rFonts w:ascii="Arial"/>
                <w:sz w:val="16"/>
              </w:rPr>
              <w:t>C (fecundity).</w:t>
            </w:r>
            <w:r>
              <w:rPr>
                <w:rFonts w:ascii="Arial"/>
                <w:sz w:val="16"/>
              </w:rPr>
              <w:br/>
            </w:r>
            <w:r>
              <w:rPr>
                <w:rFonts w:ascii="Arial"/>
                <w:sz w:val="16"/>
              </w:rPr>
              <w:br/>
              <w:t>Alternatively refer to table (e.g. 'see table no.</w:t>
            </w:r>
            <w:r>
              <w:rPr>
                <w:rFonts w:ascii="Arial"/>
                <w:sz w:val="16"/>
              </w:rPr>
              <w:t xml:space="preserve">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pH (if soil or dung study)</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If study with soil- or dung-dwelling arthropods, indicate the pH of the soil or dung and water at </w:t>
            </w:r>
            <w:r>
              <w:rPr>
                <w:rFonts w:ascii="Arial"/>
                <w:sz w:val="16"/>
              </w:rPr>
              <w:t>the start and end of the test.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Humidity</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If study with soil- or dung-dwelling</w:t>
            </w:r>
            <w:r>
              <w:rPr>
                <w:rFonts w:ascii="Arial"/>
                <w:sz w:val="16"/>
              </w:rPr>
              <w:t xml:space="preserve"> arthropods, indicate the water content of the soil or dung at the start and end of the test.</w:t>
            </w:r>
            <w:r>
              <w:rPr>
                <w:rFonts w:ascii="Arial"/>
                <w:sz w:val="16"/>
              </w:rPr>
              <w:br/>
            </w:r>
            <w:r>
              <w:rPr>
                <w:rFonts w:ascii="Arial"/>
                <w:sz w:val="16"/>
              </w:rPr>
              <w:br/>
              <w:t>If study with above-ground arthropods or dung study, indicate the relative humidity of the experimental room during the test measured in the treatment and contro</w:t>
            </w:r>
            <w:r>
              <w:rPr>
                <w:rFonts w:ascii="Arial"/>
                <w:sz w:val="16"/>
              </w:rPr>
              <w:t>l vessels. Include range, mean, standard deviation and unit. As applicable indicate the life-stage in parentheses if different humidities were used e.g. in case of predator and parasite studies.</w:t>
            </w:r>
            <w:r>
              <w:rPr>
                <w:rFonts w:ascii="Arial"/>
                <w:sz w:val="16"/>
              </w:rPr>
              <w:br/>
            </w:r>
            <w:r>
              <w:rPr>
                <w:rFonts w:ascii="Arial"/>
                <w:sz w:val="16"/>
              </w:rPr>
              <w:br/>
              <w:t>Alternatively refer to table (e.g. 'see table no. 2') if the</w:t>
            </w:r>
            <w:r>
              <w:rPr>
                <w:rFonts w:ascii="Arial"/>
                <w:sz w:val="16"/>
              </w:rPr>
              <w:t xml:space="preserv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Photoperiod and lighting</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If study with above-ground arthropods or dung study, indicate the photoperiod and lighting intensity in the </w:t>
            </w:r>
            <w:r>
              <w:rPr>
                <w:rFonts w:ascii="Arial"/>
                <w:sz w:val="16"/>
              </w:rPr>
              <w:t>experimental room during the test measured in the treatment and control vessels. Include range, mean, standard deviation and unit. As applicable, indicate the life-stage in parentheses if different lighting conditions were used e.g. in case of predator and</w:t>
            </w:r>
            <w:r>
              <w:rPr>
                <w:rFonts w:ascii="Arial"/>
                <w:sz w:val="16"/>
              </w:rPr>
              <w:t xml:space="preserve"> parasite studies.</w:t>
            </w:r>
            <w:r>
              <w:rPr>
                <w:rFonts w:ascii="Arial"/>
                <w:sz w:val="16"/>
              </w:rPr>
              <w:br/>
            </w:r>
            <w:r>
              <w:rPr>
                <w:rFonts w:ascii="Arial"/>
                <w:sz w:val="16"/>
              </w:rPr>
              <w:br/>
              <w:t>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b/>
                <w:sz w:val="16"/>
              </w:rPr>
              <w:br/>
            </w:r>
            <w:r>
              <w:rPr>
                <w:rFonts w:ascii="Arial"/>
                <w:b/>
                <w:sz w:val="16"/>
              </w:rPr>
              <w:br/>
              <w:t xml:space="preserve">Option 1 Soil </w:t>
            </w:r>
            <w:r>
              <w:rPr>
                <w:rFonts w:ascii="Arial"/>
                <w:b/>
                <w:sz w:val="16"/>
              </w:rPr>
              <w:t>arthropods</w:t>
            </w:r>
            <w:r>
              <w:rPr>
                <w:rFonts w:ascii="Arial"/>
                <w:sz w:val="16"/>
              </w:rPr>
              <w:br/>
              <w:t>TEST SYSTEM</w:t>
            </w:r>
            <w:r>
              <w:rPr>
                <w:rFonts w:ascii="Arial"/>
                <w:sz w:val="16"/>
              </w:rPr>
              <w:br/>
              <w:t>- Test container (material, size):</w:t>
            </w:r>
            <w:r>
              <w:rPr>
                <w:rFonts w:ascii="Arial"/>
                <w:sz w:val="16"/>
              </w:rPr>
              <w:br/>
              <w:t>- Amount of soil or dung or substrate:</w:t>
            </w:r>
            <w:r>
              <w:rPr>
                <w:rFonts w:ascii="Arial"/>
                <w:sz w:val="16"/>
              </w:rPr>
              <w:br/>
              <w:t>- Depth  of dung (cm):</w:t>
            </w:r>
            <w:r>
              <w:rPr>
                <w:rFonts w:ascii="Arial"/>
                <w:sz w:val="16"/>
              </w:rPr>
              <w:br/>
              <w:t>- No. of organisms per container (treatment):</w:t>
            </w:r>
            <w:r>
              <w:rPr>
                <w:rFonts w:ascii="Arial"/>
                <w:sz w:val="16"/>
              </w:rPr>
              <w:br/>
              <w:t>- No. of replicates per treatment group:</w:t>
            </w:r>
            <w:r>
              <w:rPr>
                <w:rFonts w:ascii="Arial"/>
                <w:sz w:val="16"/>
              </w:rPr>
              <w:br/>
              <w:t>- No. of replicates per control:</w:t>
            </w:r>
            <w:r>
              <w:rPr>
                <w:rFonts w:ascii="Arial"/>
                <w:sz w:val="16"/>
              </w:rPr>
              <w:br/>
              <w:t>- No. of replica</w:t>
            </w:r>
            <w:r>
              <w:rPr>
                <w:rFonts w:ascii="Arial"/>
                <w:sz w:val="16"/>
              </w:rPr>
              <w:t>tes per vehicle control:</w:t>
            </w:r>
            <w:r>
              <w:rPr>
                <w:rFonts w:ascii="Arial"/>
                <w:sz w:val="16"/>
              </w:rPr>
              <w:br/>
              <w:t xml:space="preserve">  </w:t>
            </w:r>
            <w:r>
              <w:rPr>
                <w:rFonts w:ascii="Arial"/>
                <w:sz w:val="16"/>
              </w:rPr>
              <w:br/>
            </w:r>
            <w:r>
              <w:rPr>
                <w:rFonts w:ascii="Arial"/>
                <w:sz w:val="16"/>
              </w:rPr>
              <w:lastRenderedPageBreak/>
              <w:t>SOURCE AND PROPERTIES OF SUBSTRATE (if soil or dung)</w:t>
            </w:r>
            <w:r>
              <w:rPr>
                <w:rFonts w:ascii="Arial"/>
                <w:sz w:val="16"/>
              </w:rPr>
              <w:br/>
              <w:t>- Geographic location:</w:t>
            </w:r>
            <w:r>
              <w:rPr>
                <w:rFonts w:ascii="Arial"/>
                <w:sz w:val="16"/>
              </w:rPr>
              <w:br/>
              <w:t>- Pesticide use history or pharmaceutical use history at the collection site:</w:t>
            </w:r>
            <w:r>
              <w:rPr>
                <w:rFonts w:ascii="Arial"/>
                <w:sz w:val="16"/>
              </w:rPr>
              <w:br/>
              <w:t>- Dung source livestock:</w:t>
            </w:r>
            <w:r>
              <w:rPr>
                <w:rFonts w:ascii="Arial"/>
                <w:sz w:val="16"/>
              </w:rPr>
              <w:br/>
              <w:t>- Pesticide use history at the collection site:</w:t>
            </w:r>
            <w:r>
              <w:rPr>
                <w:rFonts w:ascii="Arial"/>
                <w:sz w:val="16"/>
              </w:rPr>
              <w:br/>
              <w:t>-</w:t>
            </w:r>
            <w:r>
              <w:rPr>
                <w:rFonts w:ascii="Arial"/>
                <w:sz w:val="16"/>
              </w:rPr>
              <w:t xml:space="preserve"> Collection procedures:</w:t>
            </w:r>
            <w:r>
              <w:rPr>
                <w:rFonts w:ascii="Arial"/>
                <w:sz w:val="16"/>
              </w:rPr>
              <w:br/>
              <w:t>- Sampling depth (cm):</w:t>
            </w:r>
            <w:r>
              <w:rPr>
                <w:rFonts w:ascii="Arial"/>
                <w:sz w:val="16"/>
              </w:rPr>
              <w:br/>
              <w:t>- Soil texture (if natural soil)</w:t>
            </w:r>
            <w:r>
              <w:rPr>
                <w:rFonts w:ascii="Arial"/>
                <w:sz w:val="16"/>
              </w:rPr>
              <w:br/>
              <w:t>- % sand:</w:t>
            </w:r>
            <w:r>
              <w:rPr>
                <w:rFonts w:ascii="Arial"/>
                <w:sz w:val="16"/>
              </w:rPr>
              <w:br/>
              <w:t>- % silt:</w:t>
            </w:r>
            <w:r>
              <w:rPr>
                <w:rFonts w:ascii="Arial"/>
                <w:sz w:val="16"/>
              </w:rPr>
              <w:br/>
              <w:t>- % clay:</w:t>
            </w:r>
            <w:r>
              <w:rPr>
                <w:rFonts w:ascii="Arial"/>
                <w:sz w:val="16"/>
              </w:rPr>
              <w:br/>
              <w:t>- Soil taxonomic classification:</w:t>
            </w:r>
            <w:r>
              <w:rPr>
                <w:rFonts w:ascii="Arial"/>
                <w:sz w:val="16"/>
              </w:rPr>
              <w:br/>
              <w:t>- Soil classification system:</w:t>
            </w:r>
            <w:r>
              <w:rPr>
                <w:rFonts w:ascii="Arial"/>
                <w:sz w:val="16"/>
              </w:rPr>
              <w:br/>
              <w:t>- Composition (if artificial substrate):</w:t>
            </w:r>
            <w:r>
              <w:rPr>
                <w:rFonts w:ascii="Arial"/>
                <w:sz w:val="16"/>
              </w:rPr>
              <w:br/>
              <w:t>- Organic carbon (%):</w:t>
            </w:r>
            <w:r>
              <w:rPr>
                <w:rFonts w:ascii="Arial"/>
                <w:sz w:val="16"/>
              </w:rPr>
              <w:br/>
              <w:t>- Nitrogen (%):</w:t>
            </w:r>
            <w:r>
              <w:rPr>
                <w:rFonts w:ascii="Arial"/>
                <w:sz w:val="16"/>
              </w:rPr>
              <w:br/>
              <w:t>- C/</w:t>
            </w:r>
            <w:r>
              <w:rPr>
                <w:rFonts w:ascii="Arial"/>
                <w:sz w:val="16"/>
              </w:rPr>
              <w:t>N ratio (%):</w:t>
            </w:r>
            <w:r>
              <w:rPr>
                <w:rFonts w:ascii="Arial"/>
                <w:sz w:val="16"/>
              </w:rPr>
              <w:br/>
              <w:t>- Maximum water holding capacity (in % dry weight):</w:t>
            </w:r>
            <w:r>
              <w:rPr>
                <w:rFonts w:ascii="Arial"/>
                <w:sz w:val="16"/>
              </w:rPr>
              <w:br/>
              <w:t>- CEC:</w:t>
            </w:r>
            <w:r>
              <w:rPr>
                <w:rFonts w:ascii="Arial"/>
                <w:sz w:val="16"/>
              </w:rPr>
              <w:br/>
              <w:t>- Pretreatment of soil or dung:</w:t>
            </w:r>
            <w:r>
              <w:rPr>
                <w:rFonts w:ascii="Arial"/>
                <w:sz w:val="16"/>
              </w:rPr>
              <w:br/>
              <w:t>- Storage (condition, duration):</w:t>
            </w:r>
            <w:r>
              <w:rPr>
                <w:rFonts w:ascii="Arial"/>
                <w:sz w:val="16"/>
              </w:rPr>
              <w:br/>
              <w:t>- Stability and homogeneity of test material in the medium:</w:t>
            </w:r>
            <w:r>
              <w:rPr>
                <w:rFonts w:ascii="Arial"/>
                <w:sz w:val="16"/>
              </w:rPr>
              <w:br/>
              <w:t xml:space="preserve">  </w:t>
            </w:r>
            <w:r>
              <w:rPr>
                <w:rFonts w:ascii="Arial"/>
                <w:sz w:val="16"/>
              </w:rPr>
              <w:br/>
              <w:t>OTHER TEST CONDITIONS</w:t>
            </w:r>
            <w:r>
              <w:rPr>
                <w:rFonts w:ascii="Arial"/>
                <w:sz w:val="16"/>
              </w:rPr>
              <w:br/>
              <w:t>- Photoperiod:</w:t>
            </w:r>
            <w:r>
              <w:rPr>
                <w:rFonts w:ascii="Arial"/>
                <w:sz w:val="16"/>
              </w:rPr>
              <w:br/>
              <w:t>- Light intensity:</w:t>
            </w:r>
            <w:r>
              <w:rPr>
                <w:rFonts w:ascii="Arial"/>
                <w:sz w:val="16"/>
              </w:rPr>
              <w:br/>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VEHICLE CONTROL PERFORMED: yes/no </w:t>
            </w:r>
            <w:r>
              <w:rPr>
                <w:rFonts w:ascii="Arial"/>
                <w:sz w:val="16"/>
              </w:rPr>
              <w:br/>
              <w:t xml:space="preserve">  </w:t>
            </w:r>
            <w:r>
              <w:rPr>
                <w:rFonts w:ascii="Arial"/>
                <w:sz w:val="16"/>
              </w:rPr>
              <w:br/>
              <w:t xml:space="preserve"> TEST CONCENTRATIONS </w:t>
            </w:r>
            <w:r>
              <w:rPr>
                <w:rFonts w:ascii="Arial"/>
                <w:sz w:val="16"/>
              </w:rPr>
              <w:br/>
              <w:t xml:space="preserve"> - Spacing factor for test concentrations:  </w:t>
            </w:r>
            <w:r>
              <w:rPr>
                <w:rFonts w:ascii="Arial"/>
                <w:sz w:val="16"/>
              </w:rPr>
              <w:br/>
              <w:t xml:space="preserve"> - Justification for using less concentrations than requested by guidel</w:t>
            </w:r>
            <w:r>
              <w:rPr>
                <w:rFonts w:ascii="Arial"/>
                <w:sz w:val="16"/>
              </w:rPr>
              <w:t xml:space="preserve">ine:  </w:t>
            </w:r>
            <w:r>
              <w:rPr>
                <w:rFonts w:ascii="Arial"/>
                <w:sz w:val="16"/>
              </w:rPr>
              <w:br/>
              <w:t xml:space="preserve"> - Range finding study </w:t>
            </w:r>
            <w:r>
              <w:rPr>
                <w:rFonts w:ascii="Arial"/>
                <w:sz w:val="16"/>
              </w:rPr>
              <w:br/>
              <w:t xml:space="preserve"> - Test concentrations:  </w:t>
            </w:r>
            <w:r>
              <w:rPr>
                <w:rFonts w:ascii="Arial"/>
                <w:sz w:val="16"/>
              </w:rPr>
              <w:br/>
              <w:t xml:space="preserve"> - Results used to determine the conditions for </w:t>
            </w:r>
            <w:r>
              <w:rPr>
                <w:rFonts w:ascii="Arial"/>
                <w:sz w:val="16"/>
              </w:rPr>
              <w:lastRenderedPageBreak/>
              <w:t>the definitive study:</w:t>
            </w:r>
            <w:r>
              <w:rPr>
                <w:rFonts w:ascii="Arial"/>
                <w:b/>
                <w:sz w:val="16"/>
              </w:rPr>
              <w:br/>
            </w:r>
            <w:r>
              <w:rPr>
                <w:rFonts w:ascii="Arial"/>
                <w:b/>
                <w:sz w:val="16"/>
              </w:rPr>
              <w:br/>
              <w:t>Option 2 Above-ground arthropods</w:t>
            </w:r>
            <w:r>
              <w:rPr>
                <w:rFonts w:ascii="Arial"/>
                <w:sz w:val="16"/>
              </w:rPr>
              <w:br/>
              <w:t>TEST SYSTEM</w:t>
            </w:r>
            <w:r>
              <w:rPr>
                <w:rFonts w:ascii="Arial"/>
                <w:sz w:val="16"/>
              </w:rPr>
              <w:br/>
              <w:t>- Test container / cage (material, size):</w:t>
            </w:r>
            <w:r>
              <w:rPr>
                <w:rFonts w:ascii="Arial"/>
                <w:sz w:val="16"/>
              </w:rPr>
              <w:br/>
              <w:t>- Details of emergence and fecundity cham</w:t>
            </w:r>
            <w:r>
              <w:rPr>
                <w:rFonts w:ascii="Arial"/>
                <w:sz w:val="16"/>
              </w:rPr>
              <w:t>bers:</w:t>
            </w:r>
            <w:r>
              <w:rPr>
                <w:rFonts w:ascii="Arial"/>
                <w:sz w:val="16"/>
              </w:rPr>
              <w:br/>
              <w:t>- No. of organisms per container (treatment):</w:t>
            </w:r>
            <w:r>
              <w:rPr>
                <w:rFonts w:ascii="Arial"/>
                <w:sz w:val="16"/>
              </w:rPr>
              <w:br/>
              <w:t>- No. of replicates per treatment group:</w:t>
            </w:r>
            <w:r>
              <w:rPr>
                <w:rFonts w:ascii="Arial"/>
                <w:sz w:val="16"/>
              </w:rPr>
              <w:br/>
              <w:t>- No. of replicates per control / vehicle control:</w:t>
            </w:r>
            <w:r>
              <w:rPr>
                <w:rFonts w:ascii="Arial"/>
                <w:sz w:val="16"/>
              </w:rPr>
              <w:br/>
              <w:t xml:space="preserve">  </w:t>
            </w:r>
            <w:r>
              <w:rPr>
                <w:rFonts w:ascii="Arial"/>
                <w:sz w:val="16"/>
              </w:rPr>
              <w:br/>
              <w:t>EGG CULTURE CONDITIONS:</w:t>
            </w:r>
            <w:r>
              <w:rPr>
                <w:rFonts w:ascii="Arial"/>
                <w:sz w:val="16"/>
              </w:rPr>
              <w:br/>
            </w:r>
            <w:r>
              <w:rPr>
                <w:rFonts w:ascii="Arial"/>
                <w:sz w:val="16"/>
              </w:rPr>
              <w:br/>
              <w:t>INCUBATION CONDITIONS (if honeybee larval test)</w:t>
            </w:r>
            <w:r>
              <w:rPr>
                <w:rFonts w:ascii="Arial"/>
                <w:sz w:val="16"/>
              </w:rPr>
              <w:br/>
              <w:t>- Temperature (mean, standard deviat</w:t>
            </w:r>
            <w:r>
              <w:rPr>
                <w:rFonts w:ascii="Arial"/>
                <w:sz w:val="16"/>
              </w:rPr>
              <w:t>ion, minimum, maximum)</w:t>
            </w:r>
            <w:r>
              <w:rPr>
                <w:rFonts w:ascii="Arial"/>
                <w:sz w:val="16"/>
              </w:rPr>
              <w:br/>
              <w:t>- Relative humidity</w:t>
            </w:r>
            <w:r>
              <w:rPr>
                <w:rFonts w:ascii="Arial"/>
                <w:sz w:val="16"/>
              </w:rPr>
              <w:br/>
              <w:t xml:space="preserve">  </w:t>
            </w:r>
            <w:r>
              <w:rPr>
                <w:rFonts w:ascii="Arial"/>
                <w:sz w:val="16"/>
              </w:rPr>
              <w:br/>
              <w:t>EFFECT PARAMETERS MEASURED (with observation intervals if applicable):</w:t>
            </w:r>
            <w:r>
              <w:rPr>
                <w:rFonts w:ascii="Arial"/>
                <w:sz w:val="16"/>
              </w:rPr>
              <w:br/>
              <w:t xml:space="preserve">  </w:t>
            </w:r>
            <w:r>
              <w:rPr>
                <w:rFonts w:ascii="Arial"/>
                <w:sz w:val="16"/>
              </w:rPr>
              <w:br/>
              <w:t>FOOD CONSUMPTION (if oral study)</w:t>
            </w:r>
            <w:r>
              <w:rPr>
                <w:rFonts w:ascii="Arial"/>
                <w:sz w:val="16"/>
              </w:rPr>
              <w:br/>
              <w:t>- Amount of treated diet consumed per group:</w:t>
            </w:r>
            <w:r>
              <w:rPr>
                <w:rFonts w:ascii="Arial"/>
                <w:sz w:val="16"/>
              </w:rPr>
              <w:br/>
            </w:r>
            <w:r>
              <w:rPr>
                <w:rFonts w:ascii="Arial"/>
                <w:sz w:val="16"/>
              </w:rPr>
              <w:br/>
              <w:t>VEHICLE CONTROL PERFORMED: yes/no</w:t>
            </w:r>
            <w:r>
              <w:rPr>
                <w:rFonts w:ascii="Arial"/>
                <w:sz w:val="16"/>
              </w:rPr>
              <w:br/>
            </w:r>
            <w:r>
              <w:rPr>
                <w:rFonts w:ascii="Arial"/>
                <w:sz w:val="16"/>
              </w:rPr>
              <w:br/>
              <w:t>TEST CONCENTRATIONS</w:t>
            </w:r>
            <w:r>
              <w:rPr>
                <w:rFonts w:ascii="Arial"/>
                <w:sz w:val="16"/>
              </w:rPr>
              <w:br/>
              <w:t xml:space="preserve">- </w:t>
            </w:r>
            <w:r>
              <w:rPr>
                <w:rFonts w:ascii="Arial"/>
                <w:sz w:val="16"/>
              </w:rPr>
              <w:t>Spacing factor for test concentrations:</w:t>
            </w:r>
            <w:r>
              <w:rPr>
                <w:rFonts w:ascii="Arial"/>
                <w:sz w:val="16"/>
              </w:rPr>
              <w:br/>
              <w:t>- Justification for using less concentrations than requested by guideline:</w:t>
            </w:r>
            <w:r>
              <w:rPr>
                <w:rFonts w:ascii="Arial"/>
                <w:sz w:val="16"/>
              </w:rPr>
              <w:br/>
              <w:t>- Range finding study</w:t>
            </w:r>
            <w:r>
              <w:rPr>
                <w:rFonts w:ascii="Arial"/>
                <w:sz w:val="16"/>
              </w:rPr>
              <w:br/>
              <w:t>- Test concentrations:</w:t>
            </w:r>
            <w:r>
              <w:rPr>
                <w:rFonts w:ascii="Arial"/>
                <w:sz w:val="16"/>
              </w:rPr>
              <w:br/>
              <w:t>-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lastRenderedPageBreak/>
              <w:t>Depending on the type of st</w:t>
            </w:r>
            <w:r>
              <w:rPr>
                <w:rFonts w:ascii="Arial"/>
                <w:sz w:val="16"/>
              </w:rPr>
              <w:t>udy, select appropriate freetext template (i.e. soil or above-ground arthropods) and delete/add elements as appropriate. Enter any details that could be relevant for evaluating this study summary or that are requested by the respective regulatory programme</w:t>
            </w:r>
            <w:r>
              <w:rPr>
                <w:rFonts w:ascii="Arial"/>
                <w:sz w:val="16"/>
              </w:rPr>
              <w:t>.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List nominal and, if available, measured test concentrations used in the study, </w:t>
            </w:r>
            <w:r>
              <w:rPr>
                <w:rFonts w:ascii="Arial"/>
                <w:sz w:val="16"/>
              </w:rPr>
              <w:t>or, if contact or oral study with bees, the nominal and measured doses applied. As appropriate tabulate nominal vs. measured concentrations in the rich text field 'Any other information on results incl. tables'. Upload predefined or other appropriate table</w:t>
            </w:r>
            <w:r>
              <w:rPr>
                <w:rFonts w:ascii="Arial"/>
                <w:sz w:val="16"/>
              </w:rPr>
              <w:t xml:space="preserve">(s) if any and tailor it/them to your needs. Use table </w:t>
            </w:r>
            <w:r>
              <w:rPr>
                <w:rFonts w:ascii="Arial"/>
                <w:sz w:val="16"/>
              </w:rPr>
              <w:lastRenderedPageBreak/>
              <w:t>numbers in the sequence in which you refer to them in the Remarks text (e.g. '... see Table 1').</w:t>
            </w:r>
            <w:r>
              <w:rPr>
                <w:rFonts w:ascii="Arial"/>
                <w:sz w:val="16"/>
              </w:rPr>
              <w:br/>
            </w:r>
            <w:r>
              <w:rPr>
                <w:rFonts w:ascii="Arial"/>
                <w:sz w:val="16"/>
              </w:rPr>
              <w:br/>
              <w:t>Note: Specific tables may be required. Consult the programme-specific guidance (e.g. OECD HPVC, Pestici</w:t>
            </w:r>
            <w:r>
              <w:rPr>
                <w:rFonts w:ascii="Arial"/>
                <w:sz w:val="16"/>
              </w:rPr>
              <w:t>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Indicate if a positive control was tested, i.e. a reference substance with known </w:t>
            </w:r>
            <w:r>
              <w:rPr>
                <w:rFonts w:ascii="Arial"/>
                <w:sz w:val="16"/>
              </w:rPr>
              <w:t>toxicity. If yes, include the identity of the substance(s) and the concentrations, date of last reference test (if not conducted in parallel with the current substance test)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3CD2" w:rsidRDefault="00E90290">
            <w:r>
              <w:rPr>
                <w:rFonts w:ascii="Arial"/>
                <w:b/>
                <w:sz w:val="16"/>
              </w:rPr>
              <w:t>Any other information on materials and meth</w:t>
            </w:r>
            <w:r>
              <w:rPr>
                <w:rFonts w:ascii="Arial"/>
                <w:b/>
                <w:sz w:val="16"/>
              </w:rPr>
              <w:t>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3CD2" w:rsidRDefault="00E9029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A13CD2"/>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 this field, you can enter any information on materials and methods, for which no distinct field is available, or transfer free text from other databases. You can also open a rich </w:t>
            </w:r>
            <w:r>
              <w:rPr>
                <w:rFonts w:ascii="Arial"/>
                <w:sz w:val="16"/>
              </w:rPr>
              <w:t>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w:t>
            </w:r>
            <w:r>
              <w:rPr>
                <w:rFonts w:ascii="Arial"/>
                <w:sz w:val="16"/>
              </w:rPr>
              <w:t>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3CD2" w:rsidRDefault="00E9029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3CD2" w:rsidRDefault="00E9029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Toxic reference</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(32,768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Specify </w:t>
            </w:r>
            <w:r>
              <w:rPr>
                <w:rFonts w:ascii="Arial"/>
                <w:sz w:val="16"/>
              </w:rPr>
              <w:t xml:space="preserve">the toxic reference considered in the </w:t>
            </w:r>
            <w:r>
              <w:rPr>
                <w:rFonts w:ascii="Arial"/>
                <w:sz w:val="16"/>
              </w:rPr>
              <w:lastRenderedPageBreak/>
              <w:t>study.</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3CD2" w:rsidRDefault="00E90290">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A13CD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Report the relevant effect levels (e.g.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w:t>
            </w:r>
            <w:r>
              <w:rPr>
                <w:rFonts w:ascii="Arial"/>
                <w:sz w:val="16"/>
              </w:rPr>
              <w:t>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Picklist values:</w:t>
            </w:r>
            <w:r>
              <w:rPr>
                <w:rFonts w:ascii="Arial"/>
                <w:sz w:val="16"/>
              </w:rPr>
              <w:br/>
              <w:t>- EC0</w:t>
            </w:r>
            <w:r>
              <w:rPr>
                <w:rFonts w:ascii="Arial"/>
                <w:sz w:val="16"/>
              </w:rPr>
              <w:br/>
              <w:t>- EC10</w:t>
            </w:r>
            <w:r>
              <w:rPr>
                <w:rFonts w:ascii="Arial"/>
                <w:sz w:val="16"/>
              </w:rPr>
              <w:br/>
              <w:t>- EC100</w:t>
            </w:r>
            <w:r>
              <w:rPr>
                <w:rFonts w:ascii="Arial"/>
                <w:sz w:val="16"/>
              </w:rPr>
              <w:br/>
              <w:t>- EC50</w:t>
            </w:r>
            <w:r>
              <w:rPr>
                <w:rFonts w:ascii="Arial"/>
                <w:sz w:val="16"/>
              </w:rPr>
              <w:br/>
              <w:t>- ED10</w:t>
            </w:r>
            <w:r>
              <w:rPr>
                <w:rFonts w:ascii="Arial"/>
                <w:sz w:val="16"/>
              </w:rPr>
              <w:br/>
              <w:t>- ED50</w:t>
            </w:r>
            <w:r>
              <w:rPr>
                <w:rFonts w:ascii="Arial"/>
                <w:sz w:val="16"/>
              </w:rPr>
              <w:br/>
              <w:t>- ER50</w:t>
            </w:r>
            <w:r>
              <w:rPr>
                <w:rFonts w:ascii="Arial"/>
                <w:sz w:val="16"/>
              </w:rPr>
              <w:br/>
              <w:t>- LC0</w:t>
            </w:r>
            <w:r>
              <w:rPr>
                <w:rFonts w:ascii="Arial"/>
                <w:sz w:val="16"/>
              </w:rPr>
              <w:br/>
              <w:t>- LC10</w:t>
            </w:r>
            <w:r>
              <w:rPr>
                <w:rFonts w:ascii="Arial"/>
                <w:sz w:val="16"/>
              </w:rPr>
              <w:br/>
              <w:t>- LC100</w:t>
            </w:r>
            <w:r>
              <w:rPr>
                <w:rFonts w:ascii="Arial"/>
                <w:sz w:val="16"/>
              </w:rPr>
              <w:br/>
              <w:t>- LC50</w:t>
            </w:r>
            <w:r>
              <w:rPr>
                <w:rFonts w:ascii="Arial"/>
                <w:sz w:val="16"/>
              </w:rPr>
              <w:br/>
              <w:t>- LD0</w:t>
            </w:r>
            <w:r>
              <w:rPr>
                <w:rFonts w:ascii="Arial"/>
                <w:sz w:val="16"/>
              </w:rPr>
              <w:br/>
              <w:t>- LD10</w:t>
            </w:r>
            <w:r>
              <w:rPr>
                <w:rFonts w:ascii="Arial"/>
                <w:sz w:val="16"/>
              </w:rPr>
              <w:br/>
              <w:t>- LD100</w:t>
            </w:r>
            <w:r>
              <w:rPr>
                <w:rFonts w:ascii="Arial"/>
                <w:sz w:val="16"/>
              </w:rPr>
              <w:br/>
              <w:t>- LD50</w:t>
            </w:r>
            <w:r>
              <w:rPr>
                <w:rFonts w:ascii="Arial"/>
                <w:sz w:val="16"/>
              </w:rPr>
              <w:br/>
              <w:t>- LOEC</w:t>
            </w:r>
            <w:r>
              <w:rPr>
                <w:rFonts w:ascii="Arial"/>
                <w:sz w:val="16"/>
              </w:rPr>
              <w:br/>
              <w:t>- LOED</w:t>
            </w:r>
            <w:r>
              <w:rPr>
                <w:rFonts w:ascii="Arial"/>
                <w:sz w:val="16"/>
              </w:rPr>
              <w:br/>
              <w:t>- LR0</w:t>
            </w:r>
            <w:r>
              <w:rPr>
                <w:rFonts w:ascii="Arial"/>
                <w:sz w:val="16"/>
              </w:rPr>
              <w:br/>
              <w:t>- LR10</w:t>
            </w:r>
            <w:r>
              <w:rPr>
                <w:rFonts w:ascii="Arial"/>
                <w:sz w:val="16"/>
              </w:rPr>
              <w:br/>
            </w:r>
            <w:r>
              <w:rPr>
                <w:rFonts w:ascii="Arial"/>
                <w:sz w:val="16"/>
              </w:rPr>
              <w:lastRenderedPageBreak/>
              <w:t>- LR100</w:t>
            </w:r>
            <w:r>
              <w:rPr>
                <w:rFonts w:ascii="Arial"/>
                <w:sz w:val="16"/>
              </w:rPr>
              <w:br/>
              <w:t>- LR50</w:t>
            </w:r>
            <w:r>
              <w:rPr>
                <w:rFonts w:ascii="Arial"/>
                <w:sz w:val="16"/>
              </w:rPr>
              <w:br/>
              <w:t>- LT50</w:t>
            </w:r>
            <w:r>
              <w:rPr>
                <w:rFonts w:ascii="Arial"/>
                <w:sz w:val="16"/>
              </w:rPr>
              <w:br/>
              <w:t>- NOAEL</w:t>
            </w:r>
            <w:r>
              <w:rPr>
                <w:rFonts w:ascii="Arial"/>
                <w:sz w:val="16"/>
              </w:rPr>
              <w:br/>
              <w:t>- NOAER (for non-target arthropods)</w:t>
            </w:r>
            <w:r>
              <w:rPr>
                <w:rFonts w:ascii="Arial"/>
                <w:sz w:val="16"/>
              </w:rPr>
              <w:br/>
              <w:t>- NOEC</w:t>
            </w:r>
            <w:r>
              <w:rPr>
                <w:rFonts w:ascii="Arial"/>
                <w:sz w:val="16"/>
              </w:rPr>
              <w:br/>
              <w:t>- NOED</w:t>
            </w:r>
            <w:r>
              <w:rPr>
                <w:rFonts w:ascii="Arial"/>
                <w:sz w:val="16"/>
              </w:rPr>
              <w:br/>
              <w:t>- NOER (for non-target arthropods)</w:t>
            </w:r>
            <w:r>
              <w:rPr>
                <w:rFonts w:ascii="Arial"/>
                <w:sz w:val="16"/>
              </w:rPr>
              <w:br/>
              <w:t>- R25 and corresponding units</w:t>
            </w:r>
            <w:r>
              <w:rPr>
                <w:rFonts w:ascii="Arial"/>
                <w:sz w:val="16"/>
              </w:rPr>
              <w:t xml:space="preserve"> </w:t>
            </w:r>
            <w:r>
              <w:rPr>
                <w:rFonts w:ascii="Arial"/>
                <w:sz w:val="16"/>
              </w:rPr>
              <w:t>“</w:t>
            </w:r>
            <w:r>
              <w:rPr>
                <w:rFonts w:ascii="Arial"/>
                <w:sz w:val="16"/>
              </w:rPr>
              <w:t>h</w:t>
            </w:r>
            <w:r>
              <w:rPr>
                <w:rFonts w:ascii="Arial"/>
                <w:sz w:val="16"/>
              </w:rPr>
              <w: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lastRenderedPageBreak/>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numeric </w:t>
            </w:r>
            <w:r>
              <w:rPr>
                <w:rFonts w:ascii="Arial"/>
                <w:b/>
                <w:sz w:val="16"/>
              </w:rPr>
              <w:t>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 per animal</w:t>
            </w:r>
            <w:r>
              <w:rPr>
                <w:rFonts w:ascii="Arial"/>
                <w:sz w:val="16"/>
              </w:rPr>
              <w:br/>
              <w:t>- CFU per animal per day</w:t>
            </w:r>
            <w:r>
              <w:rPr>
                <w:rFonts w:ascii="Arial"/>
                <w:sz w:val="16"/>
              </w:rPr>
              <w:br/>
              <w:t>- CFU per larva</w:t>
            </w:r>
            <w:r>
              <w:rPr>
                <w:rFonts w:ascii="Arial"/>
                <w:sz w:val="16"/>
              </w:rPr>
              <w:br/>
              <w:t>- CFU per larva per developmental period</w:t>
            </w:r>
            <w:r>
              <w:rPr>
                <w:rFonts w:ascii="Arial"/>
                <w:sz w:val="16"/>
              </w:rPr>
              <w:br/>
              <w:t>- CFU/L</w:t>
            </w:r>
            <w:r>
              <w:rPr>
                <w:rFonts w:ascii="Arial"/>
                <w:sz w:val="16"/>
              </w:rPr>
              <w:br/>
              <w:t>- CFU/bee</w:t>
            </w:r>
            <w:r>
              <w:rPr>
                <w:rFonts w:ascii="Arial"/>
                <w:sz w:val="16"/>
              </w:rPr>
              <w:br/>
              <w:t>- CFU/cm</w:t>
            </w:r>
            <w:r>
              <w:rPr>
                <w:rFonts w:ascii="Arial"/>
                <w:sz w:val="16"/>
              </w:rPr>
              <w:t>²</w:t>
            </w:r>
            <w:r>
              <w:rPr>
                <w:rFonts w:ascii="Arial"/>
                <w:sz w:val="16"/>
              </w:rPr>
              <w:br/>
              <w:t>- CFU/ha</w:t>
            </w:r>
            <w:r>
              <w:rPr>
                <w:rFonts w:ascii="Arial"/>
                <w:sz w:val="16"/>
              </w:rPr>
              <w:br/>
              <w:t>- CFU/kg bw</w:t>
            </w:r>
            <w:r>
              <w:rPr>
                <w:rFonts w:ascii="Arial"/>
                <w:sz w:val="16"/>
              </w:rPr>
              <w:br/>
              <w:t>- CFU/kg diet</w:t>
            </w:r>
            <w:r>
              <w:rPr>
                <w:rFonts w:ascii="Arial"/>
                <w:sz w:val="16"/>
              </w:rPr>
              <w:br/>
              <w:t>- CFU/kg dung dw</w:t>
            </w:r>
            <w:r>
              <w:rPr>
                <w:rFonts w:ascii="Arial"/>
                <w:sz w:val="16"/>
              </w:rPr>
              <w:br/>
              <w:t>- CFU/kg soil dw</w:t>
            </w:r>
            <w:r>
              <w:rPr>
                <w:rFonts w:ascii="Arial"/>
                <w:sz w:val="16"/>
              </w:rPr>
              <w:br/>
              <w:t>- IU per animal</w:t>
            </w:r>
            <w:r>
              <w:rPr>
                <w:rFonts w:ascii="Arial"/>
                <w:sz w:val="16"/>
              </w:rPr>
              <w:br/>
              <w:t>- IU per animal per day</w:t>
            </w:r>
            <w:r>
              <w:rPr>
                <w:rFonts w:ascii="Arial"/>
                <w:sz w:val="16"/>
              </w:rPr>
              <w:br/>
              <w:t>- IU per larva</w:t>
            </w:r>
            <w:r>
              <w:rPr>
                <w:rFonts w:ascii="Arial"/>
                <w:sz w:val="16"/>
              </w:rPr>
              <w:br/>
              <w:t>- IU per larva per developmental period</w:t>
            </w:r>
            <w:r>
              <w:rPr>
                <w:rFonts w:ascii="Arial"/>
                <w:sz w:val="16"/>
              </w:rPr>
              <w:br/>
              <w:t>- IU/L</w:t>
            </w:r>
            <w:r>
              <w:rPr>
                <w:rFonts w:ascii="Arial"/>
                <w:sz w:val="16"/>
              </w:rPr>
              <w:br/>
              <w:t>- IU/bee</w:t>
            </w:r>
            <w:r>
              <w:rPr>
                <w:rFonts w:ascii="Arial"/>
                <w:sz w:val="16"/>
              </w:rPr>
              <w:br/>
              <w:t>- IU/cm</w:t>
            </w:r>
            <w:r>
              <w:rPr>
                <w:rFonts w:ascii="Arial"/>
                <w:sz w:val="16"/>
              </w:rPr>
              <w:t>²</w:t>
            </w:r>
            <w:r>
              <w:rPr>
                <w:rFonts w:ascii="Arial"/>
                <w:sz w:val="16"/>
              </w:rPr>
              <w:br/>
              <w:t>- IU/ha</w:t>
            </w:r>
            <w:r>
              <w:rPr>
                <w:rFonts w:ascii="Arial"/>
                <w:sz w:val="16"/>
              </w:rPr>
              <w:br/>
              <w:t>- IU/kg bw</w:t>
            </w:r>
            <w:r>
              <w:rPr>
                <w:rFonts w:ascii="Arial"/>
                <w:sz w:val="16"/>
              </w:rPr>
              <w:br/>
            </w:r>
            <w:r>
              <w:rPr>
                <w:rFonts w:ascii="Arial"/>
                <w:sz w:val="16"/>
              </w:rPr>
              <w:lastRenderedPageBreak/>
              <w:t>- IU/kg diet</w:t>
            </w:r>
            <w:r>
              <w:rPr>
                <w:rFonts w:ascii="Arial"/>
                <w:sz w:val="16"/>
              </w:rPr>
              <w:br/>
              <w:t>- IU/kg dung dw</w:t>
            </w:r>
            <w:r>
              <w:rPr>
                <w:rFonts w:ascii="Arial"/>
                <w:sz w:val="16"/>
              </w:rPr>
              <w:br/>
              <w:t>- IU/kg soil dw</w:t>
            </w:r>
            <w:r>
              <w:rPr>
                <w:rFonts w:ascii="Arial"/>
                <w:sz w:val="16"/>
              </w:rPr>
              <w:br/>
              <w:t>- OB per animal</w:t>
            </w:r>
            <w:r>
              <w:rPr>
                <w:rFonts w:ascii="Arial"/>
                <w:sz w:val="16"/>
              </w:rPr>
              <w:br/>
              <w:t>- OB per animal per day</w:t>
            </w:r>
            <w:r>
              <w:rPr>
                <w:rFonts w:ascii="Arial"/>
                <w:sz w:val="16"/>
              </w:rPr>
              <w:br/>
              <w:t>- OB per larva</w:t>
            </w:r>
            <w:r>
              <w:rPr>
                <w:rFonts w:ascii="Arial"/>
                <w:sz w:val="16"/>
              </w:rPr>
              <w:br/>
              <w:t>- OB per larva per developmental</w:t>
            </w:r>
            <w:r>
              <w:rPr>
                <w:rFonts w:ascii="Arial"/>
                <w:sz w:val="16"/>
              </w:rPr>
              <w:t xml:space="preserve"> period</w:t>
            </w:r>
            <w:r>
              <w:rPr>
                <w:rFonts w:ascii="Arial"/>
                <w:sz w:val="16"/>
              </w:rPr>
              <w:br/>
              <w:t>- OB/L</w:t>
            </w:r>
            <w:r>
              <w:rPr>
                <w:rFonts w:ascii="Arial"/>
                <w:sz w:val="16"/>
              </w:rPr>
              <w:br/>
              <w:t>- OB/bee</w:t>
            </w:r>
            <w:r>
              <w:rPr>
                <w:rFonts w:ascii="Arial"/>
                <w:sz w:val="16"/>
              </w:rPr>
              <w:br/>
              <w:t>- OB/cm</w:t>
            </w:r>
            <w:r>
              <w:rPr>
                <w:rFonts w:ascii="Arial"/>
                <w:sz w:val="16"/>
              </w:rPr>
              <w:t>²</w:t>
            </w:r>
            <w:r>
              <w:rPr>
                <w:rFonts w:ascii="Arial"/>
                <w:sz w:val="16"/>
              </w:rPr>
              <w:br/>
              <w:t>- OB/ha</w:t>
            </w:r>
            <w:r>
              <w:rPr>
                <w:rFonts w:ascii="Arial"/>
                <w:sz w:val="16"/>
              </w:rPr>
              <w:br/>
              <w:t>- OB/kg bw</w:t>
            </w:r>
            <w:r>
              <w:rPr>
                <w:rFonts w:ascii="Arial"/>
                <w:sz w:val="16"/>
              </w:rPr>
              <w:br/>
              <w:t>- OB/kg diet</w:t>
            </w:r>
            <w:r>
              <w:rPr>
                <w:rFonts w:ascii="Arial"/>
                <w:sz w:val="16"/>
              </w:rPr>
              <w:br/>
              <w:t>- OB/kg dung dw</w:t>
            </w:r>
            <w:r>
              <w:rPr>
                <w:rFonts w:ascii="Arial"/>
                <w:sz w:val="16"/>
              </w:rPr>
              <w:br/>
              <w:t>- OB/kg soil dw</w:t>
            </w:r>
            <w:r>
              <w:rPr>
                <w:rFonts w:ascii="Arial"/>
                <w:sz w:val="16"/>
              </w:rPr>
              <w:br/>
              <w:t>- g/ha</w:t>
            </w:r>
            <w:r>
              <w:rPr>
                <w:rFonts w:ascii="Arial"/>
                <w:sz w:val="16"/>
              </w:rPr>
              <w:br/>
              <w:t>- mL/ha</w:t>
            </w:r>
            <w:r>
              <w:rPr>
                <w:rFonts w:ascii="Arial"/>
                <w:sz w:val="16"/>
              </w:rPr>
              <w:br/>
              <w:t>- mg/cm</w:t>
            </w:r>
            <w:r>
              <w:rPr>
                <w:rFonts w:ascii="Arial"/>
                <w:sz w:val="16"/>
              </w:rPr>
              <w:t>²</w:t>
            </w:r>
            <w:r>
              <w:rPr>
                <w:rFonts w:ascii="Arial"/>
                <w:sz w:val="16"/>
              </w:rPr>
              <w:br/>
              <w:t>- mg/ha</w:t>
            </w:r>
            <w:r>
              <w:rPr>
                <w:rFonts w:ascii="Arial"/>
                <w:sz w:val="16"/>
              </w:rPr>
              <w:br/>
              <w:t>- mg/kg bw</w:t>
            </w:r>
            <w:r>
              <w:rPr>
                <w:rFonts w:ascii="Arial"/>
                <w:sz w:val="16"/>
              </w:rPr>
              <w:br/>
              <w:t>- mg/kg diet</w:t>
            </w:r>
            <w:r>
              <w:rPr>
                <w:rFonts w:ascii="Arial"/>
                <w:sz w:val="16"/>
              </w:rPr>
              <w:br/>
              <w:t>- mg/kg dung dw</w:t>
            </w:r>
            <w:r>
              <w:rPr>
                <w:rFonts w:ascii="Arial"/>
                <w:sz w:val="16"/>
              </w:rPr>
              <w:br/>
              <w:t>- mg/kg soil dw</w:t>
            </w:r>
            <w:r>
              <w:rPr>
                <w:rFonts w:ascii="Arial"/>
                <w:sz w:val="16"/>
              </w:rPr>
              <w:br/>
              <w:t>- mg/kg soil ww</w:t>
            </w:r>
            <w:r>
              <w:rPr>
                <w:rFonts w:ascii="Arial"/>
                <w:sz w:val="16"/>
              </w:rPr>
              <w:br/>
              <w:t>- ng/kg soil dw</w:t>
            </w:r>
            <w:r>
              <w:rPr>
                <w:rFonts w:ascii="Arial"/>
                <w:sz w:val="16"/>
              </w:rPr>
              <w:br/>
              <w:t>- ng/kg soil ww</w:t>
            </w:r>
            <w:r>
              <w:rPr>
                <w:rFonts w:ascii="Arial"/>
                <w:sz w:val="16"/>
              </w:rPr>
              <w:br/>
              <w:t>- ppm</w:t>
            </w:r>
            <w:r>
              <w:rPr>
                <w:rFonts w:ascii="Arial"/>
                <w:sz w:val="16"/>
              </w:rPr>
              <w:br/>
              <w:t>- spores per anim</w:t>
            </w:r>
            <w:r>
              <w:rPr>
                <w:rFonts w:ascii="Arial"/>
                <w:sz w:val="16"/>
              </w:rPr>
              <w:t>al</w:t>
            </w:r>
            <w:r>
              <w:rPr>
                <w:rFonts w:ascii="Arial"/>
                <w:sz w:val="16"/>
              </w:rPr>
              <w:br/>
              <w:t>- spores per animal per day</w:t>
            </w:r>
            <w:r>
              <w:rPr>
                <w:rFonts w:ascii="Arial"/>
                <w:sz w:val="16"/>
              </w:rPr>
              <w:br/>
              <w:t>- spores per larva</w:t>
            </w:r>
            <w:r>
              <w:rPr>
                <w:rFonts w:ascii="Arial"/>
                <w:sz w:val="16"/>
              </w:rPr>
              <w:br/>
              <w:t>- spores per larva per developmental period</w:t>
            </w:r>
            <w:r>
              <w:rPr>
                <w:rFonts w:ascii="Arial"/>
                <w:sz w:val="16"/>
              </w:rPr>
              <w:br/>
              <w:t>- spores/L</w:t>
            </w:r>
            <w:r>
              <w:rPr>
                <w:rFonts w:ascii="Arial"/>
                <w:sz w:val="16"/>
              </w:rPr>
              <w:br/>
              <w:t>- spores/bee</w:t>
            </w:r>
            <w:r>
              <w:rPr>
                <w:rFonts w:ascii="Arial"/>
                <w:sz w:val="16"/>
              </w:rPr>
              <w:br/>
              <w:t>- spores/cm</w:t>
            </w:r>
            <w:r>
              <w:rPr>
                <w:rFonts w:ascii="Arial"/>
                <w:sz w:val="16"/>
              </w:rPr>
              <w:t>²</w:t>
            </w:r>
            <w:r>
              <w:rPr>
                <w:rFonts w:ascii="Arial"/>
                <w:sz w:val="16"/>
              </w:rPr>
              <w:br/>
              <w:t>- spores/ha</w:t>
            </w:r>
            <w:r>
              <w:rPr>
                <w:rFonts w:ascii="Arial"/>
                <w:sz w:val="16"/>
              </w:rPr>
              <w:br/>
              <w:t>- spores/kg bw</w:t>
            </w:r>
            <w:r>
              <w:rPr>
                <w:rFonts w:ascii="Arial"/>
                <w:sz w:val="16"/>
              </w:rPr>
              <w:br/>
              <w:t>- spores/kg diet</w:t>
            </w:r>
            <w:r>
              <w:rPr>
                <w:rFonts w:ascii="Arial"/>
                <w:sz w:val="16"/>
              </w:rPr>
              <w:br/>
              <w:t>- spores/kg dung dw</w:t>
            </w:r>
            <w:r>
              <w:rPr>
                <w:rFonts w:ascii="Arial"/>
                <w:sz w:val="16"/>
              </w:rPr>
              <w:br/>
              <w:t>- spores/kg soil dw</w:t>
            </w:r>
            <w:r>
              <w:rPr>
                <w:rFonts w:ascii="Arial"/>
                <w:sz w:val="16"/>
              </w:rPr>
              <w:br/>
              <w:t xml:space="preserve">- </w:t>
            </w:r>
            <w:r>
              <w:rPr>
                <w:rFonts w:ascii="Arial"/>
                <w:sz w:val="16"/>
              </w:rPr>
              <w:t>µ</w:t>
            </w:r>
            <w:r>
              <w:rPr>
                <w:rFonts w:ascii="Arial"/>
                <w:sz w:val="16"/>
              </w:rPr>
              <w:t>g per animal</w:t>
            </w:r>
            <w:r>
              <w:rPr>
                <w:rFonts w:ascii="Arial"/>
                <w:sz w:val="16"/>
              </w:rPr>
              <w:br/>
              <w:t xml:space="preserve">- </w:t>
            </w:r>
            <w:r>
              <w:rPr>
                <w:rFonts w:ascii="Arial"/>
                <w:sz w:val="16"/>
              </w:rPr>
              <w:t>µ</w:t>
            </w:r>
            <w:r>
              <w:rPr>
                <w:rFonts w:ascii="Arial"/>
                <w:sz w:val="16"/>
              </w:rPr>
              <w:t>g per animal per day</w:t>
            </w:r>
            <w:r>
              <w:rPr>
                <w:rFonts w:ascii="Arial"/>
                <w:sz w:val="16"/>
              </w:rPr>
              <w:br/>
              <w:t>-</w:t>
            </w:r>
            <w:r>
              <w:rPr>
                <w:rFonts w:ascii="Arial"/>
                <w:sz w:val="16"/>
              </w:rPr>
              <w:t xml:space="preserve"> </w:t>
            </w:r>
            <w:r>
              <w:rPr>
                <w:rFonts w:ascii="Arial"/>
                <w:sz w:val="16"/>
              </w:rPr>
              <w:t>µ</w:t>
            </w:r>
            <w:r>
              <w:rPr>
                <w:rFonts w:ascii="Arial"/>
                <w:sz w:val="16"/>
              </w:rPr>
              <w:t>g per larva</w:t>
            </w:r>
            <w:r>
              <w:rPr>
                <w:rFonts w:ascii="Arial"/>
                <w:sz w:val="16"/>
              </w:rPr>
              <w:br/>
              <w:t xml:space="preserve">- </w:t>
            </w:r>
            <w:r>
              <w:rPr>
                <w:rFonts w:ascii="Arial"/>
                <w:sz w:val="16"/>
              </w:rPr>
              <w:t>µ</w:t>
            </w:r>
            <w:r>
              <w:rPr>
                <w:rFonts w:ascii="Arial"/>
                <w:sz w:val="16"/>
              </w:rPr>
              <w:t>g per larva per developmental period</w:t>
            </w:r>
            <w:r>
              <w:rPr>
                <w:rFonts w:ascii="Arial"/>
                <w:sz w:val="16"/>
              </w:rPr>
              <w:br/>
            </w:r>
            <w:r>
              <w:rPr>
                <w:rFonts w:ascii="Arial"/>
                <w:sz w:val="16"/>
              </w:rPr>
              <w:lastRenderedPageBreak/>
              <w:t xml:space="preserve">- </w:t>
            </w:r>
            <w:r>
              <w:rPr>
                <w:rFonts w:ascii="Arial"/>
                <w:sz w:val="16"/>
              </w:rPr>
              <w:t>µ</w:t>
            </w:r>
            <w:r>
              <w:rPr>
                <w:rFonts w:ascii="Arial"/>
                <w:sz w:val="16"/>
              </w:rPr>
              <w:t>g/kg soil dw</w:t>
            </w:r>
            <w:r>
              <w:rPr>
                <w:rFonts w:ascii="Arial"/>
                <w:sz w:val="16"/>
              </w:rPr>
              <w:br/>
              <w:t xml:space="preserve">- </w:t>
            </w:r>
            <w:r>
              <w:rPr>
                <w:rFonts w:ascii="Arial"/>
                <w:sz w:val="16"/>
              </w:rPr>
              <w:t>µ</w:t>
            </w:r>
            <w:r>
              <w:rPr>
                <w:rFonts w:ascii="Arial"/>
                <w:sz w:val="16"/>
              </w:rPr>
              <w:t>g/kg soil ww</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lastRenderedPageBreak/>
              <w:t>Enter a single numeric value in the first numeric field if you select no qualifier or '&gt;', '&gt;=' or 'ca.'. Use the second numeric field if the qualifier is '&lt;' or</w:t>
            </w:r>
            <w:r>
              <w:rPr>
                <w:rFonts w:ascii="Arial"/>
                <w:sz w:val="16"/>
              </w:rPr>
              <w:t xml:space="preserve">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 xml:space="preserve">For robust study </w:t>
            </w:r>
            <w:r>
              <w:rPr>
                <w:rFonts w:ascii="Arial"/>
                <w:sz w:val="16"/>
              </w:rPr>
              <w:t>summaries or as requested by the regulatory programme, provide the 95% confidence limits if relevant.</w:t>
            </w:r>
            <w:r>
              <w:rPr>
                <w:rFonts w:ascii="Arial"/>
                <w:sz w:val="16"/>
              </w:rPr>
              <w:br/>
            </w:r>
            <w:r>
              <w:rPr>
                <w:rFonts w:ascii="Arial"/>
                <w:sz w:val="16"/>
              </w:rPr>
              <w:br/>
              <w:t>Enter a single numeric value in the first numeric field if you select no qualifier or '&gt;', '&gt;=' or 'ca.'. Use the second numeric field if the qualifier i</w:t>
            </w:r>
            <w:r>
              <w:rPr>
                <w:rFonts w:ascii="Arial"/>
                <w:sz w:val="16"/>
              </w:rPr>
              <w:t>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meas. (arithm. mean)</w:t>
            </w:r>
            <w:r>
              <w:rPr>
                <w:rFonts w:ascii="Arial"/>
                <w:sz w:val="16"/>
              </w:rPr>
              <w:br/>
              <w:t xml:space="preserve">- </w:t>
            </w:r>
            <w:r>
              <w:rPr>
                <w:rFonts w:ascii="Arial"/>
                <w:sz w:val="16"/>
              </w:rPr>
              <w:t>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Indicate whether the effect concentration is based on nominal, measured (initial / geometric mean / arithmetic mean), measured (time weighted average = TWA), measured (not sp</w:t>
            </w:r>
            <w:r>
              <w:rPr>
                <w:rFonts w:ascii="Arial"/>
                <w:sz w:val="16"/>
              </w:rPr>
              <w:t>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xml:space="preserve">- act. </w:t>
            </w:r>
            <w:r>
              <w:rPr>
                <w:rFonts w:ascii="Arial"/>
                <w:sz w:val="16"/>
              </w:rPr>
              <w:t>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 xml:space="preserve">Indicate whether the concentration is based on the test material (test mat.), active ingredient (act. </w:t>
            </w:r>
            <w:r>
              <w:rPr>
                <w:rFonts w:ascii="Arial"/>
                <w:sz w:val="16"/>
              </w:rPr>
              <w:t>ingr.) or element. As appropriate the measured / addressed fraction can be specified for either of these entities by selecting the relevant item, e.g. 'element (dissolved fraction)' or 'test mat. (total fraction)'. Further information can be given in the s</w:t>
            </w:r>
            <w:r>
              <w:rPr>
                <w:rFonts w:ascii="Arial"/>
                <w:sz w:val="16"/>
              </w:rPr>
              <w:t>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List sup. (picklist with remarks</w:t>
            </w:r>
            <w:r>
              <w:rPr>
                <w:rFonts w:ascii="Arial"/>
                <w:sz w:val="16"/>
              </w:rPr>
              <w: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lastRenderedPageBreak/>
              <w:t>Picklist values:</w:t>
            </w:r>
            <w:r>
              <w:rPr>
                <w:rFonts w:ascii="Arial"/>
                <w:sz w:val="16"/>
              </w:rPr>
              <w:br/>
              <w:t>- mortality</w:t>
            </w:r>
            <w:r>
              <w:rPr>
                <w:rFonts w:ascii="Arial"/>
                <w:sz w:val="16"/>
              </w:rPr>
              <w:br/>
            </w:r>
            <w:r>
              <w:rPr>
                <w:rFonts w:ascii="Arial"/>
                <w:sz w:val="16"/>
              </w:rPr>
              <w:lastRenderedPageBreak/>
              <w:t>- reproduction</w:t>
            </w:r>
            <w:r>
              <w:rPr>
                <w:rFonts w:ascii="Arial"/>
                <w:sz w:val="16"/>
              </w:rPr>
              <w:br/>
              <w:t>- emergence</w:t>
            </w:r>
            <w:r>
              <w:rPr>
                <w:rFonts w:ascii="Arial"/>
                <w:sz w:val="16"/>
              </w:rPr>
              <w:br/>
              <w:t>- development</w:t>
            </w:r>
            <w:r>
              <w:rPr>
                <w:rFonts w:ascii="Arial"/>
                <w:sz w:val="16"/>
              </w:rPr>
              <w:br/>
              <w:t>- growth</w:t>
            </w:r>
            <w:r>
              <w:rPr>
                <w:rFonts w:ascii="Arial"/>
                <w:sz w:val="16"/>
              </w:rPr>
              <w:br/>
              <w:t>- morphology</w:t>
            </w:r>
            <w:r>
              <w:rPr>
                <w:rFonts w:ascii="Arial"/>
                <w:sz w:val="16"/>
              </w:rPr>
              <w:br/>
              <w:t>- behaviour</w:t>
            </w:r>
            <w:r>
              <w:rPr>
                <w:rFonts w:ascii="Arial"/>
                <w:sz w:val="16"/>
              </w:rPr>
              <w:br/>
              <w:t>- food consumption</w:t>
            </w:r>
            <w:r>
              <w:rPr>
                <w:rFonts w:ascii="Arial"/>
                <w:sz w:val="16"/>
              </w:rPr>
              <w:br/>
              <w:t>- parasitism</w:t>
            </w:r>
            <w:r>
              <w:rPr>
                <w:rFonts w:ascii="Arial"/>
                <w:sz w:val="16"/>
              </w:rPr>
              <w:br/>
              <w:t>- predation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lastRenderedPageBreak/>
              <w:t>Select effect parameter such as behaviour, which the effect conce</w:t>
            </w:r>
            <w:r>
              <w:rPr>
                <w:rFonts w:ascii="Arial"/>
                <w:sz w:val="16"/>
              </w:rPr>
              <w:t xml:space="preserve">ntration relates to. As </w:t>
            </w:r>
            <w:r>
              <w:rPr>
                <w:rFonts w:ascii="Arial"/>
                <w:sz w:val="16"/>
              </w:rPr>
              <w:lastRenderedPageBreak/>
              <w:t>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3CD2" w:rsidRDefault="00E9029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b/>
                <w:sz w:val="16"/>
              </w:rPr>
              <w:t>Picklist values:</w:t>
            </w:r>
            <w:r>
              <w:rPr>
                <w:rFonts w:ascii="Arial"/>
                <w:sz w:val="16"/>
              </w:rPr>
              <w:br/>
              <w:t>- not determinable</w:t>
            </w:r>
            <w:r>
              <w:rPr>
                <w:rFonts w:ascii="Arial"/>
                <w:sz w:val="16"/>
              </w:rPr>
              <w:br/>
              <w:t xml:space="preserve">- not determinable because of </w:t>
            </w:r>
            <w:r>
              <w:rPr>
                <w:rFonts w:ascii="Arial"/>
                <w:sz w:val="16"/>
              </w:rPr>
              <w:t>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w:t>
            </w:r>
            <w:r>
              <w:rPr>
                <w:rFonts w:ascii="Arial"/>
                <w:sz w:val="16"/>
              </w:rPr>
              <w:t>.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t xml:space="preserve">Note: Where a test was done, but no value could be achieved based </w:t>
            </w:r>
            <w:r>
              <w:rPr>
                <w:rFonts w:ascii="Arial"/>
                <w:sz w:val="16"/>
              </w:rPr>
              <w:t>on the method and boundaries used it is recommended to report the upper or lower value with relevant qualifier, e.g. EC50 &gt;10 mg/L (if this was the highest concentration tested). An additional explanation should be given in this field, e.g. 'not determinab</w:t>
            </w:r>
            <w:r>
              <w:rPr>
                <w:rFonts w:ascii="Arial"/>
                <w:sz w:val="16"/>
              </w:rPr>
              <w:t>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b/>
                <w:sz w:val="16"/>
              </w:rPr>
              <w:br/>
            </w:r>
            <w:r>
              <w:rPr>
                <w:rFonts w:ascii="Arial"/>
                <w:b/>
                <w:sz w:val="16"/>
              </w:rPr>
              <w:br/>
              <w:t>Option 1 Soil arthropods</w:t>
            </w:r>
            <w:r>
              <w:rPr>
                <w:rFonts w:ascii="Arial"/>
                <w:sz w:val="16"/>
              </w:rPr>
              <w:br/>
              <w:t>-</w:t>
            </w:r>
            <w:r>
              <w:rPr>
                <w:rFonts w:ascii="Arial"/>
                <w:sz w:val="16"/>
              </w:rPr>
              <w:t xml:space="preserve"> Mortality at end of exposure period:</w:t>
            </w:r>
            <w:r>
              <w:rPr>
                <w:rFonts w:ascii="Arial"/>
                <w:sz w:val="16"/>
              </w:rPr>
              <w:br/>
              <w:t>- Total mass of adults at beginning of test:</w:t>
            </w:r>
            <w:r>
              <w:rPr>
                <w:rFonts w:ascii="Arial"/>
                <w:sz w:val="16"/>
              </w:rPr>
              <w:br/>
              <w:t>- Changes in body weight of live adults (% of initial weight) at end of exposure period:</w:t>
            </w:r>
            <w:r>
              <w:rPr>
                <w:rFonts w:ascii="Arial"/>
                <w:sz w:val="16"/>
              </w:rPr>
              <w:br/>
              <w:t>- No. of offspring produced:</w:t>
            </w:r>
            <w:r>
              <w:rPr>
                <w:rFonts w:ascii="Arial"/>
                <w:sz w:val="16"/>
              </w:rPr>
              <w:br/>
              <w:t>- No. of unhatched cocoons:</w:t>
            </w:r>
            <w:r>
              <w:rPr>
                <w:rFonts w:ascii="Arial"/>
                <w:sz w:val="16"/>
              </w:rPr>
              <w:br/>
              <w:t>- Morphological abnormaliti</w:t>
            </w:r>
            <w:r>
              <w:rPr>
                <w:rFonts w:ascii="Arial"/>
                <w:sz w:val="16"/>
              </w:rPr>
              <w:t>es:</w:t>
            </w:r>
            <w:r>
              <w:rPr>
                <w:rFonts w:ascii="Arial"/>
                <w:sz w:val="16"/>
              </w:rPr>
              <w:br/>
              <w:t>- Behavioural abnormalities:</w:t>
            </w:r>
            <w:r>
              <w:rPr>
                <w:rFonts w:ascii="Arial"/>
                <w:sz w:val="16"/>
              </w:rPr>
              <w:br/>
              <w:t>- Other biological observations:</w:t>
            </w:r>
            <w:r>
              <w:rPr>
                <w:rFonts w:ascii="Arial"/>
                <w:b/>
                <w:sz w:val="16"/>
              </w:rPr>
              <w:br/>
            </w:r>
            <w:r>
              <w:rPr>
                <w:rFonts w:ascii="Arial"/>
                <w:b/>
                <w:sz w:val="16"/>
              </w:rPr>
              <w:br/>
              <w:t>Option 2 Honeybees</w:t>
            </w:r>
            <w:r>
              <w:rPr>
                <w:rFonts w:ascii="Arial"/>
                <w:sz w:val="16"/>
              </w:rPr>
              <w:br/>
              <w:t>- For details on cumulative mortality see Table no. #.</w:t>
            </w:r>
            <w:r>
              <w:rPr>
                <w:rFonts w:ascii="Arial"/>
                <w:sz w:val="16"/>
              </w:rPr>
              <w:br/>
              <w:t xml:space="preserve"> - Morphological abnormalities:  </w:t>
            </w:r>
            <w:r>
              <w:rPr>
                <w:rFonts w:ascii="Arial"/>
                <w:sz w:val="16"/>
              </w:rPr>
              <w:br/>
              <w:t xml:space="preserve"> - Behavioural abnormalities:  </w:t>
            </w:r>
            <w:r>
              <w:rPr>
                <w:rFonts w:ascii="Arial"/>
                <w:sz w:val="16"/>
              </w:rPr>
              <w:br/>
              <w:t xml:space="preserve"> - Rejection of test dose:  </w:t>
            </w:r>
            <w:r>
              <w:rPr>
                <w:rFonts w:ascii="Arial"/>
                <w:sz w:val="16"/>
              </w:rPr>
              <w:br/>
              <w:t xml:space="preserve"> - Rate of consumpti</w:t>
            </w:r>
            <w:r>
              <w:rPr>
                <w:rFonts w:ascii="Arial"/>
                <w:sz w:val="16"/>
              </w:rPr>
              <w:t xml:space="preserve">on of diet in treated and untreated groups:  </w:t>
            </w:r>
            <w:r>
              <w:rPr>
                <w:rFonts w:ascii="Arial"/>
                <w:sz w:val="16"/>
              </w:rPr>
              <w:br/>
              <w:t xml:space="preserve"> - Presence of uneaten food at test termination: </w:t>
            </w:r>
            <w:r>
              <w:rPr>
                <w:rFonts w:ascii="Arial"/>
                <w:sz w:val="16"/>
              </w:rPr>
              <w:br/>
              <w:t xml:space="preserve"> - Other biological observations:</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Briefly summarise relevant observations and any dose response relationship. Depending on the type of study, select appropriate</w:t>
            </w:r>
            <w:r>
              <w:rPr>
                <w:rFonts w:ascii="Arial"/>
                <w:sz w:val="16"/>
              </w:rPr>
              <w:t xml:space="preserve"> freetext template (i.e. soil or above-ground arthropods or honeybees) and delete/add elements as appropriate.</w:t>
            </w:r>
            <w:r>
              <w:rPr>
                <w:rFonts w:ascii="Arial"/>
                <w:sz w:val="16"/>
              </w:rPr>
              <w:br/>
            </w:r>
            <w:r>
              <w:rPr>
                <w:rFonts w:ascii="Arial"/>
                <w:sz w:val="16"/>
              </w:rPr>
              <w:br/>
              <w:t xml:space="preserve">Include the following information, for bees (pollinators): </w:t>
            </w:r>
            <w:r>
              <w:rPr>
                <w:rFonts w:ascii="Arial"/>
                <w:sz w:val="16"/>
              </w:rPr>
              <w:br/>
            </w:r>
            <w:r>
              <w:rPr>
                <w:rFonts w:ascii="Arial"/>
                <w:sz w:val="16"/>
              </w:rPr>
              <w:br/>
              <w:t>Lower tier - LD50 and NOED values and potentially differentiate between the types o</w:t>
            </w:r>
            <w:r>
              <w:rPr>
                <w:rFonts w:ascii="Arial"/>
                <w:sz w:val="16"/>
              </w:rPr>
              <w:t>f test (i.e. acute oral, acute contact, chronic and life stage (adult / larvae), the species))</w:t>
            </w:r>
            <w:r>
              <w:rPr>
                <w:rFonts w:ascii="Arial"/>
                <w:sz w:val="16"/>
              </w:rPr>
              <w:br/>
            </w:r>
            <w:r>
              <w:rPr>
                <w:rFonts w:ascii="Arial"/>
                <w:sz w:val="16"/>
              </w:rPr>
              <w:br/>
              <w:t xml:space="preserve">Higher tier </w:t>
            </w:r>
            <w:r>
              <w:rPr>
                <w:rFonts w:ascii="Arial"/>
                <w:sz w:val="16"/>
              </w:rPr>
              <w:t>–</w:t>
            </w:r>
            <w:r>
              <w:rPr>
                <w:rFonts w:ascii="Arial"/>
                <w:sz w:val="16"/>
              </w:rPr>
              <w:t xml:space="preserve"> could have fields to indicate the major effects e.g. mortality, behaviour, brood development and colony strength but also could just have the stan</w:t>
            </w:r>
            <w:r>
              <w:rPr>
                <w:rFonts w:ascii="Arial"/>
                <w:sz w:val="16"/>
              </w:rPr>
              <w:t>dard text fields (Key Information, Additional information). The residue measurements/pollen characterisation (to guarantee the proper exposure).</w:t>
            </w:r>
            <w:r>
              <w:rPr>
                <w:rFonts w:ascii="Arial"/>
                <w:sz w:val="16"/>
              </w:rPr>
              <w:br/>
            </w:r>
            <w:r>
              <w:rPr>
                <w:rFonts w:ascii="Arial"/>
                <w:sz w:val="16"/>
              </w:rPr>
              <w:br/>
              <w:t>Include the following information for non-target arthropods:</w:t>
            </w:r>
            <w:r>
              <w:rPr>
                <w:rFonts w:ascii="Arial"/>
                <w:sz w:val="16"/>
              </w:rPr>
              <w:br/>
            </w:r>
            <w:r>
              <w:rPr>
                <w:rFonts w:ascii="Arial"/>
                <w:sz w:val="16"/>
              </w:rPr>
              <w:br/>
              <w:t>Lower tier: EC50, LR50, ER50 values (separate se</w:t>
            </w:r>
            <w:r>
              <w:rPr>
                <w:rFonts w:ascii="Arial"/>
                <w:sz w:val="16"/>
              </w:rPr>
              <w:t xml:space="preserve">ction or separate summary), type of exposure, species (For this type of studies optional reporting of NOEC). </w:t>
            </w:r>
            <w:r>
              <w:rPr>
                <w:rFonts w:ascii="Arial"/>
                <w:sz w:val="16"/>
              </w:rPr>
              <w:br/>
            </w:r>
            <w:r>
              <w:rPr>
                <w:rFonts w:ascii="Arial"/>
                <w:sz w:val="16"/>
              </w:rPr>
              <w:br/>
              <w:t>Higher tier:  EC50, LR50, ER50, NOAER, NOER values (separate section or separate summary), type of exposure, species. (For this type of studies o</w:t>
            </w:r>
            <w:r>
              <w:rPr>
                <w:rFonts w:ascii="Arial"/>
                <w:sz w:val="16"/>
              </w:rPr>
              <w:t>ptional reporting of NOEC).</w:t>
            </w:r>
            <w:r>
              <w:rPr>
                <w:rFonts w:ascii="Arial"/>
                <w:sz w:val="16"/>
              </w:rPr>
              <w:br/>
            </w:r>
            <w:r>
              <w:rPr>
                <w:rFonts w:ascii="Arial"/>
                <w:sz w:val="16"/>
              </w:rPr>
              <w:br/>
              <w:t>Include table(s) with raw data in the rich text field 'Any other information on results incl. tables'. Upload predefined or other appropriate table(s) if available and tailor it/them to your needs. Use table numbers in the sequ</w:t>
            </w:r>
            <w:r>
              <w:rPr>
                <w:rFonts w:ascii="Arial"/>
                <w:sz w:val="16"/>
              </w:rPr>
              <w:t>ence in which you refer to them in the text (e.g. '... see Table 1').</w:t>
            </w:r>
            <w:r>
              <w:rPr>
                <w:rFonts w:ascii="Arial"/>
                <w:sz w:val="16"/>
              </w:rPr>
              <w:br/>
            </w:r>
            <w:r>
              <w:rPr>
                <w:rFonts w:ascii="Arial"/>
                <w:sz w:val="16"/>
              </w:rPr>
              <w:br/>
            </w:r>
            <w:r>
              <w:rPr>
                <w:rFonts w:ascii="Arial"/>
                <w:sz w:val="16"/>
              </w:rPr>
              <w:lastRenderedPageBreak/>
              <w:t>Ability to record multiple endpoint values (we can have different species, populations, communities etc.)</w:t>
            </w:r>
            <w:r>
              <w:rPr>
                <w:rFonts w:ascii="Arial"/>
                <w:sz w:val="16"/>
              </w:rPr>
              <w:br/>
            </w:r>
            <w:r>
              <w:rPr>
                <w:rFonts w:ascii="Arial"/>
                <w:sz w:val="16"/>
              </w:rPr>
              <w:br/>
              <w:t>Note: Specific tables may be required. Consult the programme-specific guidance</w:t>
            </w:r>
            <w:r>
              <w:rPr>
                <w:rFonts w:ascii="Arial"/>
                <w:sz w:val="16"/>
              </w:rPr>
              <w:t xml:space="preserve"> (e.g. OECD HPVC, Pesticides NAFTA or EU REACH) thereof.</w:t>
            </w:r>
            <w:r>
              <w:rPr>
                <w:rFonts w:ascii="Arial"/>
                <w:sz w:val="16"/>
              </w:rPr>
              <w:br/>
            </w:r>
            <w:r>
              <w:rPr>
                <w:rFonts w:ascii="Arial"/>
                <w:sz w:val="16"/>
              </w:rPr>
              <w:br/>
              <w:t>Relevant information to record for higher tier. Study site/location, irrigation or other application techniques, sampling method, crop rotation in field study, as well as the field history concernin</w:t>
            </w:r>
            <w:r>
              <w:rPr>
                <w:rFonts w:ascii="Arial"/>
                <w:sz w:val="16"/>
              </w:rPr>
              <w:t>g agricultural management (including PPPs) should be reported.</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Freetext template:</w:t>
            </w:r>
            <w:r>
              <w:rPr>
                <w:rFonts w:ascii="Arial"/>
                <w:sz w:val="16"/>
              </w:rPr>
              <w:br/>
              <w:t>- Results with 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If </w:t>
            </w:r>
            <w:r>
              <w:rPr>
                <w:rFonts w:ascii="Arial"/>
                <w:sz w:val="16"/>
              </w:rPr>
              <w:t>reference substance(s) was/were tested, indicate whether the results with it/them are valid and provide relevant effect levels and other relevant 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Reported statistics and error e</w:t>
            </w:r>
            <w:r>
              <w:rPr>
                <w:rFonts w:ascii="Arial"/>
                <w:sz w:val="16"/>
              </w:rPr>
              <w:t>stimates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Indicate the parameters analysed, the statistical method used and the statistical test performed. If probit analysis was used, indicate the intercept and probit slope. As appropriate state any relevant error </w:t>
            </w:r>
            <w:r>
              <w:rPr>
                <w:rFonts w:ascii="Arial"/>
                <w:sz w:val="16"/>
              </w:rPr>
              <w:t>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3CD2" w:rsidRDefault="00E9029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3CD2" w:rsidRDefault="00E9029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A13CD2"/>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 this field, you can enter any other remarks on results. You can </w:t>
            </w:r>
            <w:r>
              <w:rPr>
                <w:rFonts w:ascii="Arial"/>
                <w:sz w:val="16"/>
              </w:rPr>
              <w:t xml:space="preserve">also open a rich text editor and create formatted text and tables or insert and edit any excerpt from a word processing or spreadsheet document, provided it was </w:t>
            </w:r>
            <w:r>
              <w:rPr>
                <w:rFonts w:ascii="Arial"/>
                <w:sz w:val="16"/>
              </w:rPr>
              <w:lastRenderedPageBreak/>
              <w:t>converted to the HTML format.</w:t>
            </w:r>
            <w:r>
              <w:rPr>
                <w:rFonts w:ascii="Arial"/>
                <w:sz w:val="16"/>
              </w:rPr>
              <w:br/>
            </w:r>
            <w:r>
              <w:rPr>
                <w:rFonts w:ascii="Arial"/>
                <w:sz w:val="16"/>
              </w:rPr>
              <w:br/>
              <w:t>Note: One rich text editor field each is provided for the MATERI</w:t>
            </w:r>
            <w:r>
              <w:rPr>
                <w:rFonts w:ascii="Arial"/>
                <w:sz w:val="16"/>
              </w:rPr>
              <w:t>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3CD2" w:rsidRDefault="00E90290">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3CD2" w:rsidRDefault="00E9029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In this field, you can enter </w:t>
            </w:r>
            <w:r>
              <w:rPr>
                <w:rFonts w:ascii="Arial"/>
                <w:sz w:val="16"/>
              </w:rPr>
              <w:t>any overall remarks or transfer free text from other databases. You can also open a rich text editor and create formatted text and tables or insert and edit any excerpt from a word processing or spreadsheet document, provided it was converted to the HTML f</w:t>
            </w:r>
            <w:r>
              <w:rPr>
                <w:rFonts w:ascii="Arial"/>
                <w:sz w:val="16"/>
              </w:rPr>
              <w:t>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3CD2" w:rsidRDefault="00E9029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A13CD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w:t>
            </w:r>
            <w:r>
              <w:rPr>
                <w:rFonts w:ascii="Arial"/>
                <w:sz w:val="16"/>
              </w:rPr>
              <w:t>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 xml:space="preserve">Attached (confidential) </w:t>
            </w:r>
            <w:r>
              <w:rPr>
                <w:rFonts w:ascii="Arial"/>
                <w:sz w:val="16"/>
              </w:rPr>
              <w:lastRenderedPageBreak/>
              <w:t>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lastRenderedPageBreak/>
              <w:t>Attachment (single)</w:t>
            </w:r>
            <w:r>
              <w:rPr>
                <w:rFonts w:ascii="Arial"/>
                <w:sz w:val="16"/>
              </w:rPr>
              <w:br/>
            </w:r>
            <w:r>
              <w:rPr>
                <w:rFonts w:ascii="Arial"/>
                <w:sz w:val="16"/>
              </w:rPr>
              <w:br/>
            </w:r>
            <w:r>
              <w:rPr>
                <w:rFonts w:ascii="Arial"/>
                <w:sz w:val="16"/>
              </w:rPr>
              <w:lastRenderedPageBreak/>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 xml:space="preserve">An electronic copy of the full study report or other documents can be attached as Word, pdf </w:t>
            </w:r>
            <w:r>
              <w:rPr>
                <w:rFonts w:ascii="Arial"/>
                <w:sz w:val="16"/>
              </w:rPr>
              <w:lastRenderedPageBreak/>
              <w:t>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sz w:val="16"/>
              </w:rPr>
              <w:t xml:space="preserve">An electronic copy of a public (non-confidential) </w:t>
            </w:r>
            <w:r>
              <w:rPr>
                <w:rFonts w:ascii="Arial"/>
                <w:sz w:val="16"/>
              </w:rPr>
              <w:t>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3CD2" w:rsidRDefault="00E9029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3CD2" w:rsidRDefault="00A13CD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3CD2" w:rsidRDefault="00E90290">
            <w:r>
              <w:rPr>
                <w:rFonts w:ascii="Arial"/>
                <w:sz w:val="16"/>
              </w:rPr>
              <w:t xml:space="preserve">As appropriate, include remarks, e.g. a short description of the content of the </w:t>
            </w:r>
            <w:r>
              <w:rPr>
                <w:rFonts w:ascii="Arial"/>
                <w:sz w:val="16"/>
              </w:rPr>
              <w:t>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3CD2" w:rsidRDefault="00A13CD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3CD2" w:rsidRDefault="00E9029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3CD2" w:rsidRDefault="00E9029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3CD2" w:rsidRDefault="00A13CD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Upload file by clicking the upload icon. As appropriate, enter any additional </w:t>
            </w:r>
            <w:r>
              <w:rPr>
                <w:rFonts w:ascii="Arial"/>
                <w:sz w:val="16"/>
              </w:rPr>
              <w:t>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3CD2" w:rsidRDefault="00E9029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3CD2" w:rsidRDefault="00E9029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3CD2" w:rsidRDefault="00A13CD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E90290">
            <w:r>
              <w:rPr>
                <w:rFonts w:ascii="Arial"/>
                <w:b/>
                <w:sz w:val="16"/>
              </w:rPr>
              <w:t>Picklist values:</w:t>
            </w:r>
            <w:r>
              <w:rPr>
                <w:rFonts w:ascii="Arial"/>
                <w:sz w:val="16"/>
              </w:rPr>
              <w:br/>
              <w:t>- yes</w:t>
            </w:r>
            <w:r>
              <w:rPr>
                <w:rFonts w:ascii="Arial"/>
                <w:sz w:val="16"/>
              </w:rPr>
              <w:br/>
              <w:t>- no</w:t>
            </w:r>
            <w:r>
              <w:rPr>
                <w:rFonts w:ascii="Arial"/>
                <w:sz w:val="16"/>
              </w:rPr>
              <w:br/>
              <w:t xml:space="preserve">- not </w:t>
            </w:r>
            <w:r>
              <w:rPr>
                <w:rFonts w:ascii="Arial"/>
                <w:sz w:val="16"/>
              </w:rPr>
              <w:t>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State whether validity criteria in the test guideline have been fulfilled or not. Use supplementary remarks field to state the criteria and supporting information.</w:t>
            </w:r>
            <w:r>
              <w:rPr>
                <w:rFonts w:ascii="Arial"/>
                <w:sz w:val="16"/>
              </w:rPr>
              <w:br/>
            </w:r>
            <w:r>
              <w:rPr>
                <w:rFonts w:ascii="Arial"/>
                <w:sz w:val="16"/>
              </w:rPr>
              <w:br/>
              <w:t>Clearly indicate if the criteria used are not consistent with th</w:t>
            </w:r>
            <w:r>
              <w:rPr>
                <w:rFonts w:ascii="Arial"/>
                <w:sz w:val="16"/>
              </w:rPr>
              <w:t>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Enter any conclusions if applicable </w:t>
            </w:r>
            <w:r>
              <w:rPr>
                <w:rFonts w:ascii="Arial"/>
                <w:sz w:val="16"/>
              </w:rPr>
              <w:t>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r w:rsidR="00A13CD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3CD2" w:rsidRDefault="00A13CD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3CD2" w:rsidRDefault="00E9029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3CD2" w:rsidRDefault="00A13CD2"/>
        </w:tc>
        <w:tc>
          <w:tcPr>
            <w:tcW w:w="3709" w:type="dxa"/>
            <w:tcBorders>
              <w:top w:val="outset" w:sz="6" w:space="0" w:color="auto"/>
              <w:left w:val="outset" w:sz="6" w:space="0" w:color="auto"/>
              <w:bottom w:val="outset" w:sz="6" w:space="0" w:color="FFFFFF"/>
              <w:right w:val="outset" w:sz="6" w:space="0" w:color="auto"/>
            </w:tcBorders>
          </w:tcPr>
          <w:p w:rsidR="00A13CD2" w:rsidRDefault="00E90290">
            <w:r>
              <w:rPr>
                <w:rFonts w:ascii="Arial"/>
                <w:sz w:val="16"/>
              </w:rPr>
              <w:t xml:space="preserve">If relevant for the respective regulatory programme, briefly summarise the relevant aspects </w:t>
            </w:r>
            <w:r>
              <w:rPr>
                <w:rFonts w:ascii="Arial"/>
                <w:sz w:val="16"/>
              </w:rPr>
              <w:t>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w:t>
            </w:r>
            <w:r>
              <w:rPr>
                <w:rFonts w:ascii="Arial"/>
                <w:sz w:val="16"/>
              </w:rPr>
              <w:t xml:space="preserve"> EU REACH) thereof.</w:t>
            </w:r>
          </w:p>
        </w:tc>
        <w:tc>
          <w:tcPr>
            <w:tcW w:w="2081" w:type="dxa"/>
            <w:tcBorders>
              <w:top w:val="outset" w:sz="6" w:space="0" w:color="auto"/>
              <w:left w:val="outset" w:sz="6" w:space="0" w:color="auto"/>
              <w:bottom w:val="outset" w:sz="6" w:space="0" w:color="FFFFFF"/>
              <w:right w:val="outset" w:sz="6" w:space="0" w:color="FFFFFF"/>
            </w:tcBorders>
          </w:tcPr>
          <w:p w:rsidR="00A13CD2" w:rsidRDefault="00A13CD2"/>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9029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90290">
          <w:rPr>
            <w:rFonts w:ascii="Times New Roman" w:hAnsi="Times New Roman" w:cs="Times New Roman"/>
            <w:noProof/>
            <w:snapToGrid w:val="0"/>
            <w:lang w:eastAsia="fi-FI"/>
          </w:rPr>
          <w:t>49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#50-2: Toxicity to terrestrial arthropods</w:t>
    </w:r>
    <w:r>
      <w:rPr>
        <w:i/>
      </w:rPr>
      <w:t xml:space="preserve"> (Version [8.3]-[</w:t>
    </w:r>
    <w:r w:rsidR="00E90290">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00856EE"/>
    <w:multiLevelType w:val="multilevel"/>
    <w:tmpl w:val="5226FF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3CD2"/>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290"/>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FC1BBC"/>
  <w15:docId w15:val="{D56C516D-B20F-49C2-95F1-8343C7BA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34B87-8A80-4A30-9DD9-3686C520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12813</Words>
  <Characters>72138</Characters>
  <Application>Microsoft Office Word</Application>
  <DocSecurity>0</DocSecurity>
  <Lines>3435</Lines>
  <Paragraphs>524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2021-11-22T13:25:00Z</dcterms:created>
  <dcterms:modified xsi:type="dcterms:W3CDTF">2021-11-22T13:25:00Z</dcterms:modified>
</cp:coreProperties>
</file>