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ins w:id="1" w:author="Wambaugh, John" w:date="2020-04-21T13:51:00Z">
        <w:r w:rsidR="00E959C3">
          <w:rPr>
            <w:rStyle w:val="FootnoteReference"/>
            <w:rFonts w:asciiTheme="minorHAnsi" w:hAnsiTheme="minorHAnsi" w:cstheme="minorHAnsi"/>
          </w:rPr>
          <w:footnoteReference w:id="1"/>
        </w:r>
      </w:ins>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bookmarkStart w:id="2" w:name="_GoBack"/>
      <w:bookmarkEnd w:id="2"/>
    </w:p>
    <w:p w14:paraId="58213918" w14:textId="75D4D4C4"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F12769" w:rsidP="003E32D6">
      <w:pPr>
        <w:rPr>
          <w:rFonts w:asciiTheme="minorHAnsi" w:hAnsiTheme="minorHAnsi" w:cstheme="minorHAnsi"/>
        </w:rPr>
      </w:pPr>
      <w:hyperlink r:id="rId12"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F12769" w:rsidP="007830C5">
      <w:hyperlink r:id="rId13"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F12769" w:rsidP="007830C5">
      <w:hyperlink r:id="rId14"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F12769" w:rsidP="007830C5">
      <w:hyperlink r:id="rId15"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6"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7"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F12769" w:rsidP="009030CE">
      <w:pPr>
        <w:rPr>
          <w:b/>
          <w:bCs/>
        </w:rPr>
      </w:pPr>
      <w:hyperlink r:id="rId18"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3238C7" w:rsidP="003238C7">
      <w:pPr>
        <w:rPr>
          <w:rStyle w:val="Hyperlink"/>
          <w:rFonts w:asciiTheme="minorHAnsi" w:hAnsiTheme="minorHAnsi" w:cstheme="minorHAnsi"/>
          <w:color w:val="0366D6"/>
        </w:rPr>
      </w:pPr>
      <w:hyperlink r:id="rId19" w:history="1">
        <w:r w:rsidRPr="003E32D6">
          <w:rPr>
            <w:rStyle w:val="Hyperlink"/>
            <w:rFonts w:asciiTheme="minorHAnsi" w:hAnsiTheme="minorHAnsi" w:cstheme="minorHAnsi"/>
            <w:color w:val="0366D6"/>
          </w:rPr>
          <w:t>https://automeris.io/W</w:t>
        </w:r>
        <w:r w:rsidRPr="003E32D6">
          <w:rPr>
            <w:rStyle w:val="Hyperlink"/>
            <w:rFonts w:asciiTheme="minorHAnsi" w:hAnsiTheme="minorHAnsi" w:cstheme="minorHAnsi"/>
            <w:color w:val="0366D6"/>
          </w:rPr>
          <w:t>e</w:t>
        </w:r>
        <w:r w:rsidRPr="003E32D6">
          <w:rPr>
            <w:rStyle w:val="Hyperlink"/>
            <w:rFonts w:asciiTheme="minorHAnsi" w:hAnsiTheme="minorHAnsi" w:cstheme="minorHAnsi"/>
            <w:color w:val="0366D6"/>
          </w:rPr>
          <w:t>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8408D4">
        <w:rPr>
          <w:rFonts w:asciiTheme="minorHAnsi" w:hAnsiTheme="minorHAnsi" w:cstheme="minorHAnsi"/>
          <w:b/>
          <w:bCs/>
          <w:color w:val="24292E"/>
        </w:rPr>
        <w:t xml:space="preserve">Create an Image File for a Graph: </w:t>
      </w:r>
      <w:r w:rsidRPr="008408D4">
        <w:rPr>
          <w:rFonts w:asciiTheme="minorHAnsi" w:hAnsiTheme="minorHAnsi" w:cstheme="minorHAnsi"/>
          <w:color w:val="24292E"/>
        </w:rPr>
        <w:t>E</w:t>
      </w:r>
      <w:r w:rsidRPr="008408D4">
        <w:rPr>
          <w:rFonts w:asciiTheme="minorHAnsi" w:hAnsiTheme="minorHAnsi" w:cstheme="minorHAnsi"/>
          <w:color w:val="24292E"/>
        </w:rPr>
        <w:t xml:space="preserve">ach figure containing data </w:t>
      </w:r>
      <w:r w:rsidRPr="008408D4">
        <w:rPr>
          <w:rFonts w:asciiTheme="minorHAnsi" w:hAnsiTheme="minorHAnsi" w:cstheme="minorHAnsi"/>
          <w:color w:val="24292E"/>
        </w:rPr>
        <w:t>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xml:space="preserve">” button on your keyboard when the graph is on the screen. However, one of the better options on </w:t>
      </w:r>
      <w:r w:rsidRPr="008408D4">
        <w:rPr>
          <w:rFonts w:asciiTheme="minorHAnsi" w:hAnsiTheme="minorHAnsi" w:cstheme="minorHAnsi"/>
          <w:color w:val="24292E"/>
        </w:rPr>
        <w:t xml:space="preserve">Windows 10 </w:t>
      </w:r>
      <w:r w:rsidRPr="008408D4">
        <w:rPr>
          <w:rFonts w:asciiTheme="minorHAnsi" w:hAnsiTheme="minorHAnsi" w:cstheme="minorHAnsi"/>
          <w:color w:val="24292E"/>
        </w:rPr>
        <w:t xml:space="preserve">is the </w:t>
      </w:r>
      <w:r w:rsidRPr="008408D4">
        <w:rPr>
          <w:rFonts w:asciiTheme="minorHAnsi" w:hAnsiTheme="minorHAnsi" w:cstheme="minorHAnsi"/>
          <w:color w:val="24292E"/>
        </w:rPr>
        <w:t>"Snipping Tool"</w:t>
      </w:r>
      <w:r>
        <w:rPr>
          <w:rFonts w:asciiTheme="minorHAnsi" w:hAnsiTheme="minorHAnsi" w:cstheme="minorHAnsi"/>
          <w:color w:val="24292E"/>
        </w:rPr>
        <w:t xml:space="preserve">. See: </w:t>
      </w:r>
      <w:hyperlink r:id="rId20"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8408D4">
        <w:rPr>
          <w:rFonts w:asciiTheme="minorHAnsi" w:hAnsiTheme="minorHAnsi" w:cstheme="minorHAnsi"/>
          <w:b/>
          <w:bCs/>
          <w:color w:val="24292E"/>
        </w:rPr>
        <w:t>Load the Image</w:t>
      </w:r>
      <w:r>
        <w:rPr>
          <w:rFonts w:asciiTheme="minorHAnsi" w:hAnsiTheme="minorHAnsi" w:cstheme="minorHAnsi"/>
          <w:b/>
          <w:bCs/>
          <w:color w:val="24292E"/>
        </w:rPr>
        <w:t xml:space="preserv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Pr>
          <w:rFonts w:asciiTheme="minorHAnsi" w:hAnsiTheme="minorHAnsi" w:cstheme="minorHAnsi"/>
          <w:b/>
          <w:bCs/>
          <w:color w:val="24292E"/>
        </w:rPr>
        <w:t xml:space="preserve">Calibrate the Axes: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A8722B">
        <w:rPr>
          <w:rFonts w:asciiTheme="minorHAnsi" w:hAnsiTheme="minorHAnsi" w:cstheme="minorHAnsi"/>
          <w:b/>
          <w:bCs/>
          <w:color w:val="24292E"/>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Pr>
          <w:rFonts w:asciiTheme="minorHAnsi" w:hAnsiTheme="minorHAnsi" w:cstheme="minorHAnsi"/>
          <w:b/>
          <w:bCs/>
          <w:color w:val="24292E"/>
        </w:rPr>
        <w:t xml:space="preserve">Copy Data from </w:t>
      </w:r>
      <w:proofErr w:type="spellStart"/>
      <w:r>
        <w:rPr>
          <w:rFonts w:asciiTheme="minorHAnsi" w:hAnsiTheme="minorHAnsi" w:cstheme="minorHAnsi"/>
          <w:b/>
          <w:bCs/>
          <w:color w:val="24292E"/>
        </w:rPr>
        <w:t>WebPlotDigitizer</w:t>
      </w:r>
      <w:proofErr w:type="spellEnd"/>
      <w:r>
        <w:rPr>
          <w:rFonts w:asciiTheme="minorHAnsi" w:hAnsiTheme="minorHAnsi" w:cstheme="minorHAnsi"/>
          <w:b/>
          <w:bCs/>
          <w:color w:val="24292E"/>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lastRenderedPageBreak/>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1CDD79AA" w14:textId="77777777"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lastRenderedPageBreak/>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2BFB5AF9" w14:textId="77777777" w:rsidR="00A8722B" w:rsidRDefault="00A8722B">
      <w:pPr>
        <w:spacing w:after="160" w:line="259" w:lineRule="auto"/>
        <w:rPr>
          <w:rFonts w:eastAsia="Times New Roman"/>
        </w:rPr>
      </w:pPr>
      <w:r>
        <w:rPr>
          <w:rFonts w:eastAsia="Times New Roman"/>
        </w:rPr>
        <w:br w:type="page"/>
      </w:r>
    </w:p>
    <w:p w14:paraId="6FC1D1EE" w14:textId="4A474A54" w:rsidR="003238C7" w:rsidRPr="00A8722B" w:rsidRDefault="003238C7" w:rsidP="00A8722B">
      <w:pPr>
        <w:rPr>
          <w:rFonts w:eastAsia="Times New Roman"/>
        </w:rPr>
      </w:pPr>
      <w:r w:rsidRPr="00A8722B">
        <w:rPr>
          <w:rFonts w:eastAsia="Times New Roman"/>
        </w:rPr>
        <w:lastRenderedPageBreak/>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7AC0C41E" w14:textId="77777777" w:rsidR="003238C7" w:rsidRDefault="003238C7" w:rsidP="003238C7"/>
    <w:p w14:paraId="4DB731BD" w14:textId="07FC08A3" w:rsidR="003238C7" w:rsidRDefault="003238C7" w:rsidP="007830C5"/>
    <w:p w14:paraId="6AE41B0C" w14:textId="77777777" w:rsidR="003238C7" w:rsidRDefault="003238C7" w:rsidP="007830C5"/>
    <w:p w14:paraId="0361AEF1"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15BA1FA" w:rsidR="009030CE" w:rsidRDefault="009030CE" w:rsidP="009030CE">
      <w:pPr>
        <w:pStyle w:val="Heading2"/>
      </w:pPr>
      <w:r>
        <w:lastRenderedPageBreak/>
        <w:t>Example</w:t>
      </w:r>
    </w:p>
    <w:p w14:paraId="4B644CFD" w14:textId="77777777" w:rsidR="009030CE" w:rsidRDefault="009030CE" w:rsidP="007830C5"/>
    <w:p w14:paraId="285103CA" w14:textId="77777777"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can be very difficult and is 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3"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4"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5"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36"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41"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8AC83" w14:textId="77777777" w:rsidR="00F12769" w:rsidRDefault="00F12769" w:rsidP="00A8722B">
      <w:r>
        <w:separator/>
      </w:r>
    </w:p>
  </w:endnote>
  <w:endnote w:type="continuationSeparator" w:id="0">
    <w:p w14:paraId="1D5B7ACC" w14:textId="77777777" w:rsidR="00F12769" w:rsidRDefault="00F12769"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48DE3" w14:textId="77777777" w:rsidR="00F12769" w:rsidRDefault="00F12769" w:rsidP="00A8722B">
      <w:r>
        <w:separator/>
      </w:r>
    </w:p>
  </w:footnote>
  <w:footnote w:type="continuationSeparator" w:id="0">
    <w:p w14:paraId="17B7D3A5" w14:textId="77777777" w:rsidR="00F12769" w:rsidRDefault="00F12769" w:rsidP="00A8722B">
      <w:r>
        <w:continuationSeparator/>
      </w:r>
    </w:p>
  </w:footnote>
  <w:footnote w:id="1">
    <w:p w14:paraId="6A6B297C" w14:textId="06A658E4" w:rsidR="00E959C3"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122 (2020). https://doi.org/10.1038/s41597-020-0455-1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26629E10"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Pr>
        <w:noProof/>
      </w:rPr>
      <w:t>4/21/2020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mbaugh, John">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23165F"/>
    <w:rsid w:val="003238C7"/>
    <w:rsid w:val="003E32D6"/>
    <w:rsid w:val="007830C5"/>
    <w:rsid w:val="007C4B81"/>
    <w:rsid w:val="008408D4"/>
    <w:rsid w:val="00885F41"/>
    <w:rsid w:val="008F2F4A"/>
    <w:rsid w:val="009030CE"/>
    <w:rsid w:val="00A062AE"/>
    <w:rsid w:val="00A8722B"/>
    <w:rsid w:val="00B3692D"/>
    <w:rsid w:val="00BA1244"/>
    <w:rsid w:val="00BF69BB"/>
    <w:rsid w:val="00CC51DC"/>
    <w:rsid w:val="00E20830"/>
    <w:rsid w:val="00E959C3"/>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semiHidden/>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h/o2mt6l3te45fko6/AABsqWSagygml8In-8PEx-2ca?dl=0" TargetMode="External"/><Relationship Id="rId18" Type="http://schemas.openxmlformats.org/officeDocument/2006/relationships/hyperlink" Target="https://github.com/USEPA/CompTox-PK-CvTdb/blob/master/CvT_data_template_articles.xlsx" TargetMode="External"/><Relationship Id="rId26" Type="http://schemas.openxmlformats.org/officeDocument/2006/relationships/image" Target="cid:image002.png@01D617CE.4A8C0340"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github.com/USEPA/CompTox-PK-CvTdb/blob/master/WikiImages/Example1" TargetMode="External"/><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spreadsheets/d/1Uzxw7p_6zlNehtGJlBP-AkTWvydFvt9CeCTtwyeewvE/edit?usp=sharing" TargetMode="External"/><Relationship Id="rId17" Type="http://schemas.openxmlformats.org/officeDocument/2006/relationships/hyperlink" Target="https://automeris.io/WebPlotDigitizer/" TargetMode="External"/><Relationship Id="rId25" Type="http://schemas.openxmlformats.org/officeDocument/2006/relationships/image" Target="media/image5.png"/><Relationship Id="rId33" Type="http://schemas.openxmlformats.org/officeDocument/2006/relationships/hyperlink" Target="https://doi.org/10.1039/C8FO02242A" TargetMode="External"/><Relationship Id="rId38" Type="http://schemas.openxmlformats.org/officeDocument/2006/relationships/image" Target="media/image10.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automeris.io/WebPlotDigitizer/" TargetMode="External"/><Relationship Id="rId20" Type="http://schemas.openxmlformats.org/officeDocument/2006/relationships/hyperlink" Target="https://www.howtogeek.com/207754/how-to-use-the-snipping-tool-in-windows-to-take-screenshots/" TargetMode="External"/><Relationship Id="rId29" Type="http://schemas.openxmlformats.org/officeDocument/2006/relationships/image" Target="media/image7.png"/><Relationship Id="rId41" Type="http://schemas.openxmlformats.org/officeDocument/2006/relationships/hyperlink" Target="https://automeris.io/WebPlotDigiti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cid:image001.png@01D617CD.8BCFE340" TargetMode="External"/><Relationship Id="rId32" Type="http://schemas.openxmlformats.org/officeDocument/2006/relationships/image" Target="cid:image005.png@01D617CF.758D1E20"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pa.illiad.oclc.org/illiad/" TargetMode="External"/><Relationship Id="rId23" Type="http://schemas.openxmlformats.org/officeDocument/2006/relationships/image" Target="media/image4.png"/><Relationship Id="rId28" Type="http://schemas.openxmlformats.org/officeDocument/2006/relationships/image" Target="cid:image004.png@01D617CF.758D1E20" TargetMode="External"/><Relationship Id="rId36" Type="http://schemas.openxmlformats.org/officeDocument/2006/relationships/hyperlink" Target="https://scholar.google.com/" TargetMode="External"/><Relationship Id="rId10" Type="http://schemas.openxmlformats.org/officeDocument/2006/relationships/hyperlink" Target="https://www.ncbi.nlm.nih.gov/pubmed" TargetMode="External"/><Relationship Id="rId19" Type="http://schemas.openxmlformats.org/officeDocument/2006/relationships/hyperlink" Target="https://automeris.io/WebPlotDigitizer/" TargetMode="External"/><Relationship Id="rId31" Type="http://schemas.openxmlformats.org/officeDocument/2006/relationships/image" Target="media/image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usepa-my.sharepoint.com/:f:/g/personal/beeker_jonathan_epa_gov/EqkrXI5MLtVAq8E8j7v-HIgBpcTCAC79ji7nW4D4eItA-g?e=79hxr0"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cid:image003.png@01D617CE.F617B920" TargetMode="External"/><Relationship Id="rId35" Type="http://schemas.openxmlformats.org/officeDocument/2006/relationships/hyperlink" Target="https://www.ncbi.nlm.nih.gov/pubmed/"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59A8A-6403-4FAD-9F93-68C31F9A8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3</cp:revision>
  <dcterms:created xsi:type="dcterms:W3CDTF">2020-04-21T17:50:00Z</dcterms:created>
  <dcterms:modified xsi:type="dcterms:W3CDTF">2020-04-21T17:51:00Z</dcterms:modified>
</cp:coreProperties>
</file>