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jc w:val="right"/>
        <w:shd w:val="clear" w:color="auto" w:fill="BFBFBF" w:themeFill="background1" w:themeFillShade="BF"/>
        <w:tblLayout w:type="fixed"/>
        <w:tblCellMar>
          <w:left w:w="0" w:type="dxa"/>
          <w:right w:w="0" w:type="dxa"/>
        </w:tblCellMar>
        <w:tblLook w:val="04A0" w:firstRow="1" w:lastRow="0" w:firstColumn="1" w:lastColumn="0" w:noHBand="0" w:noVBand="1"/>
      </w:tblPr>
      <w:tblGrid>
        <w:gridCol w:w="110"/>
        <w:gridCol w:w="3580"/>
      </w:tblGrid>
      <w:tr w:rsidR="005A77B5" w:rsidRPr="005810D7" w14:paraId="34A7EB64" w14:textId="77777777" w:rsidTr="005A77B5">
        <w:trPr>
          <w:cantSplit/>
          <w:jc w:val="right"/>
        </w:trPr>
        <w:tc>
          <w:tcPr>
            <w:tcW w:w="110" w:type="dxa"/>
            <w:shd w:val="clear" w:color="auto" w:fill="BFBFBF" w:themeFill="background1" w:themeFillShade="BF"/>
          </w:tcPr>
          <w:p w14:paraId="76C0E611" w14:textId="77777777" w:rsidR="005A77B5" w:rsidRDefault="005A77B5" w:rsidP="005A77B5">
            <w:pPr>
              <w:pStyle w:val="Heading1"/>
              <w:spacing w:before="0" w:after="0"/>
            </w:pPr>
          </w:p>
        </w:tc>
        <w:tc>
          <w:tcPr>
            <w:tcW w:w="3580" w:type="dxa"/>
            <w:shd w:val="clear" w:color="auto" w:fill="BFBFBF" w:themeFill="background1" w:themeFillShade="BF"/>
          </w:tcPr>
          <w:p w14:paraId="6147217F" w14:textId="77777777" w:rsidR="005A77B5" w:rsidRPr="005810D7" w:rsidRDefault="005A77B5" w:rsidP="005A77B5">
            <w:pPr>
              <w:rPr>
                <w:rFonts w:ascii="Arial Black" w:hAnsi="Arial Black"/>
                <w:sz w:val="36"/>
                <w:szCs w:val="36"/>
              </w:rPr>
            </w:pPr>
            <w:r w:rsidRPr="005810D7">
              <w:rPr>
                <w:rFonts w:ascii="Arial Black" w:hAnsi="Arial Black"/>
                <w:sz w:val="36"/>
                <w:szCs w:val="36"/>
              </w:rPr>
              <w:t>Version</w:t>
            </w:r>
          </w:p>
          <w:p w14:paraId="00DCE0C7" w14:textId="77777777" w:rsidR="005A77B5" w:rsidRPr="005810D7" w:rsidRDefault="005A77B5" w:rsidP="005A77B5">
            <w:pPr>
              <w:spacing w:line="1960" w:lineRule="exact"/>
              <w:rPr>
                <w:rFonts w:ascii="Arial Black" w:hAnsi="Arial Black"/>
                <w:i/>
                <w:sz w:val="196"/>
                <w:szCs w:val="196"/>
              </w:rPr>
            </w:pPr>
            <w:r w:rsidRPr="005810D7">
              <w:rPr>
                <w:rFonts w:ascii="Arial Black" w:hAnsi="Arial Black"/>
                <w:i/>
                <w:color w:val="FFFFFF" w:themeColor="background1"/>
                <w:sz w:val="196"/>
                <w:szCs w:val="196"/>
              </w:rPr>
              <w:t>1</w:t>
            </w:r>
            <w:r>
              <w:rPr>
                <w:rFonts w:ascii="Arial Black" w:hAnsi="Arial Black"/>
                <w:i/>
                <w:color w:val="FFFFFF" w:themeColor="background1"/>
                <w:sz w:val="196"/>
                <w:szCs w:val="196"/>
              </w:rPr>
              <w:t>.3</w:t>
            </w:r>
          </w:p>
        </w:tc>
      </w:tr>
    </w:tbl>
    <w:p w14:paraId="28FE1E8B" w14:textId="11F7AA3A" w:rsidR="005A77B5" w:rsidRPr="005810D7" w:rsidRDefault="005A77B5" w:rsidP="005A77B5">
      <w:pPr>
        <w:pStyle w:val="CompanyName"/>
        <w:spacing w:line="460" w:lineRule="exact"/>
        <w:rPr>
          <w:sz w:val="44"/>
        </w:rPr>
      </w:pPr>
      <w:r>
        <w:rPr>
          <w:sz w:val="44"/>
        </w:rPr>
        <w:t>QR Toolbox</w:t>
      </w:r>
    </w:p>
    <w:p w14:paraId="37E676DA" w14:textId="4C57DFA1" w:rsidR="005A77B5" w:rsidRPr="005810D7" w:rsidRDefault="005A77B5" w:rsidP="005A77B5">
      <w:pPr>
        <w:pStyle w:val="SubtitleCover"/>
        <w:spacing w:after="0"/>
      </w:pPr>
      <w:r w:rsidRPr="005810D7">
        <w:t>U.S. Environmental Protection Agency</w:t>
      </w:r>
    </w:p>
    <w:p w14:paraId="1F6A5BCE" w14:textId="3013749F" w:rsidR="005A77B5" w:rsidRPr="005810D7" w:rsidRDefault="005A77B5" w:rsidP="005A77B5"/>
    <w:p w14:paraId="4E50BE75" w14:textId="0CC664F7" w:rsidR="005A77B5" w:rsidRPr="005810D7" w:rsidRDefault="00E74D4F" w:rsidP="005A77B5">
      <w:r>
        <w:rPr>
          <w:noProof/>
          <w:sz w:val="16"/>
        </w:rPr>
        <w:drawing>
          <wp:anchor distT="0" distB="0" distL="114300" distR="114300" simplePos="0" relativeHeight="251658239" behindDoc="1" locked="0" layoutInCell="1" allowOverlap="1" wp14:anchorId="32E41702" wp14:editId="7FEEADBF">
            <wp:simplePos x="0" y="0"/>
            <wp:positionH relativeFrom="margin">
              <wp:align>right</wp:align>
            </wp:positionH>
            <wp:positionV relativeFrom="paragraph">
              <wp:posOffset>1792561</wp:posOffset>
            </wp:positionV>
            <wp:extent cx="5943600" cy="4685665"/>
            <wp:effectExtent l="0" t="0" r="0" b="635"/>
            <wp:wrapNone/>
            <wp:docPr id="22" name="Picture 2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mainscreen.PNG"/>
                    <pic:cNvPicPr/>
                  </pic:nvPicPr>
                  <pic:blipFill>
                    <a:blip r:embed="rId7">
                      <a:extLst>
                        <a:ext uri="{28A0092B-C50C-407E-A947-70E740481C1C}">
                          <a14:useLocalDpi xmlns:a14="http://schemas.microsoft.com/office/drawing/2010/main" val="0"/>
                        </a:ext>
                      </a:extLst>
                    </a:blip>
                    <a:stretch>
                      <a:fillRect/>
                    </a:stretch>
                  </pic:blipFill>
                  <pic:spPr>
                    <a:xfrm>
                      <a:off x="0" y="0"/>
                      <a:ext cx="5943600" cy="4685665"/>
                    </a:xfrm>
                    <a:prstGeom prst="rect">
                      <a:avLst/>
                    </a:prstGeom>
                  </pic:spPr>
                </pic:pic>
              </a:graphicData>
            </a:graphic>
            <wp14:sizeRelH relativeFrom="page">
              <wp14:pctWidth>0</wp14:pctWidth>
            </wp14:sizeRelH>
            <wp14:sizeRelV relativeFrom="page">
              <wp14:pctHeight>0</wp14:pctHeight>
            </wp14:sizeRelV>
          </wp:anchor>
        </w:drawing>
      </w:r>
    </w:p>
    <w:p w14:paraId="0AA7796E" w14:textId="3C99A060" w:rsidR="005A77B5" w:rsidRPr="005810D7" w:rsidRDefault="005A77B5" w:rsidP="005A77B5">
      <w:pPr>
        <w:pStyle w:val="TitleCover"/>
        <w:pBdr>
          <w:left w:val="single" w:sz="6" w:space="0" w:color="FFFFFF"/>
          <w:right w:val="single" w:sz="6" w:space="30" w:color="FFFFFF"/>
        </w:pBdr>
        <w:spacing w:line="240" w:lineRule="auto"/>
        <w:ind w:left="630" w:right="634"/>
        <w:jc w:val="left"/>
        <w:rPr>
          <w:spacing w:val="-12"/>
          <w:sz w:val="136"/>
          <w:szCs w:val="136"/>
        </w:rPr>
      </w:pPr>
      <w:r w:rsidRPr="005810D7">
        <w:rPr>
          <w:spacing w:val="-12"/>
          <w:sz w:val="136"/>
          <w:szCs w:val="136"/>
        </w:rPr>
        <w:t>User’s Guide</w:t>
      </w:r>
    </w:p>
    <w:p w14:paraId="55EA2C27" w14:textId="0D6C3F55" w:rsidR="005A77B5" w:rsidRPr="005810D7" w:rsidRDefault="00412E7A" w:rsidP="005A77B5">
      <w:pPr>
        <w:jc w:val="center"/>
        <w:sectPr w:rsidR="005A77B5" w:rsidRPr="005810D7" w:rsidSect="005A77B5">
          <w:pgSz w:w="12240" w:h="15840" w:code="1"/>
          <w:pgMar w:top="720" w:right="1440" w:bottom="720" w:left="1440" w:header="432" w:footer="432" w:gutter="0"/>
          <w:cols w:space="720"/>
          <w:docGrid w:linePitch="360"/>
        </w:sectPr>
      </w:pPr>
      <w:commentRangeStart w:id="0"/>
      <w:commentRangeEnd w:id="0"/>
      <w:r>
        <w:rPr>
          <w:rStyle w:val="CommentReference"/>
        </w:rPr>
        <w:commentReference w:id="0"/>
      </w:r>
      <w:r w:rsidR="005A77B5" w:rsidRPr="005810D7">
        <w:br/>
      </w:r>
    </w:p>
    <w:p w14:paraId="13ACC10B" w14:textId="77777777" w:rsidR="005A77B5" w:rsidRPr="005810D7" w:rsidRDefault="005A77B5" w:rsidP="005A77B5">
      <w:pPr>
        <w:pStyle w:val="Subtitle"/>
      </w:pPr>
      <w:r w:rsidRPr="005810D7">
        <w:lastRenderedPageBreak/>
        <w:t>u.s. Environmental protection agency</w:t>
      </w:r>
    </w:p>
    <w:p w14:paraId="6576738C" w14:textId="77777777" w:rsidR="005A77B5" w:rsidRPr="005810D7" w:rsidRDefault="005A77B5" w:rsidP="005A77B5">
      <w:pPr>
        <w:pStyle w:val="Title"/>
        <w:spacing w:after="2760"/>
      </w:pPr>
      <w:r>
        <w:t>QR TOOLBOX</w:t>
      </w:r>
    </w:p>
    <w:p w14:paraId="0C3BB6AD" w14:textId="77777777" w:rsidR="005A77B5" w:rsidRPr="005810D7" w:rsidRDefault="005A77B5" w:rsidP="005A77B5">
      <w:pPr>
        <w:pStyle w:val="ReturnAddress"/>
      </w:pPr>
      <w:r w:rsidRPr="005810D7">
        <w:t>U.S. Environmental Protection Agency</w:t>
      </w:r>
    </w:p>
    <w:p w14:paraId="69DBC524" w14:textId="77777777" w:rsidR="005A77B5" w:rsidRPr="005810D7" w:rsidRDefault="005A77B5" w:rsidP="005A77B5">
      <w:pPr>
        <w:pStyle w:val="ReturnAddress"/>
      </w:pPr>
      <w:r w:rsidRPr="005810D7">
        <w:t>Homeland Security Research Program</w:t>
      </w:r>
    </w:p>
    <w:p w14:paraId="2F26DC0F" w14:textId="77777777" w:rsidR="005A77B5" w:rsidRPr="005810D7" w:rsidRDefault="005A77B5" w:rsidP="005A77B5">
      <w:pPr>
        <w:pStyle w:val="ReturnAddress"/>
        <w:rPr>
          <w:spacing w:val="0"/>
        </w:rPr>
      </w:pPr>
      <w:r w:rsidRPr="005810D7">
        <w:t>Research Triangle Park, NC 27711</w:t>
      </w:r>
    </w:p>
    <w:p w14:paraId="00D4E719" w14:textId="77777777" w:rsidR="005A77B5" w:rsidRPr="005810D7" w:rsidRDefault="005A77B5" w:rsidP="005A77B5">
      <w:pPr>
        <w:pStyle w:val="ReturnAddress"/>
        <w:rPr>
          <w:b/>
        </w:rPr>
      </w:pPr>
    </w:p>
    <w:p w14:paraId="02B24DAD" w14:textId="77777777" w:rsidR="005A77B5" w:rsidRPr="005810D7" w:rsidRDefault="005A77B5" w:rsidP="005A77B5">
      <w:pPr>
        <w:pStyle w:val="ReturnAddress"/>
        <w:rPr>
          <w:b/>
        </w:rPr>
      </w:pPr>
    </w:p>
    <w:p w14:paraId="0D5AA40B" w14:textId="77777777" w:rsidR="005A77B5" w:rsidRPr="005810D7" w:rsidRDefault="005A77B5" w:rsidP="005A77B5">
      <w:pPr>
        <w:pStyle w:val="ReturnAddress"/>
        <w:rPr>
          <w:b/>
        </w:rPr>
      </w:pPr>
      <w:r w:rsidRPr="005810D7">
        <w:rPr>
          <w:b/>
        </w:rPr>
        <w:t>Disclaimer</w:t>
      </w:r>
    </w:p>
    <w:p w14:paraId="6953EFD4" w14:textId="77777777" w:rsidR="005A77B5" w:rsidRPr="005810D7" w:rsidRDefault="005A77B5" w:rsidP="005A77B5">
      <w:pPr>
        <w:pStyle w:val="ReturnAddress"/>
        <w:rPr>
          <w:b/>
        </w:rPr>
      </w:pPr>
    </w:p>
    <w:p w14:paraId="5424818D" w14:textId="77777777" w:rsidR="005A77B5" w:rsidRPr="005810D7" w:rsidRDefault="005A77B5" w:rsidP="005A77B5">
      <w:pPr>
        <w:pStyle w:val="ReturnAddress"/>
      </w:pPr>
      <w:r w:rsidRPr="005810D7">
        <w:t>This tool was created by the U.S. Environmental Protection Agency through its Office of Research and Development’s Homeland Security Research Program (HSRP). The contents of this guide do not necessarily reflect the views of the Agency. Mention of trade names, products, or services does not convey official EPA approval, endorsement, or recommendation.</w:t>
      </w:r>
    </w:p>
    <w:p w14:paraId="178AE52D" w14:textId="77777777" w:rsidR="005A77B5" w:rsidRPr="005810D7" w:rsidRDefault="005A77B5" w:rsidP="005A77B5"/>
    <w:p w14:paraId="4686B8DA" w14:textId="77777777" w:rsidR="005A77B5" w:rsidRPr="005810D7" w:rsidRDefault="005A77B5" w:rsidP="005A77B5">
      <w:pPr>
        <w:pStyle w:val="ReturnAddress"/>
        <w:rPr>
          <w:b/>
        </w:rPr>
      </w:pPr>
    </w:p>
    <w:p w14:paraId="396E644E" w14:textId="77777777" w:rsidR="005A77B5" w:rsidRPr="005810D7" w:rsidRDefault="005A77B5" w:rsidP="005A77B5">
      <w:pPr>
        <w:pStyle w:val="ReturnAddress"/>
        <w:rPr>
          <w:b/>
        </w:rPr>
      </w:pPr>
    </w:p>
    <w:p w14:paraId="5B0AC765" w14:textId="77777777" w:rsidR="005A77B5" w:rsidRPr="005810D7" w:rsidRDefault="005A77B5" w:rsidP="005A77B5">
      <w:pPr>
        <w:pStyle w:val="ReturnAddress"/>
        <w:rPr>
          <w:b/>
        </w:rPr>
      </w:pPr>
    </w:p>
    <w:p w14:paraId="47905D56" w14:textId="77777777" w:rsidR="005A77B5" w:rsidRPr="005810D7" w:rsidRDefault="005A77B5" w:rsidP="005A77B5">
      <w:pPr>
        <w:pStyle w:val="ReturnAddress"/>
        <w:rPr>
          <w:b/>
        </w:rPr>
      </w:pPr>
    </w:p>
    <w:p w14:paraId="08597873" w14:textId="77777777" w:rsidR="005A77B5" w:rsidRPr="005810D7" w:rsidRDefault="005A77B5" w:rsidP="005A77B5">
      <w:pPr>
        <w:pStyle w:val="ReturnAddress"/>
        <w:rPr>
          <w:b/>
        </w:rPr>
      </w:pPr>
    </w:p>
    <w:p w14:paraId="6B6E7CD6" w14:textId="77777777" w:rsidR="005A77B5" w:rsidRPr="005810D7" w:rsidRDefault="005A77B5" w:rsidP="005A77B5">
      <w:pPr>
        <w:pStyle w:val="ReturnAddress"/>
        <w:rPr>
          <w:b/>
        </w:rPr>
      </w:pPr>
    </w:p>
    <w:p w14:paraId="08B80C44" w14:textId="77777777" w:rsidR="005A77B5" w:rsidRPr="005810D7" w:rsidRDefault="005A77B5" w:rsidP="005A77B5">
      <w:pPr>
        <w:pStyle w:val="ReturnAddress"/>
        <w:rPr>
          <w:b/>
        </w:rPr>
      </w:pPr>
    </w:p>
    <w:p w14:paraId="17BB3D2F" w14:textId="77777777" w:rsidR="005A77B5" w:rsidRPr="005810D7" w:rsidRDefault="005A77B5" w:rsidP="005A77B5">
      <w:pPr>
        <w:pStyle w:val="ReturnAddress"/>
        <w:rPr>
          <w:b/>
        </w:rPr>
      </w:pPr>
    </w:p>
    <w:p w14:paraId="0526FB8F" w14:textId="77777777" w:rsidR="005A77B5" w:rsidRPr="005810D7" w:rsidRDefault="005A77B5" w:rsidP="005A77B5">
      <w:pPr>
        <w:pStyle w:val="ReturnAddress"/>
        <w:rPr>
          <w:b/>
        </w:rPr>
      </w:pPr>
      <w:r w:rsidRPr="005810D7">
        <w:rPr>
          <w:b/>
        </w:rPr>
        <w:t>Acknowledgements:</w:t>
      </w:r>
    </w:p>
    <w:p w14:paraId="438D5B5D" w14:textId="77777777" w:rsidR="005A77B5" w:rsidRPr="005810D7" w:rsidRDefault="005A77B5" w:rsidP="005A77B5">
      <w:pPr>
        <w:pStyle w:val="ReturnAddress"/>
        <w:rPr>
          <w:b/>
        </w:rPr>
      </w:pPr>
    </w:p>
    <w:p w14:paraId="20F6E464" w14:textId="77777777" w:rsidR="005A77B5" w:rsidRPr="005810D7" w:rsidRDefault="005A77B5" w:rsidP="005A77B5">
      <w:pPr>
        <w:pStyle w:val="ReturnAddress"/>
      </w:pPr>
      <w:r w:rsidRPr="005810D7">
        <w:t xml:space="preserve">Timothy </w:t>
      </w:r>
      <w:commentRangeStart w:id="1"/>
      <w:r w:rsidRPr="005810D7">
        <w:t>Boe</w:t>
      </w:r>
      <w:commentRangeEnd w:id="1"/>
      <w:r>
        <w:rPr>
          <w:rStyle w:val="CommentReference"/>
          <w:spacing w:val="0"/>
        </w:rPr>
        <w:commentReference w:id="1"/>
      </w:r>
      <w:r w:rsidRPr="005810D7">
        <w:t xml:space="preserve">, </w:t>
      </w:r>
    </w:p>
    <w:p w14:paraId="3AA48F7E" w14:textId="77777777" w:rsidR="005A77B5" w:rsidRPr="005810D7" w:rsidRDefault="005A77B5" w:rsidP="005A77B5">
      <w:pPr>
        <w:pStyle w:val="ReturnAddress"/>
      </w:pPr>
    </w:p>
    <w:p w14:paraId="5621B355" w14:textId="77777777" w:rsidR="005A77B5" w:rsidRPr="005810D7" w:rsidRDefault="005A77B5" w:rsidP="005A77B5">
      <w:pPr>
        <w:spacing w:after="240"/>
        <w:rPr>
          <w:rFonts w:ascii="Arial Black" w:hAnsi="Arial Black"/>
          <w:sz w:val="36"/>
          <w:szCs w:val="36"/>
        </w:rPr>
      </w:pPr>
      <w:r w:rsidRPr="005810D7">
        <w:br w:type="page"/>
      </w:r>
      <w:r w:rsidRPr="005810D7">
        <w:rPr>
          <w:rFonts w:ascii="Arial Black" w:hAnsi="Arial Black"/>
          <w:sz w:val="36"/>
          <w:szCs w:val="36"/>
        </w:rPr>
        <w:lastRenderedPageBreak/>
        <w:t>Acronym/Abbreviation List</w:t>
      </w:r>
    </w:p>
    <w:tbl>
      <w:tblPr>
        <w:tblW w:w="5000" w:type="pct"/>
        <w:tblLayout w:type="fixed"/>
        <w:tblLook w:val="0000" w:firstRow="0" w:lastRow="0" w:firstColumn="0" w:lastColumn="0" w:noHBand="0" w:noVBand="0"/>
      </w:tblPr>
      <w:tblGrid>
        <w:gridCol w:w="2080"/>
        <w:gridCol w:w="7280"/>
      </w:tblGrid>
      <w:tr w:rsidR="005A77B5" w:rsidRPr="005810D7" w14:paraId="6C6F0970" w14:textId="77777777" w:rsidTr="005A77B5">
        <w:trPr>
          <w:tblHeader/>
        </w:trPr>
        <w:tc>
          <w:tcPr>
            <w:tcW w:w="2080" w:type="dxa"/>
          </w:tcPr>
          <w:p w14:paraId="65E9A68F" w14:textId="77777777" w:rsidR="005A77B5" w:rsidRPr="005810D7" w:rsidRDefault="005A77B5" w:rsidP="005A77B5">
            <w:pPr>
              <w:rPr>
                <w:b/>
              </w:rPr>
            </w:pPr>
            <w:bookmarkStart w:id="2" w:name="_Hlk51587423"/>
            <w:r w:rsidRPr="005810D7">
              <w:rPr>
                <w:b/>
              </w:rPr>
              <w:t>Acronym</w:t>
            </w:r>
          </w:p>
        </w:tc>
        <w:tc>
          <w:tcPr>
            <w:tcW w:w="7280" w:type="dxa"/>
          </w:tcPr>
          <w:p w14:paraId="4FA79E41" w14:textId="77777777" w:rsidR="005A77B5" w:rsidRPr="005810D7" w:rsidRDefault="005A77B5" w:rsidP="005A77B5">
            <w:pPr>
              <w:rPr>
                <w:b/>
              </w:rPr>
            </w:pPr>
            <w:r w:rsidRPr="005810D7">
              <w:rPr>
                <w:b/>
              </w:rPr>
              <w:t>Definition</w:t>
            </w:r>
          </w:p>
        </w:tc>
      </w:tr>
      <w:tr w:rsidR="005A77B5" w:rsidRPr="005810D7" w14:paraId="10AEAF21" w14:textId="77777777" w:rsidTr="005A77B5">
        <w:tc>
          <w:tcPr>
            <w:tcW w:w="2080" w:type="dxa"/>
          </w:tcPr>
          <w:p w14:paraId="7ACA081E" w14:textId="77777777" w:rsidR="005A77B5" w:rsidRDefault="005A77B5" w:rsidP="005A77B5">
            <w:r>
              <w:t>CESER</w:t>
            </w:r>
          </w:p>
        </w:tc>
        <w:tc>
          <w:tcPr>
            <w:tcW w:w="7280" w:type="dxa"/>
          </w:tcPr>
          <w:p w14:paraId="33A65F9C" w14:textId="77777777" w:rsidR="005A77B5" w:rsidRDefault="005A77B5" w:rsidP="005A77B5">
            <w:r>
              <w:t>Center for Environmental Solutions and Emergency Response</w:t>
            </w:r>
          </w:p>
        </w:tc>
      </w:tr>
      <w:tr w:rsidR="005A77B5" w:rsidRPr="005810D7" w14:paraId="0B62203B" w14:textId="77777777" w:rsidTr="005A77B5">
        <w:tc>
          <w:tcPr>
            <w:tcW w:w="2080" w:type="dxa"/>
          </w:tcPr>
          <w:p w14:paraId="18813518" w14:textId="77777777" w:rsidR="005A77B5" w:rsidRDefault="005A77B5" w:rsidP="005A77B5">
            <w:r>
              <w:t>CSV</w:t>
            </w:r>
          </w:p>
        </w:tc>
        <w:tc>
          <w:tcPr>
            <w:tcW w:w="7280" w:type="dxa"/>
          </w:tcPr>
          <w:p w14:paraId="2FDEA4B9" w14:textId="77777777" w:rsidR="005A77B5" w:rsidRDefault="005A77B5" w:rsidP="005A77B5">
            <w:r>
              <w:t>Comma Separated Values</w:t>
            </w:r>
          </w:p>
        </w:tc>
      </w:tr>
      <w:tr w:rsidR="005A77B5" w:rsidRPr="005810D7" w14:paraId="505CDC62" w14:textId="77777777" w:rsidTr="005A77B5">
        <w:tc>
          <w:tcPr>
            <w:tcW w:w="2080" w:type="dxa"/>
          </w:tcPr>
          <w:p w14:paraId="4E7B34CD" w14:textId="77777777" w:rsidR="005A77B5" w:rsidRPr="005810D7" w:rsidRDefault="005A77B5" w:rsidP="005A77B5">
            <w:r>
              <w:t>EPA</w:t>
            </w:r>
          </w:p>
        </w:tc>
        <w:tc>
          <w:tcPr>
            <w:tcW w:w="7280" w:type="dxa"/>
          </w:tcPr>
          <w:p w14:paraId="67A56D3E" w14:textId="77777777" w:rsidR="005A77B5" w:rsidRPr="005810D7" w:rsidRDefault="005A77B5" w:rsidP="005A77B5">
            <w:r>
              <w:t>U.S. Environmental Protection Agency</w:t>
            </w:r>
          </w:p>
        </w:tc>
      </w:tr>
      <w:tr w:rsidR="005A77B5" w:rsidRPr="005810D7" w14:paraId="20FE4A5D" w14:textId="77777777" w:rsidTr="005A77B5">
        <w:tc>
          <w:tcPr>
            <w:tcW w:w="2080" w:type="dxa"/>
          </w:tcPr>
          <w:p w14:paraId="157F74EB" w14:textId="77777777" w:rsidR="005A77B5" w:rsidRPr="005810D7" w:rsidRDefault="005A77B5" w:rsidP="005A77B5">
            <w:r>
              <w:t>HSRP</w:t>
            </w:r>
          </w:p>
        </w:tc>
        <w:tc>
          <w:tcPr>
            <w:tcW w:w="7280" w:type="dxa"/>
          </w:tcPr>
          <w:p w14:paraId="55B522A0" w14:textId="77777777" w:rsidR="005A77B5" w:rsidRPr="005810D7" w:rsidRDefault="005A77B5" w:rsidP="005A77B5">
            <w:r>
              <w:t>Homeland Security Research Program</w:t>
            </w:r>
          </w:p>
        </w:tc>
      </w:tr>
      <w:tr w:rsidR="005A77B5" w:rsidRPr="005810D7" w14:paraId="679CD645" w14:textId="77777777" w:rsidTr="005A77B5">
        <w:tc>
          <w:tcPr>
            <w:tcW w:w="2080" w:type="dxa"/>
          </w:tcPr>
          <w:p w14:paraId="6DEDC21C" w14:textId="77777777" w:rsidR="005A77B5" w:rsidRDefault="005A77B5" w:rsidP="005A77B5">
            <w:r>
              <w:t>URL</w:t>
            </w:r>
          </w:p>
          <w:p w14:paraId="56779D63" w14:textId="335EA522" w:rsidR="00895C95" w:rsidRPr="00895C95" w:rsidRDefault="00895C95" w:rsidP="00895C95">
            <w:r>
              <w:t>QR Code</w:t>
            </w:r>
          </w:p>
        </w:tc>
        <w:tc>
          <w:tcPr>
            <w:tcW w:w="7280" w:type="dxa"/>
          </w:tcPr>
          <w:p w14:paraId="259AE57D" w14:textId="77777777" w:rsidR="005A77B5" w:rsidRDefault="005A77B5" w:rsidP="005A77B5">
            <w:r>
              <w:t>Uniform Resource Locator</w:t>
            </w:r>
          </w:p>
          <w:p w14:paraId="45DDC35E" w14:textId="7E6A3EA1" w:rsidR="00895C95" w:rsidRDefault="00895C95" w:rsidP="005A77B5">
            <w:r>
              <w:t>Quick Response Code</w:t>
            </w:r>
          </w:p>
        </w:tc>
      </w:tr>
      <w:bookmarkEnd w:id="2"/>
    </w:tbl>
    <w:p w14:paraId="06D50F34" w14:textId="77777777" w:rsidR="005A77B5" w:rsidRPr="005810D7" w:rsidRDefault="005A77B5" w:rsidP="00412E7A">
      <w:pPr>
        <w:pStyle w:val="BodyText2"/>
        <w:spacing w:line="360" w:lineRule="auto"/>
        <w:rPr>
          <w:szCs w:val="24"/>
        </w:rPr>
      </w:pPr>
    </w:p>
    <w:p w14:paraId="36B4F437" w14:textId="77777777" w:rsidR="005A77B5" w:rsidRPr="005810D7" w:rsidRDefault="005A77B5" w:rsidP="005A77B5">
      <w:pPr>
        <w:spacing w:after="240"/>
        <w:rPr>
          <w:rFonts w:ascii="Arial Black" w:hAnsi="Arial Black"/>
          <w:b/>
          <w:sz w:val="36"/>
          <w:szCs w:val="36"/>
        </w:rPr>
      </w:pPr>
      <w:r w:rsidRPr="005810D7">
        <w:rPr>
          <w:spacing w:val="-100"/>
        </w:rPr>
        <w:br w:type="page"/>
      </w:r>
      <w:r w:rsidRPr="005810D7">
        <w:rPr>
          <w:rFonts w:ascii="Arial Black" w:hAnsi="Arial Black"/>
          <w:b/>
          <w:sz w:val="36"/>
          <w:szCs w:val="36"/>
        </w:rPr>
        <w:lastRenderedPageBreak/>
        <w:t>Table of Contents</w:t>
      </w:r>
    </w:p>
    <w:p w14:paraId="5709AFE8" w14:textId="77777777" w:rsidR="005A77B5" w:rsidRDefault="005A77B5" w:rsidP="005A77B5">
      <w:pPr>
        <w:pStyle w:val="TOC1"/>
        <w:rPr>
          <w:rFonts w:asciiTheme="minorHAnsi" w:eastAsiaTheme="minorEastAsia" w:hAnsiTheme="minorHAnsi" w:cstheme="minorBidi"/>
          <w:b w:val="0"/>
          <w:noProof/>
          <w:sz w:val="22"/>
          <w:szCs w:val="22"/>
        </w:rPr>
      </w:pPr>
      <w:r w:rsidRPr="005810D7">
        <w:rPr>
          <w:b w:val="0"/>
        </w:rPr>
        <w:fldChar w:fldCharType="begin"/>
      </w:r>
      <w:r w:rsidRPr="005810D7">
        <w:rPr>
          <w:b w:val="0"/>
        </w:rPr>
        <w:instrText xml:space="preserve"> TOC \o "1-3" \h \z \u </w:instrText>
      </w:r>
      <w:r w:rsidRPr="005810D7">
        <w:rPr>
          <w:b w:val="0"/>
        </w:rPr>
        <w:fldChar w:fldCharType="separate"/>
      </w:r>
      <w:hyperlink w:anchor="_Toc56701138" w:history="1">
        <w:r w:rsidRPr="00771AB5">
          <w:rPr>
            <w:rStyle w:val="Hyperlink"/>
            <w:noProof/>
          </w:rPr>
          <w:t>Introduction</w:t>
        </w:r>
        <w:r>
          <w:rPr>
            <w:noProof/>
            <w:webHidden/>
          </w:rPr>
          <w:tab/>
        </w:r>
        <w:r>
          <w:rPr>
            <w:noProof/>
            <w:webHidden/>
          </w:rPr>
          <w:fldChar w:fldCharType="begin"/>
        </w:r>
        <w:r>
          <w:rPr>
            <w:noProof/>
            <w:webHidden/>
          </w:rPr>
          <w:instrText xml:space="preserve"> PAGEREF _Toc56701138 \h </w:instrText>
        </w:r>
        <w:r>
          <w:rPr>
            <w:noProof/>
            <w:webHidden/>
          </w:rPr>
        </w:r>
        <w:r>
          <w:rPr>
            <w:noProof/>
            <w:webHidden/>
          </w:rPr>
          <w:fldChar w:fldCharType="separate"/>
        </w:r>
        <w:r>
          <w:rPr>
            <w:noProof/>
            <w:webHidden/>
          </w:rPr>
          <w:t>1</w:t>
        </w:r>
        <w:r>
          <w:rPr>
            <w:noProof/>
            <w:webHidden/>
          </w:rPr>
          <w:fldChar w:fldCharType="end"/>
        </w:r>
      </w:hyperlink>
    </w:p>
    <w:p w14:paraId="29AE2D87" w14:textId="77777777" w:rsidR="005A77B5" w:rsidRDefault="000A4049" w:rsidP="005A77B5">
      <w:pPr>
        <w:pStyle w:val="TOC2"/>
        <w:rPr>
          <w:rFonts w:asciiTheme="minorHAnsi" w:eastAsiaTheme="minorEastAsia" w:hAnsiTheme="minorHAnsi" w:cstheme="minorBidi"/>
          <w:noProof/>
          <w:sz w:val="22"/>
          <w:szCs w:val="22"/>
        </w:rPr>
      </w:pPr>
      <w:hyperlink w:anchor="_Toc56701139" w:history="1">
        <w:r w:rsidR="005A77B5" w:rsidRPr="00771AB5">
          <w:rPr>
            <w:rStyle w:val="Hyperlink"/>
            <w:noProof/>
          </w:rPr>
          <w:t>How to Use This Guide</w:t>
        </w:r>
        <w:r w:rsidR="005A77B5">
          <w:rPr>
            <w:noProof/>
            <w:webHidden/>
          </w:rPr>
          <w:tab/>
        </w:r>
        <w:r w:rsidR="005A77B5">
          <w:rPr>
            <w:noProof/>
            <w:webHidden/>
          </w:rPr>
          <w:fldChar w:fldCharType="begin"/>
        </w:r>
        <w:r w:rsidR="005A77B5">
          <w:rPr>
            <w:noProof/>
            <w:webHidden/>
          </w:rPr>
          <w:instrText xml:space="preserve"> PAGEREF _Toc56701139 \h </w:instrText>
        </w:r>
        <w:r w:rsidR="005A77B5">
          <w:rPr>
            <w:noProof/>
            <w:webHidden/>
          </w:rPr>
        </w:r>
        <w:r w:rsidR="005A77B5">
          <w:rPr>
            <w:noProof/>
            <w:webHidden/>
          </w:rPr>
          <w:fldChar w:fldCharType="separate"/>
        </w:r>
        <w:r w:rsidR="005A77B5">
          <w:rPr>
            <w:noProof/>
            <w:webHidden/>
          </w:rPr>
          <w:t>2</w:t>
        </w:r>
        <w:r w:rsidR="005A77B5">
          <w:rPr>
            <w:noProof/>
            <w:webHidden/>
          </w:rPr>
          <w:fldChar w:fldCharType="end"/>
        </w:r>
      </w:hyperlink>
    </w:p>
    <w:p w14:paraId="1A154A25" w14:textId="77777777" w:rsidR="005A77B5" w:rsidRDefault="000A4049" w:rsidP="005A77B5">
      <w:pPr>
        <w:pStyle w:val="TOC2"/>
        <w:rPr>
          <w:rFonts w:asciiTheme="minorHAnsi" w:eastAsiaTheme="minorEastAsia" w:hAnsiTheme="minorHAnsi" w:cstheme="minorBidi"/>
          <w:noProof/>
          <w:sz w:val="22"/>
          <w:szCs w:val="22"/>
        </w:rPr>
      </w:pPr>
      <w:hyperlink w:anchor="_Toc56701140" w:history="1">
        <w:r w:rsidR="005A77B5" w:rsidRPr="00771AB5">
          <w:rPr>
            <w:rStyle w:val="Hyperlink"/>
            <w:noProof/>
          </w:rPr>
          <w:t>Point of Contact</w:t>
        </w:r>
        <w:r w:rsidR="005A77B5">
          <w:rPr>
            <w:noProof/>
            <w:webHidden/>
          </w:rPr>
          <w:tab/>
        </w:r>
        <w:r w:rsidR="005A77B5">
          <w:rPr>
            <w:noProof/>
            <w:webHidden/>
          </w:rPr>
          <w:fldChar w:fldCharType="begin"/>
        </w:r>
        <w:r w:rsidR="005A77B5">
          <w:rPr>
            <w:noProof/>
            <w:webHidden/>
          </w:rPr>
          <w:instrText xml:space="preserve"> PAGEREF _Toc56701140 \h </w:instrText>
        </w:r>
        <w:r w:rsidR="005A77B5">
          <w:rPr>
            <w:noProof/>
            <w:webHidden/>
          </w:rPr>
        </w:r>
        <w:r w:rsidR="005A77B5">
          <w:rPr>
            <w:noProof/>
            <w:webHidden/>
          </w:rPr>
          <w:fldChar w:fldCharType="separate"/>
        </w:r>
        <w:r w:rsidR="005A77B5">
          <w:rPr>
            <w:noProof/>
            <w:webHidden/>
          </w:rPr>
          <w:t>2</w:t>
        </w:r>
        <w:r w:rsidR="005A77B5">
          <w:rPr>
            <w:noProof/>
            <w:webHidden/>
          </w:rPr>
          <w:fldChar w:fldCharType="end"/>
        </w:r>
      </w:hyperlink>
    </w:p>
    <w:p w14:paraId="3DCA2676" w14:textId="29882268" w:rsidR="005A77B5" w:rsidRDefault="000A4049" w:rsidP="005A77B5">
      <w:pPr>
        <w:pStyle w:val="TOC1"/>
        <w:rPr>
          <w:rFonts w:asciiTheme="minorHAnsi" w:eastAsiaTheme="minorEastAsia" w:hAnsiTheme="minorHAnsi" w:cstheme="minorBidi"/>
          <w:b w:val="0"/>
          <w:noProof/>
          <w:sz w:val="22"/>
          <w:szCs w:val="22"/>
        </w:rPr>
      </w:pPr>
      <w:hyperlink w:anchor="_Toc56701141" w:history="1">
        <w:r w:rsidR="005A77B5" w:rsidRPr="00771AB5">
          <w:rPr>
            <w:rStyle w:val="Hyperlink"/>
            <w:noProof/>
          </w:rPr>
          <w:t>Design</w:t>
        </w:r>
        <w:r w:rsidR="005A77B5">
          <w:rPr>
            <w:noProof/>
            <w:webHidden/>
          </w:rPr>
          <w:tab/>
        </w:r>
        <w:r w:rsidR="005A77B5">
          <w:rPr>
            <w:noProof/>
            <w:webHidden/>
          </w:rPr>
          <w:fldChar w:fldCharType="begin"/>
        </w:r>
        <w:r w:rsidR="005A77B5">
          <w:rPr>
            <w:noProof/>
            <w:webHidden/>
          </w:rPr>
          <w:instrText xml:space="preserve"> PAGEREF _Toc56701141 \h </w:instrText>
        </w:r>
        <w:r w:rsidR="005A77B5">
          <w:rPr>
            <w:noProof/>
            <w:webHidden/>
          </w:rPr>
        </w:r>
        <w:r w:rsidR="005A77B5">
          <w:rPr>
            <w:noProof/>
            <w:webHidden/>
          </w:rPr>
          <w:fldChar w:fldCharType="separate"/>
        </w:r>
        <w:r w:rsidR="005A77B5">
          <w:rPr>
            <w:noProof/>
            <w:webHidden/>
          </w:rPr>
          <w:t>3</w:t>
        </w:r>
        <w:r w:rsidR="005A77B5">
          <w:rPr>
            <w:noProof/>
            <w:webHidden/>
          </w:rPr>
          <w:fldChar w:fldCharType="end"/>
        </w:r>
      </w:hyperlink>
    </w:p>
    <w:p w14:paraId="0F325F7A" w14:textId="77777777" w:rsidR="005A77B5" w:rsidRDefault="000A4049" w:rsidP="005A77B5">
      <w:pPr>
        <w:pStyle w:val="TOC2"/>
        <w:rPr>
          <w:rFonts w:asciiTheme="minorHAnsi" w:eastAsiaTheme="minorEastAsia" w:hAnsiTheme="minorHAnsi" w:cstheme="minorBidi"/>
          <w:noProof/>
          <w:sz w:val="22"/>
          <w:szCs w:val="22"/>
        </w:rPr>
      </w:pPr>
      <w:hyperlink w:anchor="_Toc56701142" w:history="1">
        <w:r w:rsidR="005A77B5" w:rsidRPr="00771AB5">
          <w:rPr>
            <w:rStyle w:val="Hyperlink"/>
            <w:noProof/>
          </w:rPr>
          <w:t>Design Components</w:t>
        </w:r>
        <w:r w:rsidR="005A77B5">
          <w:rPr>
            <w:noProof/>
            <w:webHidden/>
          </w:rPr>
          <w:tab/>
        </w:r>
        <w:r w:rsidR="005A77B5">
          <w:rPr>
            <w:noProof/>
            <w:webHidden/>
          </w:rPr>
          <w:fldChar w:fldCharType="begin"/>
        </w:r>
        <w:r w:rsidR="005A77B5">
          <w:rPr>
            <w:noProof/>
            <w:webHidden/>
          </w:rPr>
          <w:instrText xml:space="preserve"> PAGEREF _Toc56701142 \h </w:instrText>
        </w:r>
        <w:r w:rsidR="005A77B5">
          <w:rPr>
            <w:noProof/>
            <w:webHidden/>
          </w:rPr>
        </w:r>
        <w:r w:rsidR="005A77B5">
          <w:rPr>
            <w:noProof/>
            <w:webHidden/>
          </w:rPr>
          <w:fldChar w:fldCharType="separate"/>
        </w:r>
        <w:r w:rsidR="005A77B5">
          <w:rPr>
            <w:noProof/>
            <w:webHidden/>
          </w:rPr>
          <w:t>3</w:t>
        </w:r>
        <w:r w:rsidR="005A77B5">
          <w:rPr>
            <w:noProof/>
            <w:webHidden/>
          </w:rPr>
          <w:fldChar w:fldCharType="end"/>
        </w:r>
      </w:hyperlink>
    </w:p>
    <w:p w14:paraId="0E97A733" w14:textId="77777777" w:rsidR="005A77B5" w:rsidRDefault="00315F54" w:rsidP="005A77B5">
      <w:pPr>
        <w:pStyle w:val="TOC1"/>
        <w:rPr>
          <w:rFonts w:asciiTheme="minorHAnsi" w:eastAsiaTheme="minorEastAsia" w:hAnsiTheme="minorHAnsi" w:cstheme="minorBidi"/>
          <w:b w:val="0"/>
          <w:noProof/>
          <w:sz w:val="22"/>
          <w:szCs w:val="22"/>
        </w:rPr>
      </w:pPr>
      <w:r>
        <w:t xml:space="preserve">How to setup </w:t>
      </w:r>
      <w:hyperlink w:anchor="_Toc56701147" w:history="1">
        <w:r>
          <w:rPr>
            <w:rStyle w:val="Hyperlink"/>
            <w:noProof/>
          </w:rPr>
          <w:t>SharePoint Online</w:t>
        </w:r>
        <w:r w:rsidR="005A77B5">
          <w:rPr>
            <w:noProof/>
            <w:webHidden/>
          </w:rPr>
          <w:tab/>
        </w:r>
        <w:r w:rsidR="005A77B5">
          <w:rPr>
            <w:noProof/>
            <w:webHidden/>
          </w:rPr>
          <w:fldChar w:fldCharType="begin"/>
        </w:r>
        <w:r w:rsidR="005A77B5">
          <w:rPr>
            <w:noProof/>
            <w:webHidden/>
          </w:rPr>
          <w:instrText xml:space="preserve"> PAGEREF _Toc56701147 \h </w:instrText>
        </w:r>
        <w:r w:rsidR="005A77B5">
          <w:rPr>
            <w:noProof/>
            <w:webHidden/>
          </w:rPr>
        </w:r>
        <w:r w:rsidR="005A77B5">
          <w:rPr>
            <w:noProof/>
            <w:webHidden/>
          </w:rPr>
          <w:fldChar w:fldCharType="separate"/>
        </w:r>
        <w:r w:rsidR="005A77B5">
          <w:rPr>
            <w:noProof/>
            <w:webHidden/>
          </w:rPr>
          <w:t>7</w:t>
        </w:r>
        <w:r w:rsidR="005A77B5">
          <w:rPr>
            <w:noProof/>
            <w:webHidden/>
          </w:rPr>
          <w:fldChar w:fldCharType="end"/>
        </w:r>
      </w:hyperlink>
    </w:p>
    <w:p w14:paraId="6AF5FCDB" w14:textId="77777777" w:rsidR="005A77B5" w:rsidRDefault="000A4049" w:rsidP="005A77B5">
      <w:pPr>
        <w:pStyle w:val="TOC1"/>
        <w:rPr>
          <w:rFonts w:asciiTheme="minorHAnsi" w:eastAsiaTheme="minorEastAsia" w:hAnsiTheme="minorHAnsi" w:cstheme="minorBidi"/>
          <w:b w:val="0"/>
          <w:noProof/>
          <w:sz w:val="22"/>
          <w:szCs w:val="22"/>
        </w:rPr>
      </w:pPr>
      <w:hyperlink w:anchor="_Toc56701151" w:history="1">
        <w:r w:rsidR="005A77B5" w:rsidRPr="00771AB5">
          <w:rPr>
            <w:rStyle w:val="Hyperlink"/>
            <w:noProof/>
          </w:rPr>
          <w:t>Run the Tool</w:t>
        </w:r>
        <w:r w:rsidR="005A77B5">
          <w:rPr>
            <w:noProof/>
            <w:webHidden/>
          </w:rPr>
          <w:tab/>
        </w:r>
        <w:r w:rsidR="005A77B5">
          <w:rPr>
            <w:noProof/>
            <w:webHidden/>
          </w:rPr>
          <w:fldChar w:fldCharType="begin"/>
        </w:r>
        <w:r w:rsidR="005A77B5">
          <w:rPr>
            <w:noProof/>
            <w:webHidden/>
          </w:rPr>
          <w:instrText xml:space="preserve"> PAGEREF _Toc56701151 \h </w:instrText>
        </w:r>
        <w:r w:rsidR="005A77B5">
          <w:rPr>
            <w:noProof/>
            <w:webHidden/>
          </w:rPr>
        </w:r>
        <w:r w:rsidR="005A77B5">
          <w:rPr>
            <w:noProof/>
            <w:webHidden/>
          </w:rPr>
          <w:fldChar w:fldCharType="separate"/>
        </w:r>
        <w:r w:rsidR="005A77B5">
          <w:rPr>
            <w:noProof/>
            <w:webHidden/>
          </w:rPr>
          <w:t>10</w:t>
        </w:r>
        <w:r w:rsidR="005A77B5">
          <w:rPr>
            <w:noProof/>
            <w:webHidden/>
          </w:rPr>
          <w:fldChar w:fldCharType="end"/>
        </w:r>
      </w:hyperlink>
    </w:p>
    <w:p w14:paraId="79F259A3" w14:textId="77777777" w:rsidR="005A77B5" w:rsidRDefault="000A4049" w:rsidP="005A77B5">
      <w:pPr>
        <w:pStyle w:val="TOC2"/>
        <w:rPr>
          <w:rFonts w:asciiTheme="minorHAnsi" w:eastAsiaTheme="minorEastAsia" w:hAnsiTheme="minorHAnsi" w:cstheme="minorBidi"/>
          <w:noProof/>
          <w:sz w:val="22"/>
          <w:szCs w:val="22"/>
        </w:rPr>
      </w:pPr>
      <w:hyperlink w:anchor="_Toc56701152" w:history="1">
        <w:r w:rsidR="00642AFF">
          <w:rPr>
            <w:rStyle w:val="Hyperlink"/>
            <w:noProof/>
          </w:rPr>
          <w:t>Starting</w:t>
        </w:r>
        <w:r w:rsidR="005A77B5" w:rsidRPr="00771AB5">
          <w:rPr>
            <w:rStyle w:val="Hyperlink"/>
            <w:noProof/>
          </w:rPr>
          <w:t xml:space="preserve"> the Tool</w:t>
        </w:r>
        <w:r w:rsidR="005A77B5">
          <w:rPr>
            <w:noProof/>
            <w:webHidden/>
          </w:rPr>
          <w:tab/>
        </w:r>
        <w:r w:rsidR="005A77B5">
          <w:rPr>
            <w:noProof/>
            <w:webHidden/>
          </w:rPr>
          <w:fldChar w:fldCharType="begin"/>
        </w:r>
        <w:r w:rsidR="005A77B5">
          <w:rPr>
            <w:noProof/>
            <w:webHidden/>
          </w:rPr>
          <w:instrText xml:space="preserve"> PAGEREF _Toc56701152 \h </w:instrText>
        </w:r>
        <w:r w:rsidR="005A77B5">
          <w:rPr>
            <w:noProof/>
            <w:webHidden/>
          </w:rPr>
        </w:r>
        <w:r w:rsidR="005A77B5">
          <w:rPr>
            <w:noProof/>
            <w:webHidden/>
          </w:rPr>
          <w:fldChar w:fldCharType="separate"/>
        </w:r>
        <w:r w:rsidR="005A77B5">
          <w:rPr>
            <w:noProof/>
            <w:webHidden/>
          </w:rPr>
          <w:t>10</w:t>
        </w:r>
        <w:r w:rsidR="005A77B5">
          <w:rPr>
            <w:noProof/>
            <w:webHidden/>
          </w:rPr>
          <w:fldChar w:fldCharType="end"/>
        </w:r>
      </w:hyperlink>
    </w:p>
    <w:p w14:paraId="6165BA9F" w14:textId="77777777" w:rsidR="005A77B5" w:rsidRDefault="000A4049" w:rsidP="005A77B5">
      <w:pPr>
        <w:pStyle w:val="TOC2"/>
        <w:rPr>
          <w:rFonts w:asciiTheme="minorHAnsi" w:eastAsiaTheme="minorEastAsia" w:hAnsiTheme="minorHAnsi" w:cstheme="minorBidi"/>
          <w:noProof/>
          <w:sz w:val="22"/>
          <w:szCs w:val="22"/>
        </w:rPr>
      </w:pPr>
      <w:hyperlink w:anchor="_Toc56701153" w:history="1">
        <w:r w:rsidR="00642AFF">
          <w:rPr>
            <w:rStyle w:val="Hyperlink"/>
            <w:noProof/>
          </w:rPr>
          <w:t>FUNCTIONS</w:t>
        </w:r>
        <w:r w:rsidR="005A77B5">
          <w:rPr>
            <w:noProof/>
            <w:webHidden/>
          </w:rPr>
          <w:tab/>
        </w:r>
        <w:r w:rsidR="005A77B5">
          <w:rPr>
            <w:noProof/>
            <w:webHidden/>
          </w:rPr>
          <w:fldChar w:fldCharType="begin"/>
        </w:r>
        <w:r w:rsidR="005A77B5">
          <w:rPr>
            <w:noProof/>
            <w:webHidden/>
          </w:rPr>
          <w:instrText xml:space="preserve"> PAGEREF _Toc56701153 \h </w:instrText>
        </w:r>
        <w:r w:rsidR="005A77B5">
          <w:rPr>
            <w:noProof/>
            <w:webHidden/>
          </w:rPr>
        </w:r>
        <w:r w:rsidR="005A77B5">
          <w:rPr>
            <w:noProof/>
            <w:webHidden/>
          </w:rPr>
          <w:fldChar w:fldCharType="separate"/>
        </w:r>
        <w:r w:rsidR="005A77B5">
          <w:rPr>
            <w:noProof/>
            <w:webHidden/>
          </w:rPr>
          <w:t>11</w:t>
        </w:r>
        <w:r w:rsidR="005A77B5">
          <w:rPr>
            <w:noProof/>
            <w:webHidden/>
          </w:rPr>
          <w:fldChar w:fldCharType="end"/>
        </w:r>
      </w:hyperlink>
    </w:p>
    <w:p w14:paraId="16B56212" w14:textId="77777777" w:rsidR="005A77B5" w:rsidRDefault="000A4049" w:rsidP="005A77B5">
      <w:pPr>
        <w:pStyle w:val="TOC3"/>
        <w:rPr>
          <w:rFonts w:asciiTheme="minorHAnsi" w:eastAsiaTheme="minorEastAsia" w:hAnsiTheme="minorHAnsi" w:cstheme="minorBidi"/>
          <w:noProof/>
          <w:sz w:val="22"/>
          <w:szCs w:val="22"/>
        </w:rPr>
      </w:pPr>
      <w:hyperlink w:anchor="_Toc56701154" w:history="1">
        <w:r w:rsidR="00412E7A">
          <w:rPr>
            <w:rStyle w:val="Hyperlink"/>
            <w:noProof/>
          </w:rPr>
          <w:t>QR Reader</w:t>
        </w:r>
        <w:r w:rsidR="005A77B5">
          <w:rPr>
            <w:noProof/>
            <w:webHidden/>
          </w:rPr>
          <w:tab/>
        </w:r>
        <w:r w:rsidR="005A77B5">
          <w:rPr>
            <w:noProof/>
            <w:webHidden/>
          </w:rPr>
          <w:fldChar w:fldCharType="begin"/>
        </w:r>
        <w:r w:rsidR="005A77B5">
          <w:rPr>
            <w:noProof/>
            <w:webHidden/>
          </w:rPr>
          <w:instrText xml:space="preserve"> PAGEREF _Toc56701154 \h </w:instrText>
        </w:r>
        <w:r w:rsidR="005A77B5">
          <w:rPr>
            <w:noProof/>
            <w:webHidden/>
          </w:rPr>
        </w:r>
        <w:r w:rsidR="005A77B5">
          <w:rPr>
            <w:noProof/>
            <w:webHidden/>
          </w:rPr>
          <w:fldChar w:fldCharType="separate"/>
        </w:r>
        <w:r w:rsidR="005A77B5">
          <w:rPr>
            <w:noProof/>
            <w:webHidden/>
          </w:rPr>
          <w:t>11</w:t>
        </w:r>
        <w:r w:rsidR="005A77B5">
          <w:rPr>
            <w:noProof/>
            <w:webHidden/>
          </w:rPr>
          <w:fldChar w:fldCharType="end"/>
        </w:r>
      </w:hyperlink>
    </w:p>
    <w:p w14:paraId="47800D21" w14:textId="77777777" w:rsidR="005A77B5" w:rsidRDefault="000A4049" w:rsidP="005A77B5">
      <w:pPr>
        <w:pStyle w:val="TOC3"/>
        <w:rPr>
          <w:rFonts w:asciiTheme="minorHAnsi" w:eastAsiaTheme="minorEastAsia" w:hAnsiTheme="minorHAnsi" w:cstheme="minorBidi"/>
          <w:noProof/>
          <w:sz w:val="22"/>
          <w:szCs w:val="22"/>
        </w:rPr>
      </w:pPr>
      <w:hyperlink w:anchor="_Toc56701155" w:history="1">
        <w:r w:rsidR="00412E7A">
          <w:rPr>
            <w:rStyle w:val="Hyperlink"/>
            <w:noProof/>
          </w:rPr>
          <w:t>QR Creator - Batch</w:t>
        </w:r>
        <w:r w:rsidR="005A77B5">
          <w:rPr>
            <w:noProof/>
            <w:webHidden/>
          </w:rPr>
          <w:tab/>
        </w:r>
        <w:r w:rsidR="005A77B5">
          <w:rPr>
            <w:noProof/>
            <w:webHidden/>
          </w:rPr>
          <w:fldChar w:fldCharType="begin"/>
        </w:r>
        <w:r w:rsidR="005A77B5">
          <w:rPr>
            <w:noProof/>
            <w:webHidden/>
          </w:rPr>
          <w:instrText xml:space="preserve"> PAGEREF _Toc56701155 \h </w:instrText>
        </w:r>
        <w:r w:rsidR="005A77B5">
          <w:rPr>
            <w:noProof/>
            <w:webHidden/>
          </w:rPr>
        </w:r>
        <w:r w:rsidR="005A77B5">
          <w:rPr>
            <w:noProof/>
            <w:webHidden/>
          </w:rPr>
          <w:fldChar w:fldCharType="separate"/>
        </w:r>
        <w:r w:rsidR="005A77B5">
          <w:rPr>
            <w:noProof/>
            <w:webHidden/>
          </w:rPr>
          <w:t>11</w:t>
        </w:r>
        <w:r w:rsidR="005A77B5">
          <w:rPr>
            <w:noProof/>
            <w:webHidden/>
          </w:rPr>
          <w:fldChar w:fldCharType="end"/>
        </w:r>
      </w:hyperlink>
    </w:p>
    <w:p w14:paraId="1684747F" w14:textId="77777777" w:rsidR="005A77B5" w:rsidRDefault="000A4049" w:rsidP="005A77B5">
      <w:pPr>
        <w:pStyle w:val="TOC3"/>
        <w:rPr>
          <w:rFonts w:asciiTheme="minorHAnsi" w:eastAsiaTheme="minorEastAsia" w:hAnsiTheme="minorHAnsi" w:cstheme="minorBidi"/>
          <w:noProof/>
          <w:sz w:val="22"/>
          <w:szCs w:val="22"/>
        </w:rPr>
      </w:pPr>
      <w:hyperlink w:anchor="_Toc56701156" w:history="1">
        <w:r w:rsidR="00412E7A">
          <w:rPr>
            <w:rStyle w:val="Hyperlink"/>
            <w:noProof/>
          </w:rPr>
          <w:t>QR Creator - Single</w:t>
        </w:r>
        <w:r w:rsidR="005A77B5">
          <w:rPr>
            <w:noProof/>
            <w:webHidden/>
          </w:rPr>
          <w:tab/>
        </w:r>
        <w:r w:rsidR="005A77B5">
          <w:rPr>
            <w:noProof/>
            <w:webHidden/>
          </w:rPr>
          <w:fldChar w:fldCharType="begin"/>
        </w:r>
        <w:r w:rsidR="005A77B5">
          <w:rPr>
            <w:noProof/>
            <w:webHidden/>
          </w:rPr>
          <w:instrText xml:space="preserve"> PAGEREF _Toc56701156 \h </w:instrText>
        </w:r>
        <w:r w:rsidR="005A77B5">
          <w:rPr>
            <w:noProof/>
            <w:webHidden/>
          </w:rPr>
        </w:r>
        <w:r w:rsidR="005A77B5">
          <w:rPr>
            <w:noProof/>
            <w:webHidden/>
          </w:rPr>
          <w:fldChar w:fldCharType="separate"/>
        </w:r>
        <w:r w:rsidR="005A77B5">
          <w:rPr>
            <w:noProof/>
            <w:webHidden/>
          </w:rPr>
          <w:t>12</w:t>
        </w:r>
        <w:r w:rsidR="005A77B5">
          <w:rPr>
            <w:noProof/>
            <w:webHidden/>
          </w:rPr>
          <w:fldChar w:fldCharType="end"/>
        </w:r>
      </w:hyperlink>
    </w:p>
    <w:p w14:paraId="7275E6E1" w14:textId="73AF787C" w:rsidR="005A77B5" w:rsidRDefault="00C6332C" w:rsidP="005A77B5">
      <w:pPr>
        <w:pStyle w:val="TOC3"/>
        <w:rPr>
          <w:rFonts w:asciiTheme="minorHAnsi" w:eastAsiaTheme="minorEastAsia" w:hAnsiTheme="minorHAnsi" w:cstheme="minorBidi"/>
          <w:noProof/>
          <w:sz w:val="22"/>
          <w:szCs w:val="22"/>
        </w:rPr>
      </w:pPr>
      <w:r>
        <w:t>Upload/</w:t>
      </w:r>
      <w:hyperlink w:anchor="_Toc56701157" w:history="1">
        <w:r w:rsidR="00412E7A">
          <w:rPr>
            <w:rStyle w:val="Hyperlink"/>
            <w:noProof/>
          </w:rPr>
          <w:t>Consolidate</w:t>
        </w:r>
        <w:r w:rsidR="005A77B5">
          <w:rPr>
            <w:noProof/>
            <w:webHidden/>
          </w:rPr>
          <w:tab/>
        </w:r>
        <w:r w:rsidR="005A77B5">
          <w:rPr>
            <w:noProof/>
            <w:webHidden/>
          </w:rPr>
          <w:fldChar w:fldCharType="begin"/>
        </w:r>
        <w:r w:rsidR="005A77B5">
          <w:rPr>
            <w:noProof/>
            <w:webHidden/>
          </w:rPr>
          <w:instrText xml:space="preserve"> PAGEREF _Toc56701157 \h </w:instrText>
        </w:r>
        <w:r w:rsidR="005A77B5">
          <w:rPr>
            <w:noProof/>
            <w:webHidden/>
          </w:rPr>
        </w:r>
        <w:r w:rsidR="005A77B5">
          <w:rPr>
            <w:noProof/>
            <w:webHidden/>
          </w:rPr>
          <w:fldChar w:fldCharType="separate"/>
        </w:r>
        <w:r w:rsidR="005A77B5">
          <w:rPr>
            <w:noProof/>
            <w:webHidden/>
          </w:rPr>
          <w:t>12</w:t>
        </w:r>
        <w:r w:rsidR="005A77B5">
          <w:rPr>
            <w:noProof/>
            <w:webHidden/>
          </w:rPr>
          <w:fldChar w:fldCharType="end"/>
        </w:r>
      </w:hyperlink>
    </w:p>
    <w:p w14:paraId="6A49279C" w14:textId="77777777" w:rsidR="00412E7A" w:rsidRDefault="00412E7A" w:rsidP="00642AFF">
      <w:pPr>
        <w:pStyle w:val="TOC3"/>
        <w:rPr>
          <w:noProof/>
        </w:rPr>
      </w:pPr>
      <w:r>
        <w:rPr>
          <w:noProof/>
        </w:rPr>
        <w:t>About/Credits</w:t>
      </w:r>
      <w:r>
        <w:rPr>
          <w:noProof/>
        </w:rPr>
        <w:tab/>
        <w:t>13</w:t>
      </w:r>
    </w:p>
    <w:p w14:paraId="13818535" w14:textId="77777777" w:rsidR="00412E7A" w:rsidRDefault="000A4049" w:rsidP="00412E7A">
      <w:pPr>
        <w:pStyle w:val="TOC2"/>
        <w:rPr>
          <w:noProof/>
        </w:rPr>
      </w:pPr>
      <w:hyperlink w:anchor="_Toc56701153" w:history="1">
        <w:r w:rsidR="00412E7A">
          <w:rPr>
            <w:rStyle w:val="Hyperlink"/>
            <w:noProof/>
          </w:rPr>
          <w:t>SETTINGS</w:t>
        </w:r>
        <w:r w:rsidR="00412E7A">
          <w:rPr>
            <w:noProof/>
            <w:webHidden/>
          </w:rPr>
          <w:tab/>
        </w:r>
        <w:r w:rsidR="00412E7A">
          <w:rPr>
            <w:noProof/>
            <w:webHidden/>
          </w:rPr>
          <w:fldChar w:fldCharType="begin"/>
        </w:r>
        <w:r w:rsidR="00412E7A">
          <w:rPr>
            <w:noProof/>
            <w:webHidden/>
          </w:rPr>
          <w:instrText xml:space="preserve"> PAGEREF _Toc56701153 \h </w:instrText>
        </w:r>
        <w:r w:rsidR="00412E7A">
          <w:rPr>
            <w:noProof/>
            <w:webHidden/>
          </w:rPr>
        </w:r>
        <w:r w:rsidR="00412E7A">
          <w:rPr>
            <w:noProof/>
            <w:webHidden/>
          </w:rPr>
          <w:fldChar w:fldCharType="separate"/>
        </w:r>
        <w:r w:rsidR="00412E7A">
          <w:rPr>
            <w:noProof/>
            <w:webHidden/>
          </w:rPr>
          <w:t>1</w:t>
        </w:r>
        <w:r w:rsidR="00412E7A">
          <w:rPr>
            <w:noProof/>
            <w:webHidden/>
          </w:rPr>
          <w:fldChar w:fldCharType="end"/>
        </w:r>
      </w:hyperlink>
      <w:r w:rsidR="00412E7A">
        <w:rPr>
          <w:noProof/>
        </w:rPr>
        <w:t>3</w:t>
      </w:r>
    </w:p>
    <w:p w14:paraId="6AE00D8E" w14:textId="77777777" w:rsidR="00412E7A" w:rsidRDefault="000A4049" w:rsidP="00412E7A">
      <w:pPr>
        <w:pStyle w:val="TOC3"/>
        <w:rPr>
          <w:noProof/>
        </w:rPr>
      </w:pPr>
      <w:hyperlink w:anchor="_Toc56701154" w:history="1">
        <w:r w:rsidR="00412E7A">
          <w:rPr>
            <w:rStyle w:val="Hyperlink"/>
            <w:noProof/>
          </w:rPr>
          <w:t>Change Camera Source</w:t>
        </w:r>
        <w:r w:rsidR="00412E7A">
          <w:rPr>
            <w:noProof/>
            <w:webHidden/>
          </w:rPr>
          <w:tab/>
        </w:r>
        <w:r w:rsidR="00412E7A">
          <w:rPr>
            <w:noProof/>
            <w:webHidden/>
          </w:rPr>
          <w:fldChar w:fldCharType="begin"/>
        </w:r>
        <w:r w:rsidR="00412E7A">
          <w:rPr>
            <w:noProof/>
            <w:webHidden/>
          </w:rPr>
          <w:instrText xml:space="preserve"> PAGEREF _Toc56701154 \h </w:instrText>
        </w:r>
        <w:r w:rsidR="00412E7A">
          <w:rPr>
            <w:noProof/>
            <w:webHidden/>
          </w:rPr>
        </w:r>
        <w:r w:rsidR="00412E7A">
          <w:rPr>
            <w:noProof/>
            <w:webHidden/>
          </w:rPr>
          <w:fldChar w:fldCharType="separate"/>
        </w:r>
        <w:r w:rsidR="00412E7A">
          <w:rPr>
            <w:noProof/>
            <w:webHidden/>
          </w:rPr>
          <w:t>1</w:t>
        </w:r>
        <w:r w:rsidR="00412E7A">
          <w:rPr>
            <w:noProof/>
            <w:webHidden/>
          </w:rPr>
          <w:fldChar w:fldCharType="end"/>
        </w:r>
      </w:hyperlink>
      <w:r w:rsidR="00412E7A">
        <w:rPr>
          <w:noProof/>
        </w:rPr>
        <w:t>4</w:t>
      </w:r>
    </w:p>
    <w:p w14:paraId="3074EF7B" w14:textId="77777777" w:rsidR="00412E7A" w:rsidRDefault="00412E7A" w:rsidP="00412E7A">
      <w:pPr>
        <w:pStyle w:val="TOC3"/>
        <w:rPr>
          <w:noProof/>
        </w:rPr>
      </w:pPr>
      <w:r>
        <w:rPr>
          <w:noProof/>
        </w:rPr>
        <w:t>Change Storage Location</w:t>
      </w:r>
      <w:r>
        <w:rPr>
          <w:noProof/>
        </w:rPr>
        <w:tab/>
        <w:t>14</w:t>
      </w:r>
    </w:p>
    <w:p w14:paraId="111414EF" w14:textId="77777777" w:rsidR="00412E7A" w:rsidRPr="00412E7A" w:rsidRDefault="00412E7A" w:rsidP="00412E7A">
      <w:pPr>
        <w:pStyle w:val="TOC3"/>
        <w:rPr>
          <w:rFonts w:asciiTheme="minorHAnsi" w:eastAsiaTheme="minorEastAsia" w:hAnsiTheme="minorHAnsi" w:cstheme="minorBidi"/>
          <w:noProof/>
          <w:sz w:val="22"/>
          <w:szCs w:val="22"/>
        </w:rPr>
      </w:pPr>
      <w:r>
        <w:rPr>
          <w:noProof/>
        </w:rPr>
        <w:t>Ask Special Character Conversion</w:t>
      </w:r>
      <w:r>
        <w:rPr>
          <w:noProof/>
        </w:rPr>
        <w:tab/>
        <w:t>14</w:t>
      </w:r>
    </w:p>
    <w:p w14:paraId="4A73C0BB" w14:textId="77777777" w:rsidR="005A77B5" w:rsidRDefault="000A4049" w:rsidP="005A77B5">
      <w:pPr>
        <w:pStyle w:val="TOC1"/>
        <w:rPr>
          <w:rFonts w:asciiTheme="minorHAnsi" w:eastAsiaTheme="minorEastAsia" w:hAnsiTheme="minorHAnsi" w:cstheme="minorBidi"/>
          <w:b w:val="0"/>
          <w:noProof/>
          <w:sz w:val="22"/>
          <w:szCs w:val="22"/>
        </w:rPr>
      </w:pPr>
      <w:hyperlink w:anchor="_Toc56701165" w:history="1">
        <w:r w:rsidR="005A77B5" w:rsidRPr="00771AB5">
          <w:rPr>
            <w:rStyle w:val="Hyperlink"/>
            <w:noProof/>
          </w:rPr>
          <w:t>Troubleshooting</w:t>
        </w:r>
        <w:r w:rsidR="005A77B5">
          <w:rPr>
            <w:noProof/>
            <w:webHidden/>
          </w:rPr>
          <w:tab/>
        </w:r>
        <w:r w:rsidR="005A77B5">
          <w:rPr>
            <w:noProof/>
            <w:webHidden/>
          </w:rPr>
          <w:fldChar w:fldCharType="begin"/>
        </w:r>
        <w:r w:rsidR="005A77B5">
          <w:rPr>
            <w:noProof/>
            <w:webHidden/>
          </w:rPr>
          <w:instrText xml:space="preserve"> PAGEREF _Toc56701165 \h </w:instrText>
        </w:r>
        <w:r w:rsidR="005A77B5">
          <w:rPr>
            <w:noProof/>
            <w:webHidden/>
          </w:rPr>
        </w:r>
        <w:r w:rsidR="005A77B5">
          <w:rPr>
            <w:noProof/>
            <w:webHidden/>
          </w:rPr>
          <w:fldChar w:fldCharType="separate"/>
        </w:r>
        <w:r w:rsidR="005A77B5">
          <w:rPr>
            <w:noProof/>
            <w:webHidden/>
          </w:rPr>
          <w:t>31</w:t>
        </w:r>
        <w:r w:rsidR="005A77B5">
          <w:rPr>
            <w:noProof/>
            <w:webHidden/>
          </w:rPr>
          <w:fldChar w:fldCharType="end"/>
        </w:r>
      </w:hyperlink>
    </w:p>
    <w:p w14:paraId="55B5B0B5" w14:textId="77777777" w:rsidR="005A77B5" w:rsidRDefault="000A4049" w:rsidP="00412E7A">
      <w:pPr>
        <w:pStyle w:val="TOC1"/>
        <w:numPr>
          <w:ilvl w:val="0"/>
          <w:numId w:val="0"/>
        </w:numPr>
        <w:ind w:left="720"/>
        <w:rPr>
          <w:rFonts w:asciiTheme="minorHAnsi" w:eastAsiaTheme="minorEastAsia" w:hAnsiTheme="minorHAnsi" w:cstheme="minorBidi"/>
          <w:b w:val="0"/>
          <w:noProof/>
          <w:sz w:val="22"/>
          <w:szCs w:val="22"/>
        </w:rPr>
      </w:pPr>
      <w:hyperlink w:anchor="_Toc56701166" w:history="1">
        <w:r w:rsidR="005A77B5" w:rsidRPr="00771AB5">
          <w:rPr>
            <w:rStyle w:val="Hyperlink"/>
            <w:noProof/>
          </w:rPr>
          <w:t>Appendix A – Quick Start Guide</w:t>
        </w:r>
        <w:r w:rsidR="005A77B5">
          <w:rPr>
            <w:noProof/>
            <w:webHidden/>
          </w:rPr>
          <w:tab/>
        </w:r>
        <w:r w:rsidR="005A77B5">
          <w:rPr>
            <w:noProof/>
            <w:webHidden/>
          </w:rPr>
          <w:fldChar w:fldCharType="begin"/>
        </w:r>
        <w:r w:rsidR="005A77B5">
          <w:rPr>
            <w:noProof/>
            <w:webHidden/>
          </w:rPr>
          <w:instrText xml:space="preserve"> PAGEREF _Toc56701166 \h </w:instrText>
        </w:r>
        <w:r w:rsidR="005A77B5">
          <w:rPr>
            <w:noProof/>
            <w:webHidden/>
          </w:rPr>
        </w:r>
        <w:r w:rsidR="005A77B5">
          <w:rPr>
            <w:noProof/>
            <w:webHidden/>
          </w:rPr>
          <w:fldChar w:fldCharType="separate"/>
        </w:r>
        <w:r w:rsidR="005A77B5">
          <w:rPr>
            <w:noProof/>
            <w:webHidden/>
          </w:rPr>
          <w:t>A-1</w:t>
        </w:r>
        <w:r w:rsidR="005A77B5">
          <w:rPr>
            <w:noProof/>
            <w:webHidden/>
          </w:rPr>
          <w:fldChar w:fldCharType="end"/>
        </w:r>
      </w:hyperlink>
    </w:p>
    <w:p w14:paraId="3648E360" w14:textId="77777777" w:rsidR="005A77B5" w:rsidRPr="005810D7" w:rsidRDefault="005A77B5" w:rsidP="005A77B5">
      <w:r w:rsidRPr="005810D7">
        <w:rPr>
          <w:b/>
          <w:sz w:val="26"/>
        </w:rPr>
        <w:fldChar w:fldCharType="end"/>
      </w:r>
    </w:p>
    <w:p w14:paraId="2547A8A0" w14:textId="77777777" w:rsidR="005A77B5" w:rsidRPr="005810D7" w:rsidRDefault="005A77B5" w:rsidP="005A77B5">
      <w:pPr>
        <w:sectPr w:rsidR="005A77B5" w:rsidRPr="005810D7" w:rsidSect="005A77B5">
          <w:headerReference w:type="default" r:id="rId11"/>
          <w:footerReference w:type="default" r:id="rId12"/>
          <w:pgSz w:w="12240" w:h="15840" w:code="1"/>
          <w:pgMar w:top="1440" w:right="1440" w:bottom="1440" w:left="1440" w:header="720" w:footer="576" w:gutter="0"/>
          <w:pgNumType w:fmt="lowerRoman"/>
          <w:cols w:space="720"/>
          <w:docGrid w:linePitch="326"/>
        </w:sectPr>
      </w:pPr>
    </w:p>
    <w:p w14:paraId="491CD84B" w14:textId="77777777" w:rsidR="005A77B5" w:rsidRPr="005810D7" w:rsidRDefault="005A77B5" w:rsidP="005A77B5">
      <w:pPr>
        <w:spacing w:after="240"/>
        <w:rPr>
          <w:rFonts w:ascii="Arial Black" w:hAnsi="Arial Black"/>
          <w:b/>
          <w:sz w:val="36"/>
          <w:szCs w:val="36"/>
        </w:rPr>
      </w:pPr>
      <w:r w:rsidRPr="005810D7">
        <w:rPr>
          <w:rFonts w:ascii="Arial Black" w:hAnsi="Arial Black"/>
          <w:b/>
          <w:sz w:val="36"/>
          <w:szCs w:val="36"/>
        </w:rPr>
        <w:lastRenderedPageBreak/>
        <w:t>List of Figures</w:t>
      </w:r>
    </w:p>
    <w:commentRangeStart w:id="3"/>
    <w:p w14:paraId="72A28ABD" w14:textId="36359D36" w:rsidR="005A77B5" w:rsidRDefault="005A77B5" w:rsidP="005A77B5">
      <w:pPr>
        <w:pStyle w:val="TableofFigures"/>
        <w:rPr>
          <w:noProof/>
        </w:rPr>
      </w:pPr>
      <w:r>
        <w:fldChar w:fldCharType="begin"/>
      </w:r>
      <w:r>
        <w:instrText xml:space="preserve"> TOC \h \z \t "Figure Title,1" \c "Figure" </w:instrText>
      </w:r>
      <w:r>
        <w:fldChar w:fldCharType="separate"/>
      </w:r>
      <w:hyperlink w:anchor="_Toc56701361" w:history="1">
        <w:r w:rsidRPr="00B323AF">
          <w:rPr>
            <w:rStyle w:val="Hyperlink"/>
            <w:noProof/>
          </w:rPr>
          <w:t xml:space="preserve">Figure 1. </w:t>
        </w:r>
        <w:r w:rsidR="00317EC7">
          <w:rPr>
            <w:rStyle w:val="Hyperlink"/>
            <w:noProof/>
          </w:rPr>
          <w:t>QR-Toolbox Design Components</w:t>
        </w:r>
        <w:r>
          <w:rPr>
            <w:noProof/>
            <w:webHidden/>
          </w:rPr>
          <w:tab/>
        </w:r>
        <w:r>
          <w:rPr>
            <w:noProof/>
            <w:webHidden/>
          </w:rPr>
          <w:fldChar w:fldCharType="begin"/>
        </w:r>
        <w:r>
          <w:rPr>
            <w:noProof/>
            <w:webHidden/>
          </w:rPr>
          <w:instrText xml:space="preserve"> PAGEREF _Toc56701361 \h </w:instrText>
        </w:r>
        <w:r>
          <w:rPr>
            <w:noProof/>
            <w:webHidden/>
          </w:rPr>
        </w:r>
        <w:r>
          <w:rPr>
            <w:noProof/>
            <w:webHidden/>
          </w:rPr>
          <w:fldChar w:fldCharType="separate"/>
        </w:r>
        <w:r>
          <w:rPr>
            <w:noProof/>
            <w:webHidden/>
          </w:rPr>
          <w:t>3</w:t>
        </w:r>
        <w:r>
          <w:rPr>
            <w:noProof/>
            <w:webHidden/>
          </w:rPr>
          <w:fldChar w:fldCharType="end"/>
        </w:r>
      </w:hyperlink>
    </w:p>
    <w:p w14:paraId="41DCE76D" w14:textId="428BC259" w:rsidR="00317EC7" w:rsidRDefault="00317EC7" w:rsidP="005A77B5">
      <w:pPr>
        <w:pStyle w:val="TableofFigures"/>
        <w:rPr>
          <w:noProof/>
        </w:rPr>
      </w:pPr>
      <w:r>
        <w:rPr>
          <w:noProof/>
        </w:rPr>
        <w:t>Figure 2. SharePoint Client ID and Secret Generation</w:t>
      </w:r>
      <w:r>
        <w:rPr>
          <w:noProof/>
        </w:rPr>
        <w:tab/>
        <w:t>4</w:t>
      </w:r>
    </w:p>
    <w:p w14:paraId="06ABB663" w14:textId="4DABF78E" w:rsidR="00317EC7" w:rsidRDefault="00317EC7" w:rsidP="005A77B5">
      <w:pPr>
        <w:pStyle w:val="TableofFigures"/>
        <w:rPr>
          <w:noProof/>
        </w:rPr>
      </w:pPr>
      <w:r>
        <w:rPr>
          <w:noProof/>
        </w:rPr>
        <w:t>Figure 3. SharePoint Application Key Activation</w:t>
      </w:r>
      <w:r>
        <w:rPr>
          <w:noProof/>
        </w:rPr>
        <w:tab/>
        <w:t>5</w:t>
      </w:r>
    </w:p>
    <w:p w14:paraId="5944EEDB" w14:textId="5A3A8A34" w:rsidR="00317EC7" w:rsidRDefault="00317EC7" w:rsidP="005A77B5">
      <w:pPr>
        <w:pStyle w:val="TableofFigures"/>
        <w:rPr>
          <w:noProof/>
        </w:rPr>
      </w:pPr>
      <w:r>
        <w:rPr>
          <w:noProof/>
        </w:rPr>
        <w:t>FIgure 4. QR-Toolbox Icon</w:t>
      </w:r>
      <w:r>
        <w:rPr>
          <w:noProof/>
        </w:rPr>
        <w:tab/>
        <w:t>7</w:t>
      </w:r>
    </w:p>
    <w:p w14:paraId="12D4D592" w14:textId="28D67918" w:rsidR="00317EC7" w:rsidRDefault="00317EC7" w:rsidP="005A77B5">
      <w:pPr>
        <w:pStyle w:val="TableofFigures"/>
        <w:rPr>
          <w:noProof/>
        </w:rPr>
      </w:pPr>
      <w:r>
        <w:rPr>
          <w:noProof/>
        </w:rPr>
        <w:t>Figure 5. QR-Toolbox Startup</w:t>
      </w:r>
      <w:r>
        <w:rPr>
          <w:noProof/>
        </w:rPr>
        <w:tab/>
        <w:t>8</w:t>
      </w:r>
    </w:p>
    <w:p w14:paraId="44CF6AF7" w14:textId="2CD5F43A" w:rsidR="00317EC7" w:rsidRDefault="00317EC7" w:rsidP="00317EC7">
      <w:pPr>
        <w:pStyle w:val="TableofFigures"/>
        <w:rPr>
          <w:noProof/>
        </w:rPr>
      </w:pPr>
      <w:r>
        <w:rPr>
          <w:noProof/>
        </w:rPr>
        <w:t>Figure 6. QR-Toolbox Reader</w:t>
      </w:r>
      <w:r>
        <w:rPr>
          <w:noProof/>
        </w:rPr>
        <w:tab/>
        <w:t>9</w:t>
      </w:r>
    </w:p>
    <w:p w14:paraId="27072B3D" w14:textId="5D1039F5" w:rsidR="00317EC7" w:rsidRDefault="00317EC7" w:rsidP="00317EC7">
      <w:pPr>
        <w:pStyle w:val="TableofFigures"/>
        <w:rPr>
          <w:noProof/>
        </w:rPr>
      </w:pPr>
      <w:r>
        <w:rPr>
          <w:noProof/>
        </w:rPr>
        <w:t>Figure 7. QR-Toolbox Upload Fail</w:t>
      </w:r>
      <w:r>
        <w:rPr>
          <w:noProof/>
        </w:rPr>
        <w:tab/>
        <w:t>10</w:t>
      </w:r>
    </w:p>
    <w:p w14:paraId="528C5D38" w14:textId="4C544FFF" w:rsidR="00317EC7" w:rsidRDefault="00317EC7" w:rsidP="00317EC7">
      <w:pPr>
        <w:pStyle w:val="TableofFigures"/>
        <w:rPr>
          <w:noProof/>
        </w:rPr>
      </w:pPr>
      <w:r>
        <w:rPr>
          <w:noProof/>
        </w:rPr>
        <w:t>Figure 8. QR-Toolbox New Session or Restart Session</w:t>
      </w:r>
      <w:r>
        <w:rPr>
          <w:noProof/>
        </w:rPr>
        <w:tab/>
        <w:t>11</w:t>
      </w:r>
    </w:p>
    <w:p w14:paraId="598DC546" w14:textId="4A38F43A" w:rsidR="00317EC7" w:rsidRDefault="00317EC7" w:rsidP="00317EC7">
      <w:pPr>
        <w:pStyle w:val="TableofFigures"/>
        <w:rPr>
          <w:noProof/>
        </w:rPr>
      </w:pPr>
      <w:r>
        <w:rPr>
          <w:noProof/>
        </w:rPr>
        <w:t>Figure 9. QR-Toolbox Restart Session Example</w:t>
      </w:r>
      <w:r>
        <w:rPr>
          <w:noProof/>
        </w:rPr>
        <w:tab/>
        <w:t>12</w:t>
      </w:r>
    </w:p>
    <w:p w14:paraId="05FE3090" w14:textId="3B900FD2" w:rsidR="00317EC7" w:rsidRDefault="00317EC7" w:rsidP="00317EC7">
      <w:pPr>
        <w:pStyle w:val="TableofFigures"/>
        <w:rPr>
          <w:noProof/>
        </w:rPr>
      </w:pPr>
      <w:r>
        <w:rPr>
          <w:noProof/>
        </w:rPr>
        <w:t>FIgure 10. QR Creator - Batch Example</w:t>
      </w:r>
      <w:r>
        <w:rPr>
          <w:noProof/>
        </w:rPr>
        <w:tab/>
        <w:t>13</w:t>
      </w:r>
    </w:p>
    <w:p w14:paraId="20BBB732" w14:textId="39CB4031" w:rsidR="00317EC7" w:rsidRDefault="00317EC7" w:rsidP="00317EC7">
      <w:pPr>
        <w:pStyle w:val="TableofFigures"/>
        <w:rPr>
          <w:noProof/>
        </w:rPr>
      </w:pPr>
      <w:r>
        <w:rPr>
          <w:noProof/>
        </w:rPr>
        <w:t>Figure 11. QR Creator - Batch Example 2</w:t>
      </w:r>
      <w:r>
        <w:rPr>
          <w:noProof/>
        </w:rPr>
        <w:tab/>
        <w:t>14</w:t>
      </w:r>
    </w:p>
    <w:p w14:paraId="456A638E" w14:textId="7498979B" w:rsidR="00317EC7" w:rsidRDefault="00317EC7" w:rsidP="00317EC7">
      <w:pPr>
        <w:pStyle w:val="TableofFigures"/>
        <w:rPr>
          <w:noProof/>
        </w:rPr>
      </w:pPr>
      <w:r>
        <w:rPr>
          <w:noProof/>
        </w:rPr>
        <w:t>Figure 12. QR Creator - Single Example</w:t>
      </w:r>
      <w:r>
        <w:rPr>
          <w:noProof/>
        </w:rPr>
        <w:tab/>
        <w:t>15</w:t>
      </w:r>
    </w:p>
    <w:p w14:paraId="1CFD0029" w14:textId="1C3675BB" w:rsidR="00317EC7" w:rsidRDefault="00317EC7" w:rsidP="00317EC7">
      <w:pPr>
        <w:pStyle w:val="TableofFigures"/>
        <w:rPr>
          <w:noProof/>
        </w:rPr>
      </w:pPr>
      <w:r>
        <w:rPr>
          <w:noProof/>
        </w:rPr>
        <w:t>Figure 13. QR Creator - Single Example 2</w:t>
      </w:r>
      <w:r>
        <w:rPr>
          <w:noProof/>
        </w:rPr>
        <w:tab/>
        <w:t>16</w:t>
      </w:r>
    </w:p>
    <w:p w14:paraId="704F3DC7" w14:textId="113DB1FE" w:rsidR="00317EC7" w:rsidRDefault="00317EC7" w:rsidP="00317EC7">
      <w:pPr>
        <w:pStyle w:val="TableofFigures"/>
        <w:rPr>
          <w:noProof/>
        </w:rPr>
      </w:pPr>
      <w:r>
        <w:rPr>
          <w:noProof/>
        </w:rPr>
        <w:t>Figure 14. Upload/Consolidate Function</w:t>
      </w:r>
      <w:r>
        <w:rPr>
          <w:noProof/>
        </w:rPr>
        <w:tab/>
        <w:t>17</w:t>
      </w:r>
    </w:p>
    <w:p w14:paraId="06E204C4" w14:textId="5CECAC3B" w:rsidR="00317EC7" w:rsidRDefault="00317EC7" w:rsidP="00317EC7">
      <w:pPr>
        <w:pStyle w:val="TableofFigures"/>
        <w:rPr>
          <w:noProof/>
        </w:rPr>
      </w:pPr>
      <w:r>
        <w:rPr>
          <w:noProof/>
        </w:rPr>
        <w:t>Figure 15. Upload Triggered but no data Example</w:t>
      </w:r>
      <w:r>
        <w:rPr>
          <w:noProof/>
        </w:rPr>
        <w:tab/>
        <w:t>18</w:t>
      </w:r>
    </w:p>
    <w:p w14:paraId="7E984ACA" w14:textId="1E0A52B6" w:rsidR="00317EC7" w:rsidRDefault="00317EC7" w:rsidP="00317EC7">
      <w:pPr>
        <w:pStyle w:val="TableofFigures"/>
        <w:rPr>
          <w:noProof/>
        </w:rPr>
      </w:pPr>
      <w:r>
        <w:rPr>
          <w:noProof/>
        </w:rPr>
        <w:t>Figure 16. Consolidate Records Function Example</w:t>
      </w:r>
      <w:r>
        <w:rPr>
          <w:noProof/>
        </w:rPr>
        <w:tab/>
        <w:t>19</w:t>
      </w:r>
    </w:p>
    <w:p w14:paraId="0D13D5BB" w14:textId="0628D4EB" w:rsidR="00317EC7" w:rsidRDefault="00317EC7" w:rsidP="00317EC7">
      <w:pPr>
        <w:pStyle w:val="TableofFigures"/>
        <w:rPr>
          <w:noProof/>
        </w:rPr>
      </w:pPr>
      <w:r>
        <w:rPr>
          <w:noProof/>
        </w:rPr>
        <w:t>Figure 17. About/Credits Button</w:t>
      </w:r>
      <w:r>
        <w:rPr>
          <w:noProof/>
        </w:rPr>
        <w:tab/>
        <w:t>20</w:t>
      </w:r>
    </w:p>
    <w:p w14:paraId="677CEEB2" w14:textId="4FC47FB5" w:rsidR="00317EC7" w:rsidRDefault="00317EC7" w:rsidP="00317EC7">
      <w:pPr>
        <w:pStyle w:val="TableofFigures"/>
        <w:rPr>
          <w:noProof/>
        </w:rPr>
      </w:pPr>
      <w:r>
        <w:rPr>
          <w:noProof/>
        </w:rPr>
        <w:t>Figure 18. Exit Button</w:t>
      </w:r>
      <w:r>
        <w:rPr>
          <w:noProof/>
        </w:rPr>
        <w:tab/>
        <w:t>21</w:t>
      </w:r>
    </w:p>
    <w:p w14:paraId="4064206A" w14:textId="26375BF7" w:rsidR="00317EC7" w:rsidRDefault="00317EC7" w:rsidP="00317EC7">
      <w:pPr>
        <w:pStyle w:val="TableofFigures"/>
        <w:rPr>
          <w:noProof/>
        </w:rPr>
      </w:pPr>
      <w:r>
        <w:rPr>
          <w:noProof/>
        </w:rPr>
        <w:t>Figure 19. Setup Options</w:t>
      </w:r>
      <w:r>
        <w:rPr>
          <w:noProof/>
        </w:rPr>
        <w:tab/>
        <w:t>22</w:t>
      </w:r>
    </w:p>
    <w:p w14:paraId="34CFCAC7" w14:textId="40707FCD" w:rsidR="00317EC7" w:rsidRDefault="00317EC7" w:rsidP="00317EC7">
      <w:pPr>
        <w:pStyle w:val="TableofFigures"/>
        <w:rPr>
          <w:noProof/>
        </w:rPr>
      </w:pPr>
      <w:r>
        <w:rPr>
          <w:noProof/>
        </w:rPr>
        <w:t>Figure 20. Change Camera Source Options</w:t>
      </w:r>
      <w:r>
        <w:rPr>
          <w:noProof/>
        </w:rPr>
        <w:tab/>
        <w:t>23</w:t>
      </w:r>
    </w:p>
    <w:p w14:paraId="36E3C4E6" w14:textId="001EAE61" w:rsidR="00317EC7" w:rsidRDefault="00317EC7" w:rsidP="00317EC7">
      <w:pPr>
        <w:pStyle w:val="TableofFigures"/>
        <w:rPr>
          <w:noProof/>
        </w:rPr>
      </w:pPr>
      <w:r>
        <w:rPr>
          <w:noProof/>
        </w:rPr>
        <w:t>Figure 21. Change Storage Location</w:t>
      </w:r>
      <w:r>
        <w:rPr>
          <w:noProof/>
        </w:rPr>
        <w:tab/>
        <w:t>24</w:t>
      </w:r>
    </w:p>
    <w:p w14:paraId="341460F5" w14:textId="77D97223" w:rsidR="00317EC7" w:rsidRDefault="00317EC7" w:rsidP="00317EC7">
      <w:pPr>
        <w:pStyle w:val="TableofFigures"/>
        <w:rPr>
          <w:noProof/>
        </w:rPr>
      </w:pPr>
      <w:r>
        <w:rPr>
          <w:noProof/>
        </w:rPr>
        <w:t>Figure 22. Special Character Conversion Options</w:t>
      </w:r>
      <w:r>
        <w:rPr>
          <w:noProof/>
        </w:rPr>
        <w:tab/>
        <w:t>25</w:t>
      </w:r>
    </w:p>
    <w:p w14:paraId="6BFC9AFA" w14:textId="2F2AE80E" w:rsidR="00317EC7" w:rsidRDefault="00317EC7" w:rsidP="00317EC7">
      <w:pPr>
        <w:pStyle w:val="TableofFigures"/>
        <w:rPr>
          <w:noProof/>
        </w:rPr>
      </w:pPr>
      <w:r>
        <w:rPr>
          <w:noProof/>
        </w:rPr>
        <w:t>Figure 23. Special Character Conversion - Choosing Yes Example</w:t>
      </w:r>
      <w:r>
        <w:rPr>
          <w:noProof/>
        </w:rPr>
        <w:tab/>
        <w:t>26</w:t>
      </w:r>
    </w:p>
    <w:p w14:paraId="6BFD9234" w14:textId="2EE00FDF" w:rsidR="00317EC7" w:rsidRPr="00317EC7" w:rsidRDefault="00317EC7" w:rsidP="003E2665">
      <w:pPr>
        <w:pStyle w:val="TableofFigures"/>
        <w:rPr>
          <w:noProof/>
        </w:rPr>
      </w:pPr>
      <w:r>
        <w:rPr>
          <w:noProof/>
        </w:rPr>
        <w:t>Figure 24. Special Character Conversion - Choosing No Example</w:t>
      </w:r>
      <w:r>
        <w:rPr>
          <w:noProof/>
        </w:rPr>
        <w:tab/>
        <w:t>27</w:t>
      </w:r>
    </w:p>
    <w:p w14:paraId="7AE086AB" w14:textId="2D3330B8" w:rsidR="005A77B5" w:rsidRPr="00412E7A" w:rsidRDefault="005A77B5" w:rsidP="00E12A85">
      <w:pPr>
        <w:pStyle w:val="TableofFigures"/>
        <w:ind w:left="0" w:firstLine="0"/>
        <w:rPr>
          <w:rFonts w:asciiTheme="minorHAnsi" w:eastAsiaTheme="minorEastAsia" w:hAnsiTheme="minorHAnsi" w:cstheme="minorBidi"/>
          <w:noProof/>
          <w:sz w:val="22"/>
          <w:szCs w:val="22"/>
        </w:rPr>
      </w:pPr>
      <w:r>
        <w:fldChar w:fldCharType="end"/>
      </w:r>
      <w:commentRangeEnd w:id="3"/>
      <w:r w:rsidR="003C1825">
        <w:rPr>
          <w:rStyle w:val="CommentReference"/>
        </w:rPr>
        <w:commentReference w:id="3"/>
      </w:r>
      <w:r w:rsidRPr="005810D7">
        <w:br w:type="page"/>
      </w:r>
    </w:p>
    <w:p w14:paraId="129B4124" w14:textId="77777777" w:rsidR="005A77B5" w:rsidRPr="005810D7" w:rsidRDefault="005A77B5" w:rsidP="005A77B5">
      <w:pPr>
        <w:spacing w:after="240"/>
        <w:rPr>
          <w:rFonts w:ascii="Arial Black" w:hAnsi="Arial Black"/>
          <w:b/>
          <w:sz w:val="36"/>
          <w:szCs w:val="36"/>
        </w:rPr>
      </w:pPr>
      <w:r w:rsidRPr="005810D7">
        <w:rPr>
          <w:rFonts w:ascii="Arial Black" w:hAnsi="Arial Black"/>
          <w:b/>
          <w:sz w:val="36"/>
          <w:szCs w:val="36"/>
        </w:rPr>
        <w:lastRenderedPageBreak/>
        <w:t>List of Tables</w:t>
      </w:r>
    </w:p>
    <w:commentRangeStart w:id="4"/>
    <w:p w14:paraId="7E3AE4B7" w14:textId="633C3207" w:rsidR="005A77B5" w:rsidRPr="00E12A85" w:rsidRDefault="005A77B5" w:rsidP="00E12A85">
      <w:pPr>
        <w:pStyle w:val="TableofFigures"/>
        <w:rPr>
          <w:rFonts w:asciiTheme="minorHAnsi" w:eastAsiaTheme="minorEastAsia" w:hAnsiTheme="minorHAnsi" w:cstheme="minorBidi"/>
          <w:noProof/>
          <w:sz w:val="22"/>
          <w:szCs w:val="22"/>
        </w:rPr>
      </w:pPr>
      <w:r w:rsidRPr="00746E7C">
        <w:fldChar w:fldCharType="begin"/>
      </w:r>
      <w:r w:rsidRPr="00746E7C">
        <w:instrText xml:space="preserve"> TOC \h \z \c "Table" </w:instrText>
      </w:r>
      <w:r w:rsidRPr="00746E7C">
        <w:fldChar w:fldCharType="separate"/>
      </w:r>
      <w:hyperlink w:anchor="_Toc56701592" w:history="1">
        <w:r w:rsidRPr="00746E7C">
          <w:rPr>
            <w:rStyle w:val="Hyperlink"/>
            <w:noProof/>
          </w:rPr>
          <w:t xml:space="preserve">Table 1. </w:t>
        </w:r>
        <w:r w:rsidR="00A51737">
          <w:rPr>
            <w:rStyle w:val="Hyperlink"/>
            <w:noProof/>
          </w:rPr>
          <w:t>Troubleshoot</w:t>
        </w:r>
        <w:r w:rsidR="004851DC">
          <w:rPr>
            <w:rStyle w:val="Hyperlink"/>
            <w:noProof/>
          </w:rPr>
          <w:t>ing Guide</w:t>
        </w:r>
        <w:r w:rsidRPr="00746E7C">
          <w:rPr>
            <w:noProof/>
            <w:webHidden/>
          </w:rPr>
          <w:tab/>
        </w:r>
        <w:r w:rsidR="004851DC">
          <w:rPr>
            <w:noProof/>
            <w:webHidden/>
          </w:rPr>
          <w:t>2</w:t>
        </w:r>
        <w:r w:rsidRPr="00746E7C">
          <w:rPr>
            <w:noProof/>
            <w:webHidden/>
          </w:rPr>
          <w:fldChar w:fldCharType="begin"/>
        </w:r>
        <w:r w:rsidRPr="00746E7C">
          <w:rPr>
            <w:noProof/>
            <w:webHidden/>
          </w:rPr>
          <w:instrText xml:space="preserve"> PAGEREF _Toc56701592 \h </w:instrText>
        </w:r>
        <w:r w:rsidRPr="00746E7C">
          <w:rPr>
            <w:noProof/>
            <w:webHidden/>
          </w:rPr>
        </w:r>
        <w:r w:rsidRPr="00746E7C">
          <w:rPr>
            <w:noProof/>
            <w:webHidden/>
          </w:rPr>
          <w:fldChar w:fldCharType="separate"/>
        </w:r>
        <w:r w:rsidRPr="00746E7C">
          <w:rPr>
            <w:noProof/>
            <w:webHidden/>
          </w:rPr>
          <w:t>8</w:t>
        </w:r>
        <w:r w:rsidRPr="00746E7C">
          <w:rPr>
            <w:noProof/>
            <w:webHidden/>
          </w:rPr>
          <w:fldChar w:fldCharType="end"/>
        </w:r>
      </w:hyperlink>
      <w:r w:rsidRPr="00746E7C">
        <w:fldChar w:fldCharType="end"/>
      </w:r>
      <w:commentRangeEnd w:id="4"/>
      <w:r w:rsidR="003C1825">
        <w:rPr>
          <w:rStyle w:val="CommentReference"/>
        </w:rPr>
        <w:commentReference w:id="4"/>
      </w:r>
    </w:p>
    <w:p w14:paraId="346543AE" w14:textId="77777777" w:rsidR="005A77B5" w:rsidRPr="005810D7" w:rsidRDefault="005A77B5" w:rsidP="005A77B5">
      <w:pPr>
        <w:rPr>
          <w:sz w:val="23"/>
        </w:rPr>
      </w:pPr>
    </w:p>
    <w:p w14:paraId="2BE24626" w14:textId="77777777" w:rsidR="005A77B5" w:rsidRPr="005810D7" w:rsidRDefault="005A77B5" w:rsidP="005A77B5">
      <w:pPr>
        <w:pStyle w:val="TableofFigures"/>
        <w:tabs>
          <w:tab w:val="clear" w:pos="8640"/>
          <w:tab w:val="right" w:leader="dot" w:pos="9000"/>
        </w:tabs>
        <w:sectPr w:rsidR="005A77B5" w:rsidRPr="005810D7" w:rsidSect="005A77B5">
          <w:pgSz w:w="12240" w:h="15840" w:code="1"/>
          <w:pgMar w:top="1440" w:right="1440" w:bottom="1440" w:left="1440" w:header="720" w:footer="576" w:gutter="0"/>
          <w:pgNumType w:fmt="lowerRoman"/>
          <w:cols w:space="720"/>
          <w:docGrid w:linePitch="326"/>
        </w:sectPr>
      </w:pPr>
    </w:p>
    <w:p w14:paraId="22A9F4C7" w14:textId="77777777" w:rsidR="005A77B5" w:rsidRPr="005810D7" w:rsidRDefault="005A77B5" w:rsidP="005A77B5">
      <w:pPr>
        <w:pStyle w:val="Heading1"/>
      </w:pPr>
      <w:bookmarkStart w:id="5" w:name="_Toc7622733"/>
      <w:bookmarkStart w:id="6" w:name="_Toc8295783"/>
      <w:bookmarkStart w:id="7" w:name="_Toc8297796"/>
      <w:bookmarkStart w:id="8" w:name="_Toc56701138"/>
      <w:r w:rsidRPr="005810D7">
        <w:rPr>
          <w:noProof/>
        </w:rPr>
        <w:lastRenderedPageBreak/>
        <mc:AlternateContent>
          <mc:Choice Requires="wpg">
            <w:drawing>
              <wp:anchor distT="0" distB="0" distL="114300" distR="114300" simplePos="0" relativeHeight="251659264" behindDoc="0" locked="0" layoutInCell="1" allowOverlap="1" wp14:anchorId="7227853E" wp14:editId="712F8818">
                <wp:simplePos x="0" y="0"/>
                <wp:positionH relativeFrom="margin">
                  <wp:posOffset>4691575</wp:posOffset>
                </wp:positionH>
                <wp:positionV relativeFrom="line">
                  <wp:posOffset>195</wp:posOffset>
                </wp:positionV>
                <wp:extent cx="1249853" cy="1270660"/>
                <wp:effectExtent l="0" t="0" r="7620" b="0"/>
                <wp:wrapSquare wrapText="bothSides"/>
                <wp:docPr id="29" name="Group 29"/>
                <wp:cNvGraphicFramePr/>
                <a:graphic xmlns:a="http://schemas.openxmlformats.org/drawingml/2006/main">
                  <a:graphicData uri="http://schemas.microsoft.com/office/word/2010/wordprocessingGroup">
                    <wpg:wgp>
                      <wpg:cNvGrpSpPr/>
                      <wpg:grpSpPr>
                        <a:xfrm>
                          <a:off x="0" y="0"/>
                          <a:ext cx="1249853" cy="1270660"/>
                          <a:chOff x="0" y="-5239"/>
                          <a:chExt cx="1044575" cy="1121066"/>
                        </a:xfrm>
                      </wpg:grpSpPr>
                      <pic:pic xmlns:pic="http://schemas.openxmlformats.org/drawingml/2006/picture">
                        <pic:nvPicPr>
                          <pic:cNvPr id="30" name="Graphic 30" descr="Open book"/>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71252"/>
                            <a:ext cx="1044575" cy="1044575"/>
                          </a:xfrm>
                          <a:prstGeom prst="rect">
                            <a:avLst/>
                          </a:prstGeom>
                        </pic:spPr>
                      </pic:pic>
                      <wps:wsp>
                        <wps:cNvPr id="31" name="Text Box 2"/>
                        <wps:cNvSpPr txBox="1">
                          <a:spLocks noChangeArrowheads="1"/>
                        </wps:cNvSpPr>
                        <wps:spPr bwMode="auto">
                          <a:xfrm>
                            <a:off x="151366" y="189983"/>
                            <a:ext cx="421005" cy="64452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10B11718" w14:textId="77777777" w:rsidR="00AB11B4" w:rsidRPr="006A783D" w:rsidRDefault="00AB11B4" w:rsidP="005A77B5">
                              <w:pPr>
                                <w:jc w:val="center"/>
                                <w:rPr>
                                  <w:rFonts w:ascii="Arial Black" w:hAnsi="Arial Black"/>
                                  <w:color w:val="AEAAAA" w:themeColor="background2" w:themeShade="BF"/>
                                  <w:sz w:val="72"/>
                                  <w:szCs w:val="72"/>
                                </w:rPr>
                              </w:pPr>
                              <w:r>
                                <w:rPr>
                                  <w:rFonts w:ascii="Arial Black" w:hAnsi="Arial Black"/>
                                  <w:color w:val="AEAAAA" w:themeColor="background2" w:themeShade="BF"/>
                                  <w:sz w:val="72"/>
                                  <w:szCs w:val="72"/>
                                </w:rPr>
                                <w:t>1</w:t>
                              </w:r>
                            </w:p>
                          </w:txbxContent>
                        </wps:txbx>
                        <wps:bodyPr rot="0" vert="horz" wrap="square" lIns="0" tIns="0" rIns="0" bIns="0" anchor="ctr" anchorCtr="0">
                          <a:noAutofit/>
                        </wps:bodyPr>
                      </wps:wsp>
                      <wps:wsp>
                        <wps:cNvPr id="1024" name="Text Box 2"/>
                        <wps:cNvSpPr txBox="1">
                          <a:spLocks noChangeArrowheads="1"/>
                        </wps:cNvSpPr>
                        <wps:spPr bwMode="auto">
                          <a:xfrm>
                            <a:off x="89227" y="-5239"/>
                            <a:ext cx="883412" cy="306070"/>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5C4B4679" w14:textId="77777777" w:rsidR="00AB11B4" w:rsidRPr="006A783D" w:rsidRDefault="00AB11B4" w:rsidP="005A77B5">
                              <w:pPr>
                                <w:rPr>
                                  <w:rFonts w:ascii="Arial Black" w:hAnsi="Arial Black"/>
                                </w:rPr>
                              </w:pPr>
                              <w:r w:rsidRPr="006A783D">
                                <w:rPr>
                                  <w:rFonts w:ascii="Arial Black" w:hAnsi="Arial Black"/>
                                </w:rPr>
                                <w:t>CHAPTER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227853E" id="Group 29" o:spid="_x0000_s1026" style="position:absolute;margin-left:369.4pt;margin-top:0;width:98.4pt;height:100.05pt;z-index:251659264;mso-position-horizontal-relative:margin;mso-position-vertical-relative:line;mso-width-relative:margin;mso-height-relative:margin" coordorigin=",-52" coordsize="10445,112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30" o:spid="_x0000_s1027" type="#_x0000_t75" alt="Open book" style="position:absolute;top:712;width:10445;height:10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">
                  <v:imagedata r:id="rId15" o:title="Open book"/>
                </v:shape>
                <v:shapetype id="_x0000_t202" coordsize="21600,21600" o:spt="202" path="m,l,21600r21600,l21600,xe">
                  <v:stroke joinstyle="miter"/>
                  <v:path gradientshapeok="t" o:connecttype="rect"/>
                </v:shapetype>
                <v:shape id="Text Box 2" o:spid="_x0000_s1028" type="#_x0000_t202" style="position:absolute;left:1513;top:1899;width:4210;height:64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" filled="f" stroked="f">
                  <v:textbox inset="0,0,0,0">
                    <w:txbxContent>
                      <w:p w14:paraId="10B11718" w14:textId="77777777" w:rsidR="00AB11B4" w:rsidRPr="006A783D" w:rsidRDefault="00AB11B4" w:rsidP="005A77B5">
                        <w:pPr>
                          <w:jc w:val="center"/>
                          <w:rPr>
                            <w:rFonts w:ascii="Arial Black" w:hAnsi="Arial Black"/>
                            <w:color w:val="AEAAAA" w:themeColor="background2" w:themeShade="BF"/>
                            <w:sz w:val="72"/>
                            <w:szCs w:val="72"/>
                          </w:rPr>
                        </w:pPr>
                        <w:r>
                          <w:rPr>
                            <w:rFonts w:ascii="Arial Black" w:hAnsi="Arial Black"/>
                            <w:color w:val="AEAAAA" w:themeColor="background2" w:themeShade="BF"/>
                            <w:sz w:val="72"/>
                            <w:szCs w:val="72"/>
                          </w:rPr>
                          <w:t>1</w:t>
                        </w:r>
                      </w:p>
                    </w:txbxContent>
                  </v:textbox>
                </v:shape>
                <v:shape id="Text Box 2" o:spid="_x0000_s1029" type="#_x0000_t202" style="position:absolute;left:892;top:-52;width:8834;height:3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" filled="f" stroked="f">
                  <v:textbox>
                    <w:txbxContent>
                      <w:p w14:paraId="5C4B4679" w14:textId="77777777" w:rsidR="00AB11B4" w:rsidRPr="006A783D" w:rsidRDefault="00AB11B4" w:rsidP="005A77B5">
                        <w:pPr>
                          <w:rPr>
                            <w:rFonts w:ascii="Arial Black" w:hAnsi="Arial Black"/>
                          </w:rPr>
                        </w:pPr>
                        <w:r w:rsidRPr="006A783D">
                          <w:rPr>
                            <w:rFonts w:ascii="Arial Black" w:hAnsi="Arial Black"/>
                          </w:rPr>
                          <w:t>CHAPTER</w:t>
                        </w:r>
                      </w:p>
                    </w:txbxContent>
                  </v:textbox>
                </v:shape>
                <w10:wrap type="square" anchorx="margin" anchory="line"/>
              </v:group>
            </w:pict>
          </mc:Fallback>
        </mc:AlternateContent>
      </w:r>
      <w:bookmarkEnd w:id="5"/>
      <w:r w:rsidRPr="005810D7">
        <w:t>Introduction</w:t>
      </w:r>
      <w:bookmarkEnd w:id="6"/>
      <w:bookmarkEnd w:id="7"/>
      <w:bookmarkEnd w:id="8"/>
    </w:p>
    <w:p w14:paraId="6D202904" w14:textId="22928628" w:rsidR="005A77B5" w:rsidRPr="00440BF4" w:rsidRDefault="005A77B5" w:rsidP="005A77B5">
      <w:pPr>
        <w:pStyle w:val="BodyText3"/>
      </w:pPr>
      <w:r w:rsidRPr="00A83B88">
        <w:t xml:space="preserve">Learn about this </w:t>
      </w:r>
      <w:r w:rsidR="00895C95">
        <w:t>desktop-based Quick Response Code</w:t>
      </w:r>
      <w:r w:rsidRPr="00A83B88">
        <w:t xml:space="preserve"> tool that </w:t>
      </w:r>
      <w:bookmarkStart w:id="9" w:name="_Hlk22650863"/>
      <w:r w:rsidRPr="00A83B88">
        <w:t xml:space="preserve">allows users to create </w:t>
      </w:r>
      <w:r w:rsidR="00895C95">
        <w:t>QR Codes one-by-one or en masse</w:t>
      </w:r>
      <w:r w:rsidRPr="00A83B88">
        <w:t xml:space="preserve">, </w:t>
      </w:r>
      <w:r w:rsidR="00895C95">
        <w:t xml:space="preserve">along with the ability to read and log those codes to keep track of personnel or </w:t>
      </w:r>
      <w:r w:rsidR="00440BF4">
        <w:t>items/equipment.</w:t>
      </w:r>
    </w:p>
    <w:bookmarkEnd w:id="9"/>
    <w:p w14:paraId="7882D064" w14:textId="77777777" w:rsidR="00231D9D" w:rsidRDefault="005A77B5" w:rsidP="00440BF4">
      <w:pPr>
        <w:pStyle w:val="BodyText"/>
      </w:pPr>
      <w:r>
        <w:t xml:space="preserve">EPA’s </w:t>
      </w:r>
      <w:r w:rsidRPr="00350E76">
        <w:t xml:space="preserve">Center for Environmental Solutions and Emergency Response (CESER) within the Office of Research and Development (ORD) conducts applied, stakeholder-driven research and provides responsive technical support to help solve the Nation’s environmental challenges. The Center’s research focuses on innovative approaches to address environmental challenges associated with the built environment. </w:t>
      </w:r>
      <w:r>
        <w:t>CESER</w:t>
      </w:r>
      <w:r w:rsidRPr="00350E76">
        <w:t xml:space="preserve"> develop</w:t>
      </w:r>
      <w:r>
        <w:t>s</w:t>
      </w:r>
      <w:r w:rsidRPr="00350E76">
        <w:t xml:space="preserve"> technologies and decision-support tools to help safeguard public water systems and groundwater, guide sustainable materials management, remediate sites from traditional contamination sources and emerging environmental stressors, and address potential threats from terrorism and natural disasters</w:t>
      </w:r>
      <w:r>
        <w:t xml:space="preserve">. In order to </w:t>
      </w:r>
      <w:r w:rsidR="00440BF4">
        <w:t xml:space="preserve">keep track of personnel and items/equipment during the various field work, research, and disaster/remediation response, </w:t>
      </w:r>
      <w:r w:rsidR="00231D9D">
        <w:t>a logistics and tracking tool would be very useful</w:t>
      </w:r>
      <w:r w:rsidR="0084379F">
        <w:t xml:space="preserve">. </w:t>
      </w:r>
    </w:p>
    <w:p w14:paraId="20D3D26C" w14:textId="7F4A8AE9" w:rsidR="005A77B5" w:rsidRDefault="00231D9D" w:rsidP="00231D9D">
      <w:pPr>
        <w:pStyle w:val="BodyText"/>
      </w:pPr>
      <w:r>
        <w:t>For this reason, the EPA Homeland Security Research Program developed t</w:t>
      </w:r>
      <w:r w:rsidR="0084379F">
        <w:t>he QR Toolbox, specializing in creating and reading QR Codes, which can contain various data types. The Toolbox allows the user to read the Codes into a tracking system, which records location and time of the scan, among other information. This information can be used to determine a worker’s time elapsed in a field, or to measure the efficiency of a team in sampling, or to ensure safety of individuals by checking who checked-in or out and their time of doing so, or even to inventory equipment.</w:t>
      </w:r>
      <w:r>
        <w:t xml:space="preserve"> The tool also allows the user to change the camera that does the reading, and the location that the data is stored.</w:t>
      </w:r>
    </w:p>
    <w:p w14:paraId="793C41FD" w14:textId="77777777" w:rsidR="005A77B5" w:rsidRPr="005810D7" w:rsidRDefault="005A77B5" w:rsidP="005A77B5">
      <w:pPr>
        <w:pStyle w:val="BodyText"/>
      </w:pPr>
    </w:p>
    <w:p w14:paraId="17BC6F10" w14:textId="77777777" w:rsidR="005A77B5" w:rsidRDefault="005A77B5" w:rsidP="005A77B5">
      <w:pPr>
        <w:rPr>
          <w:rFonts w:ascii="Arial Black" w:hAnsi="Arial Black"/>
          <w:spacing w:val="-10"/>
          <w:kern w:val="28"/>
          <w:szCs w:val="16"/>
        </w:rPr>
      </w:pPr>
      <w:bookmarkStart w:id="10" w:name="_Toc35154378"/>
      <w:bookmarkStart w:id="11" w:name="_Toc35154901"/>
      <w:bookmarkStart w:id="12" w:name="_Toc8295784"/>
      <w:bookmarkStart w:id="13" w:name="_Toc8297797"/>
      <w:r>
        <w:br w:type="page"/>
      </w:r>
    </w:p>
    <w:p w14:paraId="32FD7EDF" w14:textId="77777777" w:rsidR="005A77B5" w:rsidRPr="005810D7" w:rsidRDefault="005A77B5" w:rsidP="005A77B5">
      <w:pPr>
        <w:pStyle w:val="Heading2"/>
      </w:pPr>
      <w:bookmarkStart w:id="14" w:name="_Toc56701139"/>
      <w:r w:rsidRPr="005810D7">
        <w:lastRenderedPageBreak/>
        <w:t>How to Use This Guide</w:t>
      </w:r>
      <w:bookmarkEnd w:id="10"/>
      <w:bookmarkEnd w:id="11"/>
      <w:bookmarkEnd w:id="12"/>
      <w:bookmarkEnd w:id="13"/>
      <w:bookmarkEnd w:id="14"/>
    </w:p>
    <w:p w14:paraId="41F9047B" w14:textId="2267F98D" w:rsidR="005A77B5" w:rsidRPr="005810D7" w:rsidRDefault="005A77B5" w:rsidP="005A77B5">
      <w:pPr>
        <w:pStyle w:val="BodyText"/>
      </w:pPr>
      <w:r w:rsidRPr="005810D7">
        <w:t xml:space="preserve">The purpose of this guide is to provide the necessary information to operate the tool. Described in this guide are </w:t>
      </w:r>
      <w:r>
        <w:t xml:space="preserve">the </w:t>
      </w:r>
      <w:r w:rsidR="008B072D">
        <w:t xml:space="preserve">design and development details and choices for the program, as well as the </w:t>
      </w:r>
      <w:r>
        <w:t xml:space="preserve">information describing how to access and </w:t>
      </w:r>
      <w:r w:rsidR="008B072D">
        <w:t xml:space="preserve">operate </w:t>
      </w:r>
      <w:r w:rsidRPr="005810D7">
        <w:t xml:space="preserve">the tool. </w:t>
      </w:r>
      <w:r>
        <w:t>Appendix A provides a brief Quick Start Guide.</w:t>
      </w:r>
    </w:p>
    <w:p w14:paraId="092DC9DD" w14:textId="77777777" w:rsidR="005A77B5" w:rsidRPr="005810D7" w:rsidRDefault="005A77B5" w:rsidP="005A77B5">
      <w:pPr>
        <w:pStyle w:val="Heading8"/>
        <w:framePr w:w="2248" w:hSpace="187" w:wrap="around" w:x="8421" w:y="3"/>
        <w:pBdr>
          <w:top w:val="single" w:sz="12" w:space="1" w:color="A5A5A5"/>
          <w:left w:val="single" w:sz="12" w:space="4" w:color="A5A5A5"/>
          <w:bottom w:val="single" w:sz="12" w:space="1" w:color="A5A5A5"/>
          <w:right w:val="single" w:sz="12" w:space="4" w:color="A5A5A5"/>
        </w:pBdr>
        <w:rPr>
          <w:b/>
          <w:u w:val="thick"/>
        </w:rPr>
      </w:pPr>
      <w:r w:rsidRPr="005810D7">
        <w:rPr>
          <w:b/>
          <w:u w:val="thick"/>
        </w:rPr>
        <w:t>icon keY</w:t>
      </w:r>
    </w:p>
    <w:p w14:paraId="3CA5DB55" w14:textId="77777777" w:rsidR="005A77B5" w:rsidRPr="005810D7" w:rsidRDefault="005A77B5" w:rsidP="005A77B5">
      <w:pPr>
        <w:pStyle w:val="ListBullet5"/>
        <w:framePr w:w="2248" w:hSpace="187" w:wrap="around" w:x="8421" w:y="3"/>
        <w:numPr>
          <w:ilvl w:val="0"/>
          <w:numId w:val="0"/>
        </w:numPr>
        <w:pBdr>
          <w:top w:val="single" w:sz="12" w:space="1" w:color="A5A5A5"/>
          <w:left w:val="single" w:sz="12" w:space="4" w:color="A5A5A5"/>
          <w:bottom w:val="single" w:sz="12" w:space="1" w:color="A5A5A5"/>
          <w:right w:val="single" w:sz="12" w:space="4" w:color="A5A5A5"/>
          <w:between w:val="none" w:sz="0" w:space="0" w:color="auto"/>
        </w:pBdr>
        <w:rPr>
          <w:sz w:val="22"/>
        </w:rPr>
      </w:pPr>
    </w:p>
    <w:p w14:paraId="41DC209F" w14:textId="77777777" w:rsidR="005A77B5" w:rsidRPr="005810D7" w:rsidRDefault="005A77B5" w:rsidP="005A77B5">
      <w:pPr>
        <w:pStyle w:val="ListBullet5"/>
        <w:framePr w:w="2248" w:hSpace="187" w:wrap="around" w:x="8421" w:y="3"/>
        <w:numPr>
          <w:ilvl w:val="0"/>
          <w:numId w:val="0"/>
        </w:numPr>
        <w:pBdr>
          <w:top w:val="single" w:sz="12" w:space="1" w:color="A5A5A5"/>
          <w:left w:val="single" w:sz="12" w:space="4" w:color="A5A5A5"/>
          <w:bottom w:val="single" w:sz="12" w:space="1" w:color="A5A5A5"/>
          <w:right w:val="single" w:sz="12" w:space="4" w:color="A5A5A5"/>
          <w:between w:val="none" w:sz="0" w:space="0" w:color="auto"/>
        </w:pBdr>
        <w:rPr>
          <w:sz w:val="22"/>
        </w:rPr>
      </w:pPr>
      <w:r w:rsidRPr="005810D7">
        <w:rPr>
          <w:noProof/>
        </w:rPr>
        <w:drawing>
          <wp:inline distT="0" distB="0" distL="0" distR="0" wp14:anchorId="4784E233" wp14:editId="4FE6A481">
            <wp:extent cx="228600" cy="228600"/>
            <wp:effectExtent l="0" t="0" r="0" b="0"/>
            <wp:docPr id="1052" name="Graphic 1052" descr="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Warning.svg"/>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228600" cy="228600"/>
                    </a:xfrm>
                    <a:prstGeom prst="rect">
                      <a:avLst/>
                    </a:prstGeom>
                  </pic:spPr>
                </pic:pic>
              </a:graphicData>
            </a:graphic>
          </wp:inline>
        </w:drawing>
      </w:r>
      <w:r w:rsidRPr="005810D7">
        <w:rPr>
          <w:sz w:val="22"/>
        </w:rPr>
        <w:t xml:space="preserve">  Valuable Tip</w:t>
      </w:r>
    </w:p>
    <w:p w14:paraId="34DC5E50" w14:textId="77777777" w:rsidR="005A77B5" w:rsidRPr="005810D7" w:rsidRDefault="005A77B5" w:rsidP="005A77B5">
      <w:pPr>
        <w:pStyle w:val="ListBullet5"/>
        <w:framePr w:w="2248" w:hSpace="187" w:wrap="around" w:x="8421" w:y="3"/>
        <w:numPr>
          <w:ilvl w:val="0"/>
          <w:numId w:val="0"/>
        </w:numPr>
        <w:pBdr>
          <w:top w:val="single" w:sz="12" w:space="1" w:color="A5A5A5"/>
          <w:left w:val="single" w:sz="12" w:space="4" w:color="A5A5A5"/>
          <w:bottom w:val="single" w:sz="12" w:space="1" w:color="A5A5A5"/>
          <w:right w:val="single" w:sz="12" w:space="4" w:color="A5A5A5"/>
          <w:between w:val="none" w:sz="0" w:space="0" w:color="auto"/>
        </w:pBdr>
        <w:ind w:left="360" w:hanging="360"/>
        <w:rPr>
          <w:sz w:val="22"/>
        </w:rPr>
      </w:pPr>
    </w:p>
    <w:p w14:paraId="051AE1C8" w14:textId="77777777" w:rsidR="005A77B5" w:rsidRPr="005810D7" w:rsidRDefault="005A77B5" w:rsidP="005A77B5">
      <w:pPr>
        <w:pStyle w:val="ListBullet5"/>
        <w:framePr w:w="2248" w:hSpace="187" w:wrap="around" w:x="8421" w:y="3"/>
        <w:numPr>
          <w:ilvl w:val="0"/>
          <w:numId w:val="0"/>
        </w:numPr>
        <w:pBdr>
          <w:top w:val="single" w:sz="12" w:space="1" w:color="A5A5A5"/>
          <w:left w:val="single" w:sz="12" w:space="4" w:color="A5A5A5"/>
          <w:bottom w:val="single" w:sz="12" w:space="1" w:color="A5A5A5"/>
          <w:right w:val="single" w:sz="12" w:space="4" w:color="A5A5A5"/>
          <w:between w:val="none" w:sz="0" w:space="0" w:color="auto"/>
        </w:pBdr>
        <w:ind w:left="360" w:hanging="360"/>
        <w:rPr>
          <w:sz w:val="22"/>
        </w:rPr>
      </w:pPr>
      <w:r w:rsidRPr="005810D7">
        <w:rPr>
          <w:noProof/>
        </w:rPr>
        <w:drawing>
          <wp:inline distT="0" distB="0" distL="0" distR="0" wp14:anchorId="5E41CADE" wp14:editId="1D1096F8">
            <wp:extent cx="228600" cy="228600"/>
            <wp:effectExtent l="0" t="0" r="0" b="0"/>
            <wp:docPr id="1038" name="Graphic 1038"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Warning.svg"/>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228600" cy="228600"/>
                    </a:xfrm>
                    <a:prstGeom prst="rect">
                      <a:avLst/>
                    </a:prstGeom>
                  </pic:spPr>
                </pic:pic>
              </a:graphicData>
            </a:graphic>
          </wp:inline>
        </w:drawing>
      </w:r>
      <w:r w:rsidRPr="005810D7">
        <w:rPr>
          <w:sz w:val="22"/>
        </w:rPr>
        <w:t xml:space="preserve"> Important Note</w:t>
      </w:r>
    </w:p>
    <w:p w14:paraId="73546A67" w14:textId="77777777" w:rsidR="005A77B5" w:rsidRPr="005810D7" w:rsidRDefault="005A77B5" w:rsidP="005A77B5">
      <w:pPr>
        <w:pStyle w:val="ListBullet5"/>
        <w:framePr w:w="2248" w:hSpace="187" w:wrap="around" w:x="8421" w:y="3"/>
        <w:numPr>
          <w:ilvl w:val="0"/>
          <w:numId w:val="0"/>
        </w:numPr>
        <w:pBdr>
          <w:top w:val="single" w:sz="12" w:space="1" w:color="A5A5A5"/>
          <w:left w:val="single" w:sz="12" w:space="4" w:color="A5A5A5"/>
          <w:bottom w:val="single" w:sz="12" w:space="1" w:color="A5A5A5"/>
          <w:right w:val="single" w:sz="12" w:space="4" w:color="A5A5A5"/>
          <w:between w:val="none" w:sz="0" w:space="0" w:color="auto"/>
        </w:pBdr>
      </w:pPr>
    </w:p>
    <w:p w14:paraId="0882ECD4" w14:textId="77777777" w:rsidR="005A77B5" w:rsidRPr="005810D7" w:rsidRDefault="005A77B5" w:rsidP="005A77B5">
      <w:pPr>
        <w:pStyle w:val="BodyText"/>
      </w:pPr>
      <w:r w:rsidRPr="005810D7">
        <w:t xml:space="preserve">The “icon key” to the right contains symbols used throughout this guide to highlight important information and additional guidance. </w:t>
      </w:r>
    </w:p>
    <w:p w14:paraId="21C43ACA" w14:textId="77777777" w:rsidR="005A77B5" w:rsidRPr="005810D7" w:rsidRDefault="005A77B5" w:rsidP="005A77B5">
      <w:pPr>
        <w:pStyle w:val="Heading2"/>
      </w:pPr>
      <w:bookmarkStart w:id="15" w:name="_Toc8295785"/>
      <w:bookmarkStart w:id="16" w:name="_Toc8297798"/>
      <w:bookmarkStart w:id="17" w:name="_Toc56701140"/>
      <w:r w:rsidRPr="005810D7">
        <w:t>Point of Contact</w:t>
      </w:r>
      <w:bookmarkEnd w:id="15"/>
      <w:bookmarkEnd w:id="16"/>
      <w:bookmarkEnd w:id="17"/>
    </w:p>
    <w:p w14:paraId="00100C96" w14:textId="77777777" w:rsidR="005A77B5" w:rsidRPr="005810D7" w:rsidRDefault="005A77B5" w:rsidP="005A77B5">
      <w:pPr>
        <w:pStyle w:val="BodyText"/>
        <w:spacing w:after="0"/>
      </w:pPr>
      <w:r w:rsidRPr="005810D7">
        <w:t>Timothy Boe</w:t>
      </w:r>
    </w:p>
    <w:p w14:paraId="02BF88A0" w14:textId="77777777" w:rsidR="005A77B5" w:rsidRPr="005810D7" w:rsidRDefault="005A77B5" w:rsidP="005A77B5">
      <w:pPr>
        <w:pStyle w:val="BodyText"/>
        <w:spacing w:after="0"/>
      </w:pPr>
      <w:r w:rsidRPr="005810D7">
        <w:t>US EPA Office of Research and Development</w:t>
      </w:r>
    </w:p>
    <w:p w14:paraId="08E90319" w14:textId="77777777" w:rsidR="005A77B5" w:rsidRPr="005810D7" w:rsidRDefault="005A77B5" w:rsidP="005A77B5">
      <w:pPr>
        <w:pStyle w:val="BodyText"/>
      </w:pPr>
      <w:r w:rsidRPr="005810D7">
        <w:t xml:space="preserve">Center for Environmental Solutions and Emergency Response </w:t>
      </w:r>
      <w:r w:rsidRPr="005810D7">
        <w:br/>
        <w:t>Systems Tools and Materials Management Branch</w:t>
      </w:r>
      <w:r w:rsidRPr="005810D7">
        <w:br/>
        <w:t>919-541-2617 office</w:t>
      </w:r>
      <w:r w:rsidRPr="005810D7">
        <w:br/>
        <w:t>919-541-0496 fax</w:t>
      </w:r>
      <w:r w:rsidRPr="005810D7">
        <w:br/>
      </w:r>
      <w:hyperlink r:id="rId20" w:history="1">
        <w:r w:rsidRPr="005810D7">
          <w:rPr>
            <w:rStyle w:val="Hyperlink"/>
          </w:rPr>
          <w:t>boe.timothy@epa.gov</w:t>
        </w:r>
      </w:hyperlink>
    </w:p>
    <w:p w14:paraId="6E289437" w14:textId="77777777" w:rsidR="005A77B5" w:rsidRPr="005810D7" w:rsidRDefault="005A77B5" w:rsidP="005A77B5">
      <w:pPr>
        <w:pStyle w:val="FigureTitle"/>
        <w:jc w:val="left"/>
        <w:sectPr w:rsidR="005A77B5" w:rsidRPr="005810D7" w:rsidSect="005A77B5">
          <w:footerReference w:type="default" r:id="rId21"/>
          <w:pgSz w:w="12240" w:h="15840" w:code="1"/>
          <w:pgMar w:top="1208" w:right="1440" w:bottom="1440" w:left="1440" w:header="720" w:footer="576" w:gutter="0"/>
          <w:pgNumType w:start="1"/>
          <w:cols w:space="360"/>
        </w:sectPr>
      </w:pPr>
    </w:p>
    <w:p w14:paraId="25CAEA3A" w14:textId="5B54A5DF" w:rsidR="005A77B5" w:rsidRPr="005810D7" w:rsidRDefault="005A77B5" w:rsidP="005A77B5">
      <w:pPr>
        <w:pStyle w:val="Heading1"/>
      </w:pPr>
      <w:bookmarkStart w:id="18" w:name="_Toc7622739"/>
      <w:bookmarkStart w:id="19" w:name="_Toc8295788"/>
      <w:bookmarkStart w:id="20" w:name="_Toc8297801"/>
      <w:bookmarkStart w:id="21" w:name="_Toc56701141"/>
      <w:r w:rsidRPr="005810D7">
        <w:rPr>
          <w:noProof/>
        </w:rPr>
        <w:lastRenderedPageBreak/>
        <mc:AlternateContent>
          <mc:Choice Requires="wpg">
            <w:drawing>
              <wp:anchor distT="0" distB="0" distL="114300" distR="114300" simplePos="0" relativeHeight="251662336" behindDoc="0" locked="0" layoutInCell="1" allowOverlap="1" wp14:anchorId="207C6649" wp14:editId="5F6CCF37">
                <wp:simplePos x="0" y="0"/>
                <wp:positionH relativeFrom="margin">
                  <wp:posOffset>4691575</wp:posOffset>
                </wp:positionH>
                <wp:positionV relativeFrom="line">
                  <wp:posOffset>195</wp:posOffset>
                </wp:positionV>
                <wp:extent cx="1249853" cy="1270660"/>
                <wp:effectExtent l="0" t="0" r="7620" b="0"/>
                <wp:wrapSquare wrapText="bothSides"/>
                <wp:docPr id="62" name="Group 62"/>
                <wp:cNvGraphicFramePr/>
                <a:graphic xmlns:a="http://schemas.openxmlformats.org/drawingml/2006/main">
                  <a:graphicData uri="http://schemas.microsoft.com/office/word/2010/wordprocessingGroup">
                    <wpg:wgp>
                      <wpg:cNvGrpSpPr/>
                      <wpg:grpSpPr>
                        <a:xfrm>
                          <a:off x="0" y="0"/>
                          <a:ext cx="1249853" cy="1270660"/>
                          <a:chOff x="0" y="-5239"/>
                          <a:chExt cx="1044575" cy="1121066"/>
                        </a:xfrm>
                      </wpg:grpSpPr>
                      <pic:pic xmlns:pic="http://schemas.openxmlformats.org/drawingml/2006/picture">
                        <pic:nvPicPr>
                          <pic:cNvPr id="63" name="Graphic 63" descr="Open book"/>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71252"/>
                            <a:ext cx="1044575" cy="1044575"/>
                          </a:xfrm>
                          <a:prstGeom prst="rect">
                            <a:avLst/>
                          </a:prstGeom>
                        </pic:spPr>
                      </pic:pic>
                      <wps:wsp>
                        <wps:cNvPr id="192" name="Text Box 2"/>
                        <wps:cNvSpPr txBox="1">
                          <a:spLocks noChangeArrowheads="1"/>
                        </wps:cNvSpPr>
                        <wps:spPr bwMode="auto">
                          <a:xfrm>
                            <a:off x="151366" y="189983"/>
                            <a:ext cx="421005" cy="64452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563C5D54" w14:textId="77777777" w:rsidR="00AB11B4" w:rsidRPr="006A783D" w:rsidRDefault="00AB11B4" w:rsidP="005A77B5">
                              <w:pPr>
                                <w:jc w:val="center"/>
                                <w:rPr>
                                  <w:rFonts w:ascii="Arial Black" w:hAnsi="Arial Black"/>
                                  <w:color w:val="AEAAAA" w:themeColor="background2" w:themeShade="BF"/>
                                  <w:sz w:val="72"/>
                                  <w:szCs w:val="72"/>
                                </w:rPr>
                              </w:pPr>
                              <w:r>
                                <w:rPr>
                                  <w:rFonts w:ascii="Arial Black" w:hAnsi="Arial Black"/>
                                  <w:color w:val="AEAAAA" w:themeColor="background2" w:themeShade="BF"/>
                                  <w:sz w:val="72"/>
                                  <w:szCs w:val="72"/>
                                </w:rPr>
                                <w:t>2</w:t>
                              </w:r>
                            </w:p>
                          </w:txbxContent>
                        </wps:txbx>
                        <wps:bodyPr rot="0" vert="horz" wrap="square" lIns="0" tIns="0" rIns="0" bIns="0" anchor="ctr" anchorCtr="0">
                          <a:noAutofit/>
                        </wps:bodyPr>
                      </wps:wsp>
                      <wps:wsp>
                        <wps:cNvPr id="193" name="Text Box 2"/>
                        <wps:cNvSpPr txBox="1">
                          <a:spLocks noChangeArrowheads="1"/>
                        </wps:cNvSpPr>
                        <wps:spPr bwMode="auto">
                          <a:xfrm>
                            <a:off x="89227" y="-5239"/>
                            <a:ext cx="883412" cy="306070"/>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626AF0B6" w14:textId="77777777" w:rsidR="00AB11B4" w:rsidRPr="006A783D" w:rsidRDefault="00AB11B4" w:rsidP="005A77B5">
                              <w:pPr>
                                <w:rPr>
                                  <w:rFonts w:ascii="Arial Black" w:hAnsi="Arial Black"/>
                                </w:rPr>
                              </w:pPr>
                              <w:r w:rsidRPr="006A783D">
                                <w:rPr>
                                  <w:rFonts w:ascii="Arial Black" w:hAnsi="Arial Black"/>
                                </w:rPr>
                                <w:t>CHAPTER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07C6649" id="Group 62" o:spid="_x0000_s1030" style="position:absolute;margin-left:369.4pt;margin-top:0;width:98.4pt;height:100.05pt;z-index:251662336;mso-position-horizontal-relative:margin;mso-position-vertical-relative:line;mso-width-relative:margin;mso-height-relative:margin" coordorigin=",-52" coordsize="10445,112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">
                <v:shape id="Graphic 63" o:spid="_x0000_s1031" type="#_x0000_t75" alt="Open book" style="position:absolute;top:712;width:10445;height:10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">
                  <v:imagedata r:id="rId15" o:title="Open book"/>
                </v:shape>
                <v:shape id="Text Box 2" o:spid="_x0000_s1032" type="#_x0000_t202" style="position:absolute;left:1513;top:1899;width:4210;height:64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" filled="f" stroked="f">
                  <v:textbox inset="0,0,0,0">
                    <w:txbxContent>
                      <w:p w14:paraId="563C5D54" w14:textId="77777777" w:rsidR="00AB11B4" w:rsidRPr="006A783D" w:rsidRDefault="00AB11B4" w:rsidP="005A77B5">
                        <w:pPr>
                          <w:jc w:val="center"/>
                          <w:rPr>
                            <w:rFonts w:ascii="Arial Black" w:hAnsi="Arial Black"/>
                            <w:color w:val="AEAAAA" w:themeColor="background2" w:themeShade="BF"/>
                            <w:sz w:val="72"/>
                            <w:szCs w:val="72"/>
                          </w:rPr>
                        </w:pPr>
                        <w:r>
                          <w:rPr>
                            <w:rFonts w:ascii="Arial Black" w:hAnsi="Arial Black"/>
                            <w:color w:val="AEAAAA" w:themeColor="background2" w:themeShade="BF"/>
                            <w:sz w:val="72"/>
                            <w:szCs w:val="72"/>
                          </w:rPr>
                          <w:t>2</w:t>
                        </w:r>
                      </w:p>
                    </w:txbxContent>
                  </v:textbox>
                </v:shape>
                <v:shape id="Text Box 2" o:spid="_x0000_s1033" type="#_x0000_t202" style="position:absolute;left:892;top:-52;width:8834;height:3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" filled="f" stroked="f">
                  <v:textbox>
                    <w:txbxContent>
                      <w:p w14:paraId="626AF0B6" w14:textId="77777777" w:rsidR="00AB11B4" w:rsidRPr="006A783D" w:rsidRDefault="00AB11B4" w:rsidP="005A77B5">
                        <w:pPr>
                          <w:rPr>
                            <w:rFonts w:ascii="Arial Black" w:hAnsi="Arial Black"/>
                          </w:rPr>
                        </w:pPr>
                        <w:r w:rsidRPr="006A783D">
                          <w:rPr>
                            <w:rFonts w:ascii="Arial Black" w:hAnsi="Arial Black"/>
                          </w:rPr>
                          <w:t>CHAPTER</w:t>
                        </w:r>
                      </w:p>
                    </w:txbxContent>
                  </v:textbox>
                </v:shape>
                <w10:wrap type="square" anchorx="margin" anchory="line"/>
              </v:group>
            </w:pict>
          </mc:Fallback>
        </mc:AlternateContent>
      </w:r>
      <w:bookmarkEnd w:id="18"/>
      <w:r w:rsidRPr="005810D7">
        <w:t>Design</w:t>
      </w:r>
      <w:bookmarkEnd w:id="19"/>
      <w:bookmarkEnd w:id="20"/>
      <w:bookmarkEnd w:id="21"/>
    </w:p>
    <w:p w14:paraId="7488783A" w14:textId="4D24DB73" w:rsidR="005A77B5" w:rsidRPr="005810D7" w:rsidRDefault="005A77B5" w:rsidP="005A77B5">
      <w:pPr>
        <w:pStyle w:val="BodyText"/>
        <w:rPr>
          <w:i/>
        </w:rPr>
      </w:pPr>
      <w:r w:rsidRPr="005810D7">
        <w:rPr>
          <w:i/>
        </w:rPr>
        <w:t xml:space="preserve">Understand the tool’s underlying </w:t>
      </w:r>
      <w:r w:rsidR="008B072D">
        <w:rPr>
          <w:i/>
        </w:rPr>
        <w:t>design, methodology, and workflow</w:t>
      </w:r>
    </w:p>
    <w:p w14:paraId="32793C03" w14:textId="153F35D2" w:rsidR="005A77B5" w:rsidRDefault="008B072D" w:rsidP="005A77B5">
      <w:r>
        <w:t>QR Toolbox is a</w:t>
      </w:r>
      <w:r w:rsidR="00485C6D">
        <w:t xml:space="preserve"> desktop</w:t>
      </w:r>
      <w:r>
        <w:t xml:space="preserve"> application that only requires a Windows computer with Windows 10 to use its basic functionality. Online storage requires an internet connection and using the QR Reader function requires a camera (built-in or external).</w:t>
      </w:r>
    </w:p>
    <w:p w14:paraId="70000B24" w14:textId="77777777" w:rsidR="005A77B5" w:rsidRPr="005810D7" w:rsidRDefault="005A77B5" w:rsidP="005A77B5">
      <w:pPr>
        <w:pStyle w:val="Heading2"/>
      </w:pPr>
      <w:bookmarkStart w:id="22" w:name="_Toc56701142"/>
      <w:r w:rsidRPr="005810D7">
        <w:t>Design Components</w:t>
      </w:r>
      <w:bookmarkEnd w:id="22"/>
    </w:p>
    <w:p w14:paraId="4CB84BEE" w14:textId="763D3464" w:rsidR="005A77B5" w:rsidRPr="005810D7" w:rsidRDefault="008E239F" w:rsidP="008E239F">
      <w:pPr>
        <w:pStyle w:val="BodyText"/>
      </w:pPr>
      <w:r>
        <w:t xml:space="preserve">Python, </w:t>
      </w:r>
      <w:proofErr w:type="spellStart"/>
      <w:r>
        <w:t>Kivy</w:t>
      </w:r>
      <w:proofErr w:type="spellEnd"/>
      <w:r>
        <w:t>, Office365 REST Python API, and SharePoint Online were used to develop the graphical user interface</w:t>
      </w:r>
      <w:r w:rsidR="00F12369">
        <w:t xml:space="preserve"> (GUI)</w:t>
      </w:r>
      <w:r>
        <w:t xml:space="preserve"> and support the functions of the Toolbox. </w:t>
      </w:r>
      <w:r w:rsidR="00F12369">
        <w:t xml:space="preserve">Python 3.7.4 and one of Python’s many GUI frameworks, </w:t>
      </w:r>
      <w:proofErr w:type="spellStart"/>
      <w:r w:rsidR="00F12369">
        <w:t>Kivy</w:t>
      </w:r>
      <w:proofErr w:type="spellEnd"/>
      <w:r w:rsidR="00F12369">
        <w:t xml:space="preserve">, were used to develop the logic and GUI of the Toolbox. </w:t>
      </w:r>
      <w:r w:rsidR="001D6E16">
        <w:t>SharePoint Online is where the Toolbox stores QR Codes and any files that result from its functions when it is in online mode (the Toolbox can be used locally, without an internet connection, or online).</w:t>
      </w:r>
      <w:r w:rsidR="00CC7F56">
        <w:t xml:space="preserve"> The Toolbox uses the Office365 REST Python API to connect to the SharePoint Online Service, in order to upload or download the necessary files for the functions of the Toolbox.</w:t>
      </w:r>
    </w:p>
    <w:p w14:paraId="5545BA02" w14:textId="62CD38EE" w:rsidR="005A77B5" w:rsidRPr="005810D7" w:rsidRDefault="008E239F" w:rsidP="005A77B5">
      <w:pPr>
        <w:jc w:val="center"/>
      </w:pPr>
      <w:r>
        <w:rPr>
          <w:noProof/>
        </w:rPr>
        <w:drawing>
          <wp:inline distT="0" distB="0" distL="0" distR="0" wp14:anchorId="760DFB05" wp14:editId="13169C02">
            <wp:extent cx="5943600" cy="1985645"/>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sign.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1985645"/>
                    </a:xfrm>
                    <a:prstGeom prst="rect">
                      <a:avLst/>
                    </a:prstGeom>
                  </pic:spPr>
                </pic:pic>
              </a:graphicData>
            </a:graphic>
          </wp:inline>
        </w:drawing>
      </w:r>
    </w:p>
    <w:p w14:paraId="7C9E5B08" w14:textId="62CDAD42" w:rsidR="005A77B5" w:rsidRPr="008E239F" w:rsidRDefault="005A77B5" w:rsidP="008E239F">
      <w:pPr>
        <w:pStyle w:val="FigureTitle"/>
      </w:pPr>
      <w:bookmarkStart w:id="23" w:name="_Ref8298534"/>
      <w:bookmarkStart w:id="24" w:name="_Toc8297868"/>
      <w:bookmarkStart w:id="25" w:name="_Toc56701361"/>
      <w:r w:rsidRPr="005810D7">
        <w:t xml:space="preserve">Figure </w:t>
      </w:r>
      <w:r w:rsidRPr="005810D7">
        <w:rPr>
          <w:noProof/>
        </w:rPr>
        <w:fldChar w:fldCharType="begin"/>
      </w:r>
      <w:r w:rsidRPr="005810D7">
        <w:rPr>
          <w:noProof/>
        </w:rPr>
        <w:instrText xml:space="preserve"> SEQ Figure \* ARABIC </w:instrText>
      </w:r>
      <w:r w:rsidRPr="005810D7">
        <w:rPr>
          <w:noProof/>
        </w:rPr>
        <w:fldChar w:fldCharType="separate"/>
      </w:r>
      <w:r>
        <w:rPr>
          <w:noProof/>
        </w:rPr>
        <w:t>1</w:t>
      </w:r>
      <w:r w:rsidRPr="005810D7">
        <w:rPr>
          <w:noProof/>
        </w:rPr>
        <w:fldChar w:fldCharType="end"/>
      </w:r>
      <w:bookmarkEnd w:id="23"/>
      <w:r w:rsidRPr="005810D7">
        <w:t xml:space="preserve">. </w:t>
      </w:r>
      <w:r w:rsidR="008E239F">
        <w:t xml:space="preserve">QR Toolbox </w:t>
      </w:r>
      <w:r w:rsidRPr="005810D7">
        <w:t>Design Components</w:t>
      </w:r>
      <w:bookmarkEnd w:id="24"/>
      <w:bookmarkEnd w:id="25"/>
      <w:r>
        <w:br w:type="page"/>
      </w:r>
    </w:p>
    <w:p w14:paraId="53A9BBB8" w14:textId="3BDA8AC0" w:rsidR="005A77B5" w:rsidRPr="005810D7" w:rsidRDefault="005A77B5" w:rsidP="005A77B5">
      <w:pPr>
        <w:pStyle w:val="Heading1"/>
      </w:pPr>
      <w:bookmarkStart w:id="26" w:name="_Toc56701147"/>
      <w:r w:rsidRPr="005810D7">
        <w:rPr>
          <w:noProof/>
        </w:rPr>
        <w:lastRenderedPageBreak/>
        <mc:AlternateContent>
          <mc:Choice Requires="wpg">
            <w:drawing>
              <wp:anchor distT="0" distB="0" distL="114300" distR="114300" simplePos="0" relativeHeight="251663360" behindDoc="0" locked="0" layoutInCell="1" allowOverlap="1" wp14:anchorId="4DCB1CBC" wp14:editId="041A32AA">
                <wp:simplePos x="0" y="0"/>
                <wp:positionH relativeFrom="margin">
                  <wp:posOffset>4695825</wp:posOffset>
                </wp:positionH>
                <wp:positionV relativeFrom="line">
                  <wp:posOffset>31750</wp:posOffset>
                </wp:positionV>
                <wp:extent cx="1249853" cy="1270660"/>
                <wp:effectExtent l="0" t="0" r="7620" b="0"/>
                <wp:wrapSquare wrapText="bothSides"/>
                <wp:docPr id="5" name="Group 5"/>
                <wp:cNvGraphicFramePr/>
                <a:graphic xmlns:a="http://schemas.openxmlformats.org/drawingml/2006/main">
                  <a:graphicData uri="http://schemas.microsoft.com/office/word/2010/wordprocessingGroup">
                    <wpg:wgp>
                      <wpg:cNvGrpSpPr/>
                      <wpg:grpSpPr>
                        <a:xfrm>
                          <a:off x="0" y="0"/>
                          <a:ext cx="1249853" cy="1270660"/>
                          <a:chOff x="0" y="-5239"/>
                          <a:chExt cx="1044575" cy="1121066"/>
                        </a:xfrm>
                      </wpg:grpSpPr>
                      <pic:pic xmlns:pic="http://schemas.openxmlformats.org/drawingml/2006/picture">
                        <pic:nvPicPr>
                          <pic:cNvPr id="8" name="Graphic 8" descr="Open book"/>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71252"/>
                            <a:ext cx="1044575" cy="1044575"/>
                          </a:xfrm>
                          <a:prstGeom prst="rect">
                            <a:avLst/>
                          </a:prstGeom>
                        </pic:spPr>
                      </pic:pic>
                      <wps:wsp>
                        <wps:cNvPr id="21" name="Text Box 2"/>
                        <wps:cNvSpPr txBox="1">
                          <a:spLocks noChangeArrowheads="1"/>
                        </wps:cNvSpPr>
                        <wps:spPr bwMode="auto">
                          <a:xfrm>
                            <a:off x="151366" y="189983"/>
                            <a:ext cx="421005" cy="64452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3B0E876E" w14:textId="77777777" w:rsidR="00AB11B4" w:rsidRPr="006A783D" w:rsidRDefault="00AB11B4" w:rsidP="005A77B5">
                              <w:pPr>
                                <w:jc w:val="center"/>
                                <w:rPr>
                                  <w:rFonts w:ascii="Arial Black" w:hAnsi="Arial Black"/>
                                  <w:color w:val="AEAAAA" w:themeColor="background2" w:themeShade="BF"/>
                                  <w:sz w:val="72"/>
                                  <w:szCs w:val="72"/>
                                </w:rPr>
                              </w:pPr>
                              <w:r>
                                <w:rPr>
                                  <w:rFonts w:ascii="Arial Black" w:hAnsi="Arial Black"/>
                                  <w:color w:val="AEAAAA" w:themeColor="background2" w:themeShade="BF"/>
                                  <w:sz w:val="72"/>
                                  <w:szCs w:val="72"/>
                                </w:rPr>
                                <w:t>3</w:t>
                              </w:r>
                            </w:p>
                          </w:txbxContent>
                        </wps:txbx>
                        <wps:bodyPr rot="0" vert="horz" wrap="square" lIns="0" tIns="0" rIns="0" bIns="0" anchor="ctr" anchorCtr="0">
                          <a:noAutofit/>
                        </wps:bodyPr>
                      </wps:wsp>
                      <wps:wsp>
                        <wps:cNvPr id="23" name="Text Box 2"/>
                        <wps:cNvSpPr txBox="1">
                          <a:spLocks noChangeArrowheads="1"/>
                        </wps:cNvSpPr>
                        <wps:spPr bwMode="auto">
                          <a:xfrm>
                            <a:off x="89227" y="-5239"/>
                            <a:ext cx="883412" cy="306070"/>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1E28C54E" w14:textId="77777777" w:rsidR="00AB11B4" w:rsidRPr="006A783D" w:rsidRDefault="00AB11B4" w:rsidP="005A77B5">
                              <w:pPr>
                                <w:rPr>
                                  <w:rFonts w:ascii="Arial Black" w:hAnsi="Arial Black"/>
                                </w:rPr>
                              </w:pPr>
                              <w:r w:rsidRPr="006A783D">
                                <w:rPr>
                                  <w:rFonts w:ascii="Arial Black" w:hAnsi="Arial Black"/>
                                </w:rPr>
                                <w:t>CHAPTER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DCB1CBC" id="Group 5" o:spid="_x0000_s1034" style="position:absolute;margin-left:369.75pt;margin-top:2.5pt;width:98.4pt;height:100.05pt;z-index:251663360;mso-position-horizontal-relative:margin;mso-position-vertical-relative:line;mso-width-relative:margin;mso-height-relative:margin" coordorigin=",-52" coordsize="10445,112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">
                <v:shape id="Graphic 8" o:spid="_x0000_s1035" type="#_x0000_t75" alt="Open book" style="position:absolute;top:712;width:10445;height:10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">
                  <v:imagedata r:id="rId15" o:title="Open book"/>
                </v:shape>
                <v:shape id="Text Box 2" o:spid="_x0000_s1036" type="#_x0000_t202" style="position:absolute;left:1513;top:1899;width:4210;height:64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" filled="f" stroked="f">
                  <v:textbox inset="0,0,0,0">
                    <w:txbxContent>
                      <w:p w14:paraId="3B0E876E" w14:textId="77777777" w:rsidR="00AB11B4" w:rsidRPr="006A783D" w:rsidRDefault="00AB11B4" w:rsidP="005A77B5">
                        <w:pPr>
                          <w:jc w:val="center"/>
                          <w:rPr>
                            <w:rFonts w:ascii="Arial Black" w:hAnsi="Arial Black"/>
                            <w:color w:val="AEAAAA" w:themeColor="background2" w:themeShade="BF"/>
                            <w:sz w:val="72"/>
                            <w:szCs w:val="72"/>
                          </w:rPr>
                        </w:pPr>
                        <w:r>
                          <w:rPr>
                            <w:rFonts w:ascii="Arial Black" w:hAnsi="Arial Black"/>
                            <w:color w:val="AEAAAA" w:themeColor="background2" w:themeShade="BF"/>
                            <w:sz w:val="72"/>
                            <w:szCs w:val="72"/>
                          </w:rPr>
                          <w:t>3</w:t>
                        </w:r>
                      </w:p>
                    </w:txbxContent>
                  </v:textbox>
                </v:shape>
                <v:shape id="Text Box 2" o:spid="_x0000_s1037" type="#_x0000_t202" style="position:absolute;left:892;top:-52;width:8834;height:3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filled="f" stroked="f">
                  <v:textbox>
                    <w:txbxContent>
                      <w:p w14:paraId="1E28C54E" w14:textId="77777777" w:rsidR="00AB11B4" w:rsidRPr="006A783D" w:rsidRDefault="00AB11B4" w:rsidP="005A77B5">
                        <w:pPr>
                          <w:rPr>
                            <w:rFonts w:ascii="Arial Black" w:hAnsi="Arial Black"/>
                          </w:rPr>
                        </w:pPr>
                        <w:r w:rsidRPr="006A783D">
                          <w:rPr>
                            <w:rFonts w:ascii="Arial Black" w:hAnsi="Arial Black"/>
                          </w:rPr>
                          <w:t>CHAPTER</w:t>
                        </w:r>
                      </w:p>
                    </w:txbxContent>
                  </v:textbox>
                </v:shape>
                <w10:wrap type="square" anchorx="margin" anchory="line"/>
              </v:group>
            </w:pict>
          </mc:Fallback>
        </mc:AlternateContent>
      </w:r>
      <w:bookmarkEnd w:id="26"/>
      <w:r w:rsidR="00025442">
        <w:rPr>
          <w:noProof/>
        </w:rPr>
        <w:t>Setting up SharePoint Online</w:t>
      </w:r>
    </w:p>
    <w:p w14:paraId="319366C6" w14:textId="5F8886FF" w:rsidR="005A77B5" w:rsidRPr="005810D7" w:rsidRDefault="005A77B5" w:rsidP="005A77B5">
      <w:pPr>
        <w:pStyle w:val="BodyText"/>
        <w:rPr>
          <w:i/>
        </w:rPr>
      </w:pPr>
      <w:r w:rsidRPr="005810D7">
        <w:rPr>
          <w:i/>
        </w:rPr>
        <w:t xml:space="preserve">Understand </w:t>
      </w:r>
      <w:r>
        <w:rPr>
          <w:i/>
        </w:rPr>
        <w:t xml:space="preserve">how to </w:t>
      </w:r>
      <w:r w:rsidR="00025442">
        <w:rPr>
          <w:i/>
        </w:rPr>
        <w:t>setup SharePoint Online so you can use the Toolbox’s Online Mode</w:t>
      </w:r>
    </w:p>
    <w:p w14:paraId="7EDA871A" w14:textId="21D4381D" w:rsidR="005A77B5" w:rsidRDefault="00025442" w:rsidP="005A77B5">
      <w:pPr>
        <w:pStyle w:val="BodyText"/>
      </w:pPr>
      <w:r>
        <w:t>As described above, QR Toolbox has both a local and an online mode. The online mode stores data and reads data from SharePoint, and requires some steps be taken before the online mode can be used.</w:t>
      </w:r>
    </w:p>
    <w:p w14:paraId="5AA0F85E" w14:textId="6D48B298" w:rsidR="000A4049" w:rsidRPr="000A4049" w:rsidRDefault="000A4049" w:rsidP="000A4049">
      <w:pPr>
        <w:pStyle w:val="BodyText"/>
      </w:pPr>
      <w:r w:rsidRPr="000A4049">
        <w:t>If you need to write a QR Code(s) to a SharePoint Site</w:t>
      </w:r>
      <w:r>
        <w:t>, or save a file to it</w:t>
      </w:r>
      <w:r w:rsidRPr="000A4049">
        <w:t xml:space="preserve">, you need to create an Application Key for the site so the Python script can access the SharePoint site. You’ll need to have admin rights to create </w:t>
      </w:r>
      <w:r>
        <w:t xml:space="preserve">an </w:t>
      </w:r>
      <w:r w:rsidRPr="000A4049">
        <w:t xml:space="preserve">application key. </w:t>
      </w:r>
    </w:p>
    <w:p w14:paraId="618F921F" w14:textId="12F9D764" w:rsidR="0006000A" w:rsidRPr="000A4049" w:rsidRDefault="000A4049" w:rsidP="0006000A">
      <w:pPr>
        <w:pStyle w:val="BodyText"/>
      </w:pPr>
      <w:r w:rsidRPr="000A4049">
        <w:t xml:space="preserve">The instructions for setting up the application key are located here: </w:t>
      </w:r>
      <w:hyperlink r:id="rId23" w:history="1">
        <w:r w:rsidR="0006000A" w:rsidRPr="00D66C33">
          <w:rPr>
            <w:rStyle w:val="Hyperlink"/>
          </w:rPr>
          <w:t>https://docs.microsoft.com/en-us/sharepoint/dev/solution-guidance/security-apponly-azureacs</w:t>
        </w:r>
      </w:hyperlink>
    </w:p>
    <w:p w14:paraId="7CB55491" w14:textId="1480CC02" w:rsidR="0006000A" w:rsidRPr="000A4049" w:rsidRDefault="000A4049" w:rsidP="0006000A">
      <w:pPr>
        <w:pStyle w:val="BodyText"/>
      </w:pPr>
      <w:r w:rsidRPr="000A4049">
        <w:t xml:space="preserve">Here is </w:t>
      </w:r>
      <w:r w:rsidR="0006000A">
        <w:t>an</w:t>
      </w:r>
      <w:r w:rsidRPr="000A4049">
        <w:t xml:space="preserve"> example SharePoint site URL:</w:t>
      </w:r>
      <w:r w:rsidR="0006000A">
        <w:t xml:space="preserve"> </w:t>
      </w:r>
      <w:hyperlink r:id="rId24" w:history="1">
        <w:r w:rsidR="0006000A" w:rsidRPr="00D66C33">
          <w:rPr>
            <w:rStyle w:val="Hyperlink"/>
          </w:rPr>
          <w:t>https://usepa.sharepoint.com/sites/Emergency%20Response/EOCIncident/</w:t>
        </w:r>
      </w:hyperlink>
    </w:p>
    <w:p w14:paraId="2B3160B0" w14:textId="217F0ED7" w:rsidR="0006000A" w:rsidRPr="000A4049" w:rsidRDefault="000A4049" w:rsidP="0006000A">
      <w:pPr>
        <w:pStyle w:val="BodyText"/>
      </w:pPr>
      <w:r w:rsidRPr="000A4049">
        <w:t xml:space="preserve">To create an application key, run the URL (example): </w:t>
      </w:r>
      <w:hyperlink r:id="rId25" w:history="1">
        <w:r w:rsidR="0006000A" w:rsidRPr="00D66C33">
          <w:rPr>
            <w:rStyle w:val="Hyperlink"/>
          </w:rPr>
          <w:t>https://usepa.sharepoint.com/sites/Emergency%20Response/EOCIncident/_layouts/15/AppRegNew.aspx</w:t>
        </w:r>
      </w:hyperlink>
    </w:p>
    <w:p w14:paraId="540895E1" w14:textId="77777777" w:rsidR="000A4049" w:rsidRPr="000A4049" w:rsidRDefault="000A4049" w:rsidP="000A4049">
      <w:pPr>
        <w:pStyle w:val="BodyText"/>
      </w:pPr>
      <w:r w:rsidRPr="000A4049">
        <w:t xml:space="preserve">The following screen will show: </w:t>
      </w:r>
    </w:p>
    <w:p w14:paraId="359BD2B1" w14:textId="4B328926" w:rsidR="0006000A" w:rsidRDefault="0006000A" w:rsidP="000A4049">
      <w:pPr>
        <w:pStyle w:val="BodyText"/>
      </w:pPr>
      <w:r w:rsidRPr="0006000A">
        <w:rPr>
          <w:noProof/>
        </w:rPr>
        <w:drawing>
          <wp:inline distT="0" distB="0" distL="0" distR="0" wp14:anchorId="4E519119" wp14:editId="2C30EAE8">
            <wp:extent cx="5943600" cy="2176145"/>
            <wp:effectExtent l="19050" t="19050" r="19050" b="146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176145"/>
                    </a:xfrm>
                    <a:prstGeom prst="rect">
                      <a:avLst/>
                    </a:prstGeom>
                    <a:noFill/>
                    <a:ln>
                      <a:solidFill>
                        <a:schemeClr val="tx1"/>
                      </a:solidFill>
                    </a:ln>
                  </pic:spPr>
                </pic:pic>
              </a:graphicData>
            </a:graphic>
          </wp:inline>
        </w:drawing>
      </w:r>
    </w:p>
    <w:p w14:paraId="5F24906E" w14:textId="622FAFB6" w:rsidR="004C5B0A" w:rsidRDefault="004C5B0A" w:rsidP="004C5B0A">
      <w:pPr>
        <w:pStyle w:val="FigureTitle"/>
      </w:pPr>
      <w:r w:rsidRPr="005810D7">
        <w:t xml:space="preserve">Figure </w:t>
      </w:r>
      <w:r w:rsidR="00DA3EE1">
        <w:rPr>
          <w:noProof/>
        </w:rPr>
        <w:t>2</w:t>
      </w:r>
      <w:r w:rsidRPr="005810D7">
        <w:t xml:space="preserve">. </w:t>
      </w:r>
      <w:r w:rsidR="00DA3EE1">
        <w:t>SharePoint Client ID and Secret Generation</w:t>
      </w:r>
      <w:r>
        <w:br w:type="page"/>
      </w:r>
    </w:p>
    <w:p w14:paraId="686ABDF7" w14:textId="34634396" w:rsidR="000A4049" w:rsidRPr="000A4049" w:rsidRDefault="000A4049" w:rsidP="000A4049">
      <w:pPr>
        <w:pStyle w:val="BodyText"/>
      </w:pPr>
      <w:r w:rsidRPr="000A4049">
        <w:lastRenderedPageBreak/>
        <w:t xml:space="preserve">Click </w:t>
      </w:r>
      <w:r w:rsidR="00FD28C7">
        <w:t xml:space="preserve">the </w:t>
      </w:r>
      <w:r w:rsidRPr="000A4049">
        <w:t xml:space="preserve">“Generate” button to generate </w:t>
      </w:r>
      <w:r w:rsidR="00FD28C7">
        <w:t xml:space="preserve">a </w:t>
      </w:r>
      <w:r w:rsidRPr="000A4049">
        <w:t xml:space="preserve">Client Id and </w:t>
      </w:r>
      <w:r w:rsidR="00FD28C7">
        <w:t xml:space="preserve">a </w:t>
      </w:r>
      <w:r w:rsidRPr="000A4049">
        <w:t xml:space="preserve">Client Secret. Write down </w:t>
      </w:r>
      <w:r w:rsidR="00FD28C7">
        <w:t xml:space="preserve">the </w:t>
      </w:r>
      <w:r w:rsidRPr="000A4049">
        <w:t xml:space="preserve">Client Id and Client Secret </w:t>
      </w:r>
      <w:r w:rsidR="00FD28C7">
        <w:t xml:space="preserve">for </w:t>
      </w:r>
      <w:r w:rsidRPr="000A4049">
        <w:t xml:space="preserve">use in the next step. Enter a Title that is meaningful for you. </w:t>
      </w:r>
    </w:p>
    <w:p w14:paraId="620695C7" w14:textId="77777777" w:rsidR="000A4049" w:rsidRPr="000A4049" w:rsidRDefault="000A4049" w:rsidP="000A4049">
      <w:pPr>
        <w:pStyle w:val="BodyText"/>
      </w:pPr>
      <w:r w:rsidRPr="000A4049">
        <w:t xml:space="preserve">Title: your title </w:t>
      </w:r>
    </w:p>
    <w:p w14:paraId="31ACE675" w14:textId="77777777" w:rsidR="000A4049" w:rsidRPr="000A4049" w:rsidRDefault="000A4049" w:rsidP="000A4049">
      <w:pPr>
        <w:pStyle w:val="BodyText"/>
      </w:pPr>
      <w:r w:rsidRPr="000A4049">
        <w:t xml:space="preserve">App Domain: www.localhost.com </w:t>
      </w:r>
    </w:p>
    <w:p w14:paraId="5111F74F" w14:textId="77777777" w:rsidR="000A4049" w:rsidRPr="000A4049" w:rsidRDefault="000A4049" w:rsidP="000A4049">
      <w:pPr>
        <w:pStyle w:val="BodyText"/>
      </w:pPr>
      <w:r w:rsidRPr="000A4049">
        <w:t xml:space="preserve">Redirect URI: https://www.localhost.com </w:t>
      </w:r>
    </w:p>
    <w:p w14:paraId="3949859D" w14:textId="3E973F76" w:rsidR="000A4049" w:rsidRPr="000A4049" w:rsidRDefault="000A4049" w:rsidP="000A4049">
      <w:pPr>
        <w:pStyle w:val="BodyText"/>
      </w:pPr>
      <w:r w:rsidRPr="000A4049">
        <w:t xml:space="preserve">Click </w:t>
      </w:r>
      <w:r w:rsidR="00FD28C7">
        <w:t xml:space="preserve">the </w:t>
      </w:r>
      <w:r w:rsidRPr="000A4049">
        <w:t xml:space="preserve">“Create” button to create. </w:t>
      </w:r>
    </w:p>
    <w:p w14:paraId="61D0987F" w14:textId="5EA224C9" w:rsidR="00FD28C7" w:rsidRDefault="000A4049" w:rsidP="00FD28C7">
      <w:pPr>
        <w:pStyle w:val="BodyText"/>
      </w:pPr>
      <w:r w:rsidRPr="000A4049">
        <w:t xml:space="preserve">Then run the following URL (example): </w:t>
      </w:r>
      <w:hyperlink r:id="rId27" w:history="1">
        <w:r w:rsidR="00FD28C7" w:rsidRPr="00D66C33">
          <w:rPr>
            <w:rStyle w:val="Hyperlink"/>
          </w:rPr>
          <w:t>https://usepa.sharepoint.com/sites/Emergency%20Response/EOCIncident/_layouts/15/AppInv.aspx</w:t>
        </w:r>
      </w:hyperlink>
    </w:p>
    <w:p w14:paraId="0D6A199A" w14:textId="7610801D" w:rsidR="00FD28C7" w:rsidRPr="000A4049" w:rsidRDefault="00FD28C7" w:rsidP="00FD28C7">
      <w:pPr>
        <w:pStyle w:val="BodyText"/>
      </w:pPr>
      <w:r w:rsidRPr="00FD28C7">
        <w:rPr>
          <w:noProof/>
        </w:rPr>
        <w:drawing>
          <wp:inline distT="0" distB="0" distL="0" distR="0" wp14:anchorId="4F645709" wp14:editId="701A081B">
            <wp:extent cx="5943600" cy="3818890"/>
            <wp:effectExtent l="19050" t="19050" r="19050" b="1016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818890"/>
                    </a:xfrm>
                    <a:prstGeom prst="rect">
                      <a:avLst/>
                    </a:prstGeom>
                    <a:noFill/>
                    <a:ln>
                      <a:solidFill>
                        <a:schemeClr val="tx1"/>
                      </a:solidFill>
                    </a:ln>
                  </pic:spPr>
                </pic:pic>
              </a:graphicData>
            </a:graphic>
          </wp:inline>
        </w:drawing>
      </w:r>
    </w:p>
    <w:p w14:paraId="4E9CBDA7" w14:textId="58A5CBAC" w:rsidR="00DA3EE1" w:rsidRDefault="00DA3EE1" w:rsidP="00DA3EE1">
      <w:pPr>
        <w:pStyle w:val="FigureTitle"/>
      </w:pPr>
      <w:r w:rsidRPr="005810D7">
        <w:t xml:space="preserve">Figure </w:t>
      </w:r>
      <w:r>
        <w:rPr>
          <w:noProof/>
        </w:rPr>
        <w:t>3. SharePoint Application Key Activation</w:t>
      </w:r>
      <w:r>
        <w:br w:type="page"/>
      </w:r>
    </w:p>
    <w:p w14:paraId="671B2BDB" w14:textId="5A74D1AD" w:rsidR="000A4049" w:rsidRPr="000A4049" w:rsidRDefault="000A4049" w:rsidP="000A4049">
      <w:pPr>
        <w:pStyle w:val="BodyText"/>
      </w:pPr>
      <w:r w:rsidRPr="000A4049">
        <w:lastRenderedPageBreak/>
        <w:t xml:space="preserve">Enter the Client id and click </w:t>
      </w:r>
      <w:r w:rsidR="00FD28C7">
        <w:t xml:space="preserve">the </w:t>
      </w:r>
      <w:r w:rsidRPr="000A4049">
        <w:t xml:space="preserve">‘Lookup’ button. </w:t>
      </w:r>
    </w:p>
    <w:p w14:paraId="186E64C6" w14:textId="77777777" w:rsidR="000A4049" w:rsidRPr="000A4049" w:rsidRDefault="000A4049" w:rsidP="000A4049">
      <w:pPr>
        <w:pStyle w:val="BodyText"/>
      </w:pPr>
      <w:r w:rsidRPr="000A4049">
        <w:t xml:space="preserve">In the ‘Permission Request XML:’ box, enter the following: </w:t>
      </w:r>
    </w:p>
    <w:p w14:paraId="5E1CCF34" w14:textId="77777777" w:rsidR="000A4049" w:rsidRPr="000A4049" w:rsidRDefault="000A4049" w:rsidP="00FD28C7">
      <w:pPr>
        <w:pStyle w:val="BodyText"/>
        <w:spacing w:after="0"/>
      </w:pPr>
      <w:r w:rsidRPr="000A4049">
        <w:t>&lt;</w:t>
      </w:r>
      <w:proofErr w:type="spellStart"/>
      <w:r w:rsidRPr="000A4049">
        <w:t>AppPermissionRequests</w:t>
      </w:r>
      <w:proofErr w:type="spellEnd"/>
      <w:r w:rsidRPr="000A4049">
        <w:t xml:space="preserve"> </w:t>
      </w:r>
      <w:proofErr w:type="spellStart"/>
      <w:r w:rsidRPr="000A4049">
        <w:t>AllowAppOnlyPolicy</w:t>
      </w:r>
      <w:proofErr w:type="spellEnd"/>
      <w:r w:rsidRPr="000A4049">
        <w:t xml:space="preserve">="true"&gt; </w:t>
      </w:r>
    </w:p>
    <w:p w14:paraId="1245DE7A" w14:textId="77777777" w:rsidR="000A4049" w:rsidRPr="000A4049" w:rsidRDefault="000A4049" w:rsidP="00FD28C7">
      <w:pPr>
        <w:pStyle w:val="BodyText"/>
        <w:spacing w:after="0"/>
      </w:pPr>
      <w:r w:rsidRPr="000A4049">
        <w:t>&lt;</w:t>
      </w:r>
      <w:proofErr w:type="spellStart"/>
      <w:r w:rsidRPr="000A4049">
        <w:t>AppPermissionRequest</w:t>
      </w:r>
      <w:proofErr w:type="spellEnd"/>
      <w:r w:rsidRPr="000A4049">
        <w:t xml:space="preserve"> Scope="http://sharepoint/content/sitecollection/web" </w:t>
      </w:r>
    </w:p>
    <w:p w14:paraId="1D74A6F8" w14:textId="77777777" w:rsidR="000A4049" w:rsidRPr="000A4049" w:rsidRDefault="000A4049" w:rsidP="00FD28C7">
      <w:pPr>
        <w:pStyle w:val="BodyText"/>
        <w:spacing w:after="0"/>
      </w:pPr>
      <w:r w:rsidRPr="000A4049">
        <w:t>Right="</w:t>
      </w:r>
      <w:proofErr w:type="spellStart"/>
      <w:r w:rsidRPr="000A4049">
        <w:t>FullControl</w:t>
      </w:r>
      <w:proofErr w:type="spellEnd"/>
      <w:r w:rsidRPr="000A4049">
        <w:t xml:space="preserve">"/&gt; </w:t>
      </w:r>
    </w:p>
    <w:p w14:paraId="1F3637DC" w14:textId="2A916DBE" w:rsidR="000A4049" w:rsidRDefault="000A4049" w:rsidP="00FD28C7">
      <w:pPr>
        <w:pStyle w:val="BodyText"/>
        <w:spacing w:after="0"/>
      </w:pPr>
      <w:r w:rsidRPr="000A4049">
        <w:t>&lt;/</w:t>
      </w:r>
      <w:proofErr w:type="spellStart"/>
      <w:r w:rsidRPr="000A4049">
        <w:t>AppPermissionRequests</w:t>
      </w:r>
      <w:proofErr w:type="spellEnd"/>
      <w:r w:rsidRPr="000A4049">
        <w:t>&gt;</w:t>
      </w:r>
    </w:p>
    <w:p w14:paraId="2D44B2CB" w14:textId="77777777" w:rsidR="00FD28C7" w:rsidRPr="000A4049" w:rsidRDefault="00FD28C7" w:rsidP="00FD28C7">
      <w:pPr>
        <w:pStyle w:val="BodyText"/>
        <w:spacing w:after="0"/>
      </w:pPr>
    </w:p>
    <w:p w14:paraId="7E09BC7F" w14:textId="282BE5B8" w:rsidR="000A4049" w:rsidRPr="000A4049" w:rsidRDefault="000A4049" w:rsidP="000A4049">
      <w:pPr>
        <w:pStyle w:val="BodyText"/>
      </w:pPr>
      <w:r w:rsidRPr="000A4049">
        <w:t>Click the ‘Create’ button to finish.</w:t>
      </w:r>
    </w:p>
    <w:p w14:paraId="56916293" w14:textId="744B37FE" w:rsidR="000A4049" w:rsidRPr="00FD28C7" w:rsidRDefault="000A4049" w:rsidP="000A4049">
      <w:pPr>
        <w:pStyle w:val="BodyText"/>
        <w:rPr>
          <w:rFonts w:asciiTheme="minorBidi" w:hAnsiTheme="minorBidi" w:cstheme="minorBidi"/>
          <w:sz w:val="28"/>
          <w:szCs w:val="22"/>
        </w:rPr>
      </w:pPr>
      <w:r w:rsidRPr="00FD28C7">
        <w:rPr>
          <w:rFonts w:asciiTheme="minorBidi" w:hAnsiTheme="minorBidi" w:cstheme="minorBidi"/>
          <w:b/>
          <w:bCs/>
          <w:sz w:val="28"/>
          <w:szCs w:val="22"/>
        </w:rPr>
        <w:t>Modify settings.py</w:t>
      </w:r>
    </w:p>
    <w:p w14:paraId="227F86C8" w14:textId="3988F8EC" w:rsidR="000A4049" w:rsidRPr="000A4049" w:rsidRDefault="000A4049" w:rsidP="000A4049">
      <w:pPr>
        <w:pStyle w:val="BodyText"/>
      </w:pPr>
      <w:r w:rsidRPr="000A4049">
        <w:t xml:space="preserve">Locate and modify the </w:t>
      </w:r>
      <w:r w:rsidRPr="00826602">
        <w:t>settings.py</w:t>
      </w:r>
      <w:r w:rsidRPr="000A4049">
        <w:t xml:space="preserve"> file</w:t>
      </w:r>
      <w:r w:rsidR="00826602">
        <w:t>, which if you did not change the default installation location during installation would be</w:t>
      </w:r>
      <w:r w:rsidRPr="000A4049">
        <w:t xml:space="preserve"> in</w:t>
      </w:r>
      <w:r w:rsidR="00826602">
        <w:t xml:space="preserve"> “C:/Users/&lt;user&gt;/</w:t>
      </w:r>
      <w:proofErr w:type="spellStart"/>
      <w:r w:rsidR="00826602">
        <w:t>AppData</w:t>
      </w:r>
      <w:proofErr w:type="spellEnd"/>
      <w:r w:rsidR="00826602">
        <w:t>/Local/Programs/QR-Toolbox/Setup”, where &lt;user&gt; is your user name for the computer the Toolbox is installed on.</w:t>
      </w:r>
      <w:r w:rsidR="00254576">
        <w:t xml:space="preserve"> The settings.py file should look like below when you initially open it.</w:t>
      </w:r>
      <w:r w:rsidRPr="000A4049">
        <w:t xml:space="preserve"> </w:t>
      </w:r>
      <w:r w:rsidR="00826602">
        <w:t>U</w:t>
      </w:r>
      <w:r w:rsidRPr="000A4049">
        <w:t xml:space="preserve">sing the </w:t>
      </w:r>
      <w:r w:rsidR="00826602">
        <w:t xml:space="preserve">information </w:t>
      </w:r>
      <w:r w:rsidRPr="000A4049">
        <w:t>generated from the last step</w:t>
      </w:r>
      <w:r w:rsidR="00826602">
        <w:t>, replace where it says ‘&lt;Your URL&gt;’ with your SharePoint site URL, but leave the single quotes around it</w:t>
      </w:r>
      <w:r w:rsidRPr="000A4049">
        <w:t>.</w:t>
      </w:r>
      <w:r w:rsidR="00826602">
        <w:t xml:space="preserve"> Then, replace where it says ‘&lt;Your Client Id&gt;’ with the Client Id you generated, and the ‘&lt;Your Client Secret&gt;’ with the Client Secret you generated.</w:t>
      </w:r>
    </w:p>
    <w:p w14:paraId="11627748" w14:textId="19EC86F8" w:rsidR="000A4049" w:rsidRPr="000A4049" w:rsidRDefault="000A4049" w:rsidP="000A4049">
      <w:pPr>
        <w:pStyle w:val="BodyText"/>
      </w:pPr>
      <w:r w:rsidRPr="000A4049">
        <w:t>settings = {</w:t>
      </w:r>
    </w:p>
    <w:p w14:paraId="0986C9B8" w14:textId="09856A16" w:rsidR="000A4049" w:rsidRPr="000A4049" w:rsidRDefault="000A4049" w:rsidP="000A4049">
      <w:pPr>
        <w:pStyle w:val="BodyText"/>
      </w:pPr>
      <w:r w:rsidRPr="000A4049">
        <w:t>'</w:t>
      </w:r>
      <w:proofErr w:type="spellStart"/>
      <w:r w:rsidRPr="000A4049">
        <w:t>url</w:t>
      </w:r>
      <w:proofErr w:type="spellEnd"/>
      <w:r w:rsidRPr="000A4049">
        <w:t>': '&lt;Your URL&gt;',</w:t>
      </w:r>
    </w:p>
    <w:p w14:paraId="12F5530A" w14:textId="5B0C7F88" w:rsidR="000A4049" w:rsidRPr="000A4049" w:rsidRDefault="000A4049" w:rsidP="000A4049">
      <w:pPr>
        <w:pStyle w:val="BodyText"/>
      </w:pPr>
      <w:r w:rsidRPr="000A4049">
        <w:t>'</w:t>
      </w:r>
      <w:proofErr w:type="spellStart"/>
      <w:r w:rsidRPr="000A4049">
        <w:t>client_id</w:t>
      </w:r>
      <w:proofErr w:type="spellEnd"/>
      <w:r w:rsidRPr="000A4049">
        <w:t>': '&lt;Your Client Id&gt;',</w:t>
      </w:r>
    </w:p>
    <w:p w14:paraId="687F6D23" w14:textId="2202A8A5" w:rsidR="000A4049" w:rsidRPr="000A4049" w:rsidRDefault="000A4049" w:rsidP="000A4049">
      <w:pPr>
        <w:pStyle w:val="BodyText"/>
      </w:pPr>
      <w:r w:rsidRPr="000A4049">
        <w:t>'</w:t>
      </w:r>
      <w:proofErr w:type="spellStart"/>
      <w:r w:rsidRPr="000A4049">
        <w:t>client_secret</w:t>
      </w:r>
      <w:proofErr w:type="spellEnd"/>
      <w:r w:rsidRPr="000A4049">
        <w:t>': '&lt;Your Client Secret&gt;'</w:t>
      </w:r>
    </w:p>
    <w:p w14:paraId="5B58896B" w14:textId="7B8AD4FE" w:rsidR="00025442" w:rsidRDefault="000A4049" w:rsidP="000A4049">
      <w:pPr>
        <w:pStyle w:val="BodyText"/>
      </w:pPr>
      <w:r w:rsidRPr="000A4049">
        <w:t>}</w:t>
      </w:r>
    </w:p>
    <w:p w14:paraId="45607996" w14:textId="77777777" w:rsidR="005A77B5" w:rsidRDefault="005A77B5" w:rsidP="005A77B5">
      <w:pPr>
        <w:rPr>
          <w:rFonts w:ascii="Arial Black" w:hAnsi="Arial Black"/>
          <w:color w:val="808080"/>
          <w:spacing w:val="-25"/>
          <w:kern w:val="28"/>
          <w:sz w:val="40"/>
        </w:rPr>
      </w:pPr>
      <w:bookmarkStart w:id="27" w:name="_Toc7622750"/>
      <w:bookmarkStart w:id="28" w:name="_Toc8295797"/>
      <w:bookmarkStart w:id="29" w:name="_Toc8297810"/>
      <w:r>
        <w:br w:type="page"/>
      </w:r>
    </w:p>
    <w:p w14:paraId="21255433" w14:textId="77777777" w:rsidR="005A77B5" w:rsidRPr="005810D7" w:rsidRDefault="005A77B5" w:rsidP="005A77B5">
      <w:pPr>
        <w:pStyle w:val="Heading1"/>
      </w:pPr>
      <w:bookmarkStart w:id="30" w:name="_Toc56701151"/>
      <w:r w:rsidRPr="005810D7">
        <w:rPr>
          <w:noProof/>
        </w:rPr>
        <w:lastRenderedPageBreak/>
        <mc:AlternateContent>
          <mc:Choice Requires="wpg">
            <w:drawing>
              <wp:anchor distT="0" distB="0" distL="114300" distR="114300" simplePos="0" relativeHeight="251660288" behindDoc="0" locked="0" layoutInCell="1" allowOverlap="1" wp14:anchorId="7C16597A" wp14:editId="0073A698">
                <wp:simplePos x="0" y="0"/>
                <wp:positionH relativeFrom="margin">
                  <wp:posOffset>4691575</wp:posOffset>
                </wp:positionH>
                <wp:positionV relativeFrom="line">
                  <wp:posOffset>586</wp:posOffset>
                </wp:positionV>
                <wp:extent cx="1249853" cy="1270660"/>
                <wp:effectExtent l="0" t="0" r="7620" b="0"/>
                <wp:wrapSquare wrapText="bothSides"/>
                <wp:docPr id="1025" name="Group 1025"/>
                <wp:cNvGraphicFramePr/>
                <a:graphic xmlns:a="http://schemas.openxmlformats.org/drawingml/2006/main">
                  <a:graphicData uri="http://schemas.microsoft.com/office/word/2010/wordprocessingGroup">
                    <wpg:wgp>
                      <wpg:cNvGrpSpPr/>
                      <wpg:grpSpPr>
                        <a:xfrm>
                          <a:off x="0" y="0"/>
                          <a:ext cx="1249853" cy="1270660"/>
                          <a:chOff x="0" y="-5239"/>
                          <a:chExt cx="1044575" cy="1121066"/>
                        </a:xfrm>
                      </wpg:grpSpPr>
                      <pic:pic xmlns:pic="http://schemas.openxmlformats.org/drawingml/2006/picture">
                        <pic:nvPicPr>
                          <pic:cNvPr id="1027" name="Graphic 1027" descr="Open book"/>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71252"/>
                            <a:ext cx="1044575" cy="1044575"/>
                          </a:xfrm>
                          <a:prstGeom prst="rect">
                            <a:avLst/>
                          </a:prstGeom>
                        </pic:spPr>
                      </pic:pic>
                      <wps:wsp>
                        <wps:cNvPr id="1028" name="Text Box 2"/>
                        <wps:cNvSpPr txBox="1">
                          <a:spLocks noChangeArrowheads="1"/>
                        </wps:cNvSpPr>
                        <wps:spPr bwMode="auto">
                          <a:xfrm>
                            <a:off x="151366" y="189983"/>
                            <a:ext cx="421005" cy="64452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57527D06" w14:textId="77777777" w:rsidR="00AB11B4" w:rsidRPr="006A783D" w:rsidRDefault="00AB11B4" w:rsidP="005A77B5">
                              <w:pPr>
                                <w:jc w:val="center"/>
                                <w:rPr>
                                  <w:rFonts w:ascii="Arial Black" w:hAnsi="Arial Black"/>
                                  <w:color w:val="AEAAAA" w:themeColor="background2" w:themeShade="BF"/>
                                  <w:sz w:val="72"/>
                                  <w:szCs w:val="72"/>
                                </w:rPr>
                              </w:pPr>
                              <w:r>
                                <w:rPr>
                                  <w:rFonts w:ascii="Arial Black" w:hAnsi="Arial Black"/>
                                  <w:color w:val="AEAAAA" w:themeColor="background2" w:themeShade="BF"/>
                                  <w:sz w:val="72"/>
                                  <w:szCs w:val="72"/>
                                </w:rPr>
                                <w:t>4</w:t>
                              </w:r>
                            </w:p>
                          </w:txbxContent>
                        </wps:txbx>
                        <wps:bodyPr rot="0" vert="horz" wrap="square" lIns="0" tIns="0" rIns="0" bIns="0" anchor="ctr" anchorCtr="0">
                          <a:noAutofit/>
                        </wps:bodyPr>
                      </wps:wsp>
                      <wps:wsp>
                        <wps:cNvPr id="1029" name="Text Box 2"/>
                        <wps:cNvSpPr txBox="1">
                          <a:spLocks noChangeArrowheads="1"/>
                        </wps:cNvSpPr>
                        <wps:spPr bwMode="auto">
                          <a:xfrm>
                            <a:off x="89227" y="-5239"/>
                            <a:ext cx="883412" cy="306070"/>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32153C70" w14:textId="77777777" w:rsidR="00AB11B4" w:rsidRPr="006A783D" w:rsidRDefault="00AB11B4" w:rsidP="005A77B5">
                              <w:pPr>
                                <w:rPr>
                                  <w:rFonts w:ascii="Arial Black" w:hAnsi="Arial Black"/>
                                </w:rPr>
                              </w:pPr>
                              <w:r w:rsidRPr="006A783D">
                                <w:rPr>
                                  <w:rFonts w:ascii="Arial Black" w:hAnsi="Arial Black"/>
                                </w:rPr>
                                <w:t>CHAPTER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C16597A" id="Group 1025" o:spid="_x0000_s1038" style="position:absolute;margin-left:369.4pt;margin-top:.05pt;width:98.4pt;height:100.05pt;z-index:251660288;mso-position-horizontal-relative:margin;mso-position-vertical-relative:line;mso-width-relative:margin;mso-height-relative:margin" coordorigin=",-52" coordsize="10445,112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">
                <v:shape id="Graphic 1027" o:spid="_x0000_s1039" type="#_x0000_t75" alt="Open book" style="position:absolute;top:712;width:10445;height:10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">
                  <v:imagedata r:id="rId15" o:title="Open book"/>
                </v:shape>
                <v:shape id="Text Box 2" o:spid="_x0000_s1040" type="#_x0000_t202" style="position:absolute;left:1513;top:1899;width:4210;height:64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" filled="f" stroked="f">
                  <v:textbox inset="0,0,0,0">
                    <w:txbxContent>
                      <w:p w14:paraId="57527D06" w14:textId="77777777" w:rsidR="00AB11B4" w:rsidRPr="006A783D" w:rsidRDefault="00AB11B4" w:rsidP="005A77B5">
                        <w:pPr>
                          <w:jc w:val="center"/>
                          <w:rPr>
                            <w:rFonts w:ascii="Arial Black" w:hAnsi="Arial Black"/>
                            <w:color w:val="AEAAAA" w:themeColor="background2" w:themeShade="BF"/>
                            <w:sz w:val="72"/>
                            <w:szCs w:val="72"/>
                          </w:rPr>
                        </w:pPr>
                        <w:r>
                          <w:rPr>
                            <w:rFonts w:ascii="Arial Black" w:hAnsi="Arial Black"/>
                            <w:color w:val="AEAAAA" w:themeColor="background2" w:themeShade="BF"/>
                            <w:sz w:val="72"/>
                            <w:szCs w:val="72"/>
                          </w:rPr>
                          <w:t>4</w:t>
                        </w:r>
                      </w:p>
                    </w:txbxContent>
                  </v:textbox>
                </v:shape>
                <v:shape id="Text Box 2" o:spid="_x0000_s1041" type="#_x0000_t202" style="position:absolute;left:892;top:-52;width:8834;height:3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" filled="f" stroked="f">
                  <v:textbox>
                    <w:txbxContent>
                      <w:p w14:paraId="32153C70" w14:textId="77777777" w:rsidR="00AB11B4" w:rsidRPr="006A783D" w:rsidRDefault="00AB11B4" w:rsidP="005A77B5">
                        <w:pPr>
                          <w:rPr>
                            <w:rFonts w:ascii="Arial Black" w:hAnsi="Arial Black"/>
                          </w:rPr>
                        </w:pPr>
                        <w:r w:rsidRPr="006A783D">
                          <w:rPr>
                            <w:rFonts w:ascii="Arial Black" w:hAnsi="Arial Black"/>
                          </w:rPr>
                          <w:t>CHAPTER</w:t>
                        </w:r>
                      </w:p>
                    </w:txbxContent>
                  </v:textbox>
                </v:shape>
                <w10:wrap type="square" anchorx="margin" anchory="line"/>
              </v:group>
            </w:pict>
          </mc:Fallback>
        </mc:AlternateContent>
      </w:r>
      <w:bookmarkEnd w:id="27"/>
      <w:r w:rsidRPr="005810D7">
        <w:t>Run the Tool</w:t>
      </w:r>
      <w:bookmarkEnd w:id="28"/>
      <w:bookmarkEnd w:id="29"/>
      <w:bookmarkEnd w:id="30"/>
    </w:p>
    <w:p w14:paraId="301BE0CD" w14:textId="26ED1A29" w:rsidR="005A77B5" w:rsidRDefault="005A77B5" w:rsidP="005A77B5">
      <w:pPr>
        <w:pStyle w:val="BodyText3"/>
      </w:pPr>
      <w:r w:rsidRPr="005810D7">
        <w:t xml:space="preserve">Understand the steps that are required to run the tool and </w:t>
      </w:r>
      <w:r w:rsidR="00640442">
        <w:t>what the different functions are</w:t>
      </w:r>
    </w:p>
    <w:p w14:paraId="388BDBC2" w14:textId="77777777" w:rsidR="005A77B5" w:rsidRDefault="005A77B5" w:rsidP="005A77B5">
      <w:pPr>
        <w:pStyle w:val="BodyText3"/>
      </w:pPr>
    </w:p>
    <w:p w14:paraId="687A7FA9" w14:textId="77777777" w:rsidR="005A77B5" w:rsidRPr="005810D7" w:rsidRDefault="005A77B5" w:rsidP="005A77B5">
      <w:pPr>
        <w:pStyle w:val="Heading2"/>
      </w:pPr>
      <w:bookmarkStart w:id="31" w:name="_Toc56701152"/>
      <w:r>
        <w:t>Access the Tool</w:t>
      </w:r>
      <w:bookmarkEnd w:id="31"/>
    </w:p>
    <w:p w14:paraId="646887AC" w14:textId="6C9BB86E" w:rsidR="006D42A2" w:rsidRDefault="005A77B5" w:rsidP="006D42A2">
      <w:pPr>
        <w:pStyle w:val="ListNumber"/>
        <w:numPr>
          <w:ilvl w:val="0"/>
          <w:numId w:val="0"/>
        </w:numPr>
      </w:pPr>
      <w:r>
        <w:t xml:space="preserve">To start the tool, </w:t>
      </w:r>
      <w:r w:rsidR="00A05EF9">
        <w:t xml:space="preserve">either double-click the shortcut named “QR-Toolbox” (pictured below) on your desktop (if you selected this option during installation), or go to your Start Menu and find the QR-Toolbox application there (same icon as shown </w:t>
      </w:r>
      <w:commentRangeStart w:id="32"/>
      <w:r w:rsidR="00A05EF9">
        <w:t>below</w:t>
      </w:r>
      <w:commentRangeEnd w:id="32"/>
      <w:r w:rsidR="000D0B68">
        <w:rPr>
          <w:rStyle w:val="CommentReference"/>
          <w:rFonts w:eastAsia="Times New Roman" w:cs="Times New Roman"/>
          <w:szCs w:val="20"/>
          <w:lang w:bidi="ar-SA"/>
        </w:rPr>
        <w:commentReference w:id="32"/>
      </w:r>
      <w:r w:rsidR="00A05EF9">
        <w:t>).</w:t>
      </w:r>
    </w:p>
    <w:p w14:paraId="2CFF53A4" w14:textId="6B8357AE" w:rsidR="005F5231" w:rsidRDefault="005F5231" w:rsidP="005F5231">
      <w:pPr>
        <w:pStyle w:val="ListNumber"/>
        <w:numPr>
          <w:ilvl w:val="0"/>
          <w:numId w:val="0"/>
        </w:numPr>
        <w:jc w:val="center"/>
      </w:pPr>
      <w:r>
        <w:rPr>
          <w:noProof/>
        </w:rPr>
        <w:drawing>
          <wp:inline distT="0" distB="0" distL="0" distR="0" wp14:anchorId="6B4BE38A" wp14:editId="24B66698">
            <wp:extent cx="647790" cy="676369"/>
            <wp:effectExtent l="0" t="0" r="0" b="9525"/>
            <wp:docPr id="24" name="Picture 24"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con1.PNG"/>
                    <pic:cNvPicPr/>
                  </pic:nvPicPr>
                  <pic:blipFill>
                    <a:blip r:embed="rId29">
                      <a:extLst>
                        <a:ext uri="{28A0092B-C50C-407E-A947-70E740481C1C}">
                          <a14:useLocalDpi xmlns:a14="http://schemas.microsoft.com/office/drawing/2010/main" val="0"/>
                        </a:ext>
                      </a:extLst>
                    </a:blip>
                    <a:stretch>
                      <a:fillRect/>
                    </a:stretch>
                  </pic:blipFill>
                  <pic:spPr>
                    <a:xfrm>
                      <a:off x="0" y="0"/>
                      <a:ext cx="647790" cy="676369"/>
                    </a:xfrm>
                    <a:prstGeom prst="rect">
                      <a:avLst/>
                    </a:prstGeom>
                  </pic:spPr>
                </pic:pic>
              </a:graphicData>
            </a:graphic>
          </wp:inline>
        </w:drawing>
      </w:r>
    </w:p>
    <w:p w14:paraId="28C79204" w14:textId="294A0126" w:rsidR="00DA3EE1" w:rsidRDefault="00DA3EE1" w:rsidP="00DA3EE1">
      <w:pPr>
        <w:pStyle w:val="FigureTitle"/>
      </w:pPr>
      <w:r w:rsidRPr="005810D7">
        <w:t xml:space="preserve">Figure </w:t>
      </w:r>
      <w:r>
        <w:rPr>
          <w:noProof/>
        </w:rPr>
        <w:t>4. QR-Toolbox Icon</w:t>
      </w:r>
    </w:p>
    <w:p w14:paraId="0202FD44" w14:textId="7AA07C6E" w:rsidR="006D42A2" w:rsidRDefault="006D42A2" w:rsidP="006D42A2">
      <w:pPr>
        <w:pStyle w:val="Heading2"/>
      </w:pPr>
      <w:r>
        <w:t>Startup</w:t>
      </w:r>
    </w:p>
    <w:p w14:paraId="74A577AD" w14:textId="10F13515" w:rsidR="000D0B68" w:rsidRDefault="006D42A2" w:rsidP="00DA1FCF">
      <w:pPr>
        <w:pStyle w:val="ListNumber"/>
        <w:numPr>
          <w:ilvl w:val="0"/>
          <w:numId w:val="0"/>
        </w:numPr>
      </w:pPr>
      <w:r>
        <w:t>At startup, you will be asked to choose a storage location</w:t>
      </w:r>
      <w:r w:rsidR="00E6290F">
        <w:t xml:space="preserve"> (pictured below)</w:t>
      </w:r>
      <w:r>
        <w:t>. Simply choose whether you want to use local (stored on your computer) or online. If you choose online, make sure you have a working internet connection and that you’ve done the steps regarding using SharePoint. If you choose local, you can then choose where on your computer you want the files to be stored.</w:t>
      </w:r>
      <w:r w:rsidR="00E6290F">
        <w:t xml:space="preserve"> (See SETTINGS | </w:t>
      </w:r>
      <w:r w:rsidR="00E6290F">
        <w:rPr>
          <w:i/>
          <w:iCs/>
        </w:rPr>
        <w:t>Choose Storage Location</w:t>
      </w:r>
      <w:r w:rsidR="00E6290F">
        <w:t xml:space="preserve">) for more </w:t>
      </w:r>
      <w:commentRangeStart w:id="33"/>
      <w:r w:rsidR="00E6290F">
        <w:t>information</w:t>
      </w:r>
      <w:commentRangeEnd w:id="33"/>
      <w:r w:rsidR="00E6290F">
        <w:rPr>
          <w:rStyle w:val="CommentReference"/>
          <w:rFonts w:eastAsia="Times New Roman" w:cs="Times New Roman"/>
          <w:szCs w:val="20"/>
          <w:lang w:bidi="ar-SA"/>
        </w:rPr>
        <w:commentReference w:id="33"/>
      </w:r>
      <w:r w:rsidR="00E6290F">
        <w:t>.</w:t>
      </w:r>
    </w:p>
    <w:p w14:paraId="0C6F0732" w14:textId="048A9C7B" w:rsidR="00C60313" w:rsidRDefault="00C60313" w:rsidP="00DA1FCF">
      <w:pPr>
        <w:pStyle w:val="ListNumber"/>
        <w:numPr>
          <w:ilvl w:val="0"/>
          <w:numId w:val="0"/>
        </w:numPr>
      </w:pPr>
      <w:r>
        <w:t>The Application is one window, with a series of buttons at the bottom. Each button has its own function, except for the ‘Setup’ button, which brings up one more function and several settings. All important information will appear in the screen that is right above the buttons. The screen is scrollable, either by using a mouse’s scroll wheel or by clicking the screen and dragging up and down (Note: laptop touchpad scrolling is somewhat difficult and finicky, it is better to use one of the other two methods).</w:t>
      </w:r>
    </w:p>
    <w:p w14:paraId="54A1C431" w14:textId="331A2D42" w:rsidR="005F5231" w:rsidRDefault="005F5231" w:rsidP="005F5231">
      <w:pPr>
        <w:pStyle w:val="ListNumber"/>
        <w:numPr>
          <w:ilvl w:val="0"/>
          <w:numId w:val="0"/>
        </w:numPr>
        <w:jc w:val="center"/>
      </w:pPr>
      <w:r>
        <w:rPr>
          <w:noProof/>
        </w:rPr>
        <w:lastRenderedPageBreak/>
        <w:drawing>
          <wp:inline distT="0" distB="0" distL="0" distR="0" wp14:anchorId="078B9F70" wp14:editId="5E098AC1">
            <wp:extent cx="3461904" cy="2729208"/>
            <wp:effectExtent l="0" t="0" r="5715" b="0"/>
            <wp:docPr id="28" name="Picture 2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tartup.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61904" cy="2729208"/>
                    </a:xfrm>
                    <a:prstGeom prst="rect">
                      <a:avLst/>
                    </a:prstGeom>
                  </pic:spPr>
                </pic:pic>
              </a:graphicData>
            </a:graphic>
          </wp:inline>
        </w:drawing>
      </w:r>
    </w:p>
    <w:p w14:paraId="0E46F8FF" w14:textId="60C4668E" w:rsidR="00375575" w:rsidRPr="00E6290F" w:rsidRDefault="00375575" w:rsidP="00375575">
      <w:pPr>
        <w:pStyle w:val="FigureTitle"/>
      </w:pPr>
      <w:r w:rsidRPr="005810D7">
        <w:t xml:space="preserve">Figure </w:t>
      </w:r>
      <w:r>
        <w:rPr>
          <w:noProof/>
        </w:rPr>
        <w:t>5. QR-Toolbox Startup</w:t>
      </w:r>
    </w:p>
    <w:p w14:paraId="642D60C0" w14:textId="59003BC6" w:rsidR="006D42A2" w:rsidRPr="005810D7" w:rsidRDefault="006D42A2" w:rsidP="006D42A2">
      <w:pPr>
        <w:pStyle w:val="Heading2"/>
      </w:pPr>
      <w:r>
        <w:t>FUNCTIONS</w:t>
      </w:r>
    </w:p>
    <w:p w14:paraId="638BE0EB" w14:textId="084083A6" w:rsidR="006D42A2" w:rsidRPr="006D42A2" w:rsidRDefault="006D42A2" w:rsidP="006D42A2">
      <w:pPr>
        <w:pStyle w:val="Heading2"/>
        <w:rPr>
          <w:i/>
          <w:iCs/>
          <w:sz w:val="22"/>
          <w:szCs w:val="14"/>
        </w:rPr>
      </w:pPr>
      <w:r w:rsidRPr="006D42A2">
        <w:rPr>
          <w:i/>
          <w:iCs/>
          <w:sz w:val="22"/>
          <w:szCs w:val="14"/>
        </w:rPr>
        <w:t>QR Reader</w:t>
      </w:r>
    </w:p>
    <w:p w14:paraId="45E3DE0F" w14:textId="77777777" w:rsidR="00860DEC" w:rsidRDefault="004D035D" w:rsidP="00640442">
      <w:pPr>
        <w:pStyle w:val="ListNumber"/>
        <w:numPr>
          <w:ilvl w:val="0"/>
          <w:numId w:val="0"/>
        </w:numPr>
      </w:pPr>
      <w:r>
        <w:t xml:space="preserve">This function allows you to start up a camera connected to your </w:t>
      </w:r>
      <w:r w:rsidR="003E5423">
        <w:t>computer and</w:t>
      </w:r>
      <w:r>
        <w:t xml:space="preserve"> read in QR Codes. The QR Codes, when read, will be highlighted on the camera window with a red box around them. The data stored in the code will then show up on the screen, along with other information, such as the Desktop currently in use, the current time, and whether the data corresponding to that QR Code is ‘checking in’ or ‘checking out’.</w:t>
      </w:r>
      <w:r w:rsidR="00860DEC">
        <w:t xml:space="preserve"> </w:t>
      </w:r>
    </w:p>
    <w:p w14:paraId="5AC60832" w14:textId="45DDAD39" w:rsidR="004D035D" w:rsidRDefault="00860DEC" w:rsidP="00640442">
      <w:pPr>
        <w:pStyle w:val="ListNumber"/>
        <w:numPr>
          <w:ilvl w:val="0"/>
          <w:numId w:val="0"/>
        </w:numPr>
      </w:pPr>
      <w:r>
        <w:rPr>
          <w:i/>
          <w:iCs/>
        </w:rPr>
        <w:t>Note: QR Codes not generated by the QR Creator</w:t>
      </w:r>
      <w:r w:rsidR="00F803CB">
        <w:rPr>
          <w:i/>
          <w:iCs/>
        </w:rPr>
        <w:t xml:space="preserve"> (described below)</w:t>
      </w:r>
      <w:r>
        <w:rPr>
          <w:i/>
          <w:iCs/>
        </w:rPr>
        <w:t xml:space="preserve"> may or may not be rejected by the system due to incompatibility issues</w:t>
      </w:r>
      <w:r>
        <w:t>.</w:t>
      </w:r>
    </w:p>
    <w:p w14:paraId="4F53E598" w14:textId="77777777" w:rsidR="00860DEC" w:rsidRPr="00860DEC" w:rsidRDefault="00860DEC" w:rsidP="00640442">
      <w:pPr>
        <w:pStyle w:val="ListNumber"/>
        <w:numPr>
          <w:ilvl w:val="0"/>
          <w:numId w:val="0"/>
        </w:numPr>
      </w:pPr>
    </w:p>
    <w:p w14:paraId="10377EF0" w14:textId="77777777" w:rsidR="004D035D" w:rsidRDefault="004D035D" w:rsidP="00640442">
      <w:pPr>
        <w:pStyle w:val="ListNumber"/>
        <w:numPr>
          <w:ilvl w:val="0"/>
          <w:numId w:val="0"/>
        </w:numPr>
      </w:pPr>
      <w:r>
        <w:t>The QR Reader uses the ‘checking in’ and ‘checking out’ mechanism to keep track of what is read in, and this can be used for personnel as well as items/equipment. When a code is checked out, the system will also include the time elapsed since check in. All of this data will be stored in a .txt file, and at the end of the session, the data will be transferred to and stored in a .CSV file. You can find this CSV file in 3 places, depending on the systems settings:</w:t>
      </w:r>
    </w:p>
    <w:p w14:paraId="7B18CA0D" w14:textId="07C54794" w:rsidR="004D035D" w:rsidRDefault="004D035D" w:rsidP="004D035D">
      <w:pPr>
        <w:pStyle w:val="ListNumber"/>
        <w:numPr>
          <w:ilvl w:val="0"/>
          <w:numId w:val="40"/>
        </w:numPr>
      </w:pPr>
      <w:r>
        <w:t>Archive folder – this folder is located in the root folder of the Program, so in a default installation, it should be here: “C:/Users/&lt;your user&gt;/</w:t>
      </w:r>
      <w:proofErr w:type="spellStart"/>
      <w:r>
        <w:t>AppData</w:t>
      </w:r>
      <w:proofErr w:type="spellEnd"/>
      <w:r>
        <w:t xml:space="preserve">/Local/Programs/QR-Toolbox/Archive”. </w:t>
      </w:r>
      <w:r>
        <w:rPr>
          <w:i/>
          <w:iCs/>
        </w:rPr>
        <w:t>The system will store all CSV and generated QR Codes here by default.</w:t>
      </w:r>
    </w:p>
    <w:p w14:paraId="5876CB95" w14:textId="5ECD5F13" w:rsidR="004D035D" w:rsidRDefault="004D035D" w:rsidP="004D035D">
      <w:pPr>
        <w:pStyle w:val="ListNumber"/>
        <w:numPr>
          <w:ilvl w:val="0"/>
          <w:numId w:val="40"/>
        </w:numPr>
      </w:pPr>
      <w:r>
        <w:t>If local mode – the system will also store the CSV file wherever you told it to.</w:t>
      </w:r>
    </w:p>
    <w:p w14:paraId="7AA5C499" w14:textId="6E35229D" w:rsidR="004D035D" w:rsidRDefault="004D035D" w:rsidP="004D035D">
      <w:pPr>
        <w:pStyle w:val="ListNumber"/>
        <w:numPr>
          <w:ilvl w:val="0"/>
          <w:numId w:val="40"/>
        </w:numPr>
      </w:pPr>
      <w:r>
        <w:t xml:space="preserve">If online mode – the system will also store the CSV file on the </w:t>
      </w:r>
      <w:commentRangeStart w:id="34"/>
      <w:r>
        <w:t xml:space="preserve">SharePoint </w:t>
      </w:r>
      <w:commentRangeEnd w:id="34"/>
      <w:r>
        <w:rPr>
          <w:rStyle w:val="CommentReference"/>
          <w:rFonts w:eastAsia="Times New Roman" w:cs="Times New Roman"/>
          <w:szCs w:val="20"/>
          <w:lang w:bidi="ar-SA"/>
        </w:rPr>
        <w:commentReference w:id="34"/>
      </w:r>
      <w:r>
        <w:t>site.</w:t>
      </w:r>
    </w:p>
    <w:p w14:paraId="4F6C84F5" w14:textId="699F3617" w:rsidR="008C59E8" w:rsidRDefault="008C59E8" w:rsidP="008C59E8">
      <w:pPr>
        <w:pStyle w:val="ListNumber"/>
        <w:numPr>
          <w:ilvl w:val="0"/>
          <w:numId w:val="0"/>
        </w:numPr>
        <w:jc w:val="center"/>
      </w:pPr>
      <w:r>
        <w:rPr>
          <w:noProof/>
        </w:rPr>
        <w:lastRenderedPageBreak/>
        <w:drawing>
          <wp:inline distT="0" distB="0" distL="0" distR="0" wp14:anchorId="1318983B" wp14:editId="0D7755E2">
            <wp:extent cx="4635062" cy="3644664"/>
            <wp:effectExtent l="0" t="0" r="0" b="0"/>
            <wp:docPr id="1121" name="Picture 112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 name="qrreader.PNG"/>
                    <pic:cNvPicPr/>
                  </pic:nvPicPr>
                  <pic:blipFill>
                    <a:blip r:embed="rId31">
                      <a:extLst>
                        <a:ext uri="{28A0092B-C50C-407E-A947-70E740481C1C}">
                          <a14:useLocalDpi xmlns:a14="http://schemas.microsoft.com/office/drawing/2010/main" val="0"/>
                        </a:ext>
                      </a:extLst>
                    </a:blip>
                    <a:stretch>
                      <a:fillRect/>
                    </a:stretch>
                  </pic:blipFill>
                  <pic:spPr>
                    <a:xfrm>
                      <a:off x="0" y="0"/>
                      <a:ext cx="4635062" cy="3644664"/>
                    </a:xfrm>
                    <a:prstGeom prst="rect">
                      <a:avLst/>
                    </a:prstGeom>
                  </pic:spPr>
                </pic:pic>
              </a:graphicData>
            </a:graphic>
          </wp:inline>
        </w:drawing>
      </w:r>
    </w:p>
    <w:p w14:paraId="1BEB0EC3" w14:textId="68AB7638" w:rsidR="00375575" w:rsidRDefault="00375575" w:rsidP="00375575">
      <w:pPr>
        <w:pStyle w:val="FigureTitle"/>
      </w:pPr>
      <w:r w:rsidRPr="005810D7">
        <w:t xml:space="preserve">Figure </w:t>
      </w:r>
      <w:r>
        <w:rPr>
          <w:noProof/>
        </w:rPr>
        <w:t>6. QR-Toolbox Reader</w:t>
      </w:r>
    </w:p>
    <w:p w14:paraId="1C44CB55" w14:textId="7CAC3242" w:rsidR="004D035D" w:rsidRDefault="002D455F" w:rsidP="004D035D">
      <w:pPr>
        <w:pStyle w:val="ListNumber"/>
        <w:numPr>
          <w:ilvl w:val="0"/>
          <w:numId w:val="0"/>
        </w:numPr>
      </w:pPr>
      <w:r>
        <w:t xml:space="preserve">If you are in online mode and for some reason the system is unable to upload any QR Codes or the CSV file to the SharePoint site, </w:t>
      </w:r>
      <w:r w:rsidR="00E16953">
        <w:t xml:space="preserve">it will wait for 10 seconds and then try again, </w:t>
      </w:r>
      <w:commentRangeStart w:id="35"/>
      <w:r w:rsidR="00E16953">
        <w:t xml:space="preserve">and </w:t>
      </w:r>
      <w:commentRangeEnd w:id="35"/>
      <w:r w:rsidR="00A570C9">
        <w:rPr>
          <w:rStyle w:val="CommentReference"/>
          <w:rFonts w:eastAsia="Times New Roman" w:cs="Times New Roman"/>
          <w:szCs w:val="20"/>
          <w:lang w:bidi="ar-SA"/>
        </w:rPr>
        <w:commentReference w:id="35"/>
      </w:r>
      <w:r w:rsidR="00E16953">
        <w:t xml:space="preserve">if there is another fail, it will wait 30 seconds and then try again. If it fails again, </w:t>
      </w:r>
      <w:r>
        <w:t>the data will be backed up in a local file, and the system will attempt to upload the data again next time it makes a connection (either in the QR Reader function, or in the QR Creator functions). You can also trigger this upload manually via the “Setup-&gt;Upload/Consolidate” function that is described later in this chapter.</w:t>
      </w:r>
    </w:p>
    <w:p w14:paraId="751119A1" w14:textId="14E31FA2" w:rsidR="00D50961" w:rsidRDefault="00D50961" w:rsidP="004D035D">
      <w:pPr>
        <w:pStyle w:val="ListNumber"/>
        <w:numPr>
          <w:ilvl w:val="0"/>
          <w:numId w:val="0"/>
        </w:numPr>
      </w:pPr>
      <w:r>
        <w:rPr>
          <w:noProof/>
        </w:rPr>
        <w:lastRenderedPageBreak/>
        <w:drawing>
          <wp:inline distT="0" distB="0" distL="0" distR="0" wp14:anchorId="25E82371" wp14:editId="00DFEEAA">
            <wp:extent cx="5943600" cy="4683760"/>
            <wp:effectExtent l="0" t="0" r="0" b="2540"/>
            <wp:docPr id="1134" name="Picture 113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 name="uploadfailed.PNG"/>
                    <pic:cNvPicPr/>
                  </pic:nvPicPr>
                  <pic:blipFill>
                    <a:blip r:embed="rId32">
                      <a:extLst>
                        <a:ext uri="{28A0092B-C50C-407E-A947-70E740481C1C}">
                          <a14:useLocalDpi xmlns:a14="http://schemas.microsoft.com/office/drawing/2010/main" val="0"/>
                        </a:ext>
                      </a:extLst>
                    </a:blip>
                    <a:stretch>
                      <a:fillRect/>
                    </a:stretch>
                  </pic:blipFill>
                  <pic:spPr>
                    <a:xfrm>
                      <a:off x="0" y="0"/>
                      <a:ext cx="5943600" cy="4683760"/>
                    </a:xfrm>
                    <a:prstGeom prst="rect">
                      <a:avLst/>
                    </a:prstGeom>
                  </pic:spPr>
                </pic:pic>
              </a:graphicData>
            </a:graphic>
          </wp:inline>
        </w:drawing>
      </w:r>
    </w:p>
    <w:p w14:paraId="684142CC" w14:textId="0F22AC5E" w:rsidR="00375575" w:rsidRDefault="00375575" w:rsidP="00375575">
      <w:pPr>
        <w:pStyle w:val="FigureTitle"/>
      </w:pPr>
      <w:r w:rsidRPr="005810D7">
        <w:t xml:space="preserve">Figure </w:t>
      </w:r>
      <w:r>
        <w:rPr>
          <w:noProof/>
        </w:rPr>
        <w:t>7. QR-Toolbox Upload Fail</w:t>
      </w:r>
    </w:p>
    <w:p w14:paraId="2FE1441C" w14:textId="77777777" w:rsidR="004D035D" w:rsidRDefault="004D035D" w:rsidP="004D035D">
      <w:pPr>
        <w:pStyle w:val="ListNumber"/>
        <w:numPr>
          <w:ilvl w:val="0"/>
          <w:numId w:val="0"/>
        </w:numPr>
        <w:rPr>
          <w:u w:val="single"/>
        </w:rPr>
      </w:pPr>
      <w:r w:rsidRPr="004D035D">
        <w:rPr>
          <w:b/>
          <w:bCs/>
          <w:u w:val="single"/>
        </w:rPr>
        <w:t>Sessions</w:t>
      </w:r>
    </w:p>
    <w:p w14:paraId="0384BA5B" w14:textId="77777777" w:rsidR="004B2D95" w:rsidRDefault="004D035D" w:rsidP="004D035D">
      <w:pPr>
        <w:pStyle w:val="ListNumber"/>
        <w:numPr>
          <w:ilvl w:val="0"/>
          <w:numId w:val="0"/>
        </w:numPr>
      </w:pPr>
      <w:r>
        <w:t xml:space="preserve">On starting the QR Tool, you will get another popup asking you to choose whether you want to restart an old session or not. This is another feature of the QR Reader. The QR Reader saves the data from its last run or session automatically, even in the case of a crash, so that you can start the Reader again and pick up from where you left off. However, if you don’t want to restart and instead want to start afresh, just choose the ‘New Session’ button. Note that it will </w:t>
      </w:r>
      <w:commentRangeStart w:id="36"/>
      <w:r>
        <w:t xml:space="preserve">delete </w:t>
      </w:r>
      <w:commentRangeEnd w:id="36"/>
      <w:r>
        <w:rPr>
          <w:rStyle w:val="CommentReference"/>
          <w:rFonts w:eastAsia="Times New Roman" w:cs="Times New Roman"/>
          <w:szCs w:val="20"/>
          <w:lang w:bidi="ar-SA"/>
        </w:rPr>
        <w:commentReference w:id="36"/>
      </w:r>
      <w:r>
        <w:t>any past records.</w:t>
      </w:r>
    </w:p>
    <w:p w14:paraId="75DE32B2" w14:textId="67DE71B1" w:rsidR="004B2D95" w:rsidRDefault="00D50961" w:rsidP="004D035D">
      <w:pPr>
        <w:pStyle w:val="ListNumber"/>
        <w:numPr>
          <w:ilvl w:val="0"/>
          <w:numId w:val="0"/>
        </w:numPr>
      </w:pPr>
      <w:r>
        <w:rPr>
          <w:noProof/>
        </w:rPr>
        <w:lastRenderedPageBreak/>
        <w:drawing>
          <wp:inline distT="0" distB="0" distL="0" distR="0" wp14:anchorId="30AB9C8E" wp14:editId="046C2D87">
            <wp:extent cx="5943600" cy="4685665"/>
            <wp:effectExtent l="0" t="0" r="0" b="635"/>
            <wp:docPr id="1151" name="Picture 115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 name="restartsession.PNG"/>
                    <pic:cNvPicPr/>
                  </pic:nvPicPr>
                  <pic:blipFill>
                    <a:blip r:embed="rId33">
                      <a:extLst>
                        <a:ext uri="{28A0092B-C50C-407E-A947-70E740481C1C}">
                          <a14:useLocalDpi xmlns:a14="http://schemas.microsoft.com/office/drawing/2010/main" val="0"/>
                        </a:ext>
                      </a:extLst>
                    </a:blip>
                    <a:stretch>
                      <a:fillRect/>
                    </a:stretch>
                  </pic:blipFill>
                  <pic:spPr>
                    <a:xfrm>
                      <a:off x="0" y="0"/>
                      <a:ext cx="5943600" cy="4685665"/>
                    </a:xfrm>
                    <a:prstGeom prst="rect">
                      <a:avLst/>
                    </a:prstGeom>
                  </pic:spPr>
                </pic:pic>
              </a:graphicData>
            </a:graphic>
          </wp:inline>
        </w:drawing>
      </w:r>
    </w:p>
    <w:p w14:paraId="5BBC78E7" w14:textId="26F622F0" w:rsidR="002C22DB" w:rsidRDefault="002C22DB" w:rsidP="002C22DB">
      <w:pPr>
        <w:pStyle w:val="FigureTitle"/>
      </w:pPr>
      <w:r w:rsidRPr="005810D7">
        <w:t xml:space="preserve">Figure </w:t>
      </w:r>
      <w:r>
        <w:rPr>
          <w:noProof/>
        </w:rPr>
        <w:t>8. QR-Toolbox New Session or Restart Session</w:t>
      </w:r>
    </w:p>
    <w:p w14:paraId="4F0FF7FE" w14:textId="1184D6B3" w:rsidR="0037375F" w:rsidRDefault="0037375F" w:rsidP="004D035D">
      <w:pPr>
        <w:pStyle w:val="ListNumber"/>
        <w:numPr>
          <w:ilvl w:val="0"/>
          <w:numId w:val="0"/>
        </w:numPr>
      </w:pPr>
      <w:r>
        <w:rPr>
          <w:noProof/>
        </w:rPr>
        <w:lastRenderedPageBreak/>
        <w:drawing>
          <wp:inline distT="0" distB="0" distL="0" distR="0" wp14:anchorId="0EEC2483" wp14:editId="0A621637">
            <wp:extent cx="5943600" cy="4685665"/>
            <wp:effectExtent l="0" t="0" r="0" b="635"/>
            <wp:docPr id="58" name="Picture 5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restartsession2.PNG"/>
                    <pic:cNvPicPr/>
                  </pic:nvPicPr>
                  <pic:blipFill>
                    <a:blip r:embed="rId34">
                      <a:extLst>
                        <a:ext uri="{28A0092B-C50C-407E-A947-70E740481C1C}">
                          <a14:useLocalDpi xmlns:a14="http://schemas.microsoft.com/office/drawing/2010/main" val="0"/>
                        </a:ext>
                      </a:extLst>
                    </a:blip>
                    <a:stretch>
                      <a:fillRect/>
                    </a:stretch>
                  </pic:blipFill>
                  <pic:spPr>
                    <a:xfrm>
                      <a:off x="0" y="0"/>
                      <a:ext cx="5943600" cy="4685665"/>
                    </a:xfrm>
                    <a:prstGeom prst="rect">
                      <a:avLst/>
                    </a:prstGeom>
                  </pic:spPr>
                </pic:pic>
              </a:graphicData>
            </a:graphic>
          </wp:inline>
        </w:drawing>
      </w:r>
    </w:p>
    <w:p w14:paraId="302D41BB" w14:textId="7223AAD9" w:rsidR="00971764" w:rsidRDefault="00971764" w:rsidP="00971764">
      <w:pPr>
        <w:pStyle w:val="FigureTitle"/>
      </w:pPr>
      <w:r w:rsidRPr="005810D7">
        <w:t xml:space="preserve">Figure </w:t>
      </w:r>
      <w:r>
        <w:rPr>
          <w:noProof/>
        </w:rPr>
        <w:t>9. QR-Toolbox Restart Session Example</w:t>
      </w:r>
    </w:p>
    <w:p w14:paraId="4DA54435" w14:textId="25D98C6E" w:rsidR="004B2D95" w:rsidRPr="002D455F" w:rsidRDefault="004B2D95" w:rsidP="004D035D">
      <w:pPr>
        <w:pStyle w:val="ListNumber"/>
        <w:numPr>
          <w:ilvl w:val="0"/>
          <w:numId w:val="0"/>
        </w:numPr>
        <w:rPr>
          <w:b/>
          <w:bCs/>
          <w:u w:val="single"/>
        </w:rPr>
      </w:pPr>
      <w:r w:rsidRPr="002D455F">
        <w:rPr>
          <w:b/>
          <w:bCs/>
          <w:u w:val="single"/>
        </w:rPr>
        <w:t>Exiting the Session</w:t>
      </w:r>
    </w:p>
    <w:p w14:paraId="57257858" w14:textId="77777777" w:rsidR="006F4553" w:rsidRDefault="004B2D95" w:rsidP="004D035D">
      <w:pPr>
        <w:pStyle w:val="ListNumber"/>
        <w:numPr>
          <w:ilvl w:val="0"/>
          <w:numId w:val="0"/>
        </w:numPr>
      </w:pPr>
      <w:r>
        <w:t xml:space="preserve">If you want to exit the QR Reader, simply click on the window with the video stream in </w:t>
      </w:r>
      <w:r w:rsidR="00386C20">
        <w:t>it and</w:t>
      </w:r>
      <w:r>
        <w:t xml:space="preserve"> tap ‘Q’ on your keyboard. Note that clicking the ‘X’ close button will not work.</w:t>
      </w:r>
    </w:p>
    <w:p w14:paraId="4CE40994" w14:textId="786D2679" w:rsidR="003E5423" w:rsidRPr="006D42A2" w:rsidRDefault="003E5423" w:rsidP="003E5423">
      <w:pPr>
        <w:pStyle w:val="Heading2"/>
        <w:rPr>
          <w:i/>
          <w:iCs/>
          <w:sz w:val="22"/>
          <w:szCs w:val="14"/>
        </w:rPr>
      </w:pPr>
      <w:r w:rsidRPr="006D42A2">
        <w:rPr>
          <w:i/>
          <w:iCs/>
          <w:sz w:val="22"/>
          <w:szCs w:val="14"/>
        </w:rPr>
        <w:t xml:space="preserve">QR </w:t>
      </w:r>
      <w:r>
        <w:rPr>
          <w:i/>
          <w:iCs/>
          <w:sz w:val="22"/>
          <w:szCs w:val="14"/>
        </w:rPr>
        <w:t>Creator - Batch</w:t>
      </w:r>
    </w:p>
    <w:p w14:paraId="604CC526" w14:textId="77777777" w:rsidR="003E5423" w:rsidRDefault="003E5423" w:rsidP="003E5423">
      <w:pPr>
        <w:pStyle w:val="Heading2"/>
        <w:rPr>
          <w:rFonts w:ascii="Garamond" w:hAnsi="Garamond" w:cstheme="minorBidi"/>
        </w:rPr>
      </w:pPr>
      <w:r w:rsidRPr="003E5423">
        <w:rPr>
          <w:rFonts w:ascii="Garamond" w:hAnsi="Garamond" w:cstheme="minorBidi"/>
        </w:rPr>
        <w:t>This function allows</w:t>
      </w:r>
      <w:r>
        <w:rPr>
          <w:rFonts w:ascii="Garamond" w:hAnsi="Garamond" w:cstheme="minorBidi"/>
        </w:rPr>
        <w:t xml:space="preserve"> you to generate a large number of QR Codes quickly, without having to do each one manually. When you click the button, the system will go ahead and generate the codes, and it will pause for a </w:t>
      </w:r>
      <w:r>
        <w:rPr>
          <w:rFonts w:ascii="Garamond" w:hAnsi="Garamond" w:cstheme="minorBidi"/>
        </w:rPr>
        <w:lastRenderedPageBreak/>
        <w:t>short period while it does so. Once it’s done, you will see text on the screen as to whether or not it was successful, and any other errors.</w:t>
      </w:r>
    </w:p>
    <w:p w14:paraId="3015FB5D" w14:textId="77777777" w:rsidR="003E5423" w:rsidRDefault="003E5423" w:rsidP="003E5423">
      <w:pPr>
        <w:pStyle w:val="Heading2"/>
        <w:rPr>
          <w:rFonts w:ascii="Garamond" w:hAnsi="Garamond" w:cstheme="minorBidi"/>
          <w:u w:val="single"/>
        </w:rPr>
      </w:pPr>
      <w:r>
        <w:rPr>
          <w:rFonts w:ascii="Garamond" w:hAnsi="Garamond" w:cstheme="minorBidi"/>
          <w:u w:val="single"/>
        </w:rPr>
        <w:t>Setup</w:t>
      </w:r>
    </w:p>
    <w:p w14:paraId="77E57D7C" w14:textId="77777777" w:rsidR="003E5423" w:rsidRDefault="003E5423" w:rsidP="003E5423">
      <w:pPr>
        <w:pStyle w:val="Heading2"/>
        <w:rPr>
          <w:rFonts w:ascii="Garamond" w:hAnsi="Garamond" w:cstheme="minorBidi"/>
        </w:rPr>
      </w:pPr>
      <w:r>
        <w:rPr>
          <w:rFonts w:ascii="Garamond" w:hAnsi="Garamond" w:cstheme="minorBidi"/>
        </w:rPr>
        <w:t>In order to set up and run this function properly, you need to do a few things:</w:t>
      </w:r>
    </w:p>
    <w:p w14:paraId="5BB411BA" w14:textId="77777777" w:rsidR="003E5423" w:rsidRPr="003E5423" w:rsidRDefault="003E5423" w:rsidP="003E5423">
      <w:pPr>
        <w:pStyle w:val="Heading2"/>
        <w:numPr>
          <w:ilvl w:val="0"/>
          <w:numId w:val="41"/>
        </w:numPr>
        <w:rPr>
          <w:rFonts w:ascii="Garamond" w:hAnsi="Garamond" w:cstheme="minorBidi"/>
          <w:i/>
          <w:iCs/>
          <w:sz w:val="22"/>
          <w:szCs w:val="14"/>
        </w:rPr>
      </w:pPr>
      <w:r>
        <w:rPr>
          <w:rFonts w:ascii="Garamond" w:hAnsi="Garamond" w:cstheme="minorBidi"/>
        </w:rPr>
        <w:t>If you’re in local mode:</w:t>
      </w:r>
    </w:p>
    <w:p w14:paraId="451B3216" w14:textId="77777777" w:rsidR="003E5423" w:rsidRPr="003E5423" w:rsidRDefault="003E5423" w:rsidP="003E5423">
      <w:pPr>
        <w:pStyle w:val="Heading2"/>
        <w:numPr>
          <w:ilvl w:val="1"/>
          <w:numId w:val="41"/>
        </w:numPr>
        <w:rPr>
          <w:rFonts w:ascii="Garamond" w:hAnsi="Garamond" w:cstheme="minorBidi"/>
          <w:i/>
          <w:iCs/>
          <w:sz w:val="22"/>
          <w:szCs w:val="14"/>
        </w:rPr>
      </w:pPr>
      <w:r>
        <w:rPr>
          <w:rFonts w:ascii="Garamond" w:hAnsi="Garamond" w:cstheme="minorBidi"/>
        </w:rPr>
        <w:t>Locate the installation folder for the QR-Toolbox, if default it will be “C:/Users/&lt;Your user&gt;/</w:t>
      </w:r>
      <w:proofErr w:type="spellStart"/>
      <w:r>
        <w:rPr>
          <w:rFonts w:ascii="Garamond" w:hAnsi="Garamond" w:cstheme="minorBidi"/>
        </w:rPr>
        <w:t>AppData</w:t>
      </w:r>
      <w:proofErr w:type="spellEnd"/>
      <w:r>
        <w:rPr>
          <w:rFonts w:ascii="Garamond" w:hAnsi="Garamond" w:cstheme="minorBidi"/>
        </w:rPr>
        <w:t>/Local/Programs/QR-Toolbox”</w:t>
      </w:r>
    </w:p>
    <w:p w14:paraId="0B0789DE" w14:textId="77777777" w:rsidR="003E5423" w:rsidRPr="003E5423" w:rsidRDefault="003E5423" w:rsidP="003E5423">
      <w:pPr>
        <w:pStyle w:val="Heading2"/>
        <w:numPr>
          <w:ilvl w:val="1"/>
          <w:numId w:val="41"/>
        </w:numPr>
        <w:rPr>
          <w:rFonts w:ascii="Garamond" w:hAnsi="Garamond" w:cstheme="minorBidi"/>
          <w:i/>
          <w:iCs/>
          <w:sz w:val="22"/>
          <w:szCs w:val="14"/>
        </w:rPr>
      </w:pPr>
      <w:r>
        <w:rPr>
          <w:rFonts w:ascii="Garamond" w:hAnsi="Garamond" w:cstheme="minorBidi"/>
        </w:rPr>
        <w:t>Then, create and place a CSV file called ‘names.csv’. In this file, you should fill in the 1</w:t>
      </w:r>
      <w:r w:rsidRPr="003E5423">
        <w:rPr>
          <w:rFonts w:ascii="Garamond" w:hAnsi="Garamond" w:cstheme="minorBidi"/>
          <w:vertAlign w:val="superscript"/>
        </w:rPr>
        <w:t>st</w:t>
      </w:r>
      <w:r>
        <w:rPr>
          <w:rFonts w:ascii="Garamond" w:hAnsi="Garamond" w:cstheme="minorBidi"/>
        </w:rPr>
        <w:t xml:space="preserve"> or the 2</w:t>
      </w:r>
      <w:r w:rsidRPr="003E5423">
        <w:rPr>
          <w:rFonts w:ascii="Garamond" w:hAnsi="Garamond" w:cstheme="minorBidi"/>
          <w:vertAlign w:val="superscript"/>
        </w:rPr>
        <w:t>nd</w:t>
      </w:r>
      <w:r>
        <w:rPr>
          <w:rFonts w:ascii="Garamond" w:hAnsi="Garamond" w:cstheme="minorBidi"/>
        </w:rPr>
        <w:t xml:space="preserve"> column, or both, with whatever data/name/information you want converted into a QR Code. Each line is a new code, and you can have as many lines as you would like.</w:t>
      </w:r>
    </w:p>
    <w:p w14:paraId="266478E5" w14:textId="77777777" w:rsidR="003E5423" w:rsidRPr="003E5423" w:rsidRDefault="003E5423" w:rsidP="003E5423">
      <w:pPr>
        <w:pStyle w:val="Heading2"/>
        <w:numPr>
          <w:ilvl w:val="0"/>
          <w:numId w:val="41"/>
        </w:numPr>
        <w:rPr>
          <w:rFonts w:ascii="Garamond" w:hAnsi="Garamond" w:cstheme="minorBidi"/>
          <w:i/>
          <w:iCs/>
          <w:sz w:val="22"/>
          <w:szCs w:val="14"/>
        </w:rPr>
      </w:pPr>
      <w:r>
        <w:rPr>
          <w:rFonts w:ascii="Garamond" w:hAnsi="Garamond" w:cstheme="minorBidi"/>
        </w:rPr>
        <w:t>If you’re in online mode:</w:t>
      </w:r>
    </w:p>
    <w:p w14:paraId="0F0ADCAD" w14:textId="10D8C747" w:rsidR="00975101" w:rsidRPr="005B43C8" w:rsidRDefault="003E5423" w:rsidP="003E5423">
      <w:pPr>
        <w:pStyle w:val="Heading2"/>
        <w:numPr>
          <w:ilvl w:val="1"/>
          <w:numId w:val="41"/>
        </w:numPr>
        <w:rPr>
          <w:rFonts w:ascii="Garamond" w:hAnsi="Garamond" w:cstheme="minorBidi"/>
          <w:i/>
          <w:iCs/>
          <w:sz w:val="22"/>
          <w:szCs w:val="14"/>
        </w:rPr>
      </w:pPr>
      <w:r>
        <w:rPr>
          <w:rFonts w:ascii="Garamond" w:hAnsi="Garamond" w:cstheme="minorBidi"/>
        </w:rPr>
        <w:t xml:space="preserve">The concept is the same as above, the only difference is that you need to store that ‘names.csv’ file on the SharePoint site where the QR Codes are </w:t>
      </w:r>
      <w:commentRangeStart w:id="37"/>
      <w:r>
        <w:rPr>
          <w:rFonts w:ascii="Garamond" w:hAnsi="Garamond" w:cstheme="minorBidi"/>
        </w:rPr>
        <w:t xml:space="preserve">saved </w:t>
      </w:r>
      <w:commentRangeEnd w:id="37"/>
      <w:r w:rsidR="00094E2D">
        <w:rPr>
          <w:rStyle w:val="CommentReference"/>
          <w:rFonts w:ascii="Garamond" w:hAnsi="Garamond"/>
          <w:spacing w:val="0"/>
          <w:kern w:val="0"/>
          <w:szCs w:val="20"/>
        </w:rPr>
        <w:commentReference w:id="37"/>
      </w:r>
      <w:r>
        <w:rPr>
          <w:rFonts w:ascii="Garamond" w:hAnsi="Garamond" w:cstheme="minorBidi"/>
        </w:rPr>
        <w:t>to.</w:t>
      </w:r>
    </w:p>
    <w:p w14:paraId="6761A08B" w14:textId="00FBF3DA" w:rsidR="005B43C8" w:rsidRDefault="005B43C8" w:rsidP="005B43C8">
      <w:pPr>
        <w:pStyle w:val="Heading2"/>
        <w:jc w:val="center"/>
        <w:rPr>
          <w:rFonts w:ascii="Garamond" w:hAnsi="Garamond" w:cstheme="minorBidi"/>
          <w:i/>
          <w:iCs/>
          <w:sz w:val="22"/>
          <w:szCs w:val="14"/>
        </w:rPr>
      </w:pPr>
      <w:r>
        <w:rPr>
          <w:rFonts w:ascii="Garamond" w:hAnsi="Garamond" w:cstheme="minorBidi"/>
          <w:i/>
          <w:iCs/>
          <w:noProof/>
          <w:sz w:val="22"/>
          <w:szCs w:val="14"/>
        </w:rPr>
        <w:drawing>
          <wp:inline distT="0" distB="0" distL="0" distR="0" wp14:anchorId="50DF1A49" wp14:editId="721B296E">
            <wp:extent cx="5943600" cy="4685665"/>
            <wp:effectExtent l="0" t="0" r="0" b="635"/>
            <wp:docPr id="33" name="Picture 33" descr="Text,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batch1.PNG"/>
                    <pic:cNvPicPr/>
                  </pic:nvPicPr>
                  <pic:blipFill>
                    <a:blip r:embed="rId35">
                      <a:extLst>
                        <a:ext uri="{28A0092B-C50C-407E-A947-70E740481C1C}">
                          <a14:useLocalDpi xmlns:a14="http://schemas.microsoft.com/office/drawing/2010/main" val="0"/>
                        </a:ext>
                      </a:extLst>
                    </a:blip>
                    <a:stretch>
                      <a:fillRect/>
                    </a:stretch>
                  </pic:blipFill>
                  <pic:spPr>
                    <a:xfrm>
                      <a:off x="0" y="0"/>
                      <a:ext cx="5943600" cy="4685665"/>
                    </a:xfrm>
                    <a:prstGeom prst="rect">
                      <a:avLst/>
                    </a:prstGeom>
                  </pic:spPr>
                </pic:pic>
              </a:graphicData>
            </a:graphic>
          </wp:inline>
        </w:drawing>
      </w:r>
    </w:p>
    <w:p w14:paraId="5CC6AA9D" w14:textId="0E4E732D" w:rsidR="001E2340" w:rsidRPr="001E2340" w:rsidRDefault="001E2340" w:rsidP="001E2340">
      <w:pPr>
        <w:pStyle w:val="FigureTitle"/>
      </w:pPr>
      <w:r w:rsidRPr="005810D7">
        <w:lastRenderedPageBreak/>
        <w:t xml:space="preserve">Figure </w:t>
      </w:r>
      <w:r>
        <w:t>1</w:t>
      </w:r>
      <w:r>
        <w:rPr>
          <w:noProof/>
        </w:rPr>
        <w:t>0</w:t>
      </w:r>
      <w:r w:rsidRPr="005810D7">
        <w:t xml:space="preserve">. </w:t>
      </w:r>
      <w:r>
        <w:t>QR Creator – Batch Example</w:t>
      </w:r>
    </w:p>
    <w:p w14:paraId="4739EB8F" w14:textId="0F443A87" w:rsidR="001E2340" w:rsidRDefault="005B43C8" w:rsidP="001E2340">
      <w:pPr>
        <w:pStyle w:val="Heading2"/>
        <w:rPr>
          <w:rFonts w:ascii="Garamond" w:hAnsi="Garamond" w:cstheme="minorBidi"/>
          <w:i/>
          <w:iCs/>
          <w:sz w:val="22"/>
          <w:szCs w:val="14"/>
        </w:rPr>
      </w:pPr>
      <w:r>
        <w:rPr>
          <w:rFonts w:ascii="Garamond" w:hAnsi="Garamond" w:cstheme="minorBidi"/>
          <w:i/>
          <w:iCs/>
          <w:noProof/>
          <w:sz w:val="22"/>
          <w:szCs w:val="14"/>
        </w:rPr>
        <w:drawing>
          <wp:inline distT="0" distB="0" distL="0" distR="0" wp14:anchorId="76600C3F" wp14:editId="355D4E9C">
            <wp:extent cx="5943600" cy="4685665"/>
            <wp:effectExtent l="0" t="0" r="0" b="635"/>
            <wp:docPr id="47" name="Picture 47" descr="Text,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batch2.PNG"/>
                    <pic:cNvPicPr/>
                  </pic:nvPicPr>
                  <pic:blipFill>
                    <a:blip r:embed="rId36">
                      <a:extLst>
                        <a:ext uri="{28A0092B-C50C-407E-A947-70E740481C1C}">
                          <a14:useLocalDpi xmlns:a14="http://schemas.microsoft.com/office/drawing/2010/main" val="0"/>
                        </a:ext>
                      </a:extLst>
                    </a:blip>
                    <a:stretch>
                      <a:fillRect/>
                    </a:stretch>
                  </pic:blipFill>
                  <pic:spPr>
                    <a:xfrm>
                      <a:off x="0" y="0"/>
                      <a:ext cx="5943600" cy="4685665"/>
                    </a:xfrm>
                    <a:prstGeom prst="rect">
                      <a:avLst/>
                    </a:prstGeom>
                  </pic:spPr>
                </pic:pic>
              </a:graphicData>
            </a:graphic>
          </wp:inline>
        </w:drawing>
      </w:r>
    </w:p>
    <w:p w14:paraId="4785F9A0" w14:textId="310668AE" w:rsidR="001E2340" w:rsidRPr="001E2340" w:rsidRDefault="001E2340" w:rsidP="001E2340">
      <w:pPr>
        <w:pStyle w:val="FigureTitle"/>
      </w:pPr>
      <w:r w:rsidRPr="005810D7">
        <w:t xml:space="preserve">Figure </w:t>
      </w:r>
      <w:r w:rsidRPr="005810D7">
        <w:rPr>
          <w:noProof/>
        </w:rPr>
        <w:fldChar w:fldCharType="begin"/>
      </w:r>
      <w:r w:rsidRPr="005810D7">
        <w:rPr>
          <w:noProof/>
        </w:rPr>
        <w:instrText xml:space="preserve"> SEQ Figure \* ARABIC </w:instrText>
      </w:r>
      <w:r w:rsidRPr="005810D7">
        <w:rPr>
          <w:noProof/>
        </w:rPr>
        <w:fldChar w:fldCharType="separate"/>
      </w:r>
      <w:r>
        <w:rPr>
          <w:noProof/>
        </w:rPr>
        <w:t>1</w:t>
      </w:r>
      <w:r w:rsidRPr="005810D7">
        <w:rPr>
          <w:noProof/>
        </w:rPr>
        <w:fldChar w:fldCharType="end"/>
      </w:r>
      <w:r>
        <w:t>1. QR Creator – Batch Example 2</w:t>
      </w:r>
    </w:p>
    <w:p w14:paraId="2EC08A74" w14:textId="444F3D2A" w:rsidR="00975101" w:rsidRPr="006D42A2" w:rsidRDefault="00975101" w:rsidP="00975101">
      <w:pPr>
        <w:pStyle w:val="Heading2"/>
        <w:rPr>
          <w:i/>
          <w:iCs/>
          <w:sz w:val="22"/>
          <w:szCs w:val="14"/>
        </w:rPr>
      </w:pPr>
      <w:r w:rsidRPr="006D42A2">
        <w:rPr>
          <w:i/>
          <w:iCs/>
          <w:sz w:val="22"/>
          <w:szCs w:val="14"/>
        </w:rPr>
        <w:t xml:space="preserve">QR </w:t>
      </w:r>
      <w:r>
        <w:rPr>
          <w:i/>
          <w:iCs/>
          <w:sz w:val="22"/>
          <w:szCs w:val="14"/>
        </w:rPr>
        <w:t>Creator - Single</w:t>
      </w:r>
    </w:p>
    <w:p w14:paraId="6E877F21" w14:textId="77777777" w:rsidR="00975101" w:rsidRDefault="00975101" w:rsidP="00975101">
      <w:pPr>
        <w:pStyle w:val="Heading2"/>
        <w:rPr>
          <w:rFonts w:ascii="Garamond" w:hAnsi="Garamond" w:cstheme="minorBidi"/>
        </w:rPr>
      </w:pPr>
      <w:r w:rsidRPr="003E5423">
        <w:rPr>
          <w:rFonts w:ascii="Garamond" w:hAnsi="Garamond" w:cstheme="minorBidi"/>
        </w:rPr>
        <w:t>This function allows</w:t>
      </w:r>
      <w:r>
        <w:rPr>
          <w:rFonts w:ascii="Garamond" w:hAnsi="Garamond" w:cstheme="minorBidi"/>
        </w:rPr>
        <w:t xml:space="preserve"> you to create a single QR Code. In order to do this, just click the ‘QR Creator – Single’ button on the application window, and then type into the text box whatever data you want converted into a QR </w:t>
      </w:r>
      <w:r>
        <w:rPr>
          <w:rFonts w:ascii="Garamond" w:hAnsi="Garamond" w:cstheme="minorBidi"/>
        </w:rPr>
        <w:lastRenderedPageBreak/>
        <w:t>Code (Note: Only English and Latin characters accepted.). Once you’ve done this, press “OK’ and the system will let you know if it was successful or not.</w:t>
      </w:r>
    </w:p>
    <w:p w14:paraId="22326677" w14:textId="77777777" w:rsidR="001768F8" w:rsidRDefault="00975101" w:rsidP="00975101">
      <w:pPr>
        <w:pStyle w:val="Heading2"/>
        <w:rPr>
          <w:rFonts w:ascii="Garamond" w:hAnsi="Garamond" w:cstheme="minorBidi"/>
        </w:rPr>
      </w:pPr>
      <w:r>
        <w:rPr>
          <w:rFonts w:ascii="Garamond" w:hAnsi="Garamond" w:cstheme="minorBidi"/>
        </w:rPr>
        <w:t xml:space="preserve">If you are in online mode, make sure you’ve set up SharePoint and the settings.py file properly. If you’re in local mode, nothing else needs to be </w:t>
      </w:r>
      <w:commentRangeStart w:id="38"/>
      <w:r>
        <w:rPr>
          <w:rFonts w:ascii="Garamond" w:hAnsi="Garamond" w:cstheme="minorBidi"/>
        </w:rPr>
        <w:t>done</w:t>
      </w:r>
      <w:commentRangeEnd w:id="38"/>
      <w:r>
        <w:rPr>
          <w:rStyle w:val="CommentReference"/>
          <w:rFonts w:ascii="Garamond" w:hAnsi="Garamond"/>
          <w:spacing w:val="0"/>
          <w:kern w:val="0"/>
          <w:szCs w:val="20"/>
        </w:rPr>
        <w:commentReference w:id="38"/>
      </w:r>
      <w:r>
        <w:rPr>
          <w:rFonts w:ascii="Garamond" w:hAnsi="Garamond" w:cstheme="minorBidi"/>
        </w:rPr>
        <w:t>.</w:t>
      </w:r>
    </w:p>
    <w:p w14:paraId="274F43EB" w14:textId="2AE864F8" w:rsidR="001768F8" w:rsidRDefault="00894AE6" w:rsidP="00975101">
      <w:pPr>
        <w:pStyle w:val="Heading2"/>
        <w:rPr>
          <w:rFonts w:ascii="Garamond" w:hAnsi="Garamond" w:cstheme="minorBidi"/>
        </w:rPr>
      </w:pPr>
      <w:r>
        <w:rPr>
          <w:rFonts w:ascii="Garamond" w:hAnsi="Garamond" w:cstheme="minorBidi"/>
          <w:noProof/>
        </w:rPr>
        <w:drawing>
          <wp:inline distT="0" distB="0" distL="0" distR="0" wp14:anchorId="16478DB7" wp14:editId="421856D9">
            <wp:extent cx="5943600" cy="4685665"/>
            <wp:effectExtent l="0" t="0" r="0" b="635"/>
            <wp:docPr id="48" name="Picture 4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ingle1.PNG"/>
                    <pic:cNvPicPr/>
                  </pic:nvPicPr>
                  <pic:blipFill>
                    <a:blip r:embed="rId37">
                      <a:extLst>
                        <a:ext uri="{28A0092B-C50C-407E-A947-70E740481C1C}">
                          <a14:useLocalDpi xmlns:a14="http://schemas.microsoft.com/office/drawing/2010/main" val="0"/>
                        </a:ext>
                      </a:extLst>
                    </a:blip>
                    <a:stretch>
                      <a:fillRect/>
                    </a:stretch>
                  </pic:blipFill>
                  <pic:spPr>
                    <a:xfrm>
                      <a:off x="0" y="0"/>
                      <a:ext cx="5943600" cy="4685665"/>
                    </a:xfrm>
                    <a:prstGeom prst="rect">
                      <a:avLst/>
                    </a:prstGeom>
                  </pic:spPr>
                </pic:pic>
              </a:graphicData>
            </a:graphic>
          </wp:inline>
        </w:drawing>
      </w:r>
    </w:p>
    <w:p w14:paraId="3076517D" w14:textId="04DD5BAC" w:rsidR="00DC57FC" w:rsidRPr="00DC57FC" w:rsidRDefault="00DC57FC" w:rsidP="00DC57FC">
      <w:pPr>
        <w:pStyle w:val="FigureTitle"/>
      </w:pPr>
      <w:r w:rsidRPr="005810D7">
        <w:t xml:space="preserve">Figure </w:t>
      </w:r>
      <w:r w:rsidRPr="005810D7">
        <w:rPr>
          <w:noProof/>
        </w:rPr>
        <w:fldChar w:fldCharType="begin"/>
      </w:r>
      <w:r w:rsidRPr="005810D7">
        <w:rPr>
          <w:noProof/>
        </w:rPr>
        <w:instrText xml:space="preserve"> SEQ Figure \* ARABIC </w:instrText>
      </w:r>
      <w:r w:rsidRPr="005810D7">
        <w:rPr>
          <w:noProof/>
        </w:rPr>
        <w:fldChar w:fldCharType="separate"/>
      </w:r>
      <w:r>
        <w:rPr>
          <w:noProof/>
        </w:rPr>
        <w:t>1</w:t>
      </w:r>
      <w:r w:rsidRPr="005810D7">
        <w:rPr>
          <w:noProof/>
        </w:rPr>
        <w:fldChar w:fldCharType="end"/>
      </w:r>
      <w:r>
        <w:t>2. QR Creator – Single Example</w:t>
      </w:r>
    </w:p>
    <w:p w14:paraId="3AE4DE8A" w14:textId="3B129A1F" w:rsidR="00894AE6" w:rsidRDefault="00894AE6" w:rsidP="00975101">
      <w:pPr>
        <w:pStyle w:val="Heading2"/>
        <w:rPr>
          <w:rFonts w:ascii="Garamond" w:hAnsi="Garamond" w:cstheme="minorBidi"/>
        </w:rPr>
      </w:pPr>
      <w:r>
        <w:rPr>
          <w:rFonts w:ascii="Garamond" w:hAnsi="Garamond" w:cstheme="minorBidi"/>
          <w:noProof/>
        </w:rPr>
        <w:lastRenderedPageBreak/>
        <w:drawing>
          <wp:inline distT="0" distB="0" distL="0" distR="0" wp14:anchorId="1879CBD9" wp14:editId="22D7E422">
            <wp:extent cx="5943600" cy="4685665"/>
            <wp:effectExtent l="0" t="0" r="0" b="635"/>
            <wp:docPr id="49" name="Picture 49"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ingle2.PNG"/>
                    <pic:cNvPicPr/>
                  </pic:nvPicPr>
                  <pic:blipFill>
                    <a:blip r:embed="rId38">
                      <a:extLst>
                        <a:ext uri="{28A0092B-C50C-407E-A947-70E740481C1C}">
                          <a14:useLocalDpi xmlns:a14="http://schemas.microsoft.com/office/drawing/2010/main" val="0"/>
                        </a:ext>
                      </a:extLst>
                    </a:blip>
                    <a:stretch>
                      <a:fillRect/>
                    </a:stretch>
                  </pic:blipFill>
                  <pic:spPr>
                    <a:xfrm>
                      <a:off x="0" y="0"/>
                      <a:ext cx="5943600" cy="4685665"/>
                    </a:xfrm>
                    <a:prstGeom prst="rect">
                      <a:avLst/>
                    </a:prstGeom>
                  </pic:spPr>
                </pic:pic>
              </a:graphicData>
            </a:graphic>
          </wp:inline>
        </w:drawing>
      </w:r>
    </w:p>
    <w:p w14:paraId="53AF596C" w14:textId="3DCC75E4" w:rsidR="00DC57FC" w:rsidRPr="00DC57FC" w:rsidRDefault="00DC57FC" w:rsidP="00DC57FC">
      <w:pPr>
        <w:pStyle w:val="FigureTitle"/>
      </w:pPr>
      <w:r w:rsidRPr="005810D7">
        <w:t xml:space="preserve">Figure </w:t>
      </w:r>
      <w:r w:rsidRPr="005810D7">
        <w:rPr>
          <w:noProof/>
        </w:rPr>
        <w:fldChar w:fldCharType="begin"/>
      </w:r>
      <w:r w:rsidRPr="005810D7">
        <w:rPr>
          <w:noProof/>
        </w:rPr>
        <w:instrText xml:space="preserve"> SEQ Figure \* ARABIC </w:instrText>
      </w:r>
      <w:r w:rsidRPr="005810D7">
        <w:rPr>
          <w:noProof/>
        </w:rPr>
        <w:fldChar w:fldCharType="separate"/>
      </w:r>
      <w:r>
        <w:rPr>
          <w:noProof/>
        </w:rPr>
        <w:t>1</w:t>
      </w:r>
      <w:r w:rsidRPr="005810D7">
        <w:rPr>
          <w:noProof/>
        </w:rPr>
        <w:fldChar w:fldCharType="end"/>
      </w:r>
      <w:r>
        <w:t>3. QR Creator – Single Example 2</w:t>
      </w:r>
    </w:p>
    <w:p w14:paraId="26ED5243" w14:textId="7A5B0528" w:rsidR="001768F8" w:rsidRPr="006D42A2" w:rsidRDefault="001768F8" w:rsidP="001768F8">
      <w:pPr>
        <w:pStyle w:val="Heading2"/>
        <w:rPr>
          <w:i/>
          <w:iCs/>
          <w:sz w:val="22"/>
          <w:szCs w:val="14"/>
        </w:rPr>
      </w:pPr>
      <w:r>
        <w:rPr>
          <w:i/>
          <w:iCs/>
          <w:sz w:val="22"/>
          <w:szCs w:val="14"/>
        </w:rPr>
        <w:lastRenderedPageBreak/>
        <w:t>Upload/Consolidate</w:t>
      </w:r>
    </w:p>
    <w:p w14:paraId="10D78863" w14:textId="4F57AF90" w:rsidR="00072ACC" w:rsidRDefault="001768F8" w:rsidP="001768F8">
      <w:pPr>
        <w:pStyle w:val="Heading2"/>
        <w:rPr>
          <w:rFonts w:ascii="Garamond" w:hAnsi="Garamond" w:cstheme="minorBidi"/>
        </w:rPr>
      </w:pPr>
      <w:r w:rsidRPr="003E5423">
        <w:rPr>
          <w:rFonts w:ascii="Garamond" w:hAnsi="Garamond" w:cstheme="minorBidi"/>
        </w:rPr>
        <w:t xml:space="preserve">This function </w:t>
      </w:r>
      <w:r w:rsidR="00072ACC">
        <w:rPr>
          <w:rFonts w:ascii="Garamond" w:hAnsi="Garamond" w:cstheme="minorBidi"/>
        </w:rPr>
        <w:t xml:space="preserve">depends on whether you are in online </w:t>
      </w:r>
      <w:commentRangeStart w:id="39"/>
      <w:r w:rsidR="00072ACC">
        <w:rPr>
          <w:rFonts w:ascii="Garamond" w:hAnsi="Garamond" w:cstheme="minorBidi"/>
        </w:rPr>
        <w:t xml:space="preserve">mode </w:t>
      </w:r>
      <w:commentRangeEnd w:id="39"/>
      <w:r w:rsidR="00072ACC">
        <w:rPr>
          <w:rStyle w:val="CommentReference"/>
          <w:rFonts w:ascii="Garamond" w:hAnsi="Garamond"/>
          <w:spacing w:val="0"/>
          <w:kern w:val="0"/>
          <w:szCs w:val="20"/>
        </w:rPr>
        <w:commentReference w:id="39"/>
      </w:r>
      <w:r w:rsidR="00072ACC">
        <w:rPr>
          <w:rFonts w:ascii="Garamond" w:hAnsi="Garamond" w:cstheme="minorBidi"/>
        </w:rPr>
        <w:t>or local mode.</w:t>
      </w:r>
    </w:p>
    <w:p w14:paraId="71F6FE87" w14:textId="430438FB" w:rsidR="00894AE6" w:rsidRDefault="00894AE6" w:rsidP="00894AE6">
      <w:pPr>
        <w:pStyle w:val="Heading2"/>
        <w:jc w:val="center"/>
        <w:rPr>
          <w:rFonts w:ascii="Garamond" w:hAnsi="Garamond" w:cstheme="minorBidi"/>
        </w:rPr>
      </w:pPr>
      <w:r>
        <w:rPr>
          <w:rFonts w:ascii="Garamond" w:hAnsi="Garamond" w:cstheme="minorBidi"/>
          <w:noProof/>
        </w:rPr>
        <mc:AlternateContent>
          <mc:Choice Requires="wps">
            <w:drawing>
              <wp:anchor distT="0" distB="0" distL="114300" distR="114300" simplePos="0" relativeHeight="251664384" behindDoc="0" locked="0" layoutInCell="1" allowOverlap="1" wp14:anchorId="2EE0AB6E" wp14:editId="54776B1A">
                <wp:simplePos x="0" y="0"/>
                <wp:positionH relativeFrom="column">
                  <wp:posOffset>2505075</wp:posOffset>
                </wp:positionH>
                <wp:positionV relativeFrom="paragraph">
                  <wp:posOffset>742950</wp:posOffset>
                </wp:positionV>
                <wp:extent cx="942975" cy="428625"/>
                <wp:effectExtent l="19050" t="19050" r="28575" b="28575"/>
                <wp:wrapNone/>
                <wp:docPr id="54" name="Rectangle: Rounded Corners 54"/>
                <wp:cNvGraphicFramePr/>
                <a:graphic xmlns:a="http://schemas.openxmlformats.org/drawingml/2006/main">
                  <a:graphicData uri="http://schemas.microsoft.com/office/word/2010/wordprocessingShape">
                    <wps:wsp>
                      <wps:cNvSpPr/>
                      <wps:spPr>
                        <a:xfrm>
                          <a:off x="0" y="0"/>
                          <a:ext cx="942975" cy="42862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6E15468" id="Rectangle: Rounded Corners 54" o:spid="_x0000_s1026" style="position:absolute;margin-left:197.25pt;margin-top:58.5pt;width:74.25pt;height:33.7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" filled="f" strokecolor="red" strokeweight="3pt">
                <v:stroke joinstyle="miter"/>
              </v:roundrect>
            </w:pict>
          </mc:Fallback>
        </mc:AlternateContent>
      </w:r>
      <w:r>
        <w:rPr>
          <w:rFonts w:ascii="Garamond" w:hAnsi="Garamond" w:cstheme="minorBidi"/>
          <w:noProof/>
        </w:rPr>
        <w:drawing>
          <wp:inline distT="0" distB="0" distL="0" distR="0" wp14:anchorId="444FED34" wp14:editId="286EC4F1">
            <wp:extent cx="3263632" cy="2572900"/>
            <wp:effectExtent l="0" t="0" r="0" b="0"/>
            <wp:docPr id="50" name="Picture 50"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uploadconsolidate1.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263632" cy="2572900"/>
                    </a:xfrm>
                    <a:prstGeom prst="rect">
                      <a:avLst/>
                    </a:prstGeom>
                  </pic:spPr>
                </pic:pic>
              </a:graphicData>
            </a:graphic>
          </wp:inline>
        </w:drawing>
      </w:r>
    </w:p>
    <w:p w14:paraId="140ADE50" w14:textId="34F5DFFA" w:rsidR="00FC72A0" w:rsidRPr="00FC72A0" w:rsidRDefault="00FC72A0" w:rsidP="00FC72A0">
      <w:pPr>
        <w:pStyle w:val="FigureTitle"/>
      </w:pPr>
      <w:r w:rsidRPr="005810D7">
        <w:t xml:space="preserve">Figure </w:t>
      </w:r>
      <w:r w:rsidRPr="005810D7">
        <w:rPr>
          <w:noProof/>
        </w:rPr>
        <w:fldChar w:fldCharType="begin"/>
      </w:r>
      <w:r w:rsidRPr="005810D7">
        <w:rPr>
          <w:noProof/>
        </w:rPr>
        <w:instrText xml:space="preserve"> SEQ Figure \* ARABIC </w:instrText>
      </w:r>
      <w:r w:rsidRPr="005810D7">
        <w:rPr>
          <w:noProof/>
        </w:rPr>
        <w:fldChar w:fldCharType="separate"/>
      </w:r>
      <w:r>
        <w:rPr>
          <w:noProof/>
        </w:rPr>
        <w:t>1</w:t>
      </w:r>
      <w:r w:rsidRPr="005810D7">
        <w:rPr>
          <w:noProof/>
        </w:rPr>
        <w:fldChar w:fldCharType="end"/>
      </w:r>
      <w:r>
        <w:t>4. Upload/Consolidate Function</w:t>
      </w:r>
    </w:p>
    <w:p w14:paraId="4A3E4F6C" w14:textId="10D94769" w:rsidR="00072ACC" w:rsidRDefault="00072ACC" w:rsidP="00072ACC">
      <w:pPr>
        <w:pStyle w:val="Heading2"/>
        <w:numPr>
          <w:ilvl w:val="0"/>
          <w:numId w:val="41"/>
        </w:numPr>
        <w:rPr>
          <w:rFonts w:ascii="Garamond" w:hAnsi="Garamond" w:cstheme="minorBidi"/>
        </w:rPr>
      </w:pPr>
      <w:r>
        <w:rPr>
          <w:rFonts w:ascii="Garamond" w:hAnsi="Garamond" w:cstheme="minorBidi"/>
        </w:rPr>
        <w:t xml:space="preserve">If you are in online mode: It will run the ‘Upload Backed-up Data’ function, and upload any data that failed to upload in the past, and if there isn’t any, it will let you know with a message </w:t>
      </w:r>
      <w:commentRangeStart w:id="40"/>
      <w:r>
        <w:rPr>
          <w:rFonts w:ascii="Garamond" w:hAnsi="Garamond" w:cstheme="minorBidi"/>
        </w:rPr>
        <w:t xml:space="preserve">on </w:t>
      </w:r>
      <w:commentRangeEnd w:id="40"/>
      <w:r>
        <w:rPr>
          <w:rStyle w:val="CommentReference"/>
          <w:rFonts w:ascii="Garamond" w:hAnsi="Garamond"/>
          <w:spacing w:val="0"/>
          <w:kern w:val="0"/>
          <w:szCs w:val="20"/>
        </w:rPr>
        <w:commentReference w:id="40"/>
      </w:r>
      <w:r>
        <w:rPr>
          <w:rFonts w:ascii="Garamond" w:hAnsi="Garamond" w:cstheme="minorBidi"/>
        </w:rPr>
        <w:t>the screen.</w:t>
      </w:r>
    </w:p>
    <w:p w14:paraId="328FD828" w14:textId="1F4EDFFA" w:rsidR="00B84FC8" w:rsidRPr="00B84FC8" w:rsidRDefault="00C473FB" w:rsidP="00B84FC8">
      <w:pPr>
        <w:pStyle w:val="Heading2"/>
        <w:numPr>
          <w:ilvl w:val="1"/>
          <w:numId w:val="41"/>
        </w:numPr>
        <w:rPr>
          <w:rFonts w:ascii="Garamond" w:hAnsi="Garamond" w:cstheme="minorBidi"/>
        </w:rPr>
      </w:pPr>
      <w:r>
        <w:rPr>
          <w:rFonts w:ascii="Garamond" w:hAnsi="Garamond" w:cstheme="minorBidi"/>
        </w:rPr>
        <w:t xml:space="preserve">Note: if the upload fails, the system will pause and for 10 seconds and then try again, and if it fails again it will pause for 30 seconds and then try again. If it fails again, then it will back up the </w:t>
      </w:r>
      <w:r>
        <w:rPr>
          <w:rFonts w:ascii="Garamond" w:hAnsi="Garamond" w:cstheme="minorBidi"/>
        </w:rPr>
        <w:lastRenderedPageBreak/>
        <w:t>data again, and attempt the upload at a later time (or you can trigger it again manually via this function).</w:t>
      </w:r>
    </w:p>
    <w:p w14:paraId="0B4F3CA1" w14:textId="7986EC4B" w:rsidR="00B84FC8" w:rsidRDefault="00B84FC8" w:rsidP="00B84FC8">
      <w:pPr>
        <w:pStyle w:val="Heading2"/>
        <w:jc w:val="center"/>
        <w:rPr>
          <w:rFonts w:ascii="Garamond" w:hAnsi="Garamond" w:cstheme="minorBidi"/>
        </w:rPr>
      </w:pPr>
      <w:r>
        <w:rPr>
          <w:rFonts w:ascii="Garamond" w:hAnsi="Garamond" w:cstheme="minorBidi"/>
          <w:noProof/>
        </w:rPr>
        <w:drawing>
          <wp:inline distT="0" distB="0" distL="0" distR="0" wp14:anchorId="75EF5273" wp14:editId="76DC8502">
            <wp:extent cx="4035973" cy="3181778"/>
            <wp:effectExtent l="0" t="0" r="3175" b="0"/>
            <wp:docPr id="60" name="Picture 60"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uploadconsolidate2.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035973" cy="3181778"/>
                    </a:xfrm>
                    <a:prstGeom prst="rect">
                      <a:avLst/>
                    </a:prstGeom>
                  </pic:spPr>
                </pic:pic>
              </a:graphicData>
            </a:graphic>
          </wp:inline>
        </w:drawing>
      </w:r>
    </w:p>
    <w:p w14:paraId="4823F63A" w14:textId="184DEA93" w:rsidR="00FC72A0" w:rsidRPr="00FC72A0" w:rsidRDefault="00FC72A0" w:rsidP="00FC72A0">
      <w:pPr>
        <w:pStyle w:val="FigureTitle"/>
      </w:pPr>
      <w:r w:rsidRPr="005810D7">
        <w:t xml:space="preserve">Figure </w:t>
      </w:r>
      <w:r w:rsidRPr="005810D7">
        <w:rPr>
          <w:noProof/>
        </w:rPr>
        <w:fldChar w:fldCharType="begin"/>
      </w:r>
      <w:r w:rsidRPr="005810D7">
        <w:rPr>
          <w:noProof/>
        </w:rPr>
        <w:instrText xml:space="preserve"> SEQ Figure \* ARABIC </w:instrText>
      </w:r>
      <w:r w:rsidRPr="005810D7">
        <w:rPr>
          <w:noProof/>
        </w:rPr>
        <w:fldChar w:fldCharType="separate"/>
      </w:r>
      <w:r>
        <w:rPr>
          <w:noProof/>
        </w:rPr>
        <w:t>1</w:t>
      </w:r>
      <w:r w:rsidRPr="005810D7">
        <w:rPr>
          <w:noProof/>
        </w:rPr>
        <w:fldChar w:fldCharType="end"/>
      </w:r>
      <w:r>
        <w:t>5. Upload Triggered, no data example</w:t>
      </w:r>
    </w:p>
    <w:p w14:paraId="2541B8F0" w14:textId="18350DF3" w:rsidR="00B84FC8" w:rsidRDefault="00072ACC" w:rsidP="001647D4">
      <w:pPr>
        <w:pStyle w:val="Heading2"/>
        <w:numPr>
          <w:ilvl w:val="0"/>
          <w:numId w:val="41"/>
        </w:numPr>
        <w:spacing w:line="360" w:lineRule="auto"/>
        <w:rPr>
          <w:rFonts w:ascii="Garamond" w:hAnsi="Garamond" w:cstheme="minorBidi"/>
        </w:rPr>
      </w:pPr>
      <w:r>
        <w:rPr>
          <w:rFonts w:ascii="Garamond" w:hAnsi="Garamond" w:cstheme="minorBidi"/>
        </w:rPr>
        <w:t xml:space="preserve">If you are in local mode: It will run the ‘Consolidate’ function, which will take all of the CSV files you have generated in your local folder (which is chosen by you), and consolidate them all </w:t>
      </w:r>
      <w:commentRangeStart w:id="41"/>
      <w:r>
        <w:rPr>
          <w:rFonts w:ascii="Garamond" w:hAnsi="Garamond" w:cstheme="minorBidi"/>
        </w:rPr>
        <w:t xml:space="preserve">into </w:t>
      </w:r>
      <w:commentRangeEnd w:id="41"/>
      <w:r>
        <w:rPr>
          <w:rStyle w:val="CommentReference"/>
          <w:rFonts w:ascii="Garamond" w:hAnsi="Garamond"/>
          <w:spacing w:val="0"/>
          <w:kern w:val="0"/>
          <w:szCs w:val="20"/>
        </w:rPr>
        <w:commentReference w:id="41"/>
      </w:r>
      <w:r>
        <w:rPr>
          <w:rFonts w:ascii="Garamond" w:hAnsi="Garamond" w:cstheme="minorBidi"/>
        </w:rPr>
        <w:t xml:space="preserve">one CSV file, </w:t>
      </w:r>
      <w:r>
        <w:rPr>
          <w:rFonts w:ascii="Garamond" w:hAnsi="Garamond" w:cstheme="minorBidi"/>
        </w:rPr>
        <w:lastRenderedPageBreak/>
        <w:t>so that you can now delete the other CSV files, if you would like.</w:t>
      </w:r>
      <w:r w:rsidR="001647D4">
        <w:rPr>
          <w:rFonts w:ascii="Garamond" w:hAnsi="Garamond" w:cstheme="minorBidi"/>
          <w:noProof/>
        </w:rPr>
        <w:drawing>
          <wp:inline distT="0" distB="0" distL="0" distR="0" wp14:anchorId="157A6EBB" wp14:editId="69346B0F">
            <wp:extent cx="5123793" cy="4039368"/>
            <wp:effectExtent l="0" t="0" r="1270" b="0"/>
            <wp:docPr id="1163" name="Picture 116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 name="uploadconsolidate3.PNG"/>
                    <pic:cNvPicPr/>
                  </pic:nvPicPr>
                  <pic:blipFill>
                    <a:blip r:embed="rId41">
                      <a:extLst>
                        <a:ext uri="{28A0092B-C50C-407E-A947-70E740481C1C}">
                          <a14:useLocalDpi xmlns:a14="http://schemas.microsoft.com/office/drawing/2010/main" val="0"/>
                        </a:ext>
                      </a:extLst>
                    </a:blip>
                    <a:stretch>
                      <a:fillRect/>
                    </a:stretch>
                  </pic:blipFill>
                  <pic:spPr>
                    <a:xfrm>
                      <a:off x="0" y="0"/>
                      <a:ext cx="5133802" cy="4047259"/>
                    </a:xfrm>
                    <a:prstGeom prst="rect">
                      <a:avLst/>
                    </a:prstGeom>
                  </pic:spPr>
                </pic:pic>
              </a:graphicData>
            </a:graphic>
          </wp:inline>
        </w:drawing>
      </w:r>
    </w:p>
    <w:p w14:paraId="4664E9A3" w14:textId="07D829FC" w:rsidR="00B31F54" w:rsidRPr="00B31F54" w:rsidRDefault="00B31F54" w:rsidP="00721179">
      <w:pPr>
        <w:pStyle w:val="FigureTitle"/>
        <w:ind w:left="720"/>
      </w:pPr>
      <w:r w:rsidRPr="005810D7">
        <w:t xml:space="preserve">Figure </w:t>
      </w:r>
      <w:r w:rsidRPr="005810D7">
        <w:rPr>
          <w:noProof/>
        </w:rPr>
        <w:fldChar w:fldCharType="begin"/>
      </w:r>
      <w:r w:rsidRPr="005810D7">
        <w:rPr>
          <w:noProof/>
        </w:rPr>
        <w:instrText xml:space="preserve"> SEQ Figure \* ARABIC </w:instrText>
      </w:r>
      <w:r w:rsidRPr="005810D7">
        <w:rPr>
          <w:noProof/>
        </w:rPr>
        <w:fldChar w:fldCharType="separate"/>
      </w:r>
      <w:r>
        <w:rPr>
          <w:noProof/>
        </w:rPr>
        <w:t>1</w:t>
      </w:r>
      <w:r w:rsidRPr="005810D7">
        <w:rPr>
          <w:noProof/>
        </w:rPr>
        <w:fldChar w:fldCharType="end"/>
      </w:r>
      <w:r>
        <w:t>6. Consolidate Records Function Example</w:t>
      </w:r>
      <w:bookmarkStart w:id="42" w:name="_GoBack"/>
      <w:bookmarkEnd w:id="42"/>
    </w:p>
    <w:p w14:paraId="0A0B1510" w14:textId="1F8D0798" w:rsidR="003A1726" w:rsidRPr="006D42A2" w:rsidRDefault="003A1726" w:rsidP="003A1726">
      <w:pPr>
        <w:pStyle w:val="Heading2"/>
        <w:rPr>
          <w:i/>
          <w:iCs/>
          <w:sz w:val="22"/>
          <w:szCs w:val="14"/>
        </w:rPr>
      </w:pPr>
      <w:r>
        <w:rPr>
          <w:i/>
          <w:iCs/>
          <w:sz w:val="22"/>
          <w:szCs w:val="14"/>
        </w:rPr>
        <w:lastRenderedPageBreak/>
        <w:t>About/Credits</w:t>
      </w:r>
    </w:p>
    <w:p w14:paraId="0CA962BA" w14:textId="77777777" w:rsidR="00D90357" w:rsidRDefault="003A1726" w:rsidP="003A1726">
      <w:pPr>
        <w:pStyle w:val="Heading2"/>
        <w:rPr>
          <w:rFonts w:ascii="Garamond" w:hAnsi="Garamond" w:cstheme="minorBidi"/>
          <w:u w:val="single"/>
        </w:rPr>
      </w:pPr>
      <w:r w:rsidRPr="003E5423">
        <w:rPr>
          <w:rFonts w:ascii="Garamond" w:hAnsi="Garamond" w:cstheme="minorBidi"/>
        </w:rPr>
        <w:t xml:space="preserve">This function </w:t>
      </w:r>
      <w:r>
        <w:rPr>
          <w:rFonts w:ascii="Garamond" w:hAnsi="Garamond" w:cstheme="minorBidi"/>
        </w:rPr>
        <w:t xml:space="preserve">shows information about the QR-Toolbox, and the </w:t>
      </w:r>
      <w:commentRangeStart w:id="43"/>
      <w:r>
        <w:rPr>
          <w:rFonts w:ascii="Garamond" w:hAnsi="Garamond" w:cstheme="minorBidi"/>
        </w:rPr>
        <w:t xml:space="preserve">Credits </w:t>
      </w:r>
      <w:commentRangeEnd w:id="43"/>
      <w:r w:rsidR="00D46613">
        <w:rPr>
          <w:rStyle w:val="CommentReference"/>
          <w:rFonts w:ascii="Garamond" w:hAnsi="Garamond"/>
          <w:spacing w:val="0"/>
          <w:kern w:val="0"/>
          <w:szCs w:val="20"/>
        </w:rPr>
        <w:commentReference w:id="43"/>
      </w:r>
      <w:r>
        <w:rPr>
          <w:rFonts w:ascii="Garamond" w:hAnsi="Garamond" w:cstheme="minorBidi"/>
        </w:rPr>
        <w:t xml:space="preserve">as well. </w:t>
      </w:r>
      <w:r>
        <w:rPr>
          <w:rFonts w:ascii="Garamond" w:hAnsi="Garamond" w:cstheme="minorBidi"/>
          <w:u w:val="single"/>
        </w:rPr>
        <w:t>Note: It will erase everything else currently on the screen.</w:t>
      </w:r>
    </w:p>
    <w:p w14:paraId="1AE4B7CF" w14:textId="6F6DAD72" w:rsidR="00D90357" w:rsidRDefault="004902D8" w:rsidP="004902D8">
      <w:pPr>
        <w:pStyle w:val="Heading2"/>
        <w:jc w:val="center"/>
        <w:rPr>
          <w:rFonts w:ascii="Garamond" w:hAnsi="Garamond" w:cstheme="minorBidi"/>
          <w:u w:val="single"/>
        </w:rPr>
      </w:pPr>
      <w:r>
        <w:rPr>
          <w:rFonts w:ascii="Garamond" w:hAnsi="Garamond" w:cstheme="minorBidi"/>
          <w:noProof/>
          <w:u w:val="single"/>
        </w:rPr>
        <w:drawing>
          <wp:inline distT="0" distB="0" distL="0" distR="0" wp14:anchorId="3C61245A" wp14:editId="5CDBA4A2">
            <wp:extent cx="5943600" cy="4685665"/>
            <wp:effectExtent l="0" t="0" r="0" b="635"/>
            <wp:docPr id="1164" name="Picture 1164" descr="Text,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 name="aboutcredits.PNG"/>
                    <pic:cNvPicPr/>
                  </pic:nvPicPr>
                  <pic:blipFill>
                    <a:blip r:embed="rId42">
                      <a:extLst>
                        <a:ext uri="{28A0092B-C50C-407E-A947-70E740481C1C}">
                          <a14:useLocalDpi xmlns:a14="http://schemas.microsoft.com/office/drawing/2010/main" val="0"/>
                        </a:ext>
                      </a:extLst>
                    </a:blip>
                    <a:stretch>
                      <a:fillRect/>
                    </a:stretch>
                  </pic:blipFill>
                  <pic:spPr>
                    <a:xfrm>
                      <a:off x="0" y="0"/>
                      <a:ext cx="5943600" cy="4685665"/>
                    </a:xfrm>
                    <a:prstGeom prst="rect">
                      <a:avLst/>
                    </a:prstGeom>
                  </pic:spPr>
                </pic:pic>
              </a:graphicData>
            </a:graphic>
          </wp:inline>
        </w:drawing>
      </w:r>
    </w:p>
    <w:p w14:paraId="5DA3DAE9" w14:textId="135178C2" w:rsidR="00564038" w:rsidRPr="00564038" w:rsidRDefault="00564038" w:rsidP="00564038">
      <w:pPr>
        <w:pStyle w:val="FigureTitle"/>
      </w:pPr>
      <w:r w:rsidRPr="005810D7">
        <w:t xml:space="preserve">Figure </w:t>
      </w:r>
      <w:r w:rsidRPr="005810D7">
        <w:rPr>
          <w:noProof/>
        </w:rPr>
        <w:fldChar w:fldCharType="begin"/>
      </w:r>
      <w:r w:rsidRPr="005810D7">
        <w:rPr>
          <w:noProof/>
        </w:rPr>
        <w:instrText xml:space="preserve"> SEQ Figure \* ARABIC </w:instrText>
      </w:r>
      <w:r w:rsidRPr="005810D7">
        <w:rPr>
          <w:noProof/>
        </w:rPr>
        <w:fldChar w:fldCharType="separate"/>
      </w:r>
      <w:r>
        <w:rPr>
          <w:noProof/>
        </w:rPr>
        <w:t>1</w:t>
      </w:r>
      <w:r w:rsidRPr="005810D7">
        <w:rPr>
          <w:noProof/>
        </w:rPr>
        <w:fldChar w:fldCharType="end"/>
      </w:r>
      <w:r>
        <w:t>7. About/Credits Button</w:t>
      </w:r>
    </w:p>
    <w:p w14:paraId="536C4BF3" w14:textId="39D12663" w:rsidR="00D90357" w:rsidRPr="006D42A2" w:rsidRDefault="00D90357" w:rsidP="00D90357">
      <w:pPr>
        <w:pStyle w:val="Heading2"/>
        <w:rPr>
          <w:i/>
          <w:iCs/>
          <w:sz w:val="22"/>
          <w:szCs w:val="14"/>
        </w:rPr>
      </w:pPr>
      <w:r>
        <w:rPr>
          <w:i/>
          <w:iCs/>
          <w:sz w:val="22"/>
          <w:szCs w:val="14"/>
        </w:rPr>
        <w:t>Exit</w:t>
      </w:r>
    </w:p>
    <w:p w14:paraId="54804EE1" w14:textId="595EEB9F" w:rsidR="006A1A67" w:rsidRDefault="00D90357" w:rsidP="006A1A67">
      <w:pPr>
        <w:pStyle w:val="Heading2"/>
        <w:rPr>
          <w:rFonts w:ascii="Garamond" w:hAnsi="Garamond" w:cstheme="minorBidi"/>
        </w:rPr>
      </w:pPr>
      <w:r w:rsidRPr="003E5423">
        <w:rPr>
          <w:rFonts w:ascii="Garamond" w:hAnsi="Garamond" w:cstheme="minorBidi"/>
        </w:rPr>
        <w:t xml:space="preserve">This function </w:t>
      </w:r>
      <w:r>
        <w:rPr>
          <w:rFonts w:ascii="Garamond" w:hAnsi="Garamond" w:cstheme="minorBidi"/>
        </w:rPr>
        <w:t xml:space="preserve">brings up the Exit Popup, which confirms that you want to exit the program. The ‘X’ Close button in the top right corner will also bring up this Popup. The popup ensures that you actually want to close </w:t>
      </w:r>
      <w:r>
        <w:rPr>
          <w:rFonts w:ascii="Garamond" w:hAnsi="Garamond" w:cstheme="minorBidi"/>
        </w:rPr>
        <w:lastRenderedPageBreak/>
        <w:t xml:space="preserve">the program, as closing the program during other functions may cause you to </w:t>
      </w:r>
      <w:commentRangeStart w:id="44"/>
      <w:r>
        <w:rPr>
          <w:rFonts w:ascii="Garamond" w:hAnsi="Garamond" w:cstheme="minorBidi"/>
        </w:rPr>
        <w:t xml:space="preserve">lose </w:t>
      </w:r>
      <w:commentRangeEnd w:id="44"/>
      <w:r w:rsidR="00F03941">
        <w:rPr>
          <w:rStyle w:val="CommentReference"/>
          <w:rFonts w:ascii="Garamond" w:hAnsi="Garamond"/>
          <w:spacing w:val="0"/>
          <w:kern w:val="0"/>
          <w:szCs w:val="20"/>
        </w:rPr>
        <w:commentReference w:id="44"/>
      </w:r>
      <w:r>
        <w:rPr>
          <w:rFonts w:ascii="Garamond" w:hAnsi="Garamond" w:cstheme="minorBidi"/>
        </w:rPr>
        <w:t>data (</w:t>
      </w:r>
      <w:r w:rsidRPr="00D90357">
        <w:rPr>
          <w:rFonts w:ascii="Garamond" w:hAnsi="Garamond" w:cstheme="minorBidi"/>
          <w:i/>
          <w:iCs/>
        </w:rPr>
        <w:t xml:space="preserve">Note: If the QR Reader function is running and you exit the program, data </w:t>
      </w:r>
      <w:r w:rsidRPr="00D90357">
        <w:rPr>
          <w:rFonts w:ascii="Garamond" w:hAnsi="Garamond" w:cstheme="minorBidi"/>
          <w:i/>
          <w:iCs/>
          <w:u w:val="single"/>
        </w:rPr>
        <w:t>will</w:t>
      </w:r>
      <w:r w:rsidRPr="00D90357">
        <w:rPr>
          <w:rFonts w:ascii="Garamond" w:hAnsi="Garamond" w:cstheme="minorBidi"/>
          <w:i/>
          <w:iCs/>
        </w:rPr>
        <w:t xml:space="preserve"> be lost</w:t>
      </w:r>
      <w:r>
        <w:rPr>
          <w:rFonts w:ascii="Garamond" w:hAnsi="Garamond" w:cstheme="minorBidi"/>
        </w:rPr>
        <w:t>).</w:t>
      </w:r>
    </w:p>
    <w:p w14:paraId="5B1021DB" w14:textId="54AA18E5" w:rsidR="00E51122" w:rsidRDefault="006A1A67" w:rsidP="00D90357">
      <w:pPr>
        <w:pStyle w:val="Heading2"/>
        <w:rPr>
          <w:rFonts w:ascii="Garamond" w:hAnsi="Garamond" w:cstheme="minorBidi"/>
        </w:rPr>
      </w:pPr>
      <w:r>
        <w:rPr>
          <w:rFonts w:ascii="Garamond" w:hAnsi="Garamond" w:cstheme="minorBidi"/>
          <w:noProof/>
        </w:rPr>
        <w:drawing>
          <wp:inline distT="0" distB="0" distL="0" distR="0" wp14:anchorId="3B084C71" wp14:editId="33939BAB">
            <wp:extent cx="5943600" cy="4685665"/>
            <wp:effectExtent l="0" t="0" r="0" b="635"/>
            <wp:docPr id="1165" name="Picture 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 name="exit.PNG"/>
                    <pic:cNvPicPr/>
                  </pic:nvPicPr>
                  <pic:blipFill>
                    <a:blip r:embed="rId43">
                      <a:extLst>
                        <a:ext uri="{28A0092B-C50C-407E-A947-70E740481C1C}">
                          <a14:useLocalDpi xmlns:a14="http://schemas.microsoft.com/office/drawing/2010/main" val="0"/>
                        </a:ext>
                      </a:extLst>
                    </a:blip>
                    <a:stretch>
                      <a:fillRect/>
                    </a:stretch>
                  </pic:blipFill>
                  <pic:spPr>
                    <a:xfrm>
                      <a:off x="0" y="0"/>
                      <a:ext cx="5943600" cy="4685665"/>
                    </a:xfrm>
                    <a:prstGeom prst="rect">
                      <a:avLst/>
                    </a:prstGeom>
                  </pic:spPr>
                </pic:pic>
              </a:graphicData>
            </a:graphic>
          </wp:inline>
        </w:drawing>
      </w:r>
    </w:p>
    <w:p w14:paraId="1C89EEA6" w14:textId="668D0650" w:rsidR="00121B7A" w:rsidRPr="00121B7A" w:rsidRDefault="00121B7A" w:rsidP="00121B7A">
      <w:pPr>
        <w:pStyle w:val="FigureTitle"/>
      </w:pPr>
      <w:r w:rsidRPr="005810D7">
        <w:t xml:space="preserve">Figure </w:t>
      </w:r>
      <w:r w:rsidRPr="005810D7">
        <w:rPr>
          <w:noProof/>
        </w:rPr>
        <w:fldChar w:fldCharType="begin"/>
      </w:r>
      <w:r w:rsidRPr="005810D7">
        <w:rPr>
          <w:noProof/>
        </w:rPr>
        <w:instrText xml:space="preserve"> SEQ Figure \* ARABIC </w:instrText>
      </w:r>
      <w:r w:rsidRPr="005810D7">
        <w:rPr>
          <w:noProof/>
        </w:rPr>
        <w:fldChar w:fldCharType="separate"/>
      </w:r>
      <w:r>
        <w:rPr>
          <w:noProof/>
        </w:rPr>
        <w:t>1</w:t>
      </w:r>
      <w:r w:rsidRPr="005810D7">
        <w:rPr>
          <w:noProof/>
        </w:rPr>
        <w:fldChar w:fldCharType="end"/>
      </w:r>
      <w:r>
        <w:t>8. Exit Button</w:t>
      </w:r>
    </w:p>
    <w:p w14:paraId="14EFA301" w14:textId="06C22A92" w:rsidR="00E51122" w:rsidRDefault="00E51122" w:rsidP="00E51122">
      <w:pPr>
        <w:pStyle w:val="Heading2"/>
      </w:pPr>
      <w:commentRangeStart w:id="45"/>
      <w:r>
        <w:lastRenderedPageBreak/>
        <w:t>SETTINGS</w:t>
      </w:r>
      <w:commentRangeEnd w:id="45"/>
      <w:r w:rsidR="00EE24CE">
        <w:rPr>
          <w:rStyle w:val="CommentReference"/>
          <w:rFonts w:ascii="Garamond" w:hAnsi="Garamond"/>
          <w:spacing w:val="0"/>
          <w:kern w:val="0"/>
          <w:szCs w:val="20"/>
        </w:rPr>
        <w:commentReference w:id="45"/>
      </w:r>
    </w:p>
    <w:p w14:paraId="40D1B394" w14:textId="5E44B1DF" w:rsidR="00AD039C" w:rsidRDefault="00AD039C" w:rsidP="00E51122">
      <w:pPr>
        <w:pStyle w:val="Heading2"/>
      </w:pPr>
      <w:r>
        <w:rPr>
          <w:noProof/>
        </w:rPr>
        <w:drawing>
          <wp:inline distT="0" distB="0" distL="0" distR="0" wp14:anchorId="1881E6C7" wp14:editId="15DB61F2">
            <wp:extent cx="5943600" cy="4685665"/>
            <wp:effectExtent l="0" t="0" r="0" b="635"/>
            <wp:docPr id="1166" name="Picture 1166"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 name="setup.PNG"/>
                    <pic:cNvPicPr/>
                  </pic:nvPicPr>
                  <pic:blipFill>
                    <a:blip r:embed="rId44">
                      <a:extLst>
                        <a:ext uri="{28A0092B-C50C-407E-A947-70E740481C1C}">
                          <a14:useLocalDpi xmlns:a14="http://schemas.microsoft.com/office/drawing/2010/main" val="0"/>
                        </a:ext>
                      </a:extLst>
                    </a:blip>
                    <a:stretch>
                      <a:fillRect/>
                    </a:stretch>
                  </pic:blipFill>
                  <pic:spPr>
                    <a:xfrm>
                      <a:off x="0" y="0"/>
                      <a:ext cx="5943600" cy="4685665"/>
                    </a:xfrm>
                    <a:prstGeom prst="rect">
                      <a:avLst/>
                    </a:prstGeom>
                  </pic:spPr>
                </pic:pic>
              </a:graphicData>
            </a:graphic>
          </wp:inline>
        </w:drawing>
      </w:r>
    </w:p>
    <w:p w14:paraId="0C68A70F" w14:textId="234E3FB8" w:rsidR="00801461" w:rsidRPr="005810D7" w:rsidRDefault="00801461" w:rsidP="00801461">
      <w:pPr>
        <w:pStyle w:val="FigureTitle"/>
      </w:pPr>
      <w:r w:rsidRPr="005810D7">
        <w:t xml:space="preserve">Figure </w:t>
      </w:r>
      <w:r w:rsidRPr="005810D7">
        <w:rPr>
          <w:noProof/>
        </w:rPr>
        <w:fldChar w:fldCharType="begin"/>
      </w:r>
      <w:r w:rsidRPr="005810D7">
        <w:rPr>
          <w:noProof/>
        </w:rPr>
        <w:instrText xml:space="preserve"> SEQ Figure \* ARABIC </w:instrText>
      </w:r>
      <w:r w:rsidRPr="005810D7">
        <w:rPr>
          <w:noProof/>
        </w:rPr>
        <w:fldChar w:fldCharType="separate"/>
      </w:r>
      <w:r>
        <w:rPr>
          <w:noProof/>
        </w:rPr>
        <w:t>1</w:t>
      </w:r>
      <w:r w:rsidRPr="005810D7">
        <w:rPr>
          <w:noProof/>
        </w:rPr>
        <w:fldChar w:fldCharType="end"/>
      </w:r>
      <w:r>
        <w:t>9. Setup Options</w:t>
      </w:r>
    </w:p>
    <w:p w14:paraId="484D2C0A" w14:textId="22804DDA" w:rsidR="00E51122" w:rsidRPr="006D42A2" w:rsidRDefault="00E51122" w:rsidP="00E51122">
      <w:pPr>
        <w:pStyle w:val="Heading2"/>
        <w:rPr>
          <w:i/>
          <w:iCs/>
          <w:sz w:val="22"/>
          <w:szCs w:val="14"/>
        </w:rPr>
      </w:pPr>
      <w:r>
        <w:rPr>
          <w:i/>
          <w:iCs/>
          <w:sz w:val="22"/>
          <w:szCs w:val="14"/>
        </w:rPr>
        <w:lastRenderedPageBreak/>
        <w:t>Change Camera Source</w:t>
      </w:r>
    </w:p>
    <w:p w14:paraId="6D4E8C71" w14:textId="77777777" w:rsidR="00E51122" w:rsidRDefault="00E51122" w:rsidP="00E51122">
      <w:pPr>
        <w:pStyle w:val="Heading2"/>
        <w:rPr>
          <w:rFonts w:ascii="Garamond" w:hAnsi="Garamond" w:cstheme="minorBidi"/>
        </w:rPr>
      </w:pPr>
      <w:r>
        <w:rPr>
          <w:rFonts w:ascii="Garamond" w:hAnsi="Garamond" w:cstheme="minorBidi"/>
        </w:rPr>
        <w:t>This setting allows you to select the camera that is used in the QR Reader from 3 options:</w:t>
      </w:r>
    </w:p>
    <w:p w14:paraId="09A85425" w14:textId="77777777" w:rsidR="00E51122" w:rsidRDefault="00E51122" w:rsidP="00E51122">
      <w:pPr>
        <w:pStyle w:val="Heading2"/>
        <w:numPr>
          <w:ilvl w:val="0"/>
          <w:numId w:val="42"/>
        </w:numPr>
        <w:rPr>
          <w:rFonts w:ascii="Garamond" w:hAnsi="Garamond" w:cstheme="minorBidi"/>
        </w:rPr>
      </w:pPr>
      <w:r>
        <w:rPr>
          <w:rFonts w:ascii="Garamond" w:hAnsi="Garamond" w:cstheme="minorBidi"/>
        </w:rPr>
        <w:t>The built-in camera (if your computer has one)</w:t>
      </w:r>
    </w:p>
    <w:p w14:paraId="59B4AE2F" w14:textId="77777777" w:rsidR="00E51122" w:rsidRDefault="00E51122" w:rsidP="00E51122">
      <w:pPr>
        <w:pStyle w:val="Heading2"/>
        <w:numPr>
          <w:ilvl w:val="0"/>
          <w:numId w:val="42"/>
        </w:numPr>
        <w:rPr>
          <w:rFonts w:ascii="Garamond" w:hAnsi="Garamond" w:cstheme="minorBidi"/>
        </w:rPr>
      </w:pPr>
      <w:r>
        <w:rPr>
          <w:rFonts w:ascii="Garamond" w:hAnsi="Garamond" w:cstheme="minorBidi"/>
        </w:rPr>
        <w:t>An externally connected camera</w:t>
      </w:r>
    </w:p>
    <w:p w14:paraId="4F6513E1" w14:textId="77777777" w:rsidR="0020018B" w:rsidRDefault="00E51122" w:rsidP="00E51122">
      <w:pPr>
        <w:pStyle w:val="Heading2"/>
        <w:numPr>
          <w:ilvl w:val="0"/>
          <w:numId w:val="42"/>
        </w:numPr>
        <w:rPr>
          <w:rFonts w:ascii="Garamond" w:hAnsi="Garamond" w:cstheme="minorBidi"/>
        </w:rPr>
      </w:pPr>
      <w:r>
        <w:rPr>
          <w:rFonts w:ascii="Garamond" w:hAnsi="Garamond" w:cstheme="minorBidi"/>
        </w:rPr>
        <w:t>A Raspberry Pi Camera/</w:t>
      </w:r>
      <w:proofErr w:type="spellStart"/>
      <w:r>
        <w:rPr>
          <w:rFonts w:ascii="Garamond" w:hAnsi="Garamond" w:cstheme="minorBidi"/>
        </w:rPr>
        <w:t>PiCamera</w:t>
      </w:r>
      <w:proofErr w:type="spellEnd"/>
      <w:r>
        <w:rPr>
          <w:rFonts w:ascii="Garamond" w:hAnsi="Garamond" w:cstheme="minorBidi"/>
        </w:rPr>
        <w:t xml:space="preserve"> – this functionality is experimental and likely will </w:t>
      </w:r>
      <w:commentRangeStart w:id="46"/>
      <w:r>
        <w:rPr>
          <w:rFonts w:ascii="Garamond" w:hAnsi="Garamond" w:cstheme="minorBidi"/>
        </w:rPr>
        <w:t xml:space="preserve">not </w:t>
      </w:r>
      <w:commentRangeEnd w:id="46"/>
      <w:r w:rsidR="0020018B">
        <w:rPr>
          <w:rStyle w:val="CommentReference"/>
          <w:rFonts w:ascii="Garamond" w:hAnsi="Garamond"/>
          <w:spacing w:val="0"/>
          <w:kern w:val="0"/>
          <w:szCs w:val="20"/>
        </w:rPr>
        <w:commentReference w:id="46"/>
      </w:r>
      <w:r>
        <w:rPr>
          <w:rFonts w:ascii="Garamond" w:hAnsi="Garamond" w:cstheme="minorBidi"/>
        </w:rPr>
        <w:t>work.</w:t>
      </w:r>
    </w:p>
    <w:p w14:paraId="07B72EC7" w14:textId="53F2C12C" w:rsidR="0020018B" w:rsidRDefault="00AD039C" w:rsidP="0020018B">
      <w:pPr>
        <w:pStyle w:val="Heading2"/>
        <w:rPr>
          <w:rFonts w:ascii="Garamond" w:hAnsi="Garamond" w:cstheme="minorBidi"/>
        </w:rPr>
      </w:pPr>
      <w:r>
        <w:rPr>
          <w:rFonts w:ascii="Garamond" w:hAnsi="Garamond" w:cstheme="minorBidi"/>
          <w:noProof/>
        </w:rPr>
        <w:drawing>
          <wp:inline distT="0" distB="0" distL="0" distR="0" wp14:anchorId="752DBD98" wp14:editId="1A2E7850">
            <wp:extent cx="5943600" cy="4685665"/>
            <wp:effectExtent l="0" t="0" r="0" b="635"/>
            <wp:docPr id="1167" name="Picture 1167"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 name="webcams.PNG"/>
                    <pic:cNvPicPr/>
                  </pic:nvPicPr>
                  <pic:blipFill>
                    <a:blip r:embed="rId45">
                      <a:extLst>
                        <a:ext uri="{28A0092B-C50C-407E-A947-70E740481C1C}">
                          <a14:useLocalDpi xmlns:a14="http://schemas.microsoft.com/office/drawing/2010/main" val="0"/>
                        </a:ext>
                      </a:extLst>
                    </a:blip>
                    <a:stretch>
                      <a:fillRect/>
                    </a:stretch>
                  </pic:blipFill>
                  <pic:spPr>
                    <a:xfrm>
                      <a:off x="0" y="0"/>
                      <a:ext cx="5943600" cy="4685665"/>
                    </a:xfrm>
                    <a:prstGeom prst="rect">
                      <a:avLst/>
                    </a:prstGeom>
                  </pic:spPr>
                </pic:pic>
              </a:graphicData>
            </a:graphic>
          </wp:inline>
        </w:drawing>
      </w:r>
    </w:p>
    <w:p w14:paraId="22E998DE" w14:textId="2A5AD208" w:rsidR="00962E3F" w:rsidRPr="00962E3F" w:rsidRDefault="00962E3F" w:rsidP="00962E3F">
      <w:pPr>
        <w:pStyle w:val="FigureTitle"/>
      </w:pPr>
      <w:r w:rsidRPr="005810D7">
        <w:t>Figure</w:t>
      </w:r>
      <w:r>
        <w:t xml:space="preserve"> 20. Change Camera Source Options</w:t>
      </w:r>
    </w:p>
    <w:p w14:paraId="198A33D4" w14:textId="5DF0BB06" w:rsidR="0020018B" w:rsidRPr="006D42A2" w:rsidRDefault="0020018B" w:rsidP="0020018B">
      <w:pPr>
        <w:pStyle w:val="Heading2"/>
        <w:rPr>
          <w:i/>
          <w:iCs/>
          <w:sz w:val="22"/>
          <w:szCs w:val="14"/>
        </w:rPr>
      </w:pPr>
      <w:r>
        <w:rPr>
          <w:i/>
          <w:iCs/>
          <w:sz w:val="22"/>
          <w:szCs w:val="14"/>
        </w:rPr>
        <w:lastRenderedPageBreak/>
        <w:t>Change Storage Location</w:t>
      </w:r>
    </w:p>
    <w:p w14:paraId="3650CFD3" w14:textId="77777777" w:rsidR="0020018B" w:rsidRDefault="0020018B" w:rsidP="0020018B">
      <w:pPr>
        <w:pStyle w:val="Heading2"/>
        <w:rPr>
          <w:rFonts w:ascii="Garamond" w:hAnsi="Garamond" w:cstheme="minorBidi"/>
        </w:rPr>
      </w:pPr>
      <w:r>
        <w:rPr>
          <w:rFonts w:ascii="Garamond" w:hAnsi="Garamond" w:cstheme="minorBidi"/>
        </w:rPr>
        <w:t>This setting allows you to change the storage location, either online (SharePoint) or local.</w:t>
      </w:r>
    </w:p>
    <w:p w14:paraId="746D673C" w14:textId="77777777" w:rsidR="00930E74" w:rsidRDefault="0020018B" w:rsidP="0020018B">
      <w:pPr>
        <w:pStyle w:val="Heading2"/>
        <w:rPr>
          <w:rFonts w:ascii="Garamond" w:hAnsi="Garamond" w:cstheme="minorBidi"/>
        </w:rPr>
      </w:pPr>
      <w:r>
        <w:rPr>
          <w:rFonts w:ascii="Garamond" w:hAnsi="Garamond" w:cstheme="minorBidi"/>
        </w:rPr>
        <w:t>Note: Files are saved in the Archive folder (which is in the installation folder of the QR-Toolbox</w:t>
      </w:r>
      <w:commentRangeStart w:id="47"/>
      <w:r>
        <w:rPr>
          <w:rFonts w:ascii="Garamond" w:hAnsi="Garamond" w:cstheme="minorBidi"/>
        </w:rPr>
        <w:t xml:space="preserve">) </w:t>
      </w:r>
      <w:commentRangeEnd w:id="47"/>
      <w:r w:rsidR="00B129C0">
        <w:rPr>
          <w:rStyle w:val="CommentReference"/>
          <w:rFonts w:ascii="Garamond" w:hAnsi="Garamond"/>
          <w:spacing w:val="0"/>
          <w:kern w:val="0"/>
          <w:szCs w:val="20"/>
        </w:rPr>
        <w:commentReference w:id="47"/>
      </w:r>
      <w:r>
        <w:rPr>
          <w:rFonts w:ascii="Garamond" w:hAnsi="Garamond" w:cstheme="minorBidi"/>
        </w:rPr>
        <w:t>regardless.</w:t>
      </w:r>
    </w:p>
    <w:p w14:paraId="3953A8ED" w14:textId="31CF259F" w:rsidR="00930E74" w:rsidRDefault="00AD039C" w:rsidP="0020018B">
      <w:pPr>
        <w:pStyle w:val="Heading2"/>
        <w:rPr>
          <w:rFonts w:ascii="Garamond" w:hAnsi="Garamond" w:cstheme="minorBidi"/>
        </w:rPr>
      </w:pPr>
      <w:r>
        <w:rPr>
          <w:rFonts w:ascii="Garamond" w:hAnsi="Garamond" w:cstheme="minorBidi"/>
          <w:noProof/>
        </w:rPr>
        <w:drawing>
          <wp:inline distT="0" distB="0" distL="0" distR="0" wp14:anchorId="2707E7D4" wp14:editId="3AABA60B">
            <wp:extent cx="5943600" cy="4685665"/>
            <wp:effectExtent l="0" t="0" r="0" b="635"/>
            <wp:docPr id="1169" name="Picture 116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 name="storagelocation.PNG"/>
                    <pic:cNvPicPr/>
                  </pic:nvPicPr>
                  <pic:blipFill>
                    <a:blip r:embed="rId46">
                      <a:extLst>
                        <a:ext uri="{28A0092B-C50C-407E-A947-70E740481C1C}">
                          <a14:useLocalDpi xmlns:a14="http://schemas.microsoft.com/office/drawing/2010/main" val="0"/>
                        </a:ext>
                      </a:extLst>
                    </a:blip>
                    <a:stretch>
                      <a:fillRect/>
                    </a:stretch>
                  </pic:blipFill>
                  <pic:spPr>
                    <a:xfrm>
                      <a:off x="0" y="0"/>
                      <a:ext cx="5943600" cy="4685665"/>
                    </a:xfrm>
                    <a:prstGeom prst="rect">
                      <a:avLst/>
                    </a:prstGeom>
                  </pic:spPr>
                </pic:pic>
              </a:graphicData>
            </a:graphic>
          </wp:inline>
        </w:drawing>
      </w:r>
    </w:p>
    <w:p w14:paraId="72E320EC" w14:textId="01AA4BFE" w:rsidR="00A83115" w:rsidRPr="00A83115" w:rsidRDefault="00A83115" w:rsidP="00A83115">
      <w:pPr>
        <w:pStyle w:val="FigureTitle"/>
      </w:pPr>
      <w:r w:rsidRPr="005810D7">
        <w:t xml:space="preserve">Figure </w:t>
      </w:r>
      <w:r>
        <w:rPr>
          <w:noProof/>
        </w:rPr>
        <w:t>21. Change Storage Location</w:t>
      </w:r>
    </w:p>
    <w:p w14:paraId="5984602A" w14:textId="75A972A2" w:rsidR="00930E74" w:rsidRPr="006D42A2" w:rsidRDefault="00930E74" w:rsidP="00930E74">
      <w:pPr>
        <w:pStyle w:val="Heading2"/>
        <w:rPr>
          <w:i/>
          <w:iCs/>
          <w:sz w:val="22"/>
          <w:szCs w:val="14"/>
        </w:rPr>
      </w:pPr>
      <w:r>
        <w:rPr>
          <w:i/>
          <w:iCs/>
          <w:sz w:val="22"/>
          <w:szCs w:val="14"/>
        </w:rPr>
        <w:t>Special Character Conversion</w:t>
      </w:r>
    </w:p>
    <w:p w14:paraId="39598B07" w14:textId="77777777" w:rsidR="00AD039C" w:rsidRDefault="00930E74" w:rsidP="00930E74">
      <w:pPr>
        <w:pStyle w:val="Heading2"/>
        <w:rPr>
          <w:rFonts w:ascii="Garamond" w:hAnsi="Garamond" w:cstheme="minorBidi"/>
        </w:rPr>
      </w:pPr>
      <w:r>
        <w:rPr>
          <w:rFonts w:ascii="Garamond" w:hAnsi="Garamond" w:cstheme="minorBidi"/>
        </w:rPr>
        <w:t>This setting allows you to choose whether you want to allow special characters to be converted to regular characters or to skip them. Special characters are those that are similar to ‘</w:t>
      </w:r>
      <w:r w:rsidRPr="00930E74">
        <w:rPr>
          <w:rFonts w:ascii="Garamond" w:hAnsi="Garamond" w:cstheme="minorBidi"/>
        </w:rPr>
        <w:t>é</w:t>
      </w:r>
      <w:r>
        <w:rPr>
          <w:rFonts w:ascii="Garamond" w:hAnsi="Garamond" w:cstheme="minorBidi"/>
        </w:rPr>
        <w:t xml:space="preserve">’ and the like. When storing online on SharePoint, and when converting into QR Codes, these characters don’t write properly. In order to work around this, they have to be converted into regular characters using a special code, then converted back when needed (but only for the QR Codes, the online special characters remain in their regular character forms). This setting </w:t>
      </w:r>
      <w:r>
        <w:rPr>
          <w:rFonts w:ascii="Garamond" w:hAnsi="Garamond" w:cstheme="minorBidi"/>
        </w:rPr>
        <w:lastRenderedPageBreak/>
        <w:t xml:space="preserve">allows you to choose whether you want to do this or not. If you </w:t>
      </w:r>
      <w:commentRangeStart w:id="48"/>
      <w:r>
        <w:rPr>
          <w:rFonts w:ascii="Garamond" w:hAnsi="Garamond" w:cstheme="minorBidi"/>
        </w:rPr>
        <w:t xml:space="preserve">choose </w:t>
      </w:r>
      <w:commentRangeEnd w:id="48"/>
      <w:r w:rsidR="005071A4">
        <w:rPr>
          <w:rStyle w:val="CommentReference"/>
          <w:rFonts w:ascii="Garamond" w:hAnsi="Garamond"/>
          <w:spacing w:val="0"/>
          <w:kern w:val="0"/>
          <w:szCs w:val="20"/>
        </w:rPr>
        <w:commentReference w:id="48"/>
      </w:r>
      <w:r>
        <w:rPr>
          <w:rFonts w:ascii="Garamond" w:hAnsi="Garamond" w:cstheme="minorBidi"/>
        </w:rPr>
        <w:t>not to allow this, the program will skip any data or code that has a special character in it.</w:t>
      </w:r>
    </w:p>
    <w:p w14:paraId="52FF2A95" w14:textId="66FA08EB" w:rsidR="00AD039C" w:rsidRDefault="00AD039C" w:rsidP="00930E74">
      <w:pPr>
        <w:pStyle w:val="Heading2"/>
        <w:rPr>
          <w:rFonts w:ascii="Garamond" w:hAnsi="Garamond" w:cstheme="minorBidi"/>
          <w:u w:val="single"/>
        </w:rPr>
      </w:pPr>
      <w:r>
        <w:rPr>
          <w:rFonts w:ascii="Garamond" w:hAnsi="Garamond" w:cstheme="minorBidi"/>
          <w:noProof/>
          <w:u w:val="single"/>
        </w:rPr>
        <w:drawing>
          <wp:inline distT="0" distB="0" distL="0" distR="0" wp14:anchorId="482B63B6" wp14:editId="245AF9F5">
            <wp:extent cx="5943600" cy="4685665"/>
            <wp:effectExtent l="0" t="0" r="0" b="635"/>
            <wp:docPr id="1172" name="Picture 117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 name="specialchar1.PNG"/>
                    <pic:cNvPicPr/>
                  </pic:nvPicPr>
                  <pic:blipFill>
                    <a:blip r:embed="rId47">
                      <a:extLst>
                        <a:ext uri="{28A0092B-C50C-407E-A947-70E740481C1C}">
                          <a14:useLocalDpi xmlns:a14="http://schemas.microsoft.com/office/drawing/2010/main" val="0"/>
                        </a:ext>
                      </a:extLst>
                    </a:blip>
                    <a:stretch>
                      <a:fillRect/>
                    </a:stretch>
                  </pic:blipFill>
                  <pic:spPr>
                    <a:xfrm>
                      <a:off x="0" y="0"/>
                      <a:ext cx="5943600" cy="4685665"/>
                    </a:xfrm>
                    <a:prstGeom prst="rect">
                      <a:avLst/>
                    </a:prstGeom>
                  </pic:spPr>
                </pic:pic>
              </a:graphicData>
            </a:graphic>
          </wp:inline>
        </w:drawing>
      </w:r>
    </w:p>
    <w:p w14:paraId="21350008" w14:textId="08669070" w:rsidR="008440FA" w:rsidRPr="008440FA" w:rsidRDefault="008440FA" w:rsidP="008440FA">
      <w:pPr>
        <w:pStyle w:val="FigureTitle"/>
      </w:pPr>
      <w:r w:rsidRPr="005810D7">
        <w:t xml:space="preserve">Figure </w:t>
      </w:r>
      <w:r>
        <w:rPr>
          <w:noProof/>
        </w:rPr>
        <w:t>22. Special Character Conversion Options</w:t>
      </w:r>
    </w:p>
    <w:p w14:paraId="5A803763" w14:textId="0A094BC0" w:rsidR="00AD039C" w:rsidRDefault="00AD039C" w:rsidP="00930E74">
      <w:pPr>
        <w:pStyle w:val="Heading2"/>
        <w:rPr>
          <w:rFonts w:ascii="Garamond" w:hAnsi="Garamond" w:cstheme="minorBidi"/>
          <w:u w:val="single"/>
        </w:rPr>
      </w:pPr>
      <w:r>
        <w:rPr>
          <w:rFonts w:ascii="Garamond" w:hAnsi="Garamond" w:cstheme="minorBidi"/>
          <w:noProof/>
          <w:u w:val="single"/>
        </w:rPr>
        <w:lastRenderedPageBreak/>
        <w:drawing>
          <wp:inline distT="0" distB="0" distL="0" distR="0" wp14:anchorId="5D49921A" wp14:editId="2D67C0E0">
            <wp:extent cx="5943600" cy="4685665"/>
            <wp:effectExtent l="0" t="0" r="0" b="635"/>
            <wp:docPr id="1173" name="Picture 117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 name="specialchar2.PNG"/>
                    <pic:cNvPicPr/>
                  </pic:nvPicPr>
                  <pic:blipFill>
                    <a:blip r:embed="rId48">
                      <a:extLst>
                        <a:ext uri="{28A0092B-C50C-407E-A947-70E740481C1C}">
                          <a14:useLocalDpi xmlns:a14="http://schemas.microsoft.com/office/drawing/2010/main" val="0"/>
                        </a:ext>
                      </a:extLst>
                    </a:blip>
                    <a:stretch>
                      <a:fillRect/>
                    </a:stretch>
                  </pic:blipFill>
                  <pic:spPr>
                    <a:xfrm>
                      <a:off x="0" y="0"/>
                      <a:ext cx="5943600" cy="4685665"/>
                    </a:xfrm>
                    <a:prstGeom prst="rect">
                      <a:avLst/>
                    </a:prstGeom>
                  </pic:spPr>
                </pic:pic>
              </a:graphicData>
            </a:graphic>
          </wp:inline>
        </w:drawing>
      </w:r>
    </w:p>
    <w:p w14:paraId="21ABCB69" w14:textId="787AA0D6" w:rsidR="00CF7A77" w:rsidRPr="00CF7A77" w:rsidRDefault="00CF7A77" w:rsidP="00CF7A77">
      <w:pPr>
        <w:pStyle w:val="FigureTitle"/>
      </w:pPr>
      <w:r w:rsidRPr="005810D7">
        <w:t xml:space="preserve">Figure </w:t>
      </w:r>
      <w:r>
        <w:rPr>
          <w:noProof/>
        </w:rPr>
        <w:t>23. Special Character Conversion – Choosing Yes Example</w:t>
      </w:r>
    </w:p>
    <w:p w14:paraId="1551F804" w14:textId="77777777" w:rsidR="00D858B4" w:rsidRDefault="00AD039C" w:rsidP="00DC6FB8">
      <w:pPr>
        <w:pStyle w:val="Heading2"/>
        <w:jc w:val="center"/>
        <w:rPr>
          <w:rFonts w:ascii="Garamond" w:hAnsi="Garamond" w:cstheme="minorBidi"/>
          <w:u w:val="single"/>
        </w:rPr>
      </w:pPr>
      <w:r>
        <w:rPr>
          <w:rFonts w:ascii="Garamond" w:hAnsi="Garamond" w:cstheme="minorBidi"/>
          <w:noProof/>
          <w:u w:val="single"/>
        </w:rPr>
        <w:lastRenderedPageBreak/>
        <w:drawing>
          <wp:inline distT="0" distB="0" distL="0" distR="0" wp14:anchorId="3D089D89" wp14:editId="57344834">
            <wp:extent cx="6290441" cy="4959093"/>
            <wp:effectExtent l="0" t="0" r="0" b="0"/>
            <wp:docPr id="1174" name="Picture 1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 name="specialchar3.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332841" cy="4992520"/>
                    </a:xfrm>
                    <a:prstGeom prst="rect">
                      <a:avLst/>
                    </a:prstGeom>
                  </pic:spPr>
                </pic:pic>
              </a:graphicData>
            </a:graphic>
          </wp:inline>
        </w:drawing>
      </w:r>
    </w:p>
    <w:p w14:paraId="51C75A4A" w14:textId="3A3B0137" w:rsidR="005A77B5" w:rsidRPr="00D858B4" w:rsidRDefault="00D858B4" w:rsidP="00D858B4">
      <w:pPr>
        <w:pStyle w:val="FigureTitle"/>
      </w:pPr>
      <w:r w:rsidRPr="005810D7">
        <w:t xml:space="preserve">Figure </w:t>
      </w:r>
      <w:r>
        <w:rPr>
          <w:noProof/>
        </w:rPr>
        <w:t>24. Special Character Conversion – Choosing No Example</w:t>
      </w:r>
      <w:r w:rsidR="005A77B5" w:rsidRPr="003E5423">
        <w:rPr>
          <w:rFonts w:cstheme="minorBidi"/>
          <w:u w:val="single"/>
        </w:rPr>
        <w:br w:type="page"/>
      </w:r>
    </w:p>
    <w:p w14:paraId="67DFA87D" w14:textId="77777777" w:rsidR="005A77B5" w:rsidRPr="005810D7" w:rsidRDefault="005A77B5" w:rsidP="005A77B5">
      <w:pPr>
        <w:pStyle w:val="Heading1"/>
      </w:pPr>
      <w:bookmarkStart w:id="49" w:name="_Toc7622771"/>
      <w:bookmarkStart w:id="50" w:name="_Toc8295817"/>
      <w:bookmarkStart w:id="51" w:name="_Toc8297830"/>
      <w:bookmarkStart w:id="52" w:name="_Toc56701165"/>
      <w:r w:rsidRPr="005810D7">
        <w:rPr>
          <w:noProof/>
        </w:rPr>
        <w:lastRenderedPageBreak/>
        <mc:AlternateContent>
          <mc:Choice Requires="wpg">
            <w:drawing>
              <wp:anchor distT="0" distB="0" distL="114300" distR="114300" simplePos="0" relativeHeight="251661312" behindDoc="0" locked="0" layoutInCell="1" allowOverlap="1" wp14:anchorId="2CF5A925" wp14:editId="6766BF30">
                <wp:simplePos x="0" y="0"/>
                <wp:positionH relativeFrom="margin">
                  <wp:posOffset>4691575</wp:posOffset>
                </wp:positionH>
                <wp:positionV relativeFrom="line">
                  <wp:posOffset>586</wp:posOffset>
                </wp:positionV>
                <wp:extent cx="1249853" cy="1270660"/>
                <wp:effectExtent l="0" t="0" r="7620" b="0"/>
                <wp:wrapSquare wrapText="bothSides"/>
                <wp:docPr id="1030" name="Group 1030"/>
                <wp:cNvGraphicFramePr/>
                <a:graphic xmlns:a="http://schemas.openxmlformats.org/drawingml/2006/main">
                  <a:graphicData uri="http://schemas.microsoft.com/office/word/2010/wordprocessingGroup">
                    <wpg:wgp>
                      <wpg:cNvGrpSpPr/>
                      <wpg:grpSpPr>
                        <a:xfrm>
                          <a:off x="0" y="0"/>
                          <a:ext cx="1249853" cy="1270660"/>
                          <a:chOff x="0" y="-5239"/>
                          <a:chExt cx="1044575" cy="1121066"/>
                        </a:xfrm>
                      </wpg:grpSpPr>
                      <pic:pic xmlns:pic="http://schemas.openxmlformats.org/drawingml/2006/picture">
                        <pic:nvPicPr>
                          <pic:cNvPr id="1031" name="Graphic 1031" descr="Open book"/>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71252"/>
                            <a:ext cx="1044575" cy="1044575"/>
                          </a:xfrm>
                          <a:prstGeom prst="rect">
                            <a:avLst/>
                          </a:prstGeom>
                        </pic:spPr>
                      </pic:pic>
                      <wps:wsp>
                        <wps:cNvPr id="1032" name="Text Box 2"/>
                        <wps:cNvSpPr txBox="1">
                          <a:spLocks noChangeArrowheads="1"/>
                        </wps:cNvSpPr>
                        <wps:spPr bwMode="auto">
                          <a:xfrm>
                            <a:off x="151366" y="189983"/>
                            <a:ext cx="421005" cy="64452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374E59D6" w14:textId="77777777" w:rsidR="00AB11B4" w:rsidRPr="006A783D" w:rsidRDefault="00AB11B4" w:rsidP="005A77B5">
                              <w:pPr>
                                <w:jc w:val="center"/>
                                <w:rPr>
                                  <w:rFonts w:ascii="Arial Black" w:hAnsi="Arial Black"/>
                                  <w:color w:val="AEAAAA" w:themeColor="background2" w:themeShade="BF"/>
                                  <w:sz w:val="72"/>
                                  <w:szCs w:val="72"/>
                                </w:rPr>
                              </w:pPr>
                              <w:r>
                                <w:rPr>
                                  <w:rFonts w:ascii="Arial Black" w:hAnsi="Arial Black"/>
                                  <w:color w:val="AEAAAA" w:themeColor="background2" w:themeShade="BF"/>
                                  <w:sz w:val="72"/>
                                  <w:szCs w:val="72"/>
                                </w:rPr>
                                <w:t>5</w:t>
                              </w:r>
                            </w:p>
                          </w:txbxContent>
                        </wps:txbx>
                        <wps:bodyPr rot="0" vert="horz" wrap="square" lIns="0" tIns="0" rIns="0" bIns="0" anchor="ctr" anchorCtr="0">
                          <a:noAutofit/>
                        </wps:bodyPr>
                      </wps:wsp>
                      <wps:wsp>
                        <wps:cNvPr id="1033" name="Text Box 2"/>
                        <wps:cNvSpPr txBox="1">
                          <a:spLocks noChangeArrowheads="1"/>
                        </wps:cNvSpPr>
                        <wps:spPr bwMode="auto">
                          <a:xfrm>
                            <a:off x="89227" y="-5239"/>
                            <a:ext cx="883412" cy="306070"/>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4D424BD2" w14:textId="77777777" w:rsidR="00AB11B4" w:rsidRPr="006A783D" w:rsidRDefault="00AB11B4" w:rsidP="005A77B5">
                              <w:pPr>
                                <w:rPr>
                                  <w:rFonts w:ascii="Arial Black" w:hAnsi="Arial Black"/>
                                </w:rPr>
                              </w:pPr>
                              <w:r w:rsidRPr="006A783D">
                                <w:rPr>
                                  <w:rFonts w:ascii="Arial Black" w:hAnsi="Arial Black"/>
                                </w:rPr>
                                <w:t>CHAPTER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CF5A925" id="Group 1030" o:spid="_x0000_s1042" style="position:absolute;margin-left:369.4pt;margin-top:.05pt;width:98.4pt;height:100.05pt;z-index:251661312;mso-position-horizontal-relative:margin;mso-position-vertical-relative:line;mso-width-relative:margin;mso-height-relative:margin" coordorigin=",-52" coordsize="10445,112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">
                <v:shape id="Graphic 1031" o:spid="_x0000_s1043" type="#_x0000_t75" alt="Open book" style="position:absolute;top:712;width:10445;height:10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">
                  <v:imagedata r:id="rId15" o:title="Open book"/>
                </v:shape>
                <v:shape id="Text Box 2" o:spid="_x0000_s1044" type="#_x0000_t202" style="position:absolute;left:1513;top:1899;width:4210;height:64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" filled="f" stroked="f">
                  <v:textbox inset="0,0,0,0">
                    <w:txbxContent>
                      <w:p w14:paraId="374E59D6" w14:textId="77777777" w:rsidR="00AB11B4" w:rsidRPr="006A783D" w:rsidRDefault="00AB11B4" w:rsidP="005A77B5">
                        <w:pPr>
                          <w:jc w:val="center"/>
                          <w:rPr>
                            <w:rFonts w:ascii="Arial Black" w:hAnsi="Arial Black"/>
                            <w:color w:val="AEAAAA" w:themeColor="background2" w:themeShade="BF"/>
                            <w:sz w:val="72"/>
                            <w:szCs w:val="72"/>
                          </w:rPr>
                        </w:pPr>
                        <w:r>
                          <w:rPr>
                            <w:rFonts w:ascii="Arial Black" w:hAnsi="Arial Black"/>
                            <w:color w:val="AEAAAA" w:themeColor="background2" w:themeShade="BF"/>
                            <w:sz w:val="72"/>
                            <w:szCs w:val="72"/>
                          </w:rPr>
                          <w:t>5</w:t>
                        </w:r>
                      </w:p>
                    </w:txbxContent>
                  </v:textbox>
                </v:shape>
                <v:shape id="Text Box 2" o:spid="_x0000_s1045" type="#_x0000_t202" style="position:absolute;left:892;top:-52;width:8834;height:3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" filled="f" stroked="f">
                  <v:textbox>
                    <w:txbxContent>
                      <w:p w14:paraId="4D424BD2" w14:textId="77777777" w:rsidR="00AB11B4" w:rsidRPr="006A783D" w:rsidRDefault="00AB11B4" w:rsidP="005A77B5">
                        <w:pPr>
                          <w:rPr>
                            <w:rFonts w:ascii="Arial Black" w:hAnsi="Arial Black"/>
                          </w:rPr>
                        </w:pPr>
                        <w:r w:rsidRPr="006A783D">
                          <w:rPr>
                            <w:rFonts w:ascii="Arial Black" w:hAnsi="Arial Black"/>
                          </w:rPr>
                          <w:t>CHAPTER</w:t>
                        </w:r>
                      </w:p>
                    </w:txbxContent>
                  </v:textbox>
                </v:shape>
                <w10:wrap type="square" anchorx="margin" anchory="line"/>
              </v:group>
            </w:pict>
          </mc:Fallback>
        </mc:AlternateContent>
      </w:r>
      <w:bookmarkEnd w:id="49"/>
      <w:r w:rsidRPr="005810D7">
        <w:t>Troubleshooting</w:t>
      </w:r>
      <w:bookmarkEnd w:id="50"/>
      <w:bookmarkEnd w:id="51"/>
      <w:bookmarkEnd w:id="52"/>
    </w:p>
    <w:p w14:paraId="0A4FBAED" w14:textId="77777777" w:rsidR="005A77B5" w:rsidRPr="005810D7" w:rsidRDefault="005A77B5" w:rsidP="005A77B5">
      <w:pPr>
        <w:pStyle w:val="BodyText3"/>
      </w:pPr>
      <w:r w:rsidRPr="005810D7">
        <w:t>Read about issues and resolutions to common problems</w:t>
      </w:r>
    </w:p>
    <w:p w14:paraId="2FC2BEB6" w14:textId="1395672A" w:rsidR="005A77B5" w:rsidRPr="005810D7" w:rsidRDefault="005A77B5" w:rsidP="005A77B5">
      <w:pPr>
        <w:pStyle w:val="BodyText"/>
      </w:pPr>
      <w:r w:rsidRPr="005810D7">
        <w:t xml:space="preserve">This chapter provides solutions to commonly found problems that users may encounter </w:t>
      </w:r>
      <w:r>
        <w:t xml:space="preserve">when </w:t>
      </w:r>
      <w:r w:rsidRPr="005810D7">
        <w:t>using</w:t>
      </w:r>
      <w:r>
        <w:t xml:space="preserve"> </w:t>
      </w:r>
      <w:r w:rsidR="00197B69">
        <w:t>QR-Toolbox</w:t>
      </w:r>
      <w:r w:rsidRPr="005810D7">
        <w:t xml:space="preserve">. </w:t>
      </w:r>
    </w:p>
    <w:p w14:paraId="5D1B10D3" w14:textId="7423DE64" w:rsidR="005A77B5" w:rsidRDefault="005A77B5" w:rsidP="005A77B5">
      <w:pPr>
        <w:pStyle w:val="Caption"/>
        <w:keepNext/>
        <w:spacing w:after="0"/>
        <w:jc w:val="center"/>
        <w:rPr>
          <w:b/>
          <w:bCs/>
        </w:rPr>
      </w:pPr>
      <w:bookmarkStart w:id="53" w:name="_Toc56701595"/>
      <w:r w:rsidRPr="00A75FFE">
        <w:rPr>
          <w:b/>
          <w:bCs/>
        </w:rPr>
        <w:t>Table</w:t>
      </w:r>
      <w:r w:rsidR="00197B69">
        <w:rPr>
          <w:b/>
          <w:bCs/>
        </w:rPr>
        <w:t xml:space="preserve"> </w:t>
      </w:r>
      <w:r w:rsidR="004F44B7">
        <w:rPr>
          <w:b/>
          <w:bCs/>
        </w:rPr>
        <w:t>1</w:t>
      </w:r>
      <w:r w:rsidRPr="00A75FFE">
        <w:rPr>
          <w:b/>
          <w:bCs/>
        </w:rPr>
        <w:t>. Troubleshooting Guide</w:t>
      </w:r>
      <w:bookmarkEnd w:id="53"/>
    </w:p>
    <w:p w14:paraId="72615E25" w14:textId="77777777" w:rsidR="005A77B5" w:rsidRPr="009B34F8" w:rsidRDefault="005A77B5" w:rsidP="005A77B5">
      <w:pPr>
        <w:pStyle w:val="BodyText"/>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20" w:firstRow="1" w:lastRow="0" w:firstColumn="0" w:lastColumn="0" w:noHBand="0" w:noVBand="1"/>
      </w:tblPr>
      <w:tblGrid>
        <w:gridCol w:w="2483"/>
        <w:gridCol w:w="2976"/>
        <w:gridCol w:w="3885"/>
      </w:tblGrid>
      <w:tr w:rsidR="005A77B5" w:rsidRPr="005810D7" w14:paraId="2E84BB19" w14:textId="77777777" w:rsidTr="005A77B5">
        <w:trPr>
          <w:trHeight w:val="300"/>
          <w:tblHeader/>
        </w:trPr>
        <w:tc>
          <w:tcPr>
            <w:tcW w:w="2483" w:type="dxa"/>
            <w:tcBorders>
              <w:bottom w:val="single" w:sz="6" w:space="0" w:color="auto"/>
            </w:tcBorders>
            <w:shd w:val="clear" w:color="auto" w:fill="BFBFBF"/>
            <w:noWrap/>
          </w:tcPr>
          <w:p w14:paraId="1C659613" w14:textId="77777777" w:rsidR="005A77B5" w:rsidRPr="005810D7" w:rsidRDefault="005A77B5" w:rsidP="005A77B5">
            <w:pPr>
              <w:pStyle w:val="TableText"/>
              <w:jc w:val="center"/>
              <w:rPr>
                <w:b/>
                <w:sz w:val="20"/>
              </w:rPr>
            </w:pPr>
            <w:r w:rsidRPr="005810D7">
              <w:rPr>
                <w:b/>
                <w:sz w:val="20"/>
              </w:rPr>
              <w:t>Problem</w:t>
            </w:r>
          </w:p>
        </w:tc>
        <w:tc>
          <w:tcPr>
            <w:tcW w:w="2976" w:type="dxa"/>
            <w:tcBorders>
              <w:bottom w:val="single" w:sz="6" w:space="0" w:color="auto"/>
            </w:tcBorders>
            <w:shd w:val="clear" w:color="auto" w:fill="BFBFBF"/>
            <w:noWrap/>
          </w:tcPr>
          <w:p w14:paraId="003B0849" w14:textId="77777777" w:rsidR="005A77B5" w:rsidRPr="005810D7" w:rsidRDefault="005A77B5" w:rsidP="005A77B5">
            <w:pPr>
              <w:pStyle w:val="TableText"/>
              <w:jc w:val="center"/>
              <w:rPr>
                <w:b/>
                <w:sz w:val="20"/>
              </w:rPr>
            </w:pPr>
            <w:r w:rsidRPr="005810D7">
              <w:rPr>
                <w:b/>
                <w:sz w:val="20"/>
              </w:rPr>
              <w:t>Cause</w:t>
            </w:r>
          </w:p>
        </w:tc>
        <w:tc>
          <w:tcPr>
            <w:tcW w:w="3885" w:type="dxa"/>
            <w:tcBorders>
              <w:bottom w:val="single" w:sz="6" w:space="0" w:color="auto"/>
            </w:tcBorders>
            <w:shd w:val="clear" w:color="auto" w:fill="BFBFBF"/>
            <w:noWrap/>
          </w:tcPr>
          <w:p w14:paraId="73B98087" w14:textId="77777777" w:rsidR="005A77B5" w:rsidRPr="005810D7" w:rsidRDefault="005A77B5" w:rsidP="005A77B5">
            <w:pPr>
              <w:pStyle w:val="TableText"/>
              <w:jc w:val="center"/>
              <w:rPr>
                <w:b/>
                <w:sz w:val="20"/>
              </w:rPr>
            </w:pPr>
            <w:r w:rsidRPr="005810D7">
              <w:rPr>
                <w:b/>
                <w:sz w:val="20"/>
              </w:rPr>
              <w:t>Remedy</w:t>
            </w:r>
          </w:p>
        </w:tc>
      </w:tr>
      <w:tr w:rsidR="005A77B5" w:rsidRPr="005810D7" w14:paraId="60AE4E9A" w14:textId="77777777" w:rsidTr="005A77B5">
        <w:trPr>
          <w:trHeight w:val="300"/>
        </w:trPr>
        <w:tc>
          <w:tcPr>
            <w:tcW w:w="2483" w:type="dxa"/>
            <w:tcBorders>
              <w:bottom w:val="single" w:sz="6" w:space="0" w:color="auto"/>
            </w:tcBorders>
            <w:shd w:val="clear" w:color="auto" w:fill="auto"/>
            <w:noWrap/>
            <w:vAlign w:val="center"/>
          </w:tcPr>
          <w:p w14:paraId="350A8048" w14:textId="2B7F83AC" w:rsidR="005A77B5" w:rsidRDefault="00197B69" w:rsidP="005A77B5">
            <w:pPr>
              <w:pStyle w:val="TableText"/>
              <w:spacing w:after="0"/>
              <w:rPr>
                <w:sz w:val="20"/>
              </w:rPr>
            </w:pPr>
            <w:r>
              <w:rPr>
                <w:sz w:val="20"/>
              </w:rPr>
              <w:t>Program doesn’t run</w:t>
            </w:r>
          </w:p>
        </w:tc>
        <w:tc>
          <w:tcPr>
            <w:tcW w:w="2976" w:type="dxa"/>
            <w:tcBorders>
              <w:bottom w:val="single" w:sz="6" w:space="0" w:color="auto"/>
            </w:tcBorders>
            <w:shd w:val="clear" w:color="auto" w:fill="auto"/>
            <w:noWrap/>
            <w:vAlign w:val="center"/>
          </w:tcPr>
          <w:p w14:paraId="6EE80798" w14:textId="5267F05F" w:rsidR="005A77B5" w:rsidRDefault="00197B69" w:rsidP="005A77B5">
            <w:pPr>
              <w:pStyle w:val="TableText"/>
              <w:spacing w:after="0"/>
              <w:rPr>
                <w:sz w:val="20"/>
              </w:rPr>
            </w:pPr>
            <w:r>
              <w:rPr>
                <w:sz w:val="20"/>
              </w:rPr>
              <w:t>If program doesn’t run right after installation, it’s likely due to a missing Microsoft Visual Code Redistributable.</w:t>
            </w:r>
          </w:p>
        </w:tc>
        <w:tc>
          <w:tcPr>
            <w:tcW w:w="3885" w:type="dxa"/>
            <w:tcBorders>
              <w:bottom w:val="single" w:sz="6" w:space="0" w:color="auto"/>
            </w:tcBorders>
            <w:shd w:val="clear" w:color="auto" w:fill="auto"/>
            <w:noWrap/>
            <w:vAlign w:val="center"/>
          </w:tcPr>
          <w:p w14:paraId="56785052" w14:textId="7A9202F0" w:rsidR="005A77B5" w:rsidRDefault="00197B69" w:rsidP="005A77B5">
            <w:pPr>
              <w:pStyle w:val="TableText"/>
              <w:spacing w:after="0"/>
              <w:rPr>
                <w:sz w:val="20"/>
              </w:rPr>
            </w:pPr>
            <w:r>
              <w:rPr>
                <w:sz w:val="20"/>
              </w:rPr>
              <w:t>In the installation folder of the QR-Toolbox there is a ‘Setup’ folder, and in that is two files, ‘vcredist_x64.exe’ and ‘vcredist_x86.exe’. To figure out which one of those to use, go to your Start Menu and search for ‘System Information’</w:t>
            </w:r>
            <w:r w:rsidR="00FD465C">
              <w:rPr>
                <w:sz w:val="20"/>
              </w:rPr>
              <w:t xml:space="preserve"> and click that</w:t>
            </w:r>
            <w:r>
              <w:rPr>
                <w:sz w:val="20"/>
              </w:rPr>
              <w:t xml:space="preserve">, and </w:t>
            </w:r>
            <w:r w:rsidR="00FD465C">
              <w:rPr>
                <w:sz w:val="20"/>
              </w:rPr>
              <w:t xml:space="preserve">on the window that pops up </w:t>
            </w:r>
            <w:r>
              <w:rPr>
                <w:sz w:val="20"/>
              </w:rPr>
              <w:t xml:space="preserve">locate the ‘System Info’ </w:t>
            </w:r>
            <w:r w:rsidR="00FD465C">
              <w:rPr>
                <w:sz w:val="20"/>
              </w:rPr>
              <w:t>line. If the value for that has ‘x64’ in it, then run and install the ‘vcredist_x64.exe’, and if the value has ‘x32’ or ‘x86’ in it, then run and install the ‘vcredist_x86.exe’.</w:t>
            </w:r>
          </w:p>
        </w:tc>
      </w:tr>
      <w:tr w:rsidR="005A77B5" w:rsidRPr="005810D7" w14:paraId="542118FA" w14:textId="77777777" w:rsidTr="005A77B5">
        <w:trPr>
          <w:trHeight w:val="300"/>
        </w:trPr>
        <w:tc>
          <w:tcPr>
            <w:tcW w:w="2483" w:type="dxa"/>
            <w:tcBorders>
              <w:bottom w:val="single" w:sz="6" w:space="0" w:color="auto"/>
            </w:tcBorders>
            <w:shd w:val="clear" w:color="auto" w:fill="auto"/>
            <w:noWrap/>
            <w:vAlign w:val="center"/>
          </w:tcPr>
          <w:p w14:paraId="1A0A4A9B" w14:textId="43CB84E9" w:rsidR="005A77B5" w:rsidRPr="005810D7" w:rsidRDefault="002E20B9" w:rsidP="005A77B5">
            <w:pPr>
              <w:pStyle w:val="TableText"/>
              <w:spacing w:after="0"/>
              <w:rPr>
                <w:sz w:val="20"/>
              </w:rPr>
            </w:pPr>
            <w:r>
              <w:rPr>
                <w:sz w:val="20"/>
              </w:rPr>
              <w:t>Online doesn’t work</w:t>
            </w:r>
          </w:p>
        </w:tc>
        <w:tc>
          <w:tcPr>
            <w:tcW w:w="2976" w:type="dxa"/>
            <w:tcBorders>
              <w:bottom w:val="single" w:sz="6" w:space="0" w:color="auto"/>
            </w:tcBorders>
            <w:shd w:val="clear" w:color="auto" w:fill="auto"/>
            <w:noWrap/>
            <w:vAlign w:val="center"/>
          </w:tcPr>
          <w:p w14:paraId="17DCDBED" w14:textId="38C44384" w:rsidR="005A77B5" w:rsidRPr="005810D7" w:rsidRDefault="002E20B9" w:rsidP="005A77B5">
            <w:pPr>
              <w:pStyle w:val="TableText"/>
              <w:spacing w:after="0"/>
              <w:rPr>
                <w:sz w:val="20"/>
              </w:rPr>
            </w:pPr>
            <w:r>
              <w:rPr>
                <w:sz w:val="20"/>
              </w:rPr>
              <w:t>If you have not setup SharePoint, or there could be an issue with your internet. If neither of these things are the issue, then there could be an issue with the code.</w:t>
            </w:r>
          </w:p>
        </w:tc>
        <w:tc>
          <w:tcPr>
            <w:tcW w:w="3885" w:type="dxa"/>
            <w:tcBorders>
              <w:bottom w:val="single" w:sz="6" w:space="0" w:color="auto"/>
            </w:tcBorders>
            <w:shd w:val="clear" w:color="auto" w:fill="auto"/>
            <w:noWrap/>
            <w:vAlign w:val="center"/>
          </w:tcPr>
          <w:p w14:paraId="0EEDCEBE" w14:textId="0AB2FB19" w:rsidR="005A77B5" w:rsidRPr="005810D7" w:rsidRDefault="002E20B9" w:rsidP="005A77B5">
            <w:pPr>
              <w:pStyle w:val="TableText"/>
              <w:spacing w:after="0"/>
              <w:rPr>
                <w:sz w:val="20"/>
              </w:rPr>
            </w:pPr>
            <w:r>
              <w:rPr>
                <w:sz w:val="20"/>
              </w:rPr>
              <w:t>If it’s SharePoint, be sure ot follow the instructions above to set that up properly. If the issue is internet, contact your internet provider or technician for more help. If you think it might be the code/program itself, contact us via the Information in the Contact Us section</w:t>
            </w:r>
            <w:r w:rsidR="00651C66">
              <w:rPr>
                <w:sz w:val="20"/>
              </w:rPr>
              <w:t xml:space="preserve"> in Chapter 1.</w:t>
            </w:r>
          </w:p>
        </w:tc>
      </w:tr>
      <w:tr w:rsidR="005A77B5" w:rsidRPr="005810D7" w14:paraId="6BC53BE5" w14:textId="77777777" w:rsidTr="005A77B5">
        <w:trPr>
          <w:trHeight w:val="300"/>
        </w:trPr>
        <w:tc>
          <w:tcPr>
            <w:tcW w:w="2483" w:type="dxa"/>
            <w:shd w:val="clear" w:color="auto" w:fill="FFFFFF" w:themeFill="background1"/>
            <w:noWrap/>
            <w:vAlign w:val="center"/>
          </w:tcPr>
          <w:p w14:paraId="14C81361" w14:textId="5F4E8257" w:rsidR="005A77B5" w:rsidRDefault="000D709E" w:rsidP="005A77B5">
            <w:pPr>
              <w:pStyle w:val="TableText"/>
              <w:spacing w:after="0"/>
              <w:rPr>
                <w:sz w:val="20"/>
              </w:rPr>
            </w:pPr>
            <w:r>
              <w:rPr>
                <w:sz w:val="20"/>
              </w:rPr>
              <w:t>QR Reading fails or causes a crash</w:t>
            </w:r>
          </w:p>
        </w:tc>
        <w:tc>
          <w:tcPr>
            <w:tcW w:w="2976" w:type="dxa"/>
            <w:shd w:val="clear" w:color="auto" w:fill="FFFFFF" w:themeFill="background1"/>
            <w:noWrap/>
            <w:vAlign w:val="center"/>
          </w:tcPr>
          <w:p w14:paraId="5A9C1A92" w14:textId="082EDB39" w:rsidR="005A77B5" w:rsidRDefault="000D709E" w:rsidP="005A77B5">
            <w:pPr>
              <w:pStyle w:val="TableText"/>
              <w:spacing w:after="0"/>
              <w:rPr>
                <w:sz w:val="20"/>
              </w:rPr>
            </w:pPr>
            <w:r>
              <w:rPr>
                <w:sz w:val="20"/>
              </w:rPr>
              <w:t>Likely due to trying to read a QR Code that was not generated by the QR-</w:t>
            </w:r>
            <w:r w:rsidR="009F670B">
              <w:rPr>
                <w:sz w:val="20"/>
              </w:rPr>
              <w:t>Toolbox or</w:t>
            </w:r>
            <w:r w:rsidR="00BB7E68">
              <w:rPr>
                <w:sz w:val="20"/>
              </w:rPr>
              <w:t xml:space="preserve"> had characters that aren’t supported</w:t>
            </w:r>
            <w:r>
              <w:rPr>
                <w:sz w:val="20"/>
              </w:rPr>
              <w:t>. Those kinds of QR Codes may or may not be compatible with the QR-Toolbox.</w:t>
            </w:r>
          </w:p>
        </w:tc>
        <w:tc>
          <w:tcPr>
            <w:tcW w:w="3885" w:type="dxa"/>
            <w:shd w:val="clear" w:color="auto" w:fill="FFFFFF" w:themeFill="background1"/>
            <w:noWrap/>
            <w:vAlign w:val="center"/>
          </w:tcPr>
          <w:p w14:paraId="31B444EE" w14:textId="0C83D83B" w:rsidR="005A77B5" w:rsidRDefault="000D709E" w:rsidP="005A77B5">
            <w:pPr>
              <w:pStyle w:val="TableText"/>
              <w:spacing w:before="120" w:after="0"/>
              <w:rPr>
                <w:sz w:val="20"/>
              </w:rPr>
            </w:pPr>
            <w:r>
              <w:rPr>
                <w:sz w:val="20"/>
              </w:rPr>
              <w:t>Generate the QR Code using the QR-Toolbox, and then use it with the QR Reader.</w:t>
            </w:r>
          </w:p>
        </w:tc>
      </w:tr>
      <w:tr w:rsidR="005A77B5" w:rsidRPr="005810D7" w14:paraId="6364CC34" w14:textId="77777777" w:rsidTr="005A77B5">
        <w:trPr>
          <w:trHeight w:val="300"/>
        </w:trPr>
        <w:tc>
          <w:tcPr>
            <w:tcW w:w="2483" w:type="dxa"/>
            <w:shd w:val="clear" w:color="auto" w:fill="FFFFFF" w:themeFill="background1"/>
            <w:noWrap/>
            <w:vAlign w:val="center"/>
          </w:tcPr>
          <w:p w14:paraId="0897AD71" w14:textId="715753DB" w:rsidR="005A77B5" w:rsidRDefault="00BB7E68" w:rsidP="005A77B5">
            <w:pPr>
              <w:pStyle w:val="TableText"/>
              <w:spacing w:after="0"/>
              <w:rPr>
                <w:sz w:val="20"/>
              </w:rPr>
            </w:pPr>
            <w:r>
              <w:rPr>
                <w:sz w:val="20"/>
              </w:rPr>
              <w:t>QR Creation fails</w:t>
            </w:r>
          </w:p>
        </w:tc>
        <w:tc>
          <w:tcPr>
            <w:tcW w:w="2976" w:type="dxa"/>
            <w:shd w:val="clear" w:color="auto" w:fill="FFFFFF" w:themeFill="background1"/>
            <w:noWrap/>
            <w:vAlign w:val="center"/>
          </w:tcPr>
          <w:p w14:paraId="26CF4694" w14:textId="49DB7C2B" w:rsidR="005A77B5" w:rsidRDefault="00067169" w:rsidP="005A77B5">
            <w:pPr>
              <w:pStyle w:val="TableText"/>
              <w:spacing w:after="0"/>
              <w:rPr>
                <w:sz w:val="20"/>
              </w:rPr>
            </w:pPr>
            <w:r>
              <w:rPr>
                <w:sz w:val="20"/>
              </w:rPr>
              <w:t>Not Latin or English characters</w:t>
            </w:r>
            <w:r w:rsidR="00BB7E68">
              <w:rPr>
                <w:sz w:val="20"/>
              </w:rPr>
              <w:t>.</w:t>
            </w:r>
          </w:p>
        </w:tc>
        <w:tc>
          <w:tcPr>
            <w:tcW w:w="3885" w:type="dxa"/>
            <w:shd w:val="clear" w:color="auto" w:fill="FFFFFF" w:themeFill="background1"/>
            <w:noWrap/>
            <w:vAlign w:val="center"/>
          </w:tcPr>
          <w:p w14:paraId="78D3760D" w14:textId="1269910E" w:rsidR="005A77B5" w:rsidRDefault="00BB7E68" w:rsidP="005A77B5">
            <w:pPr>
              <w:pStyle w:val="TableText"/>
              <w:spacing w:before="120" w:after="0"/>
              <w:rPr>
                <w:sz w:val="20"/>
              </w:rPr>
            </w:pPr>
            <w:r>
              <w:rPr>
                <w:sz w:val="20"/>
              </w:rPr>
              <w:t>Make sure you are using English and Latin characters only.</w:t>
            </w:r>
          </w:p>
        </w:tc>
      </w:tr>
      <w:tr w:rsidR="005A77B5" w:rsidRPr="005810D7" w14:paraId="003D3AF2" w14:textId="77777777" w:rsidTr="005A77B5">
        <w:trPr>
          <w:trHeight w:val="300"/>
        </w:trPr>
        <w:tc>
          <w:tcPr>
            <w:tcW w:w="2483" w:type="dxa"/>
            <w:shd w:val="clear" w:color="auto" w:fill="FFFFFF" w:themeFill="background1"/>
            <w:noWrap/>
            <w:vAlign w:val="center"/>
          </w:tcPr>
          <w:p w14:paraId="2CFACDEB" w14:textId="3E79722D" w:rsidR="005A77B5" w:rsidRDefault="002D760C" w:rsidP="005A77B5">
            <w:pPr>
              <w:pStyle w:val="TableText"/>
              <w:spacing w:after="0"/>
              <w:rPr>
                <w:sz w:val="20"/>
              </w:rPr>
            </w:pPr>
            <w:r>
              <w:rPr>
                <w:sz w:val="20"/>
              </w:rPr>
              <w:t>Built-in Camera doesn’t start</w:t>
            </w:r>
          </w:p>
        </w:tc>
        <w:tc>
          <w:tcPr>
            <w:tcW w:w="2976" w:type="dxa"/>
            <w:shd w:val="clear" w:color="auto" w:fill="FFFFFF" w:themeFill="background1"/>
            <w:noWrap/>
            <w:vAlign w:val="center"/>
          </w:tcPr>
          <w:p w14:paraId="2CBA80D8" w14:textId="3ECBB2CC" w:rsidR="005A77B5" w:rsidRDefault="002D760C" w:rsidP="005A77B5">
            <w:pPr>
              <w:pStyle w:val="TableText"/>
              <w:spacing w:after="0"/>
              <w:rPr>
                <w:sz w:val="20"/>
              </w:rPr>
            </w:pPr>
            <w:r>
              <w:rPr>
                <w:sz w:val="20"/>
              </w:rPr>
              <w:t>A common error on Windows computers</w:t>
            </w:r>
          </w:p>
        </w:tc>
        <w:tc>
          <w:tcPr>
            <w:tcW w:w="3885" w:type="dxa"/>
            <w:shd w:val="clear" w:color="auto" w:fill="FFFFFF" w:themeFill="background1"/>
            <w:noWrap/>
            <w:vAlign w:val="center"/>
          </w:tcPr>
          <w:p w14:paraId="09EDBB75" w14:textId="444D2AFE" w:rsidR="005A77B5" w:rsidRDefault="002D760C" w:rsidP="005A77B5">
            <w:pPr>
              <w:pStyle w:val="TableText"/>
              <w:spacing w:before="120" w:after="0"/>
              <w:rPr>
                <w:sz w:val="20"/>
              </w:rPr>
            </w:pPr>
            <w:r>
              <w:rPr>
                <w:sz w:val="20"/>
              </w:rPr>
              <w:t>Logging out and back in usually fixes the problem, otherwise restarting should also solve the problem.</w:t>
            </w:r>
          </w:p>
        </w:tc>
      </w:tr>
      <w:tr w:rsidR="005A77B5" w:rsidRPr="005810D7" w14:paraId="596A7B61" w14:textId="77777777" w:rsidTr="005A77B5">
        <w:trPr>
          <w:trHeight w:val="300"/>
        </w:trPr>
        <w:tc>
          <w:tcPr>
            <w:tcW w:w="2483" w:type="dxa"/>
            <w:shd w:val="clear" w:color="auto" w:fill="FFFFFF" w:themeFill="background1"/>
            <w:noWrap/>
            <w:vAlign w:val="center"/>
          </w:tcPr>
          <w:p w14:paraId="480AF54F" w14:textId="2B376765" w:rsidR="005A77B5" w:rsidRDefault="002D760C" w:rsidP="005A77B5">
            <w:pPr>
              <w:pStyle w:val="TableText"/>
              <w:spacing w:after="0"/>
              <w:rPr>
                <w:sz w:val="20"/>
              </w:rPr>
            </w:pPr>
            <w:r>
              <w:rPr>
                <w:sz w:val="20"/>
              </w:rPr>
              <w:t>External Camera doesn’t work when you don’t have a built-in camera</w:t>
            </w:r>
          </w:p>
        </w:tc>
        <w:tc>
          <w:tcPr>
            <w:tcW w:w="2976" w:type="dxa"/>
            <w:shd w:val="clear" w:color="auto" w:fill="FFFFFF" w:themeFill="background1"/>
            <w:noWrap/>
            <w:vAlign w:val="center"/>
          </w:tcPr>
          <w:p w14:paraId="6771B5A9" w14:textId="5401701F" w:rsidR="005A77B5" w:rsidRDefault="002D760C" w:rsidP="005A77B5">
            <w:pPr>
              <w:pStyle w:val="TableText"/>
              <w:spacing w:after="0"/>
              <w:rPr>
                <w:sz w:val="20"/>
              </w:rPr>
            </w:pPr>
            <w:r>
              <w:rPr>
                <w:sz w:val="20"/>
              </w:rPr>
              <w:t>This occurs because when you don’t have a built-in camera and you want to use an external webcam, so you select the external webcam option and then run it, it will try to read another camera source.</w:t>
            </w:r>
          </w:p>
        </w:tc>
        <w:tc>
          <w:tcPr>
            <w:tcW w:w="3885" w:type="dxa"/>
            <w:shd w:val="clear" w:color="auto" w:fill="FFFFFF" w:themeFill="background1"/>
            <w:noWrap/>
            <w:vAlign w:val="center"/>
          </w:tcPr>
          <w:p w14:paraId="1052F415" w14:textId="56374760" w:rsidR="005A77B5" w:rsidRDefault="002D760C" w:rsidP="005A77B5">
            <w:pPr>
              <w:pStyle w:val="TableText"/>
              <w:spacing w:before="120" w:after="0"/>
              <w:rPr>
                <w:sz w:val="20"/>
              </w:rPr>
            </w:pPr>
            <w:r>
              <w:rPr>
                <w:sz w:val="20"/>
              </w:rPr>
              <w:t>If you don’t have a built-in webcam, you should select the ‘Integrated Webcam’ option, as that is the default source for your computer.</w:t>
            </w:r>
          </w:p>
        </w:tc>
      </w:tr>
    </w:tbl>
    <w:p w14:paraId="79C7EE2F" w14:textId="77777777" w:rsidR="005A77B5" w:rsidRPr="005810D7" w:rsidRDefault="005A77B5" w:rsidP="005A77B5"/>
    <w:p w14:paraId="0609737E" w14:textId="77777777" w:rsidR="005A77B5" w:rsidRDefault="005A77B5" w:rsidP="005A77B5">
      <w:pPr>
        <w:pStyle w:val="BodyText"/>
        <w:sectPr w:rsidR="005A77B5" w:rsidSect="005A77B5">
          <w:footerReference w:type="default" r:id="rId50"/>
          <w:pgSz w:w="12240" w:h="15840" w:code="1"/>
          <w:pgMar w:top="1440" w:right="1440" w:bottom="1440" w:left="1440" w:header="720" w:footer="576" w:gutter="0"/>
          <w:cols w:space="720"/>
          <w:docGrid w:linePitch="326"/>
        </w:sectPr>
      </w:pPr>
      <w:r w:rsidRPr="005810D7">
        <w:t>This concludes the User’s Guide. If you have any questions, please email the point of contact listed in Chapter 1.</w:t>
      </w:r>
    </w:p>
    <w:p w14:paraId="33A06A56" w14:textId="77777777" w:rsidR="005A77B5" w:rsidRPr="005810D7" w:rsidRDefault="005A77B5" w:rsidP="005A77B5">
      <w:pPr>
        <w:pStyle w:val="Heading1"/>
      </w:pPr>
      <w:bookmarkStart w:id="54" w:name="_Toc56701166"/>
      <w:r>
        <w:lastRenderedPageBreak/>
        <w:t>Appendix A – Quick Start Guide</w:t>
      </w:r>
      <w:bookmarkEnd w:id="54"/>
    </w:p>
    <w:p w14:paraId="2C1C3C9C" w14:textId="77777777" w:rsidR="005A77B5" w:rsidRPr="005810D7" w:rsidRDefault="005A77B5" w:rsidP="005A77B5">
      <w:pPr>
        <w:pStyle w:val="BodyText3"/>
      </w:pPr>
      <w:r>
        <w:t>Learn about how to quickly access and use the tool</w:t>
      </w:r>
    </w:p>
    <w:p w14:paraId="144A67A4" w14:textId="7A4A346E" w:rsidR="005A77B5" w:rsidRPr="00421C8C" w:rsidRDefault="005A77B5" w:rsidP="00F863CC">
      <w:pPr>
        <w:pStyle w:val="ListNumber"/>
        <w:numPr>
          <w:ilvl w:val="0"/>
          <w:numId w:val="0"/>
        </w:numPr>
        <w:rPr>
          <w:spacing w:val="-5"/>
        </w:rPr>
        <w:sectPr w:rsidR="005A77B5" w:rsidRPr="00421C8C" w:rsidSect="005A77B5">
          <w:footerReference w:type="default" r:id="rId51"/>
          <w:pgSz w:w="12240" w:h="15840" w:code="1"/>
          <w:pgMar w:top="1440" w:right="1440" w:bottom="1440" w:left="1440" w:header="720" w:footer="576" w:gutter="0"/>
          <w:pgNumType w:start="1"/>
          <w:cols w:space="720"/>
          <w:docGrid w:linePitch="326"/>
        </w:sectPr>
      </w:pPr>
      <w:r>
        <w:t>To access the tool</w:t>
      </w:r>
      <w:r w:rsidR="002A67E4">
        <w:t xml:space="preserve"> with minimal setup (which means you won’t be able to use online mode), simply run the program from either the desktop shortcut or the Start Menu shortcut and choose the ‘Local’ option when it starts up, and then choose where you want to store data. Then, you are able to use the QR-Toolbox however you want in local mode.</w:t>
      </w:r>
    </w:p>
    <w:p w14:paraId="0576C7A3" w14:textId="77777777" w:rsidR="005A77B5" w:rsidRPr="005810D7" w:rsidRDefault="005A77B5" w:rsidP="005A77B5">
      <w:pPr>
        <w:pStyle w:val="EndNoteBibliography"/>
        <w:spacing w:line="360" w:lineRule="auto"/>
        <w:ind w:left="0" w:firstLine="0"/>
        <w:rPr>
          <w:szCs w:val="24"/>
        </w:rPr>
      </w:pPr>
    </w:p>
    <w:p w14:paraId="38D56F83" w14:textId="77777777" w:rsidR="005A77B5" w:rsidRPr="005810D7" w:rsidRDefault="005A77B5" w:rsidP="005A77B5">
      <w:pPr>
        <w:pStyle w:val="EndNoteBibliography"/>
        <w:spacing w:line="360" w:lineRule="auto"/>
        <w:rPr>
          <w:szCs w:val="24"/>
        </w:rPr>
      </w:pPr>
    </w:p>
    <w:p w14:paraId="6F23D060" w14:textId="77777777" w:rsidR="005A77B5" w:rsidRPr="005810D7" w:rsidRDefault="005A77B5" w:rsidP="005A77B5">
      <w:pPr>
        <w:pStyle w:val="EndNoteBibliography"/>
        <w:spacing w:line="360" w:lineRule="auto"/>
        <w:rPr>
          <w:szCs w:val="24"/>
        </w:rPr>
      </w:pPr>
    </w:p>
    <w:p w14:paraId="4BFDE045" w14:textId="77777777" w:rsidR="005A77B5" w:rsidRPr="005810D7" w:rsidRDefault="005A77B5" w:rsidP="005A77B5">
      <w:pPr>
        <w:pStyle w:val="ReturnAddress"/>
        <w:jc w:val="left"/>
        <w:rPr>
          <w:spacing w:val="0"/>
        </w:rPr>
      </w:pPr>
    </w:p>
    <w:p w14:paraId="65919865" w14:textId="77777777" w:rsidR="005A77B5" w:rsidRPr="005810D7" w:rsidRDefault="005A77B5" w:rsidP="005A77B5">
      <w:pPr>
        <w:pStyle w:val="ReturnAddress"/>
        <w:rPr>
          <w:spacing w:val="0"/>
        </w:rPr>
      </w:pPr>
    </w:p>
    <w:p w14:paraId="1D905906" w14:textId="77777777" w:rsidR="005A77B5" w:rsidRPr="005810D7" w:rsidRDefault="005A77B5" w:rsidP="005A77B5">
      <w:pPr>
        <w:pStyle w:val="ReturnAddress"/>
        <w:rPr>
          <w:spacing w:val="0"/>
        </w:rPr>
      </w:pPr>
    </w:p>
    <w:p w14:paraId="45B3F819" w14:textId="77777777" w:rsidR="005A77B5" w:rsidRPr="005810D7" w:rsidRDefault="005A77B5" w:rsidP="005A77B5">
      <w:pPr>
        <w:pStyle w:val="ReturnAddress"/>
        <w:rPr>
          <w:spacing w:val="0"/>
        </w:rPr>
      </w:pPr>
    </w:p>
    <w:p w14:paraId="2441A469" w14:textId="77777777" w:rsidR="005A77B5" w:rsidRPr="005810D7" w:rsidRDefault="005A77B5" w:rsidP="005A77B5">
      <w:pPr>
        <w:pStyle w:val="ReturnAddress"/>
        <w:rPr>
          <w:spacing w:val="0"/>
        </w:rPr>
      </w:pPr>
    </w:p>
    <w:p w14:paraId="054D1502" w14:textId="77777777" w:rsidR="005A77B5" w:rsidRPr="005810D7" w:rsidRDefault="005A77B5" w:rsidP="005A77B5">
      <w:pPr>
        <w:pStyle w:val="ReturnAddress"/>
        <w:jc w:val="left"/>
        <w:rPr>
          <w:spacing w:val="0"/>
        </w:rPr>
      </w:pPr>
    </w:p>
    <w:p w14:paraId="792B9E6D" w14:textId="77777777" w:rsidR="005A77B5" w:rsidRPr="005810D7" w:rsidRDefault="005A77B5" w:rsidP="005A77B5">
      <w:pPr>
        <w:pStyle w:val="ReturnAddress"/>
        <w:rPr>
          <w:spacing w:val="0"/>
        </w:rPr>
      </w:pPr>
    </w:p>
    <w:p w14:paraId="1969BE5A" w14:textId="77777777" w:rsidR="005A77B5" w:rsidRPr="005810D7" w:rsidRDefault="005A77B5" w:rsidP="005A77B5">
      <w:pPr>
        <w:pStyle w:val="ReturnAddress"/>
        <w:rPr>
          <w:spacing w:val="0"/>
        </w:rPr>
      </w:pPr>
    </w:p>
    <w:p w14:paraId="08B834D3" w14:textId="77777777" w:rsidR="005A77B5" w:rsidRPr="005810D7" w:rsidRDefault="005A77B5" w:rsidP="005A77B5">
      <w:pPr>
        <w:pStyle w:val="ReturnAddress"/>
        <w:rPr>
          <w:spacing w:val="0"/>
        </w:rPr>
      </w:pPr>
    </w:p>
    <w:p w14:paraId="1DCF49FD" w14:textId="77777777" w:rsidR="005A77B5" w:rsidRPr="005810D7" w:rsidRDefault="005A77B5" w:rsidP="005A77B5">
      <w:pPr>
        <w:pStyle w:val="ReturnAddress"/>
        <w:rPr>
          <w:spacing w:val="0"/>
        </w:rPr>
      </w:pPr>
    </w:p>
    <w:p w14:paraId="34561F64" w14:textId="77777777" w:rsidR="005A77B5" w:rsidRPr="005810D7" w:rsidRDefault="005A77B5" w:rsidP="005A77B5">
      <w:pPr>
        <w:pStyle w:val="ReturnAddress"/>
        <w:rPr>
          <w:spacing w:val="0"/>
        </w:rPr>
      </w:pPr>
    </w:p>
    <w:p w14:paraId="66FF06CF" w14:textId="77777777" w:rsidR="005A77B5" w:rsidRPr="005810D7" w:rsidRDefault="005A77B5" w:rsidP="005A77B5">
      <w:pPr>
        <w:pStyle w:val="ReturnAddress"/>
        <w:rPr>
          <w:spacing w:val="0"/>
        </w:rPr>
      </w:pPr>
    </w:p>
    <w:p w14:paraId="60B517FA" w14:textId="77777777" w:rsidR="005A77B5" w:rsidRPr="005810D7" w:rsidRDefault="005A77B5" w:rsidP="005A77B5">
      <w:pPr>
        <w:pStyle w:val="ReturnAddress"/>
        <w:rPr>
          <w:spacing w:val="0"/>
        </w:rPr>
      </w:pPr>
    </w:p>
    <w:p w14:paraId="1E65B76D" w14:textId="77777777" w:rsidR="005A77B5" w:rsidRPr="005810D7" w:rsidRDefault="005A77B5" w:rsidP="005A77B5">
      <w:pPr>
        <w:pStyle w:val="ReturnAddress"/>
        <w:rPr>
          <w:spacing w:val="0"/>
        </w:rPr>
      </w:pPr>
    </w:p>
    <w:p w14:paraId="3F3A8FC3" w14:textId="77777777" w:rsidR="005A77B5" w:rsidRPr="005810D7" w:rsidRDefault="005A77B5" w:rsidP="005A77B5">
      <w:pPr>
        <w:pStyle w:val="ReturnAddress"/>
        <w:rPr>
          <w:spacing w:val="0"/>
        </w:rPr>
      </w:pPr>
    </w:p>
    <w:p w14:paraId="44AA0A66" w14:textId="77777777" w:rsidR="005A77B5" w:rsidRPr="005810D7" w:rsidRDefault="005A77B5" w:rsidP="005A77B5">
      <w:pPr>
        <w:pStyle w:val="ReturnAddress"/>
        <w:rPr>
          <w:spacing w:val="0"/>
        </w:rPr>
      </w:pPr>
    </w:p>
    <w:p w14:paraId="4A5DCDBC" w14:textId="77777777" w:rsidR="005A77B5" w:rsidRPr="005810D7" w:rsidRDefault="005A77B5" w:rsidP="005A77B5">
      <w:pPr>
        <w:pStyle w:val="ReturnAddress"/>
        <w:rPr>
          <w:spacing w:val="0"/>
        </w:rPr>
      </w:pPr>
    </w:p>
    <w:p w14:paraId="0BAA879B" w14:textId="77777777" w:rsidR="005A77B5" w:rsidRPr="005810D7" w:rsidRDefault="005A77B5" w:rsidP="005A77B5">
      <w:pPr>
        <w:pStyle w:val="ReturnAddress"/>
        <w:rPr>
          <w:spacing w:val="0"/>
        </w:rPr>
      </w:pPr>
    </w:p>
    <w:p w14:paraId="282104C6" w14:textId="77777777" w:rsidR="005A77B5" w:rsidRPr="005810D7" w:rsidRDefault="005A77B5" w:rsidP="005A77B5">
      <w:pPr>
        <w:pStyle w:val="ReturnAddress"/>
        <w:rPr>
          <w:spacing w:val="0"/>
          <w:sz w:val="32"/>
          <w:szCs w:val="32"/>
        </w:rPr>
      </w:pPr>
      <w:r w:rsidRPr="005810D7">
        <w:rPr>
          <w:spacing w:val="0"/>
          <w:sz w:val="32"/>
          <w:szCs w:val="32"/>
        </w:rPr>
        <w:t>U.S. Environmental Protection Agency</w:t>
      </w:r>
    </w:p>
    <w:p w14:paraId="15C0F401" w14:textId="77777777" w:rsidR="005A77B5" w:rsidRPr="005810D7" w:rsidRDefault="005A77B5" w:rsidP="005A77B5">
      <w:pPr>
        <w:pStyle w:val="ReturnAddress"/>
        <w:rPr>
          <w:spacing w:val="0"/>
          <w:sz w:val="32"/>
          <w:szCs w:val="32"/>
        </w:rPr>
      </w:pPr>
      <w:r w:rsidRPr="005810D7">
        <w:rPr>
          <w:spacing w:val="0"/>
          <w:sz w:val="32"/>
          <w:szCs w:val="32"/>
        </w:rPr>
        <w:t>Homeland Security Research Program</w:t>
      </w:r>
    </w:p>
    <w:p w14:paraId="265D7633" w14:textId="77777777" w:rsidR="005A77B5" w:rsidRPr="0093301C" w:rsidRDefault="005A77B5" w:rsidP="005A77B5">
      <w:pPr>
        <w:pStyle w:val="ReturnAddress"/>
        <w:rPr>
          <w:spacing w:val="0"/>
          <w:sz w:val="32"/>
          <w:szCs w:val="32"/>
        </w:rPr>
      </w:pPr>
      <w:r w:rsidRPr="005810D7">
        <w:rPr>
          <w:spacing w:val="0"/>
          <w:sz w:val="32"/>
          <w:szCs w:val="32"/>
        </w:rPr>
        <w:t>Research Triangle Park, NC 27711</w:t>
      </w:r>
    </w:p>
    <w:p w14:paraId="6A8C3FF7" w14:textId="77777777" w:rsidR="005A77B5" w:rsidRDefault="005A77B5" w:rsidP="005A77B5"/>
    <w:p w14:paraId="217EE4D6" w14:textId="77777777" w:rsidR="005A77B5" w:rsidRDefault="005A77B5"/>
    <w:sectPr w:rsidR="005A77B5" w:rsidSect="005A77B5">
      <w:footerReference w:type="default" r:id="rId52"/>
      <w:pgSz w:w="12240" w:h="15840" w:code="1"/>
      <w:pgMar w:top="1440" w:right="1440" w:bottom="1440" w:left="1440" w:header="720" w:footer="576"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Karimi, Muhammad (Taha)" w:date="2020-12-09T10:57:00Z" w:initials="KM(">
    <w:p w14:paraId="7C10733B" w14:textId="77777777" w:rsidR="00AB11B4" w:rsidRDefault="00AB11B4">
      <w:pPr>
        <w:pStyle w:val="CommentText"/>
      </w:pPr>
      <w:r>
        <w:rPr>
          <w:rStyle w:val="CommentReference"/>
        </w:rPr>
        <w:annotationRef/>
      </w:r>
      <w:r>
        <w:t>Add a picture</w:t>
      </w:r>
    </w:p>
  </w:comment>
  <w:comment w:id="1" w:author="Karimi, Muhammad (Taha)" w:date="2020-12-08T16:54:00Z" w:initials="KM(">
    <w:p w14:paraId="1E219B0B" w14:textId="77777777" w:rsidR="00AB11B4" w:rsidRDefault="00AB11B4">
      <w:pPr>
        <w:pStyle w:val="CommentText"/>
      </w:pPr>
      <w:r>
        <w:rPr>
          <w:rStyle w:val="CommentReference"/>
        </w:rPr>
        <w:annotationRef/>
      </w:r>
      <w:r>
        <w:t>Who else to add?</w:t>
      </w:r>
    </w:p>
  </w:comment>
  <w:comment w:id="3" w:author="Karimi, Muhammad (Taha)" w:date="2020-12-09T10:58:00Z" w:initials="KM(">
    <w:p w14:paraId="0A45AB2C" w14:textId="77777777" w:rsidR="00AB11B4" w:rsidRDefault="00AB11B4">
      <w:pPr>
        <w:pStyle w:val="CommentText"/>
      </w:pPr>
      <w:r>
        <w:rPr>
          <w:rStyle w:val="CommentReference"/>
        </w:rPr>
        <w:annotationRef/>
      </w:r>
      <w:r>
        <w:t>Update these later</w:t>
      </w:r>
    </w:p>
  </w:comment>
  <w:comment w:id="4" w:author="Karimi, Muhammad (Taha)" w:date="2020-12-09T10:58:00Z" w:initials="KM(">
    <w:p w14:paraId="2DC476F9" w14:textId="77777777" w:rsidR="00AB11B4" w:rsidRDefault="00AB11B4">
      <w:pPr>
        <w:pStyle w:val="CommentText"/>
      </w:pPr>
      <w:r>
        <w:rPr>
          <w:rStyle w:val="CommentReference"/>
        </w:rPr>
        <w:annotationRef/>
      </w:r>
      <w:r>
        <w:t>Update these later</w:t>
      </w:r>
    </w:p>
  </w:comment>
  <w:comment w:id="32" w:author="Karimi, Muhammad (Taha)" w:date="2020-12-09T15:48:00Z" w:initials="KM(">
    <w:p w14:paraId="0AED1938" w14:textId="18BE2A02" w:rsidR="00AB11B4" w:rsidRDefault="00AB11B4" w:rsidP="000D0B68">
      <w:pPr>
        <w:pStyle w:val="CommentText"/>
      </w:pPr>
      <w:r>
        <w:rPr>
          <w:rStyle w:val="CommentReference"/>
        </w:rPr>
        <w:annotationRef/>
      </w:r>
      <w:r>
        <w:t>Insert picture of .exe shortcut</w:t>
      </w:r>
    </w:p>
  </w:comment>
  <w:comment w:id="33" w:author="Karimi, Muhammad (Taha)" w:date="2020-12-09T15:53:00Z" w:initials="KM(">
    <w:p w14:paraId="4F1BA137" w14:textId="60BA9699" w:rsidR="00AB11B4" w:rsidRDefault="00AB11B4">
      <w:pPr>
        <w:pStyle w:val="CommentText"/>
      </w:pPr>
      <w:r>
        <w:rPr>
          <w:rStyle w:val="CommentReference"/>
        </w:rPr>
        <w:annotationRef/>
      </w:r>
      <w:r>
        <w:t>Insert picture of startup</w:t>
      </w:r>
    </w:p>
  </w:comment>
  <w:comment w:id="34" w:author="Karimi, Muhammad (Taha)" w:date="2020-12-09T16:01:00Z" w:initials="KM(">
    <w:p w14:paraId="0F9FE780" w14:textId="7B4FF211" w:rsidR="00AB11B4" w:rsidRDefault="00AB11B4">
      <w:pPr>
        <w:pStyle w:val="CommentText"/>
      </w:pPr>
      <w:r>
        <w:rPr>
          <w:rStyle w:val="CommentReference"/>
        </w:rPr>
        <w:annotationRef/>
      </w:r>
      <w:r>
        <w:t xml:space="preserve">Add picture of QR Reader with some data and read in </w:t>
      </w:r>
      <w:proofErr w:type="spellStart"/>
      <w:r>
        <w:t>qr</w:t>
      </w:r>
      <w:proofErr w:type="spellEnd"/>
      <w:r>
        <w:t xml:space="preserve"> code</w:t>
      </w:r>
    </w:p>
  </w:comment>
  <w:comment w:id="35" w:author="Karimi, Muhammad (Taha)" w:date="2020-12-09T16:52:00Z" w:initials="KM(">
    <w:p w14:paraId="2CFEF369" w14:textId="1403AB0C" w:rsidR="00AB11B4" w:rsidRDefault="00AB11B4">
      <w:pPr>
        <w:pStyle w:val="CommentText"/>
      </w:pPr>
      <w:r>
        <w:rPr>
          <w:rStyle w:val="CommentReference"/>
        </w:rPr>
        <w:annotationRef/>
      </w:r>
      <w:r>
        <w:t>Pic for failed uploads</w:t>
      </w:r>
    </w:p>
  </w:comment>
  <w:comment w:id="36" w:author="Karimi, Muhammad (Taha)" w:date="2020-12-09T16:02:00Z" w:initials="KM(">
    <w:p w14:paraId="45065FD3" w14:textId="0B3E229F" w:rsidR="00AB11B4" w:rsidRDefault="00AB11B4">
      <w:pPr>
        <w:pStyle w:val="CommentText"/>
      </w:pPr>
      <w:r>
        <w:rPr>
          <w:rStyle w:val="CommentReference"/>
        </w:rPr>
        <w:annotationRef/>
      </w:r>
      <w:r>
        <w:t>Add picture of restart new session popup, as well as the text that comes with it if you do that</w:t>
      </w:r>
    </w:p>
  </w:comment>
  <w:comment w:id="37" w:author="Karimi, Muhammad (Taha)" w:date="2020-12-09T16:12:00Z" w:initials="KM(">
    <w:p w14:paraId="5F844EA5" w14:textId="37FE55F3" w:rsidR="00AB11B4" w:rsidRDefault="00AB11B4">
      <w:pPr>
        <w:pStyle w:val="CommentText"/>
      </w:pPr>
      <w:r>
        <w:rPr>
          <w:rStyle w:val="CommentReference"/>
        </w:rPr>
        <w:annotationRef/>
      </w:r>
      <w:r>
        <w:t>Picture of successful batch</w:t>
      </w:r>
    </w:p>
  </w:comment>
  <w:comment w:id="38" w:author="Karimi, Muhammad (Taha)" w:date="2020-12-09T16:23:00Z" w:initials="KM(">
    <w:p w14:paraId="0CA7917C" w14:textId="72DC071E" w:rsidR="00AB11B4" w:rsidRDefault="00AB11B4">
      <w:pPr>
        <w:pStyle w:val="CommentText"/>
      </w:pPr>
      <w:r>
        <w:rPr>
          <w:rStyle w:val="CommentReference"/>
        </w:rPr>
        <w:annotationRef/>
      </w:r>
      <w:r>
        <w:t>Picture of successful code, as well as the text box itself</w:t>
      </w:r>
    </w:p>
  </w:comment>
  <w:comment w:id="39" w:author="Karimi, Muhammad (Taha)" w:date="2020-12-09T16:43:00Z" w:initials="KM(">
    <w:p w14:paraId="1EB7B247" w14:textId="4F493419" w:rsidR="00AB11B4" w:rsidRDefault="00AB11B4">
      <w:pPr>
        <w:pStyle w:val="CommentText"/>
      </w:pPr>
      <w:r>
        <w:rPr>
          <w:rStyle w:val="CommentReference"/>
        </w:rPr>
        <w:annotationRef/>
      </w:r>
      <w:r>
        <w:t>Picture of button</w:t>
      </w:r>
    </w:p>
  </w:comment>
  <w:comment w:id="40" w:author="Karimi, Muhammad (Taha)" w:date="2020-12-09T16:44:00Z" w:initials="KM(">
    <w:p w14:paraId="466089F5" w14:textId="242261AD" w:rsidR="00AB11B4" w:rsidRDefault="00AB11B4">
      <w:pPr>
        <w:pStyle w:val="CommentText"/>
      </w:pPr>
      <w:r>
        <w:rPr>
          <w:rStyle w:val="CommentReference"/>
        </w:rPr>
        <w:annotationRef/>
      </w:r>
      <w:r>
        <w:t>Picture of upload clicked</w:t>
      </w:r>
    </w:p>
  </w:comment>
  <w:comment w:id="41" w:author="Karimi, Muhammad (Taha)" w:date="2020-12-09T16:44:00Z" w:initials="KM(">
    <w:p w14:paraId="5609FA52" w14:textId="66D72343" w:rsidR="00AB11B4" w:rsidRDefault="00AB11B4">
      <w:pPr>
        <w:pStyle w:val="CommentText"/>
      </w:pPr>
      <w:r>
        <w:rPr>
          <w:rStyle w:val="CommentReference"/>
        </w:rPr>
        <w:annotationRef/>
      </w:r>
      <w:r>
        <w:t>Picture of consolidate clicked</w:t>
      </w:r>
    </w:p>
  </w:comment>
  <w:comment w:id="43" w:author="Karimi, Muhammad (Taha)" w:date="2020-12-09T16:48:00Z" w:initials="KM(">
    <w:p w14:paraId="37AE9B71" w14:textId="7B8F39BB" w:rsidR="00AB11B4" w:rsidRDefault="00AB11B4">
      <w:pPr>
        <w:pStyle w:val="CommentText"/>
      </w:pPr>
      <w:r>
        <w:rPr>
          <w:rStyle w:val="CommentReference"/>
        </w:rPr>
        <w:annotationRef/>
      </w:r>
      <w:r>
        <w:t>Pic of about/creds</w:t>
      </w:r>
    </w:p>
  </w:comment>
  <w:comment w:id="44" w:author="Karimi, Muhammad (Taha)" w:date="2020-12-09T16:50:00Z" w:initials="KM(">
    <w:p w14:paraId="360D375A" w14:textId="74CE4F73" w:rsidR="00AB11B4" w:rsidRDefault="00AB11B4">
      <w:pPr>
        <w:pStyle w:val="CommentText"/>
      </w:pPr>
      <w:r>
        <w:rPr>
          <w:rStyle w:val="CommentReference"/>
        </w:rPr>
        <w:annotationRef/>
      </w:r>
      <w:r>
        <w:t>Pic of exit popup</w:t>
      </w:r>
    </w:p>
  </w:comment>
  <w:comment w:id="45" w:author="Karimi, Muhammad (Taha)" w:date="2020-12-09T17:06:00Z" w:initials="KM(">
    <w:p w14:paraId="2232E83E" w14:textId="7D90BF14" w:rsidR="00AB11B4" w:rsidRDefault="00AB11B4">
      <w:pPr>
        <w:pStyle w:val="CommentText"/>
      </w:pPr>
      <w:r>
        <w:rPr>
          <w:rStyle w:val="CommentReference"/>
        </w:rPr>
        <w:annotationRef/>
      </w:r>
      <w:r>
        <w:t>Pic of all the settings</w:t>
      </w:r>
    </w:p>
  </w:comment>
  <w:comment w:id="46" w:author="Karimi, Muhammad (Taha)" w:date="2020-12-09T16:58:00Z" w:initials="KM(">
    <w:p w14:paraId="6DD7B3E6" w14:textId="7068A46E" w:rsidR="00AB11B4" w:rsidRDefault="00AB11B4">
      <w:pPr>
        <w:pStyle w:val="CommentText"/>
      </w:pPr>
      <w:r>
        <w:rPr>
          <w:rStyle w:val="CommentReference"/>
        </w:rPr>
        <w:annotationRef/>
      </w:r>
      <w:r>
        <w:t>Pic of webcams</w:t>
      </w:r>
    </w:p>
  </w:comment>
  <w:comment w:id="47" w:author="Karimi, Muhammad (Taha)" w:date="2020-12-09T17:01:00Z" w:initials="KM(">
    <w:p w14:paraId="3458D6D5" w14:textId="4B4FC4D4" w:rsidR="00AB11B4" w:rsidRDefault="00AB11B4">
      <w:pPr>
        <w:pStyle w:val="CommentText"/>
      </w:pPr>
      <w:r>
        <w:rPr>
          <w:rStyle w:val="CommentReference"/>
        </w:rPr>
        <w:annotationRef/>
      </w:r>
      <w:r>
        <w:t>Pic of this setting</w:t>
      </w:r>
    </w:p>
  </w:comment>
  <w:comment w:id="48" w:author="Karimi, Muhammad (Taha)" w:date="2020-12-09T17:05:00Z" w:initials="KM(">
    <w:p w14:paraId="7950A7BC" w14:textId="7CEC713C" w:rsidR="00AB11B4" w:rsidRDefault="00AB11B4" w:rsidP="005071A4">
      <w:pPr>
        <w:pStyle w:val="CommentText"/>
        <w:ind w:left="0" w:firstLine="0"/>
      </w:pPr>
      <w:r>
        <w:rPr>
          <w:rStyle w:val="CommentReference"/>
        </w:rPr>
        <w:annotationRef/>
      </w:r>
      <w:r>
        <w:t>3 pics, one of setting, one of skipped, and one of not skipping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C10733B" w15:done="1"/>
  <w15:commentEx w15:paraId="1E219B0B" w15:done="0"/>
  <w15:commentEx w15:paraId="0A45AB2C" w15:done="1"/>
  <w15:commentEx w15:paraId="2DC476F9" w15:done="1"/>
  <w15:commentEx w15:paraId="0AED1938" w15:done="1"/>
  <w15:commentEx w15:paraId="4F1BA137" w15:done="1"/>
  <w15:commentEx w15:paraId="0F9FE780" w15:done="1"/>
  <w15:commentEx w15:paraId="2CFEF369" w15:done="1"/>
  <w15:commentEx w15:paraId="45065FD3" w15:done="1"/>
  <w15:commentEx w15:paraId="5F844EA5" w15:done="1"/>
  <w15:commentEx w15:paraId="0CA7917C" w15:done="1"/>
  <w15:commentEx w15:paraId="1EB7B247" w15:done="1"/>
  <w15:commentEx w15:paraId="466089F5" w15:done="1"/>
  <w15:commentEx w15:paraId="5609FA52" w15:done="1"/>
  <w15:commentEx w15:paraId="37AE9B71" w15:done="1"/>
  <w15:commentEx w15:paraId="360D375A" w15:done="1"/>
  <w15:commentEx w15:paraId="2232E83E" w15:done="1"/>
  <w15:commentEx w15:paraId="6DD7B3E6" w15:done="1"/>
  <w15:commentEx w15:paraId="3458D6D5" w15:done="1"/>
  <w15:commentEx w15:paraId="7950A7BC"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C10733B" w16cid:durableId="237B2C25"/>
  <w16cid:commentId w16cid:paraId="1E219B0B" w16cid:durableId="237A2E45"/>
  <w16cid:commentId w16cid:paraId="0A45AB2C" w16cid:durableId="237B2C53"/>
  <w16cid:commentId w16cid:paraId="2DC476F9" w16cid:durableId="237B2C5E"/>
  <w16cid:commentId w16cid:paraId="0AED1938" w16cid:durableId="237B7036"/>
  <w16cid:commentId w16cid:paraId="4F1BA137" w16cid:durableId="237B718C"/>
  <w16cid:commentId w16cid:paraId="0F9FE780" w16cid:durableId="237B7372"/>
  <w16cid:commentId w16cid:paraId="2CFEF369" w16cid:durableId="237B7F42"/>
  <w16cid:commentId w16cid:paraId="45065FD3" w16cid:durableId="237B7380"/>
  <w16cid:commentId w16cid:paraId="5F844EA5" w16cid:durableId="237B75FD"/>
  <w16cid:commentId w16cid:paraId="0CA7917C" w16cid:durableId="237B7881"/>
  <w16cid:commentId w16cid:paraId="1EB7B247" w16cid:durableId="237B7D46"/>
  <w16cid:commentId w16cid:paraId="466089F5" w16cid:durableId="237B7D51"/>
  <w16cid:commentId w16cid:paraId="5609FA52" w16cid:durableId="237B7D5A"/>
  <w16cid:commentId w16cid:paraId="37AE9B71" w16cid:durableId="237B7E45"/>
  <w16cid:commentId w16cid:paraId="360D375A" w16cid:durableId="237B7EB8"/>
  <w16cid:commentId w16cid:paraId="2232E83E" w16cid:durableId="237B827F"/>
  <w16cid:commentId w16cid:paraId="6DD7B3E6" w16cid:durableId="237B80A7"/>
  <w16cid:commentId w16cid:paraId="3458D6D5" w16cid:durableId="237B8167"/>
  <w16cid:commentId w16cid:paraId="7950A7BC" w16cid:durableId="237B82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6279E0" w14:textId="77777777" w:rsidR="00D332E8" w:rsidRDefault="00D332E8">
      <w:r>
        <w:separator/>
      </w:r>
    </w:p>
  </w:endnote>
  <w:endnote w:type="continuationSeparator" w:id="0">
    <w:p w14:paraId="6487F7FC" w14:textId="77777777" w:rsidR="00D332E8" w:rsidRDefault="00D332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altName w:val="Calibri"/>
    <w:panose1 w:val="020F0502020204030204"/>
    <w:charset w:val="00"/>
    <w:family w:val="swiss"/>
    <w:pitch w:val="variable"/>
    <w:sig w:usb0="E0002AFF" w:usb1="4000ACFF" w:usb2="00000001" w:usb3="00000000" w:csb0="000001FF"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Light">
    <w:panose1 w:val="020F0302020204030204"/>
    <w:charset w:val="00"/>
    <w:family w:val="swiss"/>
    <w:pitch w:val="variable"/>
    <w:sig w:usb0="A0002AEF" w:usb1="4000207B" w:usb2="00000000" w:usb3="00000000" w:csb0="000001FF" w:csb1="00000000"/>
  </w:font>
  <w:font w:name="Raleway">
    <w:charset w:val="00"/>
    <w:family w:val="swiss"/>
    <w:pitch w:val="variable"/>
    <w:sig w:usb0="A00000BF" w:usb1="5000005B" w:usb2="00000000" w:usb3="00000000" w:csb0="00000093" w:csb1="00000000"/>
  </w:font>
  <w:font w:name="Garamond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3131BA" w14:textId="77777777" w:rsidR="00AB11B4" w:rsidRPr="00444816" w:rsidRDefault="00AB11B4" w:rsidP="005A77B5">
    <w:pPr>
      <w:pStyle w:val="Footer"/>
      <w:framePr w:hSpace="720" w:wrap="notBeside" w:vAnchor="text" w:hAnchor="page" w:x="5977" w:y="116"/>
      <w:rPr>
        <w:rStyle w:val="PageNumber"/>
        <w:b w:val="0"/>
        <w:sz w:val="22"/>
      </w:rPr>
    </w:pPr>
    <w:r w:rsidRPr="00444816">
      <w:rPr>
        <w:rStyle w:val="PageNumber"/>
        <w:b w:val="0"/>
        <w:sz w:val="22"/>
      </w:rPr>
      <w:fldChar w:fldCharType="begin"/>
    </w:r>
    <w:r w:rsidRPr="00444816">
      <w:rPr>
        <w:rStyle w:val="PageNumber"/>
        <w:sz w:val="22"/>
      </w:rPr>
      <w:instrText xml:space="preserve">PAGE  </w:instrText>
    </w:r>
    <w:r w:rsidRPr="00444816">
      <w:rPr>
        <w:rStyle w:val="PageNumber"/>
        <w:b w:val="0"/>
        <w:sz w:val="22"/>
      </w:rPr>
      <w:fldChar w:fldCharType="separate"/>
    </w:r>
    <w:r>
      <w:rPr>
        <w:rStyle w:val="PageNumber"/>
        <w:noProof/>
        <w:sz w:val="22"/>
      </w:rPr>
      <w:t>vi</w:t>
    </w:r>
    <w:r w:rsidRPr="00444816">
      <w:rPr>
        <w:rStyle w:val="PageNumber"/>
        <w:b w:val="0"/>
        <w:sz w:val="22"/>
      </w:rPr>
      <w:fldChar w:fldCharType="end"/>
    </w:r>
  </w:p>
  <w:p w14:paraId="074DB17F" w14:textId="77777777" w:rsidR="00AB11B4" w:rsidRPr="00DF1FA9" w:rsidRDefault="00AB11B4" w:rsidP="005A77B5">
    <w:pPr>
      <w:pBdr>
        <w:top w:val="single" w:sz="4" w:space="1"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733130" w14:textId="77777777" w:rsidR="00AB11B4" w:rsidRPr="00444816" w:rsidRDefault="00AB11B4" w:rsidP="005A77B5">
    <w:pPr>
      <w:pStyle w:val="Footer"/>
      <w:framePr w:hSpace="720" w:wrap="notBeside" w:vAnchor="text" w:hAnchor="page" w:x="5977" w:y="116"/>
      <w:rPr>
        <w:rStyle w:val="PageNumber"/>
        <w:b w:val="0"/>
        <w:sz w:val="22"/>
      </w:rPr>
    </w:pPr>
    <w:r w:rsidRPr="00444816">
      <w:rPr>
        <w:rStyle w:val="PageNumber"/>
        <w:b w:val="0"/>
        <w:sz w:val="22"/>
      </w:rPr>
      <w:fldChar w:fldCharType="begin"/>
    </w:r>
    <w:r w:rsidRPr="00444816">
      <w:rPr>
        <w:rStyle w:val="PageNumber"/>
        <w:sz w:val="22"/>
      </w:rPr>
      <w:instrText xml:space="preserve">PAGE  </w:instrText>
    </w:r>
    <w:r w:rsidRPr="00444816">
      <w:rPr>
        <w:rStyle w:val="PageNumber"/>
        <w:b w:val="0"/>
        <w:sz w:val="22"/>
      </w:rPr>
      <w:fldChar w:fldCharType="separate"/>
    </w:r>
    <w:r>
      <w:rPr>
        <w:rStyle w:val="PageNumber"/>
        <w:noProof/>
        <w:sz w:val="22"/>
      </w:rPr>
      <w:t>2</w:t>
    </w:r>
    <w:r w:rsidRPr="00444816">
      <w:rPr>
        <w:rStyle w:val="PageNumber"/>
        <w:b w:val="0"/>
        <w:sz w:val="22"/>
      </w:rPr>
      <w:fldChar w:fldCharType="end"/>
    </w:r>
  </w:p>
  <w:p w14:paraId="0532DC07" w14:textId="77777777" w:rsidR="00AB11B4" w:rsidRPr="00DF1FA9" w:rsidRDefault="00AB11B4" w:rsidP="005A77B5">
    <w:pPr>
      <w:pBdr>
        <w:top w:val="single" w:sz="4" w:space="1"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267627" w14:textId="77777777" w:rsidR="00AB11B4" w:rsidRDefault="00AB11B4" w:rsidP="005A77B5">
    <w:pPr>
      <w:pStyle w:val="Footer"/>
      <w:framePr w:hSpace="720" w:wrap="notBeside" w:vAnchor="text" w:hAnchor="page" w:x="5977" w:y="116"/>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36</w:t>
    </w:r>
    <w:r>
      <w:rPr>
        <w:rStyle w:val="PageNumber"/>
      </w:rPr>
      <w:fldChar w:fldCharType="end"/>
    </w:r>
  </w:p>
  <w:p w14:paraId="648F9720" w14:textId="77777777" w:rsidR="00AB11B4" w:rsidRPr="00DF1FA9" w:rsidRDefault="00AB11B4" w:rsidP="005A77B5">
    <w:pPr>
      <w:pBdr>
        <w:top w:val="single" w:sz="4" w:space="1" w:color="auto"/>
      </w:pBd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54931F" w14:textId="2499E6C4" w:rsidR="00AB11B4" w:rsidRDefault="0076429E" w:rsidP="005A77B5">
    <w:pPr>
      <w:pStyle w:val="Footer"/>
      <w:framePr w:hSpace="720" w:wrap="notBeside" w:vAnchor="text" w:hAnchor="page" w:x="5977" w:y="116"/>
      <w:rPr>
        <w:rStyle w:val="PageNumber"/>
      </w:rPr>
    </w:pPr>
    <w:r>
      <w:rPr>
        <w:rStyle w:val="PageNumber"/>
      </w:rPr>
      <w:t>A</w:t>
    </w:r>
    <w:r w:rsidR="00AB11B4">
      <w:rPr>
        <w:rStyle w:val="PageNumber"/>
      </w:rPr>
      <w:t>-</w:t>
    </w:r>
    <w:r w:rsidR="00AB11B4" w:rsidRPr="00746E7C">
      <w:rPr>
        <w:rStyle w:val="PageNumber"/>
      </w:rPr>
      <w:fldChar w:fldCharType="begin"/>
    </w:r>
    <w:r w:rsidR="00AB11B4" w:rsidRPr="00746E7C">
      <w:rPr>
        <w:rStyle w:val="PageNumber"/>
      </w:rPr>
      <w:instrText xml:space="preserve"> PAGE   \* MERGEFORMAT </w:instrText>
    </w:r>
    <w:r w:rsidR="00AB11B4" w:rsidRPr="00746E7C">
      <w:rPr>
        <w:rStyle w:val="PageNumber"/>
      </w:rPr>
      <w:fldChar w:fldCharType="separate"/>
    </w:r>
    <w:r w:rsidR="00AB11B4" w:rsidRPr="00746E7C">
      <w:rPr>
        <w:rStyle w:val="PageNumber"/>
        <w:noProof/>
      </w:rPr>
      <w:t>1</w:t>
    </w:r>
    <w:r w:rsidR="00AB11B4" w:rsidRPr="00746E7C">
      <w:rPr>
        <w:rStyle w:val="PageNumber"/>
        <w:noProof/>
      </w:rPr>
      <w:fldChar w:fldCharType="end"/>
    </w:r>
  </w:p>
  <w:p w14:paraId="389CC6DB" w14:textId="77777777" w:rsidR="00AB11B4" w:rsidRPr="00DF1FA9" w:rsidRDefault="00AB11B4" w:rsidP="005A77B5">
    <w:pPr>
      <w:pBdr>
        <w:top w:val="single" w:sz="4" w:space="1" w:color="auto"/>
      </w:pBd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99ECE2" w14:textId="77777777" w:rsidR="00AB11B4" w:rsidRPr="00DF1FA9" w:rsidRDefault="00AB11B4" w:rsidP="005A77B5">
    <w:pPr>
      <w:pBdr>
        <w:top w:val="single" w:sz="4" w:space="1"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A0E2F9" w14:textId="77777777" w:rsidR="00D332E8" w:rsidRDefault="00D332E8">
      <w:r>
        <w:separator/>
      </w:r>
    </w:p>
  </w:footnote>
  <w:footnote w:type="continuationSeparator" w:id="0">
    <w:p w14:paraId="3501CB1C" w14:textId="77777777" w:rsidR="00D332E8" w:rsidRDefault="00D332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9E5543" w14:textId="77777777" w:rsidR="00AB11B4" w:rsidRDefault="00AB11B4" w:rsidP="005A77B5">
    <w:pPr>
      <w:pStyle w:val="Header"/>
      <w:tabs>
        <w:tab w:val="clear" w:pos="8640"/>
        <w:tab w:val="right" w:pos="9270"/>
      </w:tabs>
    </w:pPr>
    <w:r>
      <w:t>user’s guide</w:t>
    </w:r>
    <w:r>
      <w:tab/>
    </w:r>
    <w:r>
      <w:tab/>
      <w:t>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0DDE69F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D2C2E790"/>
    <w:lvl w:ilvl="0">
      <w:start w:val="1"/>
      <w:numFmt w:val="lowerLetter"/>
      <w:pStyle w:val="ListNumber2"/>
      <w:lvlText w:val="%1."/>
      <w:lvlJc w:val="left"/>
      <w:pPr>
        <w:ind w:left="720" w:hanging="360"/>
      </w:pPr>
      <w:rPr>
        <w:rFonts w:hint="default"/>
        <w:sz w:val="20"/>
        <w:szCs w:val="20"/>
        <w:vertAlign w:val="baseline"/>
      </w:rPr>
    </w:lvl>
  </w:abstractNum>
  <w:abstractNum w:abstractNumId="2" w15:restartNumberingAfterBreak="0">
    <w:nsid w:val="FFFFFF83"/>
    <w:multiLevelType w:val="singleLevel"/>
    <w:tmpl w:val="25F0DEAC"/>
    <w:lvl w:ilvl="0">
      <w:start w:val="1"/>
      <w:numFmt w:val="bullet"/>
      <w:pStyle w:val="ListBullet2"/>
      <w:lvlText w:val="o"/>
      <w:lvlJc w:val="left"/>
      <w:pPr>
        <w:ind w:left="1080" w:hanging="360"/>
      </w:pPr>
      <w:rPr>
        <w:rFonts w:ascii="Courier New" w:hAnsi="Courier New" w:cs="Courier New" w:hint="default"/>
      </w:rPr>
    </w:lvl>
  </w:abstractNum>
  <w:abstractNum w:abstractNumId="3" w15:restartNumberingAfterBreak="0">
    <w:nsid w:val="FFFFFF88"/>
    <w:multiLevelType w:val="singleLevel"/>
    <w:tmpl w:val="66D21B6A"/>
    <w:lvl w:ilvl="0">
      <w:start w:val="1"/>
      <w:numFmt w:val="decimal"/>
      <w:pStyle w:val="ListNumber"/>
      <w:lvlText w:val="%1."/>
      <w:lvlJc w:val="left"/>
      <w:pPr>
        <w:ind w:left="720" w:hanging="360"/>
      </w:pPr>
      <w:rPr>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4" w15:restartNumberingAfterBreak="0">
    <w:nsid w:val="0031001D"/>
    <w:multiLevelType w:val="hybridMultilevel"/>
    <w:tmpl w:val="1A5C8B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1292547"/>
    <w:multiLevelType w:val="hybridMultilevel"/>
    <w:tmpl w:val="778821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0424D9"/>
    <w:multiLevelType w:val="hybridMultilevel"/>
    <w:tmpl w:val="90FA4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4A1FFE"/>
    <w:multiLevelType w:val="hybridMultilevel"/>
    <w:tmpl w:val="FFD89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806CDA"/>
    <w:multiLevelType w:val="hybridMultilevel"/>
    <w:tmpl w:val="85B26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7A54DB"/>
    <w:multiLevelType w:val="hybridMultilevel"/>
    <w:tmpl w:val="4C5A7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B6400B"/>
    <w:multiLevelType w:val="hybridMultilevel"/>
    <w:tmpl w:val="48AEC29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1" w15:restartNumberingAfterBreak="0">
    <w:nsid w:val="11B61967"/>
    <w:multiLevelType w:val="hybridMultilevel"/>
    <w:tmpl w:val="9558E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267EE6"/>
    <w:multiLevelType w:val="hybridMultilevel"/>
    <w:tmpl w:val="10587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B70A66"/>
    <w:multiLevelType w:val="hybridMultilevel"/>
    <w:tmpl w:val="4F447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D97474"/>
    <w:multiLevelType w:val="hybridMultilevel"/>
    <w:tmpl w:val="B3D6B5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CFF0694"/>
    <w:multiLevelType w:val="hybridMultilevel"/>
    <w:tmpl w:val="19F66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F42E9D"/>
    <w:multiLevelType w:val="hybridMultilevel"/>
    <w:tmpl w:val="D7A207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F03DB0"/>
    <w:multiLevelType w:val="hybridMultilevel"/>
    <w:tmpl w:val="799273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A058A4"/>
    <w:multiLevelType w:val="hybridMultilevel"/>
    <w:tmpl w:val="293C5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56780D"/>
    <w:multiLevelType w:val="hybridMultilevel"/>
    <w:tmpl w:val="3490F1E0"/>
    <w:lvl w:ilvl="0" w:tplc="61A0D058">
      <w:start w:val="1"/>
      <w:numFmt w:val="bullet"/>
      <w:pStyle w:val="TableBullets"/>
      <w:lvlText w:val="•"/>
      <w:lvlJc w:val="left"/>
      <w:pPr>
        <w:ind w:left="427" w:hanging="360"/>
      </w:pPr>
      <w:rPr>
        <w:rFonts w:ascii="Arial" w:hAnsi="Arial" w:hint="default"/>
      </w:rPr>
    </w:lvl>
    <w:lvl w:ilvl="1" w:tplc="F1D86B78" w:tentative="1">
      <w:start w:val="1"/>
      <w:numFmt w:val="bullet"/>
      <w:lvlText w:val="•"/>
      <w:lvlJc w:val="left"/>
      <w:pPr>
        <w:tabs>
          <w:tab w:val="num" w:pos="1440"/>
        </w:tabs>
        <w:ind w:left="1440" w:hanging="360"/>
      </w:pPr>
      <w:rPr>
        <w:rFonts w:ascii="Arial" w:hAnsi="Arial" w:hint="default"/>
      </w:rPr>
    </w:lvl>
    <w:lvl w:ilvl="2" w:tplc="64965416" w:tentative="1">
      <w:start w:val="1"/>
      <w:numFmt w:val="bullet"/>
      <w:lvlText w:val="•"/>
      <w:lvlJc w:val="left"/>
      <w:pPr>
        <w:tabs>
          <w:tab w:val="num" w:pos="2160"/>
        </w:tabs>
        <w:ind w:left="2160" w:hanging="360"/>
      </w:pPr>
      <w:rPr>
        <w:rFonts w:ascii="Arial" w:hAnsi="Arial" w:hint="default"/>
      </w:rPr>
    </w:lvl>
    <w:lvl w:ilvl="3" w:tplc="597AEF04" w:tentative="1">
      <w:start w:val="1"/>
      <w:numFmt w:val="bullet"/>
      <w:lvlText w:val="•"/>
      <w:lvlJc w:val="left"/>
      <w:pPr>
        <w:tabs>
          <w:tab w:val="num" w:pos="2880"/>
        </w:tabs>
        <w:ind w:left="2880" w:hanging="360"/>
      </w:pPr>
      <w:rPr>
        <w:rFonts w:ascii="Arial" w:hAnsi="Arial" w:hint="default"/>
      </w:rPr>
    </w:lvl>
    <w:lvl w:ilvl="4" w:tplc="FE26B13A" w:tentative="1">
      <w:start w:val="1"/>
      <w:numFmt w:val="bullet"/>
      <w:lvlText w:val="•"/>
      <w:lvlJc w:val="left"/>
      <w:pPr>
        <w:tabs>
          <w:tab w:val="num" w:pos="3600"/>
        </w:tabs>
        <w:ind w:left="3600" w:hanging="360"/>
      </w:pPr>
      <w:rPr>
        <w:rFonts w:ascii="Arial" w:hAnsi="Arial" w:hint="default"/>
      </w:rPr>
    </w:lvl>
    <w:lvl w:ilvl="5" w:tplc="AE22004A" w:tentative="1">
      <w:start w:val="1"/>
      <w:numFmt w:val="bullet"/>
      <w:lvlText w:val="•"/>
      <w:lvlJc w:val="left"/>
      <w:pPr>
        <w:tabs>
          <w:tab w:val="num" w:pos="4320"/>
        </w:tabs>
        <w:ind w:left="4320" w:hanging="360"/>
      </w:pPr>
      <w:rPr>
        <w:rFonts w:ascii="Arial" w:hAnsi="Arial" w:hint="default"/>
      </w:rPr>
    </w:lvl>
    <w:lvl w:ilvl="6" w:tplc="8B72F714" w:tentative="1">
      <w:start w:val="1"/>
      <w:numFmt w:val="bullet"/>
      <w:lvlText w:val="•"/>
      <w:lvlJc w:val="left"/>
      <w:pPr>
        <w:tabs>
          <w:tab w:val="num" w:pos="5040"/>
        </w:tabs>
        <w:ind w:left="5040" w:hanging="360"/>
      </w:pPr>
      <w:rPr>
        <w:rFonts w:ascii="Arial" w:hAnsi="Arial" w:hint="default"/>
      </w:rPr>
    </w:lvl>
    <w:lvl w:ilvl="7" w:tplc="659207D4" w:tentative="1">
      <w:start w:val="1"/>
      <w:numFmt w:val="bullet"/>
      <w:lvlText w:val="•"/>
      <w:lvlJc w:val="left"/>
      <w:pPr>
        <w:tabs>
          <w:tab w:val="num" w:pos="5760"/>
        </w:tabs>
        <w:ind w:left="5760" w:hanging="360"/>
      </w:pPr>
      <w:rPr>
        <w:rFonts w:ascii="Arial" w:hAnsi="Arial" w:hint="default"/>
      </w:rPr>
    </w:lvl>
    <w:lvl w:ilvl="8" w:tplc="C36229B2"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C090357"/>
    <w:multiLevelType w:val="hybridMultilevel"/>
    <w:tmpl w:val="A39AD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DF42AE"/>
    <w:multiLevelType w:val="hybridMultilevel"/>
    <w:tmpl w:val="B9324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5335F3"/>
    <w:multiLevelType w:val="hybridMultilevel"/>
    <w:tmpl w:val="B44E9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5D31D6"/>
    <w:multiLevelType w:val="hybridMultilevel"/>
    <w:tmpl w:val="49D83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FD0039"/>
    <w:multiLevelType w:val="hybridMultilevel"/>
    <w:tmpl w:val="836A1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241467"/>
    <w:multiLevelType w:val="hybridMultilevel"/>
    <w:tmpl w:val="F03823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280A2E"/>
    <w:multiLevelType w:val="hybridMultilevel"/>
    <w:tmpl w:val="8D708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E76A1B"/>
    <w:multiLevelType w:val="hybridMultilevel"/>
    <w:tmpl w:val="7718796A"/>
    <w:lvl w:ilvl="0" w:tplc="D034F14C">
      <w:start w:val="1"/>
      <w:numFmt w:val="decimal"/>
      <w:pStyle w:val="ListParagraph"/>
      <w:lvlText w:val="%1."/>
      <w:lvlJc w:val="left"/>
      <w:pPr>
        <w:ind w:left="-288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720" w:hanging="360"/>
      </w:pPr>
    </w:lvl>
    <w:lvl w:ilvl="4" w:tplc="04090019" w:tentative="1">
      <w:start w:val="1"/>
      <w:numFmt w:val="lowerLetter"/>
      <w:lvlText w:val="%5."/>
      <w:lvlJc w:val="left"/>
      <w:pPr>
        <w:ind w:left="0" w:hanging="360"/>
      </w:pPr>
    </w:lvl>
    <w:lvl w:ilvl="5" w:tplc="0409001B" w:tentative="1">
      <w:start w:val="1"/>
      <w:numFmt w:val="lowerRoman"/>
      <w:lvlText w:val="%6."/>
      <w:lvlJc w:val="right"/>
      <w:pPr>
        <w:ind w:left="720" w:hanging="180"/>
      </w:pPr>
    </w:lvl>
    <w:lvl w:ilvl="6" w:tplc="0409000F" w:tentative="1">
      <w:start w:val="1"/>
      <w:numFmt w:val="decimal"/>
      <w:lvlText w:val="%7."/>
      <w:lvlJc w:val="left"/>
      <w:pPr>
        <w:ind w:left="1440" w:hanging="360"/>
      </w:pPr>
    </w:lvl>
    <w:lvl w:ilvl="7" w:tplc="04090019" w:tentative="1">
      <w:start w:val="1"/>
      <w:numFmt w:val="lowerLetter"/>
      <w:lvlText w:val="%8."/>
      <w:lvlJc w:val="left"/>
      <w:pPr>
        <w:ind w:left="2160" w:hanging="360"/>
      </w:pPr>
    </w:lvl>
    <w:lvl w:ilvl="8" w:tplc="0409001B" w:tentative="1">
      <w:start w:val="1"/>
      <w:numFmt w:val="lowerRoman"/>
      <w:lvlText w:val="%9."/>
      <w:lvlJc w:val="right"/>
      <w:pPr>
        <w:ind w:left="2880" w:hanging="180"/>
      </w:pPr>
    </w:lvl>
  </w:abstractNum>
  <w:abstractNum w:abstractNumId="28" w15:restartNumberingAfterBreak="0">
    <w:nsid w:val="4AB53BF7"/>
    <w:multiLevelType w:val="hybridMultilevel"/>
    <w:tmpl w:val="7ECE4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510602"/>
    <w:multiLevelType w:val="singleLevel"/>
    <w:tmpl w:val="F1444738"/>
    <w:lvl w:ilvl="0">
      <w:start w:val="1"/>
      <w:numFmt w:val="bullet"/>
      <w:pStyle w:val="ListBullet5"/>
      <w:lvlText w:val=""/>
      <w:lvlJc w:val="left"/>
      <w:pPr>
        <w:tabs>
          <w:tab w:val="num" w:pos="360"/>
        </w:tabs>
        <w:ind w:left="360" w:hanging="360"/>
      </w:pPr>
      <w:rPr>
        <w:rFonts w:ascii="Wingdings" w:hAnsi="Wingdings" w:hint="default"/>
      </w:rPr>
    </w:lvl>
  </w:abstractNum>
  <w:abstractNum w:abstractNumId="30" w15:restartNumberingAfterBreak="0">
    <w:nsid w:val="5277589B"/>
    <w:multiLevelType w:val="hybridMultilevel"/>
    <w:tmpl w:val="DBFE517C"/>
    <w:lvl w:ilvl="0" w:tplc="E1900F0C">
      <w:start w:val="1"/>
      <w:numFmt w:val="decimal"/>
      <w:pStyle w:val="TOC1"/>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7727D50"/>
    <w:multiLevelType w:val="hybridMultilevel"/>
    <w:tmpl w:val="8DAA5FC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2" w15:restartNumberingAfterBreak="0">
    <w:nsid w:val="5AD44A1A"/>
    <w:multiLevelType w:val="hybridMultilevel"/>
    <w:tmpl w:val="42F8B8F4"/>
    <w:lvl w:ilvl="0" w:tplc="AA16824C">
      <w:start w:val="1"/>
      <w:numFmt w:val="bullet"/>
      <w:lvlText w:val=""/>
      <w:lvlJc w:val="left"/>
      <w:pPr>
        <w:ind w:left="720" w:hanging="360"/>
      </w:pPr>
      <w:rPr>
        <w:rFonts w:ascii="Symbol" w:eastAsia="Times New Roman" w:hAnsi="Symbol" w:cstheme="minorBidi" w:hint="default"/>
        <w:i w:val="0"/>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C2C60D5"/>
    <w:multiLevelType w:val="hybridMultilevel"/>
    <w:tmpl w:val="2BE69D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F436190"/>
    <w:multiLevelType w:val="singleLevel"/>
    <w:tmpl w:val="50B6F058"/>
    <w:lvl w:ilvl="0">
      <w:start w:val="1"/>
      <w:numFmt w:val="bullet"/>
      <w:pStyle w:val="ListBullet"/>
      <w:lvlText w:val=""/>
      <w:lvlJc w:val="left"/>
      <w:pPr>
        <w:ind w:left="360" w:hanging="360"/>
      </w:pPr>
      <w:rPr>
        <w:rFonts w:ascii="Symbol" w:hAnsi="Symbol" w:hint="default"/>
      </w:rPr>
    </w:lvl>
  </w:abstractNum>
  <w:abstractNum w:abstractNumId="35" w15:restartNumberingAfterBreak="0">
    <w:nsid w:val="659C64F4"/>
    <w:multiLevelType w:val="hybridMultilevel"/>
    <w:tmpl w:val="68FCF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FE3636"/>
    <w:multiLevelType w:val="multilevel"/>
    <w:tmpl w:val="C9404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0A5DFA"/>
    <w:multiLevelType w:val="hybridMultilevel"/>
    <w:tmpl w:val="3522B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B102083"/>
    <w:multiLevelType w:val="hybridMultilevel"/>
    <w:tmpl w:val="F32A5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CE4EE6"/>
    <w:multiLevelType w:val="hybridMultilevel"/>
    <w:tmpl w:val="10AE5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FE3E69"/>
    <w:multiLevelType w:val="hybridMultilevel"/>
    <w:tmpl w:val="23549E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4"/>
  </w:num>
  <w:num w:numId="2">
    <w:abstractNumId w:val="29"/>
  </w:num>
  <w:num w:numId="3">
    <w:abstractNumId w:val="27"/>
  </w:num>
  <w:num w:numId="4">
    <w:abstractNumId w:val="2"/>
  </w:num>
  <w:num w:numId="5">
    <w:abstractNumId w:val="19"/>
  </w:num>
  <w:num w:numId="6">
    <w:abstractNumId w:val="3"/>
  </w:num>
  <w:num w:numId="7">
    <w:abstractNumId w:val="1"/>
  </w:num>
  <w:num w:numId="8">
    <w:abstractNumId w:val="0"/>
  </w:num>
  <w:num w:numId="9">
    <w:abstractNumId w:val="30"/>
  </w:num>
  <w:num w:numId="10">
    <w:abstractNumId w:val="3"/>
    <w:lvlOverride w:ilvl="0">
      <w:startOverride w:val="1"/>
    </w:lvlOverride>
  </w:num>
  <w:num w:numId="11">
    <w:abstractNumId w:val="40"/>
  </w:num>
  <w:num w:numId="12">
    <w:abstractNumId w:val="33"/>
  </w:num>
  <w:num w:numId="13">
    <w:abstractNumId w:val="14"/>
  </w:num>
  <w:num w:numId="14">
    <w:abstractNumId w:val="6"/>
  </w:num>
  <w:num w:numId="15">
    <w:abstractNumId w:val="38"/>
  </w:num>
  <w:num w:numId="16">
    <w:abstractNumId w:val="25"/>
  </w:num>
  <w:num w:numId="17">
    <w:abstractNumId w:val="4"/>
  </w:num>
  <w:num w:numId="18">
    <w:abstractNumId w:val="10"/>
  </w:num>
  <w:num w:numId="19">
    <w:abstractNumId w:val="11"/>
  </w:num>
  <w:num w:numId="20">
    <w:abstractNumId w:val="7"/>
  </w:num>
  <w:num w:numId="21">
    <w:abstractNumId w:val="24"/>
  </w:num>
  <w:num w:numId="22">
    <w:abstractNumId w:val="26"/>
  </w:num>
  <w:num w:numId="23">
    <w:abstractNumId w:val="18"/>
  </w:num>
  <w:num w:numId="24">
    <w:abstractNumId w:val="9"/>
  </w:num>
  <w:num w:numId="25">
    <w:abstractNumId w:val="12"/>
  </w:num>
  <w:num w:numId="26">
    <w:abstractNumId w:val="31"/>
  </w:num>
  <w:num w:numId="27">
    <w:abstractNumId w:val="37"/>
  </w:num>
  <w:num w:numId="28">
    <w:abstractNumId w:val="13"/>
  </w:num>
  <w:num w:numId="29">
    <w:abstractNumId w:val="28"/>
  </w:num>
  <w:num w:numId="30">
    <w:abstractNumId w:val="22"/>
  </w:num>
  <w:num w:numId="31">
    <w:abstractNumId w:val="20"/>
  </w:num>
  <w:num w:numId="32">
    <w:abstractNumId w:val="39"/>
  </w:num>
  <w:num w:numId="33">
    <w:abstractNumId w:val="35"/>
  </w:num>
  <w:num w:numId="34">
    <w:abstractNumId w:val="16"/>
  </w:num>
  <w:num w:numId="35">
    <w:abstractNumId w:val="5"/>
  </w:num>
  <w:num w:numId="36">
    <w:abstractNumId w:val="36"/>
  </w:num>
  <w:num w:numId="37">
    <w:abstractNumId w:val="21"/>
  </w:num>
  <w:num w:numId="38">
    <w:abstractNumId w:val="8"/>
  </w:num>
  <w:num w:numId="39">
    <w:abstractNumId w:val="15"/>
  </w:num>
  <w:num w:numId="40">
    <w:abstractNumId w:val="23"/>
  </w:num>
  <w:num w:numId="41">
    <w:abstractNumId w:val="32"/>
  </w:num>
  <w:num w:numId="42">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arimi, Muhammad (Taha)">
    <w15:presenceInfo w15:providerId="AD" w15:userId="S::Karimi.Muhammad@epa.gov::2691fb9a-fb3d-43c4-b5e8-402584ff47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7B5"/>
    <w:rsid w:val="00025442"/>
    <w:rsid w:val="0006000A"/>
    <w:rsid w:val="00060AAD"/>
    <w:rsid w:val="00067169"/>
    <w:rsid w:val="00072ACC"/>
    <w:rsid w:val="00094E2D"/>
    <w:rsid w:val="000A4049"/>
    <w:rsid w:val="000D0B68"/>
    <w:rsid w:val="000D709E"/>
    <w:rsid w:val="0010758D"/>
    <w:rsid w:val="00121B7A"/>
    <w:rsid w:val="001647D4"/>
    <w:rsid w:val="001768F8"/>
    <w:rsid w:val="00197B69"/>
    <w:rsid w:val="001D6E16"/>
    <w:rsid w:val="001E2340"/>
    <w:rsid w:val="0020018B"/>
    <w:rsid w:val="00231D9D"/>
    <w:rsid w:val="00241978"/>
    <w:rsid w:val="00254576"/>
    <w:rsid w:val="00283AA7"/>
    <w:rsid w:val="002A67E4"/>
    <w:rsid w:val="002C22DB"/>
    <w:rsid w:val="002D455F"/>
    <w:rsid w:val="002D760C"/>
    <w:rsid w:val="002E20B9"/>
    <w:rsid w:val="002F6440"/>
    <w:rsid w:val="00315F54"/>
    <w:rsid w:val="00317EC7"/>
    <w:rsid w:val="0037375F"/>
    <w:rsid w:val="00375575"/>
    <w:rsid w:val="00386C20"/>
    <w:rsid w:val="003A1726"/>
    <w:rsid w:val="003C1825"/>
    <w:rsid w:val="003E2665"/>
    <w:rsid w:val="003E5423"/>
    <w:rsid w:val="00412E7A"/>
    <w:rsid w:val="00421C8C"/>
    <w:rsid w:val="00440BF4"/>
    <w:rsid w:val="004851DC"/>
    <w:rsid w:val="00485C6D"/>
    <w:rsid w:val="004902D8"/>
    <w:rsid w:val="004B2D95"/>
    <w:rsid w:val="004C5B0A"/>
    <w:rsid w:val="004D035D"/>
    <w:rsid w:val="004E188C"/>
    <w:rsid w:val="004F44B7"/>
    <w:rsid w:val="005071A4"/>
    <w:rsid w:val="00511228"/>
    <w:rsid w:val="005448B1"/>
    <w:rsid w:val="00564038"/>
    <w:rsid w:val="005872D2"/>
    <w:rsid w:val="005A77B5"/>
    <w:rsid w:val="005B43C8"/>
    <w:rsid w:val="005E1C49"/>
    <w:rsid w:val="005F5231"/>
    <w:rsid w:val="00605211"/>
    <w:rsid w:val="00640442"/>
    <w:rsid w:val="00642AFF"/>
    <w:rsid w:val="00651C66"/>
    <w:rsid w:val="006A1A67"/>
    <w:rsid w:val="006D42A2"/>
    <w:rsid w:val="006F4553"/>
    <w:rsid w:val="00721179"/>
    <w:rsid w:val="0076429E"/>
    <w:rsid w:val="00801461"/>
    <w:rsid w:val="00826602"/>
    <w:rsid w:val="008414A9"/>
    <w:rsid w:val="0084379F"/>
    <w:rsid w:val="008440FA"/>
    <w:rsid w:val="00860DEC"/>
    <w:rsid w:val="00894AE6"/>
    <w:rsid w:val="00895C95"/>
    <w:rsid w:val="008A3BBA"/>
    <w:rsid w:val="008B072D"/>
    <w:rsid w:val="008C59E8"/>
    <w:rsid w:val="008E239F"/>
    <w:rsid w:val="00930E74"/>
    <w:rsid w:val="00962E3F"/>
    <w:rsid w:val="00971764"/>
    <w:rsid w:val="00975101"/>
    <w:rsid w:val="009D06A3"/>
    <w:rsid w:val="009F670B"/>
    <w:rsid w:val="00A05EF9"/>
    <w:rsid w:val="00A50B23"/>
    <w:rsid w:val="00A51737"/>
    <w:rsid w:val="00A556B4"/>
    <w:rsid w:val="00A570C9"/>
    <w:rsid w:val="00A83115"/>
    <w:rsid w:val="00A85D0A"/>
    <w:rsid w:val="00AB11B4"/>
    <w:rsid w:val="00AD039C"/>
    <w:rsid w:val="00AE3812"/>
    <w:rsid w:val="00B129C0"/>
    <w:rsid w:val="00B31F54"/>
    <w:rsid w:val="00B84FC8"/>
    <w:rsid w:val="00BB7E68"/>
    <w:rsid w:val="00C473FB"/>
    <w:rsid w:val="00C60313"/>
    <w:rsid w:val="00C6332C"/>
    <w:rsid w:val="00CC7F56"/>
    <w:rsid w:val="00CF48C3"/>
    <w:rsid w:val="00CF7A77"/>
    <w:rsid w:val="00D22060"/>
    <w:rsid w:val="00D332E8"/>
    <w:rsid w:val="00D46613"/>
    <w:rsid w:val="00D50961"/>
    <w:rsid w:val="00D7283F"/>
    <w:rsid w:val="00D858B4"/>
    <w:rsid w:val="00D90357"/>
    <w:rsid w:val="00DA1FCF"/>
    <w:rsid w:val="00DA3EE1"/>
    <w:rsid w:val="00DC57FC"/>
    <w:rsid w:val="00DC6FB8"/>
    <w:rsid w:val="00DD15B1"/>
    <w:rsid w:val="00DD38FC"/>
    <w:rsid w:val="00DD67A0"/>
    <w:rsid w:val="00E12A85"/>
    <w:rsid w:val="00E16953"/>
    <w:rsid w:val="00E51122"/>
    <w:rsid w:val="00E6290F"/>
    <w:rsid w:val="00E74D4F"/>
    <w:rsid w:val="00EE24CE"/>
    <w:rsid w:val="00F03941"/>
    <w:rsid w:val="00F12369"/>
    <w:rsid w:val="00F56EB0"/>
    <w:rsid w:val="00F803CB"/>
    <w:rsid w:val="00F863CC"/>
    <w:rsid w:val="00FC72A0"/>
    <w:rsid w:val="00FD28C7"/>
    <w:rsid w:val="00FD46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E9B23"/>
  <w15:chartTrackingRefBased/>
  <w15:docId w15:val="{0F3AD6A8-31E4-4B2B-923D-8D0A20C12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7B5"/>
    <w:pPr>
      <w:spacing w:after="0" w:line="240" w:lineRule="auto"/>
    </w:pPr>
    <w:rPr>
      <w:rFonts w:ascii="Garamond" w:eastAsia="Times New Roman" w:hAnsi="Garamond" w:cs="Times New Roman"/>
      <w:sz w:val="24"/>
      <w:szCs w:val="20"/>
    </w:rPr>
  </w:style>
  <w:style w:type="paragraph" w:styleId="Heading1">
    <w:name w:val="heading 1"/>
    <w:link w:val="Heading1Char"/>
    <w:qFormat/>
    <w:rsid w:val="005A77B5"/>
    <w:pPr>
      <w:keepNext/>
      <w:spacing w:before="240" w:after="120" w:line="240" w:lineRule="auto"/>
      <w:outlineLvl w:val="0"/>
    </w:pPr>
    <w:rPr>
      <w:rFonts w:ascii="Arial Black" w:eastAsia="Times New Roman" w:hAnsi="Arial Black" w:cs="Times New Roman"/>
      <w:color w:val="808080"/>
      <w:spacing w:val="-25"/>
      <w:kern w:val="28"/>
      <w:sz w:val="40"/>
      <w:szCs w:val="20"/>
    </w:rPr>
  </w:style>
  <w:style w:type="paragraph" w:styleId="Heading2">
    <w:name w:val="heading 2"/>
    <w:link w:val="Heading2Char"/>
    <w:qFormat/>
    <w:rsid w:val="005A77B5"/>
    <w:pPr>
      <w:keepNext/>
      <w:spacing w:before="240" w:after="80" w:line="240" w:lineRule="auto"/>
      <w:outlineLvl w:val="1"/>
    </w:pPr>
    <w:rPr>
      <w:rFonts w:ascii="Arial Black" w:eastAsia="Times New Roman" w:hAnsi="Arial Black" w:cs="Times New Roman"/>
      <w:spacing w:val="-10"/>
      <w:kern w:val="28"/>
      <w:sz w:val="24"/>
      <w:szCs w:val="16"/>
    </w:rPr>
  </w:style>
  <w:style w:type="paragraph" w:styleId="Heading3">
    <w:name w:val="heading 3"/>
    <w:link w:val="Heading3Char"/>
    <w:autoRedefine/>
    <w:qFormat/>
    <w:rsid w:val="005A77B5"/>
    <w:pPr>
      <w:keepNext/>
      <w:spacing w:before="240" w:after="60" w:line="240" w:lineRule="auto"/>
      <w:outlineLvl w:val="2"/>
    </w:pPr>
    <w:rPr>
      <w:rFonts w:ascii="Arial Black" w:eastAsia="Times New Roman" w:hAnsi="Arial Black" w:cs="Times New Roman"/>
      <w:i/>
      <w:spacing w:val="-5"/>
      <w:sz w:val="24"/>
      <w:szCs w:val="20"/>
    </w:rPr>
  </w:style>
  <w:style w:type="paragraph" w:styleId="Heading4">
    <w:name w:val="heading 4"/>
    <w:basedOn w:val="Normal"/>
    <w:next w:val="BodyText"/>
    <w:link w:val="Heading4Char"/>
    <w:qFormat/>
    <w:rsid w:val="005A77B5"/>
    <w:pPr>
      <w:keepNext/>
      <w:spacing w:after="240"/>
      <w:jc w:val="center"/>
      <w:outlineLvl w:val="3"/>
    </w:pPr>
    <w:rPr>
      <w:caps/>
      <w:spacing w:val="30"/>
    </w:rPr>
  </w:style>
  <w:style w:type="paragraph" w:styleId="Heading5">
    <w:name w:val="heading 5"/>
    <w:basedOn w:val="Normal"/>
    <w:next w:val="BodyText"/>
    <w:link w:val="Heading5Char"/>
    <w:qFormat/>
    <w:rsid w:val="005A77B5"/>
    <w:pPr>
      <w:keepNext/>
      <w:framePr w:w="1800" w:wrap="around" w:vAnchor="text" w:hAnchor="page" w:x="1201" w:y="1"/>
      <w:spacing w:before="40" w:after="120"/>
      <w:outlineLvl w:val="4"/>
    </w:pPr>
    <w:rPr>
      <w:rFonts w:ascii="Arial Black" w:hAnsi="Arial Black"/>
      <w:b/>
      <w:spacing w:val="-5"/>
      <w:sz w:val="18"/>
    </w:rPr>
  </w:style>
  <w:style w:type="paragraph" w:styleId="Heading6">
    <w:name w:val="heading 6"/>
    <w:basedOn w:val="Normal"/>
    <w:next w:val="BodyText"/>
    <w:link w:val="Heading6Char"/>
    <w:qFormat/>
    <w:rsid w:val="005A77B5"/>
    <w:pPr>
      <w:keepNext/>
      <w:framePr w:w="1800" w:wrap="around" w:vAnchor="text" w:hAnchor="page" w:x="1201" w:y="1"/>
      <w:outlineLvl w:val="5"/>
    </w:pPr>
  </w:style>
  <w:style w:type="paragraph" w:styleId="Heading7">
    <w:name w:val="heading 7"/>
    <w:basedOn w:val="Normal"/>
    <w:next w:val="BodyText"/>
    <w:link w:val="Heading7Char"/>
    <w:qFormat/>
    <w:rsid w:val="005A77B5"/>
    <w:pPr>
      <w:framePr w:w="3780" w:hSpace="240" w:wrap="around" w:vAnchor="text" w:hAnchor="page" w:x="1489" w:y="1"/>
      <w:pBdr>
        <w:top w:val="single" w:sz="6" w:space="12" w:color="FFFFFF"/>
        <w:left w:val="single" w:sz="6" w:space="12" w:color="FFFFFF"/>
        <w:bottom w:val="single" w:sz="6" w:space="12" w:color="FFFFFF"/>
        <w:right w:val="single" w:sz="6" w:space="12" w:color="FFFFFF"/>
      </w:pBdr>
      <w:shd w:val="pct5" w:color="auto" w:fill="auto"/>
      <w:spacing w:before="60"/>
      <w:outlineLvl w:val="6"/>
    </w:pPr>
    <w:rPr>
      <w:i/>
      <w:spacing w:val="-5"/>
      <w:sz w:val="28"/>
    </w:rPr>
  </w:style>
  <w:style w:type="paragraph" w:styleId="Heading8">
    <w:name w:val="heading 8"/>
    <w:basedOn w:val="Normal"/>
    <w:next w:val="BodyText"/>
    <w:link w:val="Heading8Char"/>
    <w:qFormat/>
    <w:rsid w:val="005A77B5"/>
    <w:pPr>
      <w:keepNext/>
      <w:framePr w:w="1860" w:wrap="around" w:vAnchor="text" w:hAnchor="page" w:x="1201" w:y="1"/>
      <w:spacing w:before="60" w:line="320" w:lineRule="exact"/>
      <w:jc w:val="center"/>
      <w:outlineLvl w:val="7"/>
    </w:pPr>
    <w:rPr>
      <w:rFonts w:ascii="Arial Black" w:hAnsi="Arial Black"/>
      <w:caps/>
      <w:spacing w:val="60"/>
      <w:sz w:val="14"/>
    </w:rPr>
  </w:style>
  <w:style w:type="paragraph" w:styleId="Heading9">
    <w:name w:val="heading 9"/>
    <w:basedOn w:val="Normal"/>
    <w:next w:val="BodyText"/>
    <w:link w:val="Heading9Char"/>
    <w:qFormat/>
    <w:rsid w:val="005A77B5"/>
    <w:pPr>
      <w:keepNext/>
      <w:spacing w:before="80" w:after="60"/>
      <w:outlineLvl w:val="8"/>
    </w:pPr>
    <w:rPr>
      <w:b/>
      <w:i/>
      <w:kern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77B5"/>
    <w:rPr>
      <w:rFonts w:ascii="Arial Black" w:eastAsia="Times New Roman" w:hAnsi="Arial Black" w:cs="Times New Roman"/>
      <w:color w:val="808080"/>
      <w:spacing w:val="-25"/>
      <w:kern w:val="28"/>
      <w:sz w:val="40"/>
      <w:szCs w:val="20"/>
    </w:rPr>
  </w:style>
  <w:style w:type="character" w:customStyle="1" w:styleId="Heading2Char">
    <w:name w:val="Heading 2 Char"/>
    <w:basedOn w:val="DefaultParagraphFont"/>
    <w:link w:val="Heading2"/>
    <w:rsid w:val="005A77B5"/>
    <w:rPr>
      <w:rFonts w:ascii="Arial Black" w:eastAsia="Times New Roman" w:hAnsi="Arial Black" w:cs="Times New Roman"/>
      <w:spacing w:val="-10"/>
      <w:kern w:val="28"/>
      <w:sz w:val="24"/>
      <w:szCs w:val="16"/>
    </w:rPr>
  </w:style>
  <w:style w:type="character" w:customStyle="1" w:styleId="Heading3Char">
    <w:name w:val="Heading 3 Char"/>
    <w:basedOn w:val="DefaultParagraphFont"/>
    <w:link w:val="Heading3"/>
    <w:rsid w:val="005A77B5"/>
    <w:rPr>
      <w:rFonts w:ascii="Arial Black" w:eastAsia="Times New Roman" w:hAnsi="Arial Black" w:cs="Times New Roman"/>
      <w:i/>
      <w:spacing w:val="-5"/>
      <w:sz w:val="24"/>
      <w:szCs w:val="20"/>
    </w:rPr>
  </w:style>
  <w:style w:type="paragraph" w:styleId="BodyText">
    <w:name w:val="Body Text"/>
    <w:link w:val="BodyTextChar"/>
    <w:rsid w:val="005A77B5"/>
    <w:pPr>
      <w:spacing w:after="240" w:line="240" w:lineRule="auto"/>
    </w:pPr>
    <w:rPr>
      <w:rFonts w:ascii="Garamond" w:eastAsia="Times New Roman" w:hAnsi="Garamond" w:cs="Times New Roman"/>
      <w:spacing w:val="-5"/>
      <w:sz w:val="24"/>
      <w:szCs w:val="20"/>
    </w:rPr>
  </w:style>
  <w:style w:type="character" w:customStyle="1" w:styleId="BodyTextChar">
    <w:name w:val="Body Text Char"/>
    <w:basedOn w:val="DefaultParagraphFont"/>
    <w:link w:val="BodyText"/>
    <w:rsid w:val="005A77B5"/>
    <w:rPr>
      <w:rFonts w:ascii="Garamond" w:eastAsia="Times New Roman" w:hAnsi="Garamond" w:cs="Times New Roman"/>
      <w:spacing w:val="-5"/>
      <w:sz w:val="24"/>
      <w:szCs w:val="20"/>
    </w:rPr>
  </w:style>
  <w:style w:type="character" w:customStyle="1" w:styleId="Heading4Char">
    <w:name w:val="Heading 4 Char"/>
    <w:basedOn w:val="DefaultParagraphFont"/>
    <w:link w:val="Heading4"/>
    <w:rsid w:val="005A77B5"/>
    <w:rPr>
      <w:rFonts w:ascii="Garamond" w:eastAsia="Times New Roman" w:hAnsi="Garamond" w:cs="Times New Roman"/>
      <w:caps/>
      <w:spacing w:val="30"/>
      <w:sz w:val="24"/>
      <w:szCs w:val="20"/>
    </w:rPr>
  </w:style>
  <w:style w:type="character" w:customStyle="1" w:styleId="Heading5Char">
    <w:name w:val="Heading 5 Char"/>
    <w:basedOn w:val="DefaultParagraphFont"/>
    <w:link w:val="Heading5"/>
    <w:rsid w:val="005A77B5"/>
    <w:rPr>
      <w:rFonts w:ascii="Arial Black" w:eastAsia="Times New Roman" w:hAnsi="Arial Black" w:cs="Times New Roman"/>
      <w:b/>
      <w:spacing w:val="-5"/>
      <w:sz w:val="18"/>
      <w:szCs w:val="20"/>
    </w:rPr>
  </w:style>
  <w:style w:type="character" w:customStyle="1" w:styleId="Heading6Char">
    <w:name w:val="Heading 6 Char"/>
    <w:basedOn w:val="DefaultParagraphFont"/>
    <w:link w:val="Heading6"/>
    <w:rsid w:val="005A77B5"/>
    <w:rPr>
      <w:rFonts w:ascii="Garamond" w:eastAsia="Times New Roman" w:hAnsi="Garamond" w:cs="Times New Roman"/>
      <w:sz w:val="24"/>
      <w:szCs w:val="20"/>
    </w:rPr>
  </w:style>
  <w:style w:type="character" w:customStyle="1" w:styleId="Heading7Char">
    <w:name w:val="Heading 7 Char"/>
    <w:basedOn w:val="DefaultParagraphFont"/>
    <w:link w:val="Heading7"/>
    <w:rsid w:val="005A77B5"/>
    <w:rPr>
      <w:rFonts w:ascii="Garamond" w:eastAsia="Times New Roman" w:hAnsi="Garamond" w:cs="Times New Roman"/>
      <w:i/>
      <w:spacing w:val="-5"/>
      <w:sz w:val="28"/>
      <w:szCs w:val="20"/>
      <w:shd w:val="pct5" w:color="auto" w:fill="auto"/>
    </w:rPr>
  </w:style>
  <w:style w:type="character" w:customStyle="1" w:styleId="Heading8Char">
    <w:name w:val="Heading 8 Char"/>
    <w:basedOn w:val="DefaultParagraphFont"/>
    <w:link w:val="Heading8"/>
    <w:rsid w:val="005A77B5"/>
    <w:rPr>
      <w:rFonts w:ascii="Arial Black" w:eastAsia="Times New Roman" w:hAnsi="Arial Black" w:cs="Times New Roman"/>
      <w:caps/>
      <w:spacing w:val="60"/>
      <w:sz w:val="14"/>
      <w:szCs w:val="20"/>
    </w:rPr>
  </w:style>
  <w:style w:type="character" w:customStyle="1" w:styleId="Heading9Char">
    <w:name w:val="Heading 9 Char"/>
    <w:basedOn w:val="DefaultParagraphFont"/>
    <w:link w:val="Heading9"/>
    <w:rsid w:val="005A77B5"/>
    <w:rPr>
      <w:rFonts w:ascii="Garamond" w:eastAsia="Times New Roman" w:hAnsi="Garamond" w:cs="Times New Roman"/>
      <w:b/>
      <w:i/>
      <w:kern w:val="28"/>
      <w:sz w:val="24"/>
      <w:szCs w:val="20"/>
    </w:rPr>
  </w:style>
  <w:style w:type="paragraph" w:styleId="BalloonText">
    <w:name w:val="Balloon Text"/>
    <w:basedOn w:val="Normal"/>
    <w:link w:val="BalloonTextChar"/>
    <w:semiHidden/>
    <w:unhideWhenUsed/>
    <w:rsid w:val="005A77B5"/>
    <w:rPr>
      <w:rFonts w:ascii="Segoe UI" w:hAnsi="Segoe UI" w:cs="Segoe UI"/>
      <w:sz w:val="18"/>
      <w:szCs w:val="18"/>
    </w:rPr>
  </w:style>
  <w:style w:type="character" w:customStyle="1" w:styleId="BalloonTextChar">
    <w:name w:val="Balloon Text Char"/>
    <w:basedOn w:val="DefaultParagraphFont"/>
    <w:link w:val="BalloonText"/>
    <w:semiHidden/>
    <w:rsid w:val="005A77B5"/>
    <w:rPr>
      <w:rFonts w:ascii="Segoe UI" w:hAnsi="Segoe UI" w:cs="Segoe UI"/>
      <w:sz w:val="18"/>
      <w:szCs w:val="18"/>
    </w:rPr>
  </w:style>
  <w:style w:type="character" w:styleId="CommentReference">
    <w:name w:val="annotation reference"/>
    <w:uiPriority w:val="99"/>
    <w:semiHidden/>
    <w:rsid w:val="005A77B5"/>
    <w:rPr>
      <w:sz w:val="16"/>
    </w:rPr>
  </w:style>
  <w:style w:type="paragraph" w:styleId="CommentText">
    <w:name w:val="annotation text"/>
    <w:basedOn w:val="Normal"/>
    <w:link w:val="CommentTextChar"/>
    <w:uiPriority w:val="99"/>
    <w:rsid w:val="005A77B5"/>
    <w:pPr>
      <w:tabs>
        <w:tab w:val="left" w:pos="187"/>
      </w:tabs>
      <w:spacing w:after="120" w:line="220" w:lineRule="exact"/>
      <w:ind w:left="187" w:hanging="187"/>
    </w:pPr>
  </w:style>
  <w:style w:type="character" w:customStyle="1" w:styleId="CommentTextChar">
    <w:name w:val="Comment Text Char"/>
    <w:basedOn w:val="DefaultParagraphFont"/>
    <w:link w:val="CommentText"/>
    <w:uiPriority w:val="99"/>
    <w:rsid w:val="005A77B5"/>
    <w:rPr>
      <w:rFonts w:ascii="Garamond" w:eastAsia="Times New Roman" w:hAnsi="Garamond" w:cs="Times New Roman"/>
      <w:sz w:val="24"/>
      <w:szCs w:val="20"/>
    </w:rPr>
  </w:style>
  <w:style w:type="paragraph" w:customStyle="1" w:styleId="BlockQuotation">
    <w:name w:val="Block Quotation"/>
    <w:basedOn w:val="Normal"/>
    <w:next w:val="BodyText"/>
    <w:rsid w:val="005A77B5"/>
    <w:pPr>
      <w:pBdr>
        <w:top w:val="single" w:sz="6" w:space="12" w:color="FFFFFF"/>
        <w:left w:val="single" w:sz="6" w:space="12" w:color="FFFFFF"/>
        <w:bottom w:val="single" w:sz="6" w:space="12" w:color="FFFFFF"/>
        <w:right w:val="single" w:sz="6" w:space="12" w:color="FFFFFF"/>
      </w:pBdr>
      <w:shd w:val="pct10" w:color="808080" w:fill="auto"/>
      <w:spacing w:before="60" w:after="60"/>
      <w:ind w:left="605" w:right="605"/>
      <w:jc w:val="both"/>
    </w:pPr>
    <w:rPr>
      <w:spacing w:val="-5"/>
    </w:rPr>
  </w:style>
  <w:style w:type="paragraph" w:customStyle="1" w:styleId="BlockQuotationFirst">
    <w:name w:val="Block Quotation First"/>
    <w:basedOn w:val="Normal"/>
    <w:next w:val="BlockQuotation"/>
    <w:rsid w:val="005A77B5"/>
    <w:pPr>
      <w:keepLines/>
      <w:pBdr>
        <w:top w:val="single" w:sz="6" w:space="6" w:color="FFFFFF"/>
        <w:left w:val="single" w:sz="6" w:space="6" w:color="FFFFFF"/>
        <w:right w:val="single" w:sz="6" w:space="6" w:color="FFFFFF"/>
      </w:pBdr>
      <w:shd w:val="pct10" w:color="auto" w:fill="auto"/>
      <w:ind w:left="480" w:right="480" w:firstLine="60"/>
    </w:pPr>
    <w:rPr>
      <w:rFonts w:ascii="Arial Black" w:hAnsi="Arial Black"/>
      <w:spacing w:val="-10"/>
      <w:sz w:val="21"/>
    </w:rPr>
  </w:style>
  <w:style w:type="paragraph" w:styleId="Caption">
    <w:name w:val="caption"/>
    <w:basedOn w:val="Normal"/>
    <w:next w:val="BodyText"/>
    <w:qFormat/>
    <w:rsid w:val="005A77B5"/>
    <w:pPr>
      <w:spacing w:after="240"/>
    </w:pPr>
    <w:rPr>
      <w:spacing w:val="-5"/>
    </w:rPr>
  </w:style>
  <w:style w:type="paragraph" w:customStyle="1" w:styleId="ChapterSubtitle">
    <w:name w:val="Chapter Subtitle"/>
    <w:rsid w:val="005A77B5"/>
    <w:pPr>
      <w:keepNext/>
      <w:keepLines/>
      <w:spacing w:after="360" w:line="240" w:lineRule="atLeast"/>
      <w:ind w:right="1800"/>
    </w:pPr>
    <w:rPr>
      <w:rFonts w:ascii="Garamond" w:eastAsia="Times New Roman" w:hAnsi="Garamond" w:cs="Times New Roman"/>
      <w:i/>
      <w:spacing w:val="-20"/>
      <w:kern w:val="28"/>
      <w:sz w:val="28"/>
      <w:szCs w:val="20"/>
    </w:rPr>
  </w:style>
  <w:style w:type="paragraph" w:customStyle="1" w:styleId="ChapterTitle">
    <w:name w:val="Chapter Title"/>
    <w:basedOn w:val="Normal"/>
    <w:next w:val="ChapterSubtitle"/>
    <w:rsid w:val="005A77B5"/>
    <w:pPr>
      <w:keepNext/>
      <w:keepLines/>
      <w:spacing w:before="480" w:after="360" w:line="440" w:lineRule="atLeast"/>
      <w:ind w:right="2160"/>
    </w:pPr>
    <w:rPr>
      <w:rFonts w:ascii="Arial Black" w:hAnsi="Arial Black"/>
      <w:color w:val="808080"/>
      <w:spacing w:val="-35"/>
      <w:kern w:val="28"/>
      <w:sz w:val="44"/>
    </w:rPr>
  </w:style>
  <w:style w:type="paragraph" w:customStyle="1" w:styleId="CompanyName">
    <w:name w:val="Company Name"/>
    <w:basedOn w:val="Normal"/>
    <w:next w:val="Normal"/>
    <w:rsid w:val="005A77B5"/>
    <w:pPr>
      <w:spacing w:before="420" w:after="60" w:line="320" w:lineRule="exact"/>
    </w:pPr>
    <w:rPr>
      <w:caps/>
      <w:kern w:val="36"/>
      <w:sz w:val="38"/>
    </w:rPr>
  </w:style>
  <w:style w:type="paragraph" w:customStyle="1" w:styleId="TableText">
    <w:name w:val="Table Text"/>
    <w:qFormat/>
    <w:rsid w:val="005A77B5"/>
    <w:pPr>
      <w:spacing w:before="40" w:after="40" w:line="240" w:lineRule="auto"/>
    </w:pPr>
    <w:rPr>
      <w:rFonts w:ascii="Garamond" w:eastAsia="Times New Roman" w:hAnsi="Garamond" w:cs="Times New Roman"/>
      <w:szCs w:val="20"/>
    </w:rPr>
  </w:style>
  <w:style w:type="character" w:customStyle="1" w:styleId="EndnoteTextChar">
    <w:name w:val="Endnote Text Char"/>
    <w:basedOn w:val="DefaultParagraphFont"/>
    <w:link w:val="EndnoteText"/>
    <w:semiHidden/>
    <w:rsid w:val="005A77B5"/>
    <w:rPr>
      <w:rFonts w:ascii="Garamond" w:eastAsia="Times New Roman" w:hAnsi="Garamond" w:cs="Times New Roman"/>
      <w:sz w:val="18"/>
      <w:szCs w:val="20"/>
    </w:rPr>
  </w:style>
  <w:style w:type="paragraph" w:styleId="EndnoteText">
    <w:name w:val="endnote text"/>
    <w:basedOn w:val="Normal"/>
    <w:link w:val="EndnoteTextChar"/>
    <w:semiHidden/>
    <w:rsid w:val="005A77B5"/>
    <w:pPr>
      <w:tabs>
        <w:tab w:val="left" w:pos="187"/>
      </w:tabs>
      <w:spacing w:after="120" w:line="220" w:lineRule="exact"/>
      <w:ind w:left="187" w:hanging="187"/>
    </w:pPr>
    <w:rPr>
      <w:sz w:val="18"/>
    </w:rPr>
  </w:style>
  <w:style w:type="paragraph" w:styleId="Footer">
    <w:name w:val="footer"/>
    <w:basedOn w:val="Normal"/>
    <w:link w:val="FooterChar"/>
    <w:uiPriority w:val="99"/>
    <w:rsid w:val="005A77B5"/>
    <w:pPr>
      <w:keepLines/>
      <w:pBdr>
        <w:top w:val="single" w:sz="6" w:space="3" w:color="auto"/>
      </w:pBdr>
      <w:tabs>
        <w:tab w:val="center" w:pos="4320"/>
        <w:tab w:val="right" w:pos="8640"/>
      </w:tabs>
      <w:jc w:val="center"/>
    </w:pPr>
    <w:rPr>
      <w:rFonts w:ascii="Arial Black" w:hAnsi="Arial Black"/>
    </w:rPr>
  </w:style>
  <w:style w:type="character" w:customStyle="1" w:styleId="FooterChar">
    <w:name w:val="Footer Char"/>
    <w:basedOn w:val="DefaultParagraphFont"/>
    <w:link w:val="Footer"/>
    <w:uiPriority w:val="99"/>
    <w:rsid w:val="005A77B5"/>
    <w:rPr>
      <w:rFonts w:ascii="Arial Black" w:eastAsia="Times New Roman" w:hAnsi="Arial Black" w:cs="Times New Roman"/>
      <w:sz w:val="24"/>
      <w:szCs w:val="20"/>
    </w:rPr>
  </w:style>
  <w:style w:type="character" w:customStyle="1" w:styleId="FootnoteTextChar">
    <w:name w:val="Footnote Text Char"/>
    <w:basedOn w:val="DefaultParagraphFont"/>
    <w:link w:val="FootnoteText"/>
    <w:uiPriority w:val="99"/>
    <w:semiHidden/>
    <w:rsid w:val="005A77B5"/>
    <w:rPr>
      <w:rFonts w:ascii="Garamond" w:eastAsia="Times New Roman" w:hAnsi="Garamond" w:cs="Times New Roman"/>
      <w:sz w:val="18"/>
      <w:szCs w:val="20"/>
    </w:rPr>
  </w:style>
  <w:style w:type="paragraph" w:styleId="FootnoteText">
    <w:name w:val="footnote text"/>
    <w:basedOn w:val="Normal"/>
    <w:link w:val="FootnoteTextChar"/>
    <w:uiPriority w:val="99"/>
    <w:semiHidden/>
    <w:rsid w:val="005A77B5"/>
    <w:pPr>
      <w:spacing w:before="240" w:after="120"/>
    </w:pPr>
    <w:rPr>
      <w:sz w:val="18"/>
    </w:rPr>
  </w:style>
  <w:style w:type="paragraph" w:styleId="Header">
    <w:name w:val="header"/>
    <w:link w:val="HeaderChar"/>
    <w:uiPriority w:val="99"/>
    <w:rsid w:val="005A77B5"/>
    <w:pPr>
      <w:keepLines/>
      <w:tabs>
        <w:tab w:val="center" w:pos="4320"/>
        <w:tab w:val="right" w:pos="8640"/>
      </w:tabs>
      <w:spacing w:after="0" w:line="240" w:lineRule="auto"/>
    </w:pPr>
    <w:rPr>
      <w:rFonts w:ascii="Arial Black" w:eastAsia="Times New Roman" w:hAnsi="Arial Black" w:cs="Times New Roman"/>
      <w:caps/>
      <w:spacing w:val="60"/>
      <w:sz w:val="16"/>
      <w:szCs w:val="20"/>
    </w:rPr>
  </w:style>
  <w:style w:type="character" w:customStyle="1" w:styleId="HeaderChar">
    <w:name w:val="Header Char"/>
    <w:basedOn w:val="DefaultParagraphFont"/>
    <w:link w:val="Header"/>
    <w:uiPriority w:val="99"/>
    <w:rsid w:val="005A77B5"/>
    <w:rPr>
      <w:rFonts w:ascii="Arial Black" w:eastAsia="Times New Roman" w:hAnsi="Arial Black" w:cs="Times New Roman"/>
      <w:caps/>
      <w:spacing w:val="60"/>
      <w:sz w:val="16"/>
      <w:szCs w:val="20"/>
    </w:rPr>
  </w:style>
  <w:style w:type="paragraph" w:customStyle="1" w:styleId="Icon1">
    <w:name w:val="Icon 1"/>
    <w:basedOn w:val="Normal"/>
    <w:rsid w:val="005A77B5"/>
    <w:pPr>
      <w:framePr w:w="1440" w:hSpace="187" w:wrap="around" w:vAnchor="text" w:hAnchor="margin" w:y="1"/>
      <w:shd w:val="pct10" w:color="auto" w:fill="auto"/>
      <w:spacing w:before="60" w:line="1440" w:lineRule="exact"/>
      <w:jc w:val="center"/>
    </w:pPr>
    <w:rPr>
      <w:rFonts w:ascii="Wingdings" w:hAnsi="Wingdings"/>
      <w:b/>
      <w:color w:val="FFFFFF"/>
      <w:spacing w:val="-10"/>
      <w:sz w:val="160"/>
    </w:rPr>
  </w:style>
  <w:style w:type="paragraph" w:styleId="ListBullet">
    <w:name w:val="List Bullet"/>
    <w:rsid w:val="005A77B5"/>
    <w:pPr>
      <w:numPr>
        <w:numId w:val="1"/>
      </w:numPr>
      <w:spacing w:after="80" w:line="240" w:lineRule="auto"/>
      <w:ind w:left="720"/>
    </w:pPr>
    <w:rPr>
      <w:rFonts w:ascii="Garamond" w:eastAsia="Times New Roman" w:hAnsi="Garamond" w:cs="Times New Roman"/>
      <w:spacing w:val="-5"/>
      <w:sz w:val="24"/>
      <w:szCs w:val="20"/>
    </w:rPr>
  </w:style>
  <w:style w:type="paragraph" w:styleId="ListBullet5">
    <w:name w:val="List Bullet 5"/>
    <w:basedOn w:val="Normal"/>
    <w:rsid w:val="005A77B5"/>
    <w:pPr>
      <w:framePr w:w="1860" w:wrap="around" w:vAnchor="text" w:hAnchor="page" w:x="1201" w:y="1"/>
      <w:numPr>
        <w:numId w:val="2"/>
      </w:numPr>
      <w:pBdr>
        <w:bottom w:val="single" w:sz="6" w:space="0" w:color="auto"/>
        <w:between w:val="single" w:sz="6" w:space="0" w:color="auto"/>
      </w:pBdr>
      <w:spacing w:line="320" w:lineRule="exact"/>
    </w:pPr>
    <w:rPr>
      <w:sz w:val="18"/>
    </w:rPr>
  </w:style>
  <w:style w:type="paragraph" w:styleId="ListNumber">
    <w:name w:val="List Number"/>
    <w:uiPriority w:val="99"/>
    <w:unhideWhenUsed/>
    <w:rsid w:val="005A77B5"/>
    <w:pPr>
      <w:numPr>
        <w:numId w:val="6"/>
      </w:numPr>
      <w:autoSpaceDE w:val="0"/>
      <w:spacing w:after="80" w:line="276" w:lineRule="auto"/>
    </w:pPr>
    <w:rPr>
      <w:rFonts w:ascii="Garamond" w:eastAsia="Cambria" w:hAnsi="Garamond" w:cs="Cambria"/>
      <w:sz w:val="24"/>
      <w:lang w:bidi="en-US"/>
    </w:rPr>
  </w:style>
  <w:style w:type="paragraph" w:styleId="MacroText">
    <w:name w:val="macro"/>
    <w:basedOn w:val="BodyText"/>
    <w:link w:val="MacroTextChar"/>
    <w:semiHidden/>
    <w:rsid w:val="005A77B5"/>
    <w:pPr>
      <w:spacing w:after="120"/>
    </w:pPr>
    <w:rPr>
      <w:rFonts w:ascii="Courier New" w:hAnsi="Courier New"/>
    </w:rPr>
  </w:style>
  <w:style w:type="character" w:customStyle="1" w:styleId="MacroTextChar">
    <w:name w:val="Macro Text Char"/>
    <w:basedOn w:val="DefaultParagraphFont"/>
    <w:link w:val="MacroText"/>
    <w:semiHidden/>
    <w:rsid w:val="005A77B5"/>
    <w:rPr>
      <w:rFonts w:ascii="Courier New" w:eastAsia="Times New Roman" w:hAnsi="Courier New" w:cs="Times New Roman"/>
      <w:spacing w:val="-5"/>
      <w:sz w:val="24"/>
      <w:szCs w:val="20"/>
    </w:rPr>
  </w:style>
  <w:style w:type="character" w:styleId="PageNumber">
    <w:name w:val="page number"/>
    <w:rsid w:val="005A77B5"/>
    <w:rPr>
      <w:b/>
    </w:rPr>
  </w:style>
  <w:style w:type="paragraph" w:customStyle="1" w:styleId="PartTitle">
    <w:name w:val="Part Title"/>
    <w:rsid w:val="005A77B5"/>
    <w:pPr>
      <w:keepNext/>
      <w:pageBreakBefore/>
      <w:framePr w:w="2045" w:hSpace="187" w:vSpace="187" w:wrap="notBeside" w:vAnchor="page" w:hAnchor="margin" w:xAlign="right" w:y="966"/>
      <w:shd w:val="pct20" w:color="auto" w:fill="auto"/>
      <w:spacing w:after="0" w:line="480" w:lineRule="exact"/>
      <w:jc w:val="center"/>
    </w:pPr>
    <w:rPr>
      <w:rFonts w:ascii="Arial Black" w:eastAsia="Times New Roman" w:hAnsi="Arial Black" w:cs="Times New Roman"/>
      <w:sz w:val="36"/>
      <w:szCs w:val="20"/>
    </w:rPr>
  </w:style>
  <w:style w:type="paragraph" w:customStyle="1" w:styleId="FigureTitle">
    <w:name w:val="Figure Title"/>
    <w:qFormat/>
    <w:rsid w:val="005A77B5"/>
    <w:pPr>
      <w:spacing w:before="160" w:after="240" w:line="240" w:lineRule="auto"/>
      <w:jc w:val="center"/>
    </w:pPr>
    <w:rPr>
      <w:rFonts w:ascii="Garamond" w:eastAsia="Times New Roman" w:hAnsi="Garamond" w:cs="Times New Roman"/>
      <w:b/>
      <w:spacing w:val="-5"/>
      <w:sz w:val="24"/>
      <w:szCs w:val="20"/>
    </w:rPr>
  </w:style>
  <w:style w:type="paragraph" w:customStyle="1" w:styleId="ReturnAddress">
    <w:name w:val="Return Address"/>
    <w:basedOn w:val="Normal"/>
    <w:rsid w:val="005A77B5"/>
    <w:pPr>
      <w:jc w:val="center"/>
    </w:pPr>
    <w:rPr>
      <w:spacing w:val="-3"/>
      <w:sz w:val="20"/>
    </w:rPr>
  </w:style>
  <w:style w:type="paragraph" w:styleId="Subtitle">
    <w:name w:val="Subtitle"/>
    <w:basedOn w:val="Title"/>
    <w:next w:val="BodyText"/>
    <w:link w:val="SubtitleChar"/>
    <w:qFormat/>
    <w:rsid w:val="005A77B5"/>
    <w:pPr>
      <w:spacing w:before="1940" w:after="0" w:line="200" w:lineRule="atLeast"/>
    </w:pPr>
    <w:rPr>
      <w:rFonts w:ascii="Garamond" w:hAnsi="Garamond"/>
      <w:b/>
      <w:caps/>
      <w:spacing w:val="30"/>
      <w:sz w:val="18"/>
    </w:rPr>
  </w:style>
  <w:style w:type="paragraph" w:styleId="Title">
    <w:name w:val="Title"/>
    <w:basedOn w:val="Normal"/>
    <w:link w:val="TitleChar"/>
    <w:qFormat/>
    <w:rsid w:val="005A77B5"/>
    <w:pPr>
      <w:keepNext/>
      <w:pBdr>
        <w:bottom w:val="single" w:sz="6" w:space="14" w:color="808080"/>
      </w:pBdr>
      <w:spacing w:before="100" w:after="3600" w:line="600" w:lineRule="exact"/>
      <w:jc w:val="center"/>
    </w:pPr>
    <w:rPr>
      <w:rFonts w:ascii="Arial Black" w:hAnsi="Arial Black"/>
      <w:color w:val="808080"/>
      <w:spacing w:val="-35"/>
      <w:kern w:val="28"/>
      <w:sz w:val="48"/>
    </w:rPr>
  </w:style>
  <w:style w:type="character" w:customStyle="1" w:styleId="TitleChar">
    <w:name w:val="Title Char"/>
    <w:basedOn w:val="DefaultParagraphFont"/>
    <w:link w:val="Title"/>
    <w:rsid w:val="005A77B5"/>
    <w:rPr>
      <w:rFonts w:ascii="Arial Black" w:eastAsia="Times New Roman" w:hAnsi="Arial Black" w:cs="Times New Roman"/>
      <w:color w:val="808080"/>
      <w:spacing w:val="-35"/>
      <w:kern w:val="28"/>
      <w:sz w:val="48"/>
      <w:szCs w:val="20"/>
    </w:rPr>
  </w:style>
  <w:style w:type="character" w:customStyle="1" w:styleId="SubtitleChar">
    <w:name w:val="Subtitle Char"/>
    <w:basedOn w:val="DefaultParagraphFont"/>
    <w:link w:val="Subtitle"/>
    <w:rsid w:val="005A77B5"/>
    <w:rPr>
      <w:rFonts w:ascii="Garamond" w:eastAsia="Times New Roman" w:hAnsi="Garamond" w:cs="Times New Roman"/>
      <w:b/>
      <w:caps/>
      <w:color w:val="808080"/>
      <w:spacing w:val="30"/>
      <w:kern w:val="28"/>
      <w:sz w:val="18"/>
      <w:szCs w:val="20"/>
    </w:rPr>
  </w:style>
  <w:style w:type="paragraph" w:customStyle="1" w:styleId="SubtitleCover">
    <w:name w:val="Subtitle Cover"/>
    <w:basedOn w:val="Normal"/>
    <w:next w:val="Normal"/>
    <w:rsid w:val="005A77B5"/>
    <w:pPr>
      <w:keepNext/>
      <w:pBdr>
        <w:top w:val="single" w:sz="6" w:space="1" w:color="auto"/>
      </w:pBdr>
      <w:spacing w:after="5280" w:line="480" w:lineRule="exact"/>
    </w:pPr>
    <w:rPr>
      <w:spacing w:val="-15"/>
      <w:kern w:val="28"/>
      <w:sz w:val="44"/>
    </w:rPr>
  </w:style>
  <w:style w:type="paragraph" w:styleId="TableofFigures">
    <w:name w:val="table of figures"/>
    <w:uiPriority w:val="99"/>
    <w:rsid w:val="005A77B5"/>
    <w:pPr>
      <w:tabs>
        <w:tab w:val="right" w:leader="dot" w:pos="8640"/>
      </w:tabs>
      <w:spacing w:after="80" w:line="240" w:lineRule="auto"/>
      <w:ind w:left="720" w:right="720" w:hanging="720"/>
    </w:pPr>
    <w:rPr>
      <w:rFonts w:ascii="Garamond" w:eastAsia="Times New Roman" w:hAnsi="Garamond" w:cs="Times New Roman"/>
      <w:sz w:val="23"/>
      <w:szCs w:val="20"/>
    </w:rPr>
  </w:style>
  <w:style w:type="paragraph" w:customStyle="1" w:styleId="TitleCover">
    <w:name w:val="Title Cover"/>
    <w:basedOn w:val="Normal"/>
    <w:next w:val="SubtitleCover"/>
    <w:rsid w:val="005A77B5"/>
    <w:pPr>
      <w:pBdr>
        <w:top w:val="single" w:sz="6" w:space="31" w:color="FFFFFF"/>
        <w:left w:val="single" w:sz="6" w:space="31" w:color="FFFFFF"/>
        <w:bottom w:val="single" w:sz="6" w:space="31" w:color="FFFFFF"/>
        <w:right w:val="single" w:sz="6" w:space="31" w:color="FFFFFF"/>
      </w:pBdr>
      <w:shd w:val="pct10" w:color="auto" w:fill="auto"/>
      <w:spacing w:line="1440" w:lineRule="exact"/>
      <w:ind w:left="600" w:right="600"/>
      <w:jc w:val="right"/>
    </w:pPr>
    <w:rPr>
      <w:spacing w:val="-70"/>
      <w:kern w:val="28"/>
      <w:sz w:val="144"/>
    </w:rPr>
  </w:style>
  <w:style w:type="paragraph" w:styleId="TOC1">
    <w:name w:val="toc 1"/>
    <w:basedOn w:val="Normal"/>
    <w:autoRedefine/>
    <w:uiPriority w:val="39"/>
    <w:rsid w:val="005A77B5"/>
    <w:pPr>
      <w:numPr>
        <w:numId w:val="9"/>
      </w:numPr>
      <w:tabs>
        <w:tab w:val="right" w:leader="dot" w:pos="9360"/>
      </w:tabs>
      <w:spacing w:line="320" w:lineRule="atLeast"/>
    </w:pPr>
    <w:rPr>
      <w:b/>
      <w:sz w:val="26"/>
    </w:rPr>
  </w:style>
  <w:style w:type="paragraph" w:styleId="TOC2">
    <w:name w:val="toc 2"/>
    <w:autoRedefine/>
    <w:uiPriority w:val="39"/>
    <w:rsid w:val="005A77B5"/>
    <w:pPr>
      <w:tabs>
        <w:tab w:val="right" w:leader="dot" w:pos="9360"/>
      </w:tabs>
      <w:spacing w:after="0" w:line="240" w:lineRule="auto"/>
      <w:ind w:left="720"/>
    </w:pPr>
    <w:rPr>
      <w:rFonts w:ascii="Garamond" w:eastAsia="Times New Roman" w:hAnsi="Garamond" w:cs="Times New Roman"/>
      <w:sz w:val="24"/>
      <w:szCs w:val="20"/>
    </w:rPr>
  </w:style>
  <w:style w:type="paragraph" w:styleId="TOC3">
    <w:name w:val="toc 3"/>
    <w:autoRedefine/>
    <w:uiPriority w:val="39"/>
    <w:rsid w:val="005A77B5"/>
    <w:pPr>
      <w:tabs>
        <w:tab w:val="right" w:leader="dot" w:pos="9350"/>
      </w:tabs>
      <w:spacing w:after="0" w:line="240" w:lineRule="auto"/>
      <w:ind w:left="1170"/>
    </w:pPr>
    <w:rPr>
      <w:rFonts w:ascii="Garamond" w:eastAsia="Times New Roman" w:hAnsi="Garamond" w:cs="Times New Roman"/>
      <w:sz w:val="24"/>
      <w:szCs w:val="20"/>
    </w:rPr>
  </w:style>
  <w:style w:type="paragraph" w:styleId="TOC4">
    <w:name w:val="toc 4"/>
    <w:basedOn w:val="Normal"/>
    <w:next w:val="Normal"/>
    <w:uiPriority w:val="39"/>
    <w:rsid w:val="005A77B5"/>
    <w:pPr>
      <w:pBdr>
        <w:bottom w:val="single" w:sz="6" w:space="3" w:color="auto"/>
        <w:between w:val="single" w:sz="6" w:space="3" w:color="auto"/>
      </w:pBdr>
      <w:tabs>
        <w:tab w:val="right" w:pos="3600"/>
      </w:tabs>
      <w:spacing w:line="360" w:lineRule="atLeast"/>
    </w:pPr>
    <w:rPr>
      <w:sz w:val="22"/>
    </w:rPr>
  </w:style>
  <w:style w:type="character" w:styleId="Hyperlink">
    <w:name w:val="Hyperlink"/>
    <w:uiPriority w:val="99"/>
    <w:rsid w:val="005A77B5"/>
    <w:rPr>
      <w:color w:val="0000FF"/>
      <w:u w:val="single"/>
    </w:rPr>
  </w:style>
  <w:style w:type="table" w:styleId="TableGrid">
    <w:name w:val="Table Grid"/>
    <w:basedOn w:val="TableNormal"/>
    <w:uiPriority w:val="59"/>
    <w:rsid w:val="005A77B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51">
    <w:name w:val="Plain Table 51"/>
    <w:basedOn w:val="TableNormal"/>
    <w:uiPriority w:val="45"/>
    <w:rsid w:val="005A77B5"/>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Paragraph">
    <w:name w:val="List Paragraph"/>
    <w:uiPriority w:val="34"/>
    <w:qFormat/>
    <w:rsid w:val="005A77B5"/>
    <w:pPr>
      <w:numPr>
        <w:numId w:val="3"/>
      </w:numPr>
      <w:spacing w:after="120" w:line="240" w:lineRule="auto"/>
      <w:ind w:left="720"/>
    </w:pPr>
    <w:rPr>
      <w:rFonts w:ascii="Garamond" w:eastAsia="Times New Roman" w:hAnsi="Garamond" w:cs="Times New Roman"/>
      <w:sz w:val="24"/>
      <w:szCs w:val="20"/>
    </w:rPr>
  </w:style>
  <w:style w:type="paragraph" w:styleId="Quote">
    <w:name w:val="Quote"/>
    <w:basedOn w:val="Normal"/>
    <w:next w:val="Normal"/>
    <w:link w:val="QuoteChar"/>
    <w:uiPriority w:val="29"/>
    <w:qFormat/>
    <w:rsid w:val="005A77B5"/>
    <w:pPr>
      <w:spacing w:before="200" w:after="160"/>
      <w:ind w:left="864" w:right="864"/>
      <w:jc w:val="center"/>
    </w:pPr>
    <w:rPr>
      <w:i/>
      <w:iCs/>
      <w:color w:val="404040"/>
    </w:rPr>
  </w:style>
  <w:style w:type="character" w:customStyle="1" w:styleId="QuoteChar">
    <w:name w:val="Quote Char"/>
    <w:basedOn w:val="DefaultParagraphFont"/>
    <w:link w:val="Quote"/>
    <w:uiPriority w:val="29"/>
    <w:rsid w:val="005A77B5"/>
    <w:rPr>
      <w:rFonts w:ascii="Garamond" w:eastAsia="Times New Roman" w:hAnsi="Garamond" w:cs="Times New Roman"/>
      <w:i/>
      <w:iCs/>
      <w:color w:val="404040"/>
      <w:sz w:val="24"/>
      <w:szCs w:val="20"/>
    </w:rPr>
  </w:style>
  <w:style w:type="character" w:styleId="Strong">
    <w:name w:val="Strong"/>
    <w:uiPriority w:val="22"/>
    <w:qFormat/>
    <w:rsid w:val="005A77B5"/>
    <w:rPr>
      <w:b/>
      <w:bCs/>
    </w:rPr>
  </w:style>
  <w:style w:type="paragraph" w:styleId="CommentSubject">
    <w:name w:val="annotation subject"/>
    <w:basedOn w:val="CommentText"/>
    <w:next w:val="CommentText"/>
    <w:link w:val="CommentSubjectChar"/>
    <w:uiPriority w:val="99"/>
    <w:semiHidden/>
    <w:unhideWhenUsed/>
    <w:rsid w:val="005A77B5"/>
    <w:pPr>
      <w:tabs>
        <w:tab w:val="clear" w:pos="187"/>
      </w:tabs>
      <w:spacing w:after="0" w:line="240" w:lineRule="auto"/>
      <w:ind w:left="0" w:firstLine="0"/>
    </w:pPr>
    <w:rPr>
      <w:b/>
      <w:bCs/>
      <w:sz w:val="20"/>
    </w:rPr>
  </w:style>
  <w:style w:type="character" w:customStyle="1" w:styleId="CommentSubjectChar">
    <w:name w:val="Comment Subject Char"/>
    <w:basedOn w:val="CommentTextChar"/>
    <w:link w:val="CommentSubject"/>
    <w:uiPriority w:val="99"/>
    <w:semiHidden/>
    <w:rsid w:val="005A77B5"/>
    <w:rPr>
      <w:rFonts w:ascii="Garamond" w:eastAsia="Times New Roman" w:hAnsi="Garamond" w:cs="Times New Roman"/>
      <w:b/>
      <w:bCs/>
      <w:sz w:val="20"/>
      <w:szCs w:val="20"/>
    </w:rPr>
  </w:style>
  <w:style w:type="paragraph" w:customStyle="1" w:styleId="EndNoteBibliographyTitle">
    <w:name w:val="EndNote Bibliography Title"/>
    <w:basedOn w:val="Normal"/>
    <w:link w:val="EndNoteBibliographyTitleChar"/>
    <w:rsid w:val="005A77B5"/>
    <w:pPr>
      <w:jc w:val="center"/>
    </w:pPr>
    <w:rPr>
      <w:noProof/>
      <w:spacing w:val="-5"/>
      <w:sz w:val="20"/>
    </w:rPr>
  </w:style>
  <w:style w:type="character" w:customStyle="1" w:styleId="EndNoteBibliographyTitleChar">
    <w:name w:val="EndNote Bibliography Title Char"/>
    <w:link w:val="EndNoteBibliographyTitle"/>
    <w:rsid w:val="005A77B5"/>
    <w:rPr>
      <w:rFonts w:ascii="Garamond" w:eastAsia="Times New Roman" w:hAnsi="Garamond" w:cs="Times New Roman"/>
      <w:noProof/>
      <w:spacing w:val="-5"/>
      <w:sz w:val="20"/>
      <w:szCs w:val="20"/>
    </w:rPr>
  </w:style>
  <w:style w:type="paragraph" w:customStyle="1" w:styleId="EndNoteBibliography">
    <w:name w:val="EndNote Bibliography"/>
    <w:basedOn w:val="Normal"/>
    <w:link w:val="EndNoteBibliographyChar"/>
    <w:rsid w:val="005A77B5"/>
    <w:pPr>
      <w:tabs>
        <w:tab w:val="left" w:pos="720"/>
      </w:tabs>
      <w:spacing w:after="240"/>
      <w:ind w:left="720" w:hanging="720"/>
    </w:pPr>
    <w:rPr>
      <w:noProof/>
      <w:spacing w:val="-5"/>
    </w:rPr>
  </w:style>
  <w:style w:type="character" w:customStyle="1" w:styleId="EndNoteBibliographyChar">
    <w:name w:val="EndNote Bibliography Char"/>
    <w:link w:val="EndNoteBibliography"/>
    <w:rsid w:val="005A77B5"/>
    <w:rPr>
      <w:rFonts w:ascii="Garamond" w:eastAsia="Times New Roman" w:hAnsi="Garamond" w:cs="Times New Roman"/>
      <w:noProof/>
      <w:spacing w:val="-5"/>
      <w:sz w:val="24"/>
      <w:szCs w:val="20"/>
    </w:rPr>
  </w:style>
  <w:style w:type="paragraph" w:styleId="NormalWeb">
    <w:name w:val="Normal (Web)"/>
    <w:basedOn w:val="Normal"/>
    <w:uiPriority w:val="99"/>
    <w:rsid w:val="005A77B5"/>
    <w:pPr>
      <w:spacing w:before="100" w:beforeAutospacing="1" w:after="100" w:afterAutospacing="1"/>
    </w:pPr>
    <w:rPr>
      <w:rFonts w:ascii="Times New Roman" w:hAnsi="Times New Roman"/>
      <w:szCs w:val="24"/>
    </w:rPr>
  </w:style>
  <w:style w:type="paragraph" w:styleId="BodyTextIndent2">
    <w:name w:val="Body Text Indent 2"/>
    <w:basedOn w:val="Normal"/>
    <w:link w:val="BodyTextIndent2Char"/>
    <w:rsid w:val="005A77B5"/>
    <w:pPr>
      <w:spacing w:after="120" w:line="480" w:lineRule="auto"/>
      <w:ind w:left="360"/>
    </w:pPr>
  </w:style>
  <w:style w:type="character" w:customStyle="1" w:styleId="BodyTextIndent2Char">
    <w:name w:val="Body Text Indent 2 Char"/>
    <w:basedOn w:val="DefaultParagraphFont"/>
    <w:link w:val="BodyTextIndent2"/>
    <w:rsid w:val="005A77B5"/>
    <w:rPr>
      <w:rFonts w:ascii="Garamond" w:eastAsia="Times New Roman" w:hAnsi="Garamond" w:cs="Times New Roman"/>
      <w:sz w:val="24"/>
      <w:szCs w:val="20"/>
    </w:rPr>
  </w:style>
  <w:style w:type="paragraph" w:styleId="BodyText2">
    <w:name w:val="Body Text 2"/>
    <w:link w:val="BodyText2Char"/>
    <w:rsid w:val="005A77B5"/>
    <w:pPr>
      <w:spacing w:after="120" w:line="240" w:lineRule="auto"/>
    </w:pPr>
    <w:rPr>
      <w:rFonts w:ascii="Garamond" w:eastAsia="Times New Roman" w:hAnsi="Garamond" w:cs="Times New Roman"/>
      <w:sz w:val="24"/>
      <w:szCs w:val="20"/>
    </w:rPr>
  </w:style>
  <w:style w:type="character" w:customStyle="1" w:styleId="BodyText2Char">
    <w:name w:val="Body Text 2 Char"/>
    <w:basedOn w:val="DefaultParagraphFont"/>
    <w:link w:val="BodyText2"/>
    <w:rsid w:val="005A77B5"/>
    <w:rPr>
      <w:rFonts w:ascii="Garamond" w:eastAsia="Times New Roman" w:hAnsi="Garamond" w:cs="Times New Roman"/>
      <w:sz w:val="24"/>
      <w:szCs w:val="20"/>
    </w:rPr>
  </w:style>
  <w:style w:type="paragraph" w:styleId="BodyText3">
    <w:name w:val="Body Text 3"/>
    <w:link w:val="BodyText3Char"/>
    <w:rsid w:val="005A77B5"/>
    <w:pPr>
      <w:spacing w:after="320" w:line="240" w:lineRule="auto"/>
    </w:pPr>
    <w:rPr>
      <w:rFonts w:ascii="Garamond" w:eastAsia="Times New Roman" w:hAnsi="Garamond" w:cs="Times New Roman"/>
      <w:i/>
      <w:sz w:val="24"/>
      <w:szCs w:val="16"/>
    </w:rPr>
  </w:style>
  <w:style w:type="character" w:customStyle="1" w:styleId="BodyText3Char">
    <w:name w:val="Body Text 3 Char"/>
    <w:basedOn w:val="DefaultParagraphFont"/>
    <w:link w:val="BodyText3"/>
    <w:rsid w:val="005A77B5"/>
    <w:rPr>
      <w:rFonts w:ascii="Garamond" w:eastAsia="Times New Roman" w:hAnsi="Garamond" w:cs="Times New Roman"/>
      <w:i/>
      <w:sz w:val="24"/>
      <w:szCs w:val="16"/>
    </w:rPr>
  </w:style>
  <w:style w:type="paragraph" w:customStyle="1" w:styleId="TableTitle">
    <w:name w:val="Table Title"/>
    <w:qFormat/>
    <w:rsid w:val="005A77B5"/>
    <w:pPr>
      <w:spacing w:before="240" w:after="120" w:line="240" w:lineRule="auto"/>
      <w:jc w:val="center"/>
    </w:pPr>
    <w:rPr>
      <w:rFonts w:ascii="Garamond" w:eastAsia="Times New Roman" w:hAnsi="Garamond" w:cs="Times New Roman"/>
      <w:b/>
      <w:iCs/>
      <w:spacing w:val="-5"/>
      <w:sz w:val="24"/>
      <w:szCs w:val="20"/>
    </w:rPr>
  </w:style>
  <w:style w:type="paragraph" w:styleId="ListNumber2">
    <w:name w:val="List Number 2"/>
    <w:uiPriority w:val="99"/>
    <w:unhideWhenUsed/>
    <w:rsid w:val="005A77B5"/>
    <w:pPr>
      <w:widowControl w:val="0"/>
      <w:numPr>
        <w:numId w:val="7"/>
      </w:numPr>
      <w:autoSpaceDE w:val="0"/>
      <w:autoSpaceDN w:val="0"/>
      <w:spacing w:after="80"/>
      <w:ind w:left="1080"/>
    </w:pPr>
    <w:rPr>
      <w:rFonts w:ascii="Garamond" w:eastAsia="Cambria" w:hAnsi="Garamond" w:cs="Cambria"/>
      <w:sz w:val="24"/>
      <w:lang w:bidi="en-US"/>
    </w:rPr>
  </w:style>
  <w:style w:type="paragraph" w:styleId="ListNumber3">
    <w:name w:val="List Number 3"/>
    <w:basedOn w:val="Normal"/>
    <w:uiPriority w:val="99"/>
    <w:unhideWhenUsed/>
    <w:rsid w:val="005A77B5"/>
    <w:pPr>
      <w:widowControl w:val="0"/>
      <w:numPr>
        <w:numId w:val="8"/>
      </w:numPr>
      <w:autoSpaceDE w:val="0"/>
    </w:pPr>
    <w:rPr>
      <w:rFonts w:ascii="Raleway" w:eastAsia="Cambria" w:hAnsi="Raleway" w:cs="Cambria"/>
      <w:sz w:val="22"/>
      <w:szCs w:val="22"/>
      <w:lang w:bidi="en-US"/>
    </w:rPr>
  </w:style>
  <w:style w:type="paragraph" w:customStyle="1" w:styleId="ListBulletlast">
    <w:name w:val="List Bullet_last"/>
    <w:basedOn w:val="ListBullet"/>
    <w:qFormat/>
    <w:rsid w:val="005A77B5"/>
    <w:pPr>
      <w:spacing w:after="240"/>
    </w:pPr>
  </w:style>
  <w:style w:type="paragraph" w:styleId="ListBullet2">
    <w:name w:val="List Bullet 2"/>
    <w:basedOn w:val="ListBullet"/>
    <w:uiPriority w:val="99"/>
    <w:unhideWhenUsed/>
    <w:rsid w:val="005A77B5"/>
    <w:pPr>
      <w:numPr>
        <w:numId w:val="4"/>
      </w:numPr>
    </w:pPr>
  </w:style>
  <w:style w:type="paragraph" w:customStyle="1" w:styleId="TableHeadings">
    <w:name w:val="Table Headings"/>
    <w:qFormat/>
    <w:rsid w:val="005A77B5"/>
    <w:pPr>
      <w:keepNext/>
      <w:keepLines/>
      <w:spacing w:after="0" w:line="240" w:lineRule="auto"/>
      <w:jc w:val="center"/>
    </w:pPr>
    <w:rPr>
      <w:rFonts w:ascii="Garamond Bold" w:eastAsia="Times New Roman" w:hAnsi="Garamond Bold" w:cs="Times New Roman"/>
      <w:bCs/>
      <w:spacing w:val="-5"/>
      <w:szCs w:val="20"/>
    </w:rPr>
  </w:style>
  <w:style w:type="paragraph" w:customStyle="1" w:styleId="TableBullets">
    <w:name w:val="Table Bullets"/>
    <w:qFormat/>
    <w:rsid w:val="005A77B5"/>
    <w:pPr>
      <w:numPr>
        <w:numId w:val="5"/>
      </w:numPr>
      <w:spacing w:after="0" w:line="236" w:lineRule="exact"/>
      <w:ind w:left="288" w:hanging="288"/>
    </w:pPr>
    <w:rPr>
      <w:rFonts w:ascii="Garamond" w:eastAsia="Times New Roman" w:hAnsi="Garamond" w:cs="Times New Roman"/>
      <w:spacing w:val="-5"/>
      <w:szCs w:val="20"/>
    </w:rPr>
  </w:style>
  <w:style w:type="paragraph" w:styleId="TOCHeading">
    <w:name w:val="TOC Heading"/>
    <w:basedOn w:val="Heading1"/>
    <w:next w:val="Normal"/>
    <w:uiPriority w:val="39"/>
    <w:unhideWhenUsed/>
    <w:qFormat/>
    <w:rsid w:val="005A77B5"/>
    <w:pPr>
      <w:keepLines/>
      <w:spacing w:after="0" w:line="259" w:lineRule="auto"/>
      <w:outlineLvl w:val="9"/>
    </w:pPr>
    <w:rPr>
      <w:rFonts w:asciiTheme="majorHAnsi" w:eastAsiaTheme="majorEastAsia" w:hAnsiTheme="majorHAnsi" w:cstheme="majorBidi"/>
      <w:color w:val="2F5496" w:themeColor="accent1" w:themeShade="BF"/>
      <w:spacing w:val="0"/>
      <w:kern w:val="0"/>
      <w:sz w:val="32"/>
      <w:szCs w:val="32"/>
    </w:rPr>
  </w:style>
  <w:style w:type="character" w:styleId="UnresolvedMention">
    <w:name w:val="Unresolved Mention"/>
    <w:basedOn w:val="DefaultParagraphFont"/>
    <w:uiPriority w:val="99"/>
    <w:semiHidden/>
    <w:unhideWhenUsed/>
    <w:rsid w:val="000600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0.emf"/><Relationship Id="rId39" Type="http://schemas.openxmlformats.org/officeDocument/2006/relationships/image" Target="media/image22.png"/><Relationship Id="rId21" Type="http://schemas.openxmlformats.org/officeDocument/2006/relationships/footer" Target="footer2.xml"/><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footer" Target="footer3.xml"/><Relationship Id="rId55"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6.svg"/><Relationship Id="rId25" Type="http://schemas.openxmlformats.org/officeDocument/2006/relationships/hyperlink" Target="https://usepa.sharepoint.com/sites/Emergency%20Response/EOCIncident/_layouts/15/AppRegNew.aspx" TargetMode="External"/><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mailto:boe.timothy@epa.gov" TargetMode="External"/><Relationship Id="rId29" Type="http://schemas.openxmlformats.org/officeDocument/2006/relationships/image" Target="media/image12.PNG"/><Relationship Id="rId41" Type="http://schemas.openxmlformats.org/officeDocument/2006/relationships/image" Target="media/image24.PNG"/><Relationship Id="rId54"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hyperlink" Target="https://usepa.sharepoint.com/sites/Emergency%20Response/EOCIncident/" TargetMode="External"/><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docs.microsoft.com/en-us/sharepoint/dev/solution-guidance/security-apponly-azureacs" TargetMode="External"/><Relationship Id="rId28" Type="http://schemas.openxmlformats.org/officeDocument/2006/relationships/image" Target="media/image11.emf"/><Relationship Id="rId36" Type="http://schemas.openxmlformats.org/officeDocument/2006/relationships/image" Target="media/image19.PNG"/><Relationship Id="rId49" Type="http://schemas.openxmlformats.org/officeDocument/2006/relationships/image" Target="media/image32.PNG"/><Relationship Id="rId10" Type="http://schemas.microsoft.com/office/2016/09/relationships/commentsIds" Target="commentsIds.xml"/><Relationship Id="rId19" Type="http://schemas.openxmlformats.org/officeDocument/2006/relationships/image" Target="media/image8.sv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footer" Target="footer5.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3.svg"/><Relationship Id="rId22" Type="http://schemas.openxmlformats.org/officeDocument/2006/relationships/image" Target="media/image9.PNG"/><Relationship Id="rId27" Type="http://schemas.openxmlformats.org/officeDocument/2006/relationships/hyperlink" Target="https://usepa.sharepoint.com/sites/Emergency%20Response/EOCIncident/_layouts/15/AppInv.aspx" TargetMode="External"/><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8" Type="http://schemas.openxmlformats.org/officeDocument/2006/relationships/comments" Target="comments.xml"/><Relationship Id="rId51" Type="http://schemas.openxmlformats.org/officeDocument/2006/relationships/footer" Target="footer4.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1832</TotalTime>
  <Pages>36</Pages>
  <Words>3434</Words>
  <Characters>19577</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Karimi, Muhammad (Taha)</dc:creator>
  <cp:keywords/>
  <dc:description/>
  <cp:lastModifiedBy>Karimi, Muhammad (Taha)</cp:lastModifiedBy>
  <cp:revision>130</cp:revision>
  <dcterms:created xsi:type="dcterms:W3CDTF">2020-12-08T21:47:00Z</dcterms:created>
  <dcterms:modified xsi:type="dcterms:W3CDTF">2020-12-10T20:03:00Z</dcterms:modified>
</cp:coreProperties>
</file>