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major/minor</w:t>
      </w:r>
      <w:r>
        <w:t xml:space="preserve"> </w:t>
      </w:r>
      <w:r>
        <w:t xml:space="preserve">axis</w:t>
      </w:r>
      <w:r>
        <w:t xml:space="preserve"> </w:t>
      </w:r>
      <w:r>
        <w:t xml:space="preserve">length,</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In these cases,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[8–11]</w:t>
      </w:r>
      <w:r>
        <w:t xml:space="preserve"> </w:t>
      </w:r>
      <w:r>
        <w:t xml:space="preserve"> </w:t>
      </w:r>
      <w:r>
        <w:t xml:space="preserve">provided by the National Hydrography Dataset Plus and the National Elevation Dataset, respectively</w:t>
      </w:r>
      <w:r>
        <w:t xml:space="preserve"> </w:t>
      </w:r>
      <w:r>
        <w:t xml:space="preserve">[12,13]</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[14–20]</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[21,22]</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surrouding topography as well as the maximum in-lake distance to shoreline</w:t>
      </w:r>
      <w:r>
        <w:t xml:space="preserve"> </w:t>
      </w:r>
      <w:r>
        <w:t xml:space="preserve">[8,9]</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[18]</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[19]</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7001.04</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3163.253</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2350.105</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[23]</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[9]</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[24]</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9460.929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(Figure</w:t>
      </w:r>
      <w:r>
        <w:t xml:space="preserve"> </w:t>
      </w:r>
      <w:r>
        <w:t xml:space="preserve">).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[24]</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3169.563</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[24]</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[24]</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1766.918</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6187.778</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2658.98</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[24]</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uses the ratio of the maximum depth to the maximum distance...</w:t>
      </w:r>
    </w:p>
    <w:p>
      <w:pPr>
        <w:pStyle w:val="Heading1"/>
      </w:pPr>
      <w:bookmarkStart w:id="28" w:name="use-case"/>
      <w:bookmarkEnd w:id="28"/>
      <w:r>
        <w:t xml:space="preserve">Use Case</w:t>
      </w:r>
    </w:p>
    <w:p>
      <w:pPr>
        <w:pStyle w:val="Heading1"/>
      </w:pPr>
      <w:bookmarkStart w:id="29" w:name="conclusions"/>
      <w:bookmarkEnd w:id="29"/>
      <w:r>
        <w:t xml:space="preserve">Conclusions</w:t>
      </w:r>
    </w:p>
    <w:p>
      <w:pPr>
        <w:pStyle w:val="Heading1"/>
      </w:pPr>
      <w:bookmarkStart w:id="30" w:name="software-availability"/>
      <w:bookmarkEnd w:id="30"/>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1">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2" w:name="figures"/>
      <w:bookmarkEnd w:id="32"/>
      <w:r>
        <w:t xml:space="preserve">Figures</w:t>
      </w:r>
    </w:p>
    <w:p>
      <w:pPr>
        <w:pStyle w:val="Heading1"/>
      </w:pPr>
      <w:bookmarkStart w:id="33" w:name="references"/>
      <w:bookmarkEnd w:id="33"/>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Hollister JW, Milstead WB, Urrutia MA (2011) Predicting maximum lake depth from surrounding topography. PLoS ONE 6: e25764. Available:</w:t>
      </w:r>
      <w:r>
        <w:t xml:space="preserve"> </w:t>
      </w:r>
      <w:hyperlink r:id="rId34">
        <w:r>
          <w:rPr>
            <w:rStyle w:val="Hyperlink"/>
          </w:rPr>
          <w:t xml:space="preserve">http://dx.doi.org/10.1371/journal.pone.0025764</w:t>
        </w:r>
      </w:hyperlink>
      <w:r>
        <w:t xml:space="preserve">. Accessed 28 Jun 2013.</w:t>
      </w:r>
    </w:p>
    <w:p>
      <w:pPr>
        <w:pStyle w:val="Bibliography"/>
      </w:pPr>
      <w:r>
        <w:t xml:space="preserve">10. Messager ML, Lehner B, Grill G, Nedeva I, Schmitt O (2016) Estimating the volume and age of water stored in global lakes using a geo-statistical approach. Nature Communications 7.</w:t>
      </w:r>
    </w:p>
    <w:p>
      <w:pPr>
        <w:pStyle w:val="Bibliography"/>
      </w:pPr>
      <w:r>
        <w:t xml:space="preserve">11. Oliver SK, Soranno PA, Fergus CE, Wagner T, Winslow LA, et al. (2016) Prediction of lake depth across a 17-state region in the united states. Inland Waters 6: 314–324.</w:t>
      </w:r>
    </w:p>
    <w:p>
      <w:pPr>
        <w:pStyle w:val="Bibliography"/>
      </w:pPr>
      <w:r>
        <w:t xml:space="preserve">12. USEPA U (2005) National hydrography dataset plus–NHDPlus.</w:t>
      </w:r>
    </w:p>
    <w:p>
      <w:pPr>
        <w:pStyle w:val="Bibliography"/>
      </w:pPr>
      <w:r>
        <w:t xml:space="preserve">13. Gesch D, Evans G, Mauck J, Hutchinson J, Carswell Jr W (2009) The national map-elevation: US geological survey fact sheet 2009-3053, 4 p.</w:t>
      </w:r>
    </w:p>
    <w:p>
      <w:pPr>
        <w:pStyle w:val="Bibliography"/>
      </w:pPr>
      <w:r>
        <w:t xml:space="preserve">14. Bivand R, Lewin-Koh N (2014) Maptools: Tools for reading and handling spatial objects. Available:</w:t>
      </w:r>
      <w:r>
        <w:t xml:space="preserve"> </w:t>
      </w:r>
      <w:hyperlink r:id="rId35">
        <w:r>
          <w:rPr>
            <w:rStyle w:val="Hyperlink"/>
          </w:rPr>
          <w:t xml:space="preserve">http://CRAN.R-project.org/package=maptools</w:t>
        </w:r>
      </w:hyperlink>
      <w:r>
        <w:t xml:space="preserve">.</w:t>
      </w:r>
    </w:p>
    <w:p>
      <w:pPr>
        <w:pStyle w:val="Bibliography"/>
      </w:pPr>
      <w:r>
        <w:t xml:space="preserve">15. Bivand R, Keitt T, Rowlingson B (2014) Rgdal: Bindings for the geospatial data abstraction library. Available:</w:t>
      </w:r>
      <w:r>
        <w:t xml:space="preserve"> </w:t>
      </w:r>
      <w:hyperlink r:id="rId36">
        <w:r>
          <w:rPr>
            <w:rStyle w:val="Hyperlink"/>
          </w:rPr>
          <w:t xml:space="preserve">http://CRAN.R-project.org/package=rgdal</w:t>
        </w:r>
      </w:hyperlink>
      <w:r>
        <w:t xml:space="preserve">.</w:t>
      </w:r>
    </w:p>
    <w:p>
      <w:pPr>
        <w:pStyle w:val="Bibliography"/>
      </w:pPr>
      <w:r>
        <w:t xml:space="preserve">16. Bivand R, Rundel C (2014) Rgeos: Interface to geometry engine - open source (geos). Available:</w:t>
      </w:r>
      <w:r>
        <w:t xml:space="preserve"> </w:t>
      </w:r>
      <w:hyperlink r:id="rId37">
        <w:r>
          <w:rPr>
            <w:rStyle w:val="Hyperlink"/>
          </w:rPr>
          <w:t xml:space="preserve">http://CRAN.R-project.org/package=rgeos</w:t>
        </w:r>
      </w:hyperlink>
      <w:r>
        <w:t xml:space="preserve">.</w:t>
      </w:r>
    </w:p>
    <w:p>
      <w:pPr>
        <w:pStyle w:val="Bibliography"/>
      </w:pPr>
      <w:r>
        <w:t xml:space="preserve">17. Bivand RS, Pebesma EJ, Gómez-Rubio V (2008) Applied spatial data analysis with r. Springer.</w:t>
      </w:r>
    </w:p>
    <w:p>
      <w:pPr>
        <w:pStyle w:val="Bibliography"/>
      </w:pPr>
      <w:r>
        <w:t xml:space="preserve">18. Pebesma EJ, Bivand RS (2005) Classes and methods for spatial data in r. R news 5: 9–13.</w:t>
      </w:r>
    </w:p>
    <w:p>
      <w:pPr>
        <w:pStyle w:val="Bibliography"/>
      </w:pPr>
      <w:r>
        <w:t xml:space="preserve">19. Hijmans RJ (2014) Raster: Raster: Geographic data analysis and modeling. Available:</w:t>
      </w:r>
      <w:r>
        <w:t xml:space="preserve"> </w:t>
      </w:r>
      <w:hyperlink r:id="rId38">
        <w:r>
          <w:rPr>
            <w:rStyle w:val="Hyperlink"/>
          </w:rPr>
          <w:t xml:space="preserve">http://CRAN.R-project.org/package=raster</w:t>
        </w:r>
      </w:hyperlink>
      <w:r>
        <w:t xml:space="preserve">.</w:t>
      </w:r>
    </w:p>
    <w:p>
      <w:pPr>
        <w:pStyle w:val="Bibliography"/>
      </w:pPr>
      <w:r>
        <w:t xml:space="preserve">20. Hijmans RJ (2014) Geosphere: Spherical trigonometry. Available:</w:t>
      </w:r>
      <w:r>
        <w:t xml:space="preserve"> </w:t>
      </w:r>
      <w:hyperlink r:id="rId39">
        <w:r>
          <w:rPr>
            <w:rStyle w:val="Hyperlink"/>
          </w:rPr>
          <w:t xml:space="preserve">http://CRAN.R-project.org/package=geosphere</w:t>
        </w:r>
      </w:hyperlink>
      <w:r>
        <w:t xml:space="preserve">.</w:t>
      </w:r>
    </w:p>
    <w:p>
      <w:pPr>
        <w:pStyle w:val="Bibliography"/>
      </w:pPr>
      <w:r>
        <w:t xml:space="preserve">21. GDAL Development Team (2012) GDAL - geospatial data abstraction library, version 1.9.2. Open Source Geospatial Foundation. Available:</w:t>
      </w:r>
      <w:r>
        <w:t xml:space="preserve"> </w:t>
      </w:r>
      <w:hyperlink r:id="rId40">
        <w:r>
          <w:rPr>
            <w:rStyle w:val="Hyperlink"/>
          </w:rPr>
          <w:t xml:space="preserve">http://www.gdal.org</w:t>
        </w:r>
      </w:hyperlink>
      <w:r>
        <w:t xml:space="preserve">.</w:t>
      </w:r>
    </w:p>
    <w:p>
      <w:pPr>
        <w:pStyle w:val="Bibliography"/>
      </w:pPr>
      <w:r>
        <w:t xml:space="preserve">22. Foundation OSG (2013) GEOS - geometry engine - open source. Open Source Geospatial Foundation. Available:</w:t>
      </w:r>
      <w:r>
        <w:t xml:space="preserve"> </w:t>
      </w:r>
      <w:hyperlink r:id="rId41">
        <w:r>
          <w:rPr>
            <w:rStyle w:val="Hyperlink"/>
          </w:rPr>
          <w:t xml:space="preserve">http://trac.osgeo.org/geos/</w:t>
        </w:r>
      </w:hyperlink>
      <w:r>
        <w:t xml:space="preserve">.</w:t>
      </w:r>
    </w:p>
    <w:p>
      <w:pPr>
        <w:pStyle w:val="Bibliography"/>
      </w:pPr>
      <w:r>
        <w:t xml:space="preserve">23. Scheffer M (2004) Ecology of shallow lakes. Springer Science &amp; Business Media.</w:t>
      </w:r>
    </w:p>
    <w:p>
      <w:pPr>
        <w:pStyle w:val="Bibliography"/>
      </w:pPr>
      <w:r>
        <w:t xml:space="preserve">24. LAKEWATCH F (2001) Department of fisheries and aquatic sciences, a beginner’s guide to water management-lake morphometry.</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bf05a6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c539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 http://www.gdal.org" TargetMode="External" /><Relationship Type="http://schemas.openxmlformats.org/officeDocument/2006/relationships/hyperlink" Id="rId39" Target="http://CRAN.R-project.org/package=geosphere" TargetMode="External" /><Relationship Type="http://schemas.openxmlformats.org/officeDocument/2006/relationships/hyperlink" Id="rId35" Target="http://CRAN.R-project.org/package=maptools" TargetMode="External" /><Relationship Type="http://schemas.openxmlformats.org/officeDocument/2006/relationships/hyperlink" Id="rId38" Target="http://CRAN.R-project.org/package=raster" TargetMode="External" /><Relationship Type="http://schemas.openxmlformats.org/officeDocument/2006/relationships/hyperlink" Id="rId36" Target="http://CRAN.R-project.org/package=rgdal" TargetMode="External" /><Relationship Type="http://schemas.openxmlformats.org/officeDocument/2006/relationships/hyperlink" Id="rId37" Target="http://CRAN.R-project.org/package=rgeos" TargetMode="External" /><Relationship Type="http://schemas.openxmlformats.org/officeDocument/2006/relationships/hyperlink" Id="rId34" Target="http://dx.doi.org/10.1371/journal.pone.0025764" TargetMode="External" /><Relationship Type="http://schemas.openxmlformats.org/officeDocument/2006/relationships/hyperlink" Id="rId31" Target="http://github.com/USEPA/lakemorpho" TargetMode="External" /><Relationship Type="http://schemas.openxmlformats.org/officeDocument/2006/relationships/hyperlink" Id="rId41" Target="http://trac.osgeo.org/geos/"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40" Target=" http://www.gdal.org" TargetMode="External" /><Relationship Type="http://schemas.openxmlformats.org/officeDocument/2006/relationships/hyperlink" Id="rId39" Target="http://CRAN.R-project.org/package=geosphere" TargetMode="External" /><Relationship Type="http://schemas.openxmlformats.org/officeDocument/2006/relationships/hyperlink" Id="rId35" Target="http://CRAN.R-project.org/package=maptools" TargetMode="External" /><Relationship Type="http://schemas.openxmlformats.org/officeDocument/2006/relationships/hyperlink" Id="rId38" Target="http://CRAN.R-project.org/package=raster" TargetMode="External" /><Relationship Type="http://schemas.openxmlformats.org/officeDocument/2006/relationships/hyperlink" Id="rId36" Target="http://CRAN.R-project.org/package=rgdal" TargetMode="External" /><Relationship Type="http://schemas.openxmlformats.org/officeDocument/2006/relationships/hyperlink" Id="rId37" Target="http://CRAN.R-project.org/package=rgeos" TargetMode="External" /><Relationship Type="http://schemas.openxmlformats.org/officeDocument/2006/relationships/hyperlink" Id="rId34" Target="http://dx.doi.org/10.1371/journal.pone.0025764" TargetMode="External" /><Relationship Type="http://schemas.openxmlformats.org/officeDocument/2006/relationships/hyperlink" Id="rId31" Target="http://github.com/USEPA/lakemorpho" TargetMode="External" /><Relationship Type="http://schemas.openxmlformats.org/officeDocument/2006/relationships/hyperlink" Id="rId41" Target="http://trac.osgeo.org/geos/"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2017-03-22T15:55:46Z</dcterms:created>
  <dcterms:modified xsi:type="dcterms:W3CDTF">2017-03-22T15:55:46Z</dcterms:modified>
</cp:coreProperties>
</file>