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5BD" w:rsidRPr="003A6220" w:rsidRDefault="00A6340E" w:rsidP="003A6220">
      <w:pPr>
        <w:pStyle w:val="Heading1"/>
      </w:pPr>
      <w:r w:rsidRPr="003A6220">
        <w:t>6. Core Analysis</w:t>
      </w:r>
    </w:p>
    <w:p w:rsidR="00A6340E" w:rsidRPr="003A6220" w:rsidRDefault="00A6340E" w:rsidP="003A6220">
      <w:pPr>
        <w:pStyle w:val="Heading2"/>
      </w:pPr>
      <w:r w:rsidRPr="003A6220">
        <w:t>Overview</w:t>
      </w:r>
    </w:p>
    <w:p w:rsidR="003A6220" w:rsidRDefault="00A6340E" w:rsidP="00A6340E">
      <w:r>
        <w:t xml:space="preserve">Core Analysis is the last FIA </w:t>
      </w:r>
      <w:proofErr w:type="spellStart"/>
      <w:r>
        <w:t>BioSum</w:t>
      </w:r>
      <w:proofErr w:type="spellEnd"/>
      <w:r>
        <w:t xml:space="preserve"> module and depends upon the successful completion of all the preceding modules. </w:t>
      </w:r>
      <w:r w:rsidRPr="00A6340E">
        <w:t xml:space="preserve">The purpose of the extensive data manipulation and analysis performed in the previous segments of FIA </w:t>
      </w:r>
      <w:proofErr w:type="spellStart"/>
      <w:r w:rsidRPr="00A6340E">
        <w:t>BioSum</w:t>
      </w:r>
      <w:proofErr w:type="spellEnd"/>
      <w:r w:rsidRPr="00A6340E">
        <w:t xml:space="preserve"> is to enable exploration of “case study scenarios”— referred to in this user’s </w:t>
      </w:r>
      <w:r>
        <w:t>guide</w:t>
      </w:r>
      <w:r w:rsidRPr="00A6340E">
        <w:t xml:space="preserve"> as scenarios. A scenario represents a set of assumptions about the land base to be considered, which potential processing sites will be assumed to exist, what constitutes an effective treatment, and so on.</w:t>
      </w:r>
    </w:p>
    <w:p w:rsidR="003A6220" w:rsidRDefault="003A6220" w:rsidP="003A6220">
      <w:pPr>
        <w:pStyle w:val="Heading2"/>
      </w:pPr>
      <w:r w:rsidRPr="003A6220">
        <w:t>Module Components</w:t>
      </w:r>
    </w:p>
    <w:p w:rsidR="003A6220" w:rsidRDefault="003A6220" w:rsidP="00A6340E">
      <w:r w:rsidRPr="003A6220">
        <w:t>The button</w:t>
      </w:r>
      <w:r>
        <w:t xml:space="preserve"> </w:t>
      </w:r>
      <w:r w:rsidRPr="003A6220">
        <w:t xml:space="preserve">that activates the </w:t>
      </w:r>
      <w:r>
        <w:t>Core Analysis</w:t>
      </w:r>
      <w:r w:rsidRPr="003A6220">
        <w:t xml:space="preserve"> module can be found in the module-selector on the left</w:t>
      </w:r>
      <w:r w:rsidR="00057F28">
        <w:t>-</w:t>
      </w:r>
      <w:r w:rsidRPr="003A6220">
        <w:t>side</w:t>
      </w:r>
      <w:r>
        <w:t xml:space="preserve"> </w:t>
      </w:r>
      <w:r w:rsidRPr="003A6220">
        <w:t xml:space="preserve">of the FIA </w:t>
      </w:r>
      <w:proofErr w:type="spellStart"/>
      <w:r w:rsidRPr="003A6220">
        <w:t>BioSum</w:t>
      </w:r>
      <w:proofErr w:type="spellEnd"/>
      <w:r w:rsidRPr="003A6220">
        <w:t xml:space="preserve"> Manager</w:t>
      </w:r>
      <w:r>
        <w:t xml:space="preserve"> desktop (it i</w:t>
      </w:r>
      <w:r w:rsidRPr="003A6220">
        <w:t>s labeled “</w:t>
      </w:r>
      <w:r>
        <w:t>Core Analysis”). Selecting it opens a 2</w:t>
      </w:r>
      <w:r w:rsidRPr="003A6220">
        <w:t>-button panel</w:t>
      </w:r>
      <w:r>
        <w:t xml:space="preserve"> </w:t>
      </w:r>
      <w:r w:rsidRPr="003A6220">
        <w:t xml:space="preserve">that accesses </w:t>
      </w:r>
      <w:r>
        <w:t>two</w:t>
      </w:r>
      <w:r w:rsidRPr="003A6220">
        <w:t xml:space="preserve"> tasks: (1) </w:t>
      </w:r>
      <w:r w:rsidRPr="003B57E4">
        <w:rPr>
          <w:b/>
        </w:rPr>
        <w:t>Define Calculated Variables</w:t>
      </w:r>
      <w:r w:rsidRPr="003A6220">
        <w:t xml:space="preserve"> </w:t>
      </w:r>
      <w:r>
        <w:t xml:space="preserve">and </w:t>
      </w:r>
      <w:r w:rsidRPr="003A6220">
        <w:t xml:space="preserve">(2) </w:t>
      </w:r>
      <w:r w:rsidRPr="003B57E4">
        <w:rPr>
          <w:b/>
        </w:rPr>
        <w:t>Case Study Scenario</w:t>
      </w:r>
      <w:r w:rsidR="003B57E4">
        <w:t xml:space="preserve">. </w:t>
      </w:r>
      <w:r w:rsidR="00057F28">
        <w:t>Unless Calculated Variables are used,</w:t>
      </w:r>
      <w:r w:rsidR="003B57E4" w:rsidRPr="003B57E4">
        <w:t xml:space="preserve"> the curre</w:t>
      </w:r>
      <w:r w:rsidR="003B57E4">
        <w:t xml:space="preserve">nt version of Core Analysis </w:t>
      </w:r>
      <w:r w:rsidR="003B57E4" w:rsidRPr="003B57E4">
        <w:t>supp</w:t>
      </w:r>
      <w:r w:rsidR="00057F28">
        <w:t>orts analysis for cycle 1 only.</w:t>
      </w:r>
    </w:p>
    <w:p w:rsidR="003B57E4" w:rsidRDefault="003B57E4" w:rsidP="003B57E4">
      <w:pPr>
        <w:pStyle w:val="Heading2"/>
      </w:pPr>
      <w:r>
        <w:t>Define Calculated Variables</w:t>
      </w:r>
    </w:p>
    <w:p w:rsidR="00D64128" w:rsidRDefault="00D64128" w:rsidP="00A6340E">
      <w:r>
        <w:t xml:space="preserve">There are two </w:t>
      </w:r>
      <w:r w:rsidR="00057F28">
        <w:t>categories</w:t>
      </w:r>
      <w:r>
        <w:t xml:space="preserve"> of </w:t>
      </w:r>
      <w:r w:rsidR="001F62B0">
        <w:t>calculated</w:t>
      </w:r>
      <w:r>
        <w:t xml:space="preserve"> variables (</w:t>
      </w:r>
      <w:r w:rsidR="001F62B0">
        <w:t xml:space="preserve">weighted </w:t>
      </w:r>
      <w:r>
        <w:t xml:space="preserve">FVS and </w:t>
      </w:r>
      <w:r w:rsidR="001F62B0">
        <w:t xml:space="preserve">weighted </w:t>
      </w:r>
      <w:r w:rsidR="00057F28">
        <w:t>e</w:t>
      </w:r>
      <w:r>
        <w:t xml:space="preserve">conomic). </w:t>
      </w:r>
      <w:r w:rsidR="001F62B0">
        <w:t xml:space="preserve">Weighted FVS </w:t>
      </w:r>
      <w:r>
        <w:t xml:space="preserve">variables are derived from values in the PRE/POST tables that are generated by the FVS module. </w:t>
      </w:r>
      <w:r w:rsidR="00AF3BCB">
        <w:t xml:space="preserve">These tables </w:t>
      </w:r>
      <w:r w:rsidR="00274F38">
        <w:t>are located</w:t>
      </w:r>
      <w:r w:rsidR="00AF3BCB">
        <w:t xml:space="preserve"> in the /</w:t>
      </w:r>
      <w:proofErr w:type="spellStart"/>
      <w:r w:rsidR="00AF3BCB">
        <w:t>fvs</w:t>
      </w:r>
      <w:proofErr w:type="spellEnd"/>
      <w:r w:rsidR="00AF3BCB">
        <w:t>/data/&lt;variant&gt; folder.</w:t>
      </w:r>
    </w:p>
    <w:p w:rsidR="001F62B0" w:rsidRPr="00D64128" w:rsidRDefault="001F62B0" w:rsidP="00A6340E">
      <w:r>
        <w:t xml:space="preserve">Weighted FVS variables can be used in a </w:t>
      </w:r>
      <w:r w:rsidR="00057F28">
        <w:t>case study</w:t>
      </w:r>
      <w:r>
        <w:t xml:space="preserve"> scenario when defining the </w:t>
      </w:r>
      <w:r w:rsidR="00057F28">
        <w:t>elements of</w:t>
      </w:r>
      <w:r>
        <w:t xml:space="preserve"> an effective treatment, as the optimization variable, or as the first tie-breaker variable. Weighted economic variables can be used in a </w:t>
      </w:r>
      <w:r w:rsidR="00057F28">
        <w:t>case study</w:t>
      </w:r>
      <w:r>
        <w:t xml:space="preserve"> scenario as the optimization variable or as the first tie-breaker variable. In addition, weighted economic variables derived from net revenue or onsite treatment costs can be used to filter packages in the optimization settings.   </w:t>
      </w:r>
    </w:p>
    <w:p w:rsidR="00274F38" w:rsidRDefault="00D64128" w:rsidP="00151E57">
      <w:pPr>
        <w:pStyle w:val="ListParagraph"/>
        <w:numPr>
          <w:ilvl w:val="0"/>
          <w:numId w:val="1"/>
        </w:numPr>
      </w:pPr>
      <w:r>
        <w:t>Click the &lt;</w:t>
      </w:r>
      <w:r w:rsidRPr="006F3085">
        <w:rPr>
          <w:b/>
        </w:rPr>
        <w:t>Define Calculated Variables</w:t>
      </w:r>
      <w:r>
        <w:t>&gt;</w:t>
      </w:r>
      <w:r w:rsidR="00274F38">
        <w:t xml:space="preserve"> button to review the list of calculated variables.</w:t>
      </w:r>
      <w:r w:rsidR="006F3085">
        <w:t xml:space="preserve"> This screen lists all of the calculated variables available for use along with their descriptions and </w:t>
      </w:r>
      <w:r w:rsidR="00057F28">
        <w:t>category/</w:t>
      </w:r>
      <w:r w:rsidR="006F3085">
        <w:t>type.</w:t>
      </w:r>
    </w:p>
    <w:p w:rsidR="000F314A" w:rsidRDefault="00274F38" w:rsidP="000F314A">
      <w:pPr>
        <w:keepNext/>
        <w:ind w:left="720"/>
      </w:pPr>
      <w:r w:rsidRPr="00274F38">
        <w:rPr>
          <w:noProof/>
        </w:rPr>
        <w:lastRenderedPageBreak/>
        <w:drawing>
          <wp:inline distT="0" distB="0" distL="0" distR="0" wp14:anchorId="2D6931A1" wp14:editId="37A1BE56">
            <wp:extent cx="4855464" cy="274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267" r="39882" b="35200"/>
                    <a:stretch/>
                  </pic:blipFill>
                  <pic:spPr bwMode="auto">
                    <a:xfrm>
                      <a:off x="0" y="0"/>
                      <a:ext cx="4855464" cy="2743200"/>
                    </a:xfrm>
                    <a:prstGeom prst="rect">
                      <a:avLst/>
                    </a:prstGeom>
                    <a:ln>
                      <a:noFill/>
                    </a:ln>
                    <a:extLst>
                      <a:ext uri="{53640926-AAD7-44D8-BBD7-CCE9431645EC}">
                        <a14:shadowObscured xmlns:a14="http://schemas.microsoft.com/office/drawing/2010/main"/>
                      </a:ext>
                    </a:extLst>
                  </pic:spPr>
                </pic:pic>
              </a:graphicData>
            </a:graphic>
          </wp:inline>
        </w:drawing>
      </w:r>
    </w:p>
    <w:p w:rsidR="000F314A" w:rsidRDefault="000F314A" w:rsidP="006F3085">
      <w:pPr>
        <w:pStyle w:val="Caption"/>
        <w:ind w:left="720"/>
      </w:pPr>
      <w:proofErr w:type="gramStart"/>
      <w:r>
        <w:t>Figure 6.</w:t>
      </w:r>
      <w:proofErr w:type="gramEnd"/>
      <w:r>
        <w:fldChar w:fldCharType="begin"/>
      </w:r>
      <w:r>
        <w:instrText xml:space="preserve"> SEQ Figure_6. \* ARABIC </w:instrText>
      </w:r>
      <w:r>
        <w:fldChar w:fldCharType="separate"/>
      </w:r>
      <w:r>
        <w:rPr>
          <w:noProof/>
        </w:rPr>
        <w:t>1</w:t>
      </w:r>
      <w:r>
        <w:fldChar w:fldCharType="end"/>
      </w:r>
      <w:r>
        <w:t>: List of calculated variables</w:t>
      </w:r>
    </w:p>
    <w:p w:rsidR="000F314A" w:rsidRDefault="000F314A" w:rsidP="00151E57">
      <w:pPr>
        <w:pStyle w:val="ListParagraph"/>
        <w:numPr>
          <w:ilvl w:val="0"/>
          <w:numId w:val="1"/>
        </w:numPr>
      </w:pPr>
      <w:r>
        <w:t xml:space="preserve">From this window, you have the option of </w:t>
      </w:r>
      <w:r w:rsidRPr="003A6220">
        <w:t xml:space="preserve">(1) </w:t>
      </w:r>
      <w:r>
        <w:t xml:space="preserve">configuring a </w:t>
      </w:r>
      <w:r w:rsidRPr="000F314A">
        <w:rPr>
          <w:b/>
        </w:rPr>
        <w:t>New E</w:t>
      </w:r>
      <w:r>
        <w:rPr>
          <w:b/>
        </w:rPr>
        <w:t>con</w:t>
      </w:r>
      <w:r w:rsidRPr="003B57E4">
        <w:rPr>
          <w:b/>
        </w:rPr>
        <w:t xml:space="preserve"> Va</w:t>
      </w:r>
      <w:r>
        <w:rPr>
          <w:b/>
        </w:rPr>
        <w:t>riable</w:t>
      </w:r>
      <w:r>
        <w:t xml:space="preserve">, </w:t>
      </w:r>
      <w:r w:rsidRPr="003A6220">
        <w:t xml:space="preserve">(2) </w:t>
      </w:r>
      <w:r>
        <w:t xml:space="preserve">configuring a </w:t>
      </w:r>
      <w:r w:rsidRPr="000F314A">
        <w:rPr>
          <w:b/>
        </w:rPr>
        <w:t xml:space="preserve">New </w:t>
      </w:r>
      <w:r>
        <w:rPr>
          <w:b/>
        </w:rPr>
        <w:t>FVS</w:t>
      </w:r>
      <w:r w:rsidRPr="003B57E4">
        <w:rPr>
          <w:b/>
        </w:rPr>
        <w:t xml:space="preserve"> Va</w:t>
      </w:r>
      <w:r>
        <w:rPr>
          <w:b/>
        </w:rPr>
        <w:t>riable</w:t>
      </w:r>
      <w:r w:rsidRPr="000F314A">
        <w:t xml:space="preserve">, (3) </w:t>
      </w:r>
      <w:r>
        <w:t>view</w:t>
      </w:r>
      <w:r w:rsidR="006F3085">
        <w:t xml:space="preserve">ing the </w:t>
      </w:r>
      <w:r w:rsidR="006F3085" w:rsidRPr="006F3085">
        <w:rPr>
          <w:b/>
        </w:rPr>
        <w:t>Properties</w:t>
      </w:r>
      <w:r w:rsidR="006F3085">
        <w:t xml:space="preserve"> of a variable, </w:t>
      </w:r>
      <w:r w:rsidR="00057F28">
        <w:t>or</w:t>
      </w:r>
      <w:r w:rsidR="006F3085">
        <w:t xml:space="preserve"> (4) selecting </w:t>
      </w:r>
      <w:r w:rsidR="006F3085" w:rsidRPr="006F3085">
        <w:rPr>
          <w:b/>
        </w:rPr>
        <w:t>Cancel</w:t>
      </w:r>
      <w:r w:rsidR="006F3085">
        <w:t xml:space="preserve"> to close the window. Note that </w:t>
      </w:r>
      <w:r w:rsidR="00624E42">
        <w:t>configuring a new economic variable</w:t>
      </w:r>
      <w:r w:rsidR="006F3085">
        <w:t xml:space="preserve"> </w:t>
      </w:r>
      <w:r w:rsidR="00624E42">
        <w:t>is</w:t>
      </w:r>
      <w:r w:rsidR="006F3085">
        <w:t xml:space="preserve"> currently disabled but will be included with a future release.</w:t>
      </w:r>
    </w:p>
    <w:p w:rsidR="006F3085" w:rsidRDefault="005B7CCF" w:rsidP="005B7CCF">
      <w:pPr>
        <w:pStyle w:val="Heading2"/>
      </w:pPr>
      <w:r>
        <w:t xml:space="preserve">Configuring a New FVS Variable </w:t>
      </w:r>
    </w:p>
    <w:p w:rsidR="005B7CCF" w:rsidRDefault="005B7CCF" w:rsidP="00151E57">
      <w:pPr>
        <w:pStyle w:val="ListParagraph"/>
        <w:numPr>
          <w:ilvl w:val="0"/>
          <w:numId w:val="2"/>
        </w:numPr>
      </w:pPr>
      <w:r>
        <w:t xml:space="preserve">Click the </w:t>
      </w:r>
      <w:r w:rsidRPr="005B7CCF">
        <w:rPr>
          <w:b/>
        </w:rPr>
        <w:t>&lt;New FVS Variable&gt;</w:t>
      </w:r>
      <w:r>
        <w:t xml:space="preserve"> </w:t>
      </w:r>
      <w:r w:rsidR="00057F28">
        <w:t xml:space="preserve">button </w:t>
      </w:r>
      <w:r>
        <w:t>to configure a new weighted FVS variable.</w:t>
      </w:r>
    </w:p>
    <w:p w:rsidR="00342646" w:rsidRDefault="00385E99" w:rsidP="00342646">
      <w:pPr>
        <w:keepNext/>
        <w:ind w:left="720"/>
      </w:pPr>
      <w:r w:rsidRPr="00385E99">
        <w:rPr>
          <w:noProof/>
        </w:rPr>
        <w:drawing>
          <wp:inline distT="0" distB="0" distL="0" distR="0" wp14:anchorId="530FC2B5" wp14:editId="1EAD6EF3">
            <wp:extent cx="4297680" cy="2743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15" t="8267" r="40042" b="35733"/>
                    <a:stretch/>
                  </pic:blipFill>
                  <pic:spPr bwMode="auto">
                    <a:xfrm>
                      <a:off x="0" y="0"/>
                      <a:ext cx="4297680" cy="2743200"/>
                    </a:xfrm>
                    <a:prstGeom prst="rect">
                      <a:avLst/>
                    </a:prstGeom>
                    <a:ln>
                      <a:noFill/>
                    </a:ln>
                    <a:extLst>
                      <a:ext uri="{53640926-AAD7-44D8-BBD7-CCE9431645EC}">
                        <a14:shadowObscured xmlns:a14="http://schemas.microsoft.com/office/drawing/2010/main"/>
                      </a:ext>
                    </a:extLst>
                  </pic:spPr>
                </pic:pic>
              </a:graphicData>
            </a:graphic>
          </wp:inline>
        </w:drawing>
      </w:r>
    </w:p>
    <w:p w:rsidR="005B7CCF" w:rsidRDefault="005A74E3" w:rsidP="00342646">
      <w:pPr>
        <w:pStyle w:val="Caption"/>
        <w:ind w:left="720"/>
      </w:pPr>
      <w:r>
        <w:t xml:space="preserve">Figure </w:t>
      </w:r>
      <w:r w:rsidR="0074064A">
        <w:t xml:space="preserve">6.2: New </w:t>
      </w:r>
      <w:r w:rsidR="00BF334F">
        <w:t>weighted</w:t>
      </w:r>
      <w:r w:rsidR="00F259DA">
        <w:t xml:space="preserve"> FVS v</w:t>
      </w:r>
      <w:r w:rsidR="0074064A">
        <w:t>ari</w:t>
      </w:r>
      <w:r w:rsidR="00F259DA">
        <w:t>able p</w:t>
      </w:r>
      <w:r w:rsidR="0074064A">
        <w:t>roperties</w:t>
      </w:r>
      <w:r w:rsidR="005A2E8B">
        <w:t xml:space="preserve"> s</w:t>
      </w:r>
      <w:r w:rsidR="00342646">
        <w:t>creen</w:t>
      </w:r>
    </w:p>
    <w:p w:rsidR="005A2E8B" w:rsidRDefault="005A2E8B" w:rsidP="00151E57">
      <w:pPr>
        <w:pStyle w:val="ListParagraph"/>
        <w:numPr>
          <w:ilvl w:val="0"/>
          <w:numId w:val="2"/>
        </w:numPr>
      </w:pPr>
      <w:r>
        <w:t xml:space="preserve">The fields on the </w:t>
      </w:r>
      <w:r w:rsidR="00BF334F">
        <w:t>weighted</w:t>
      </w:r>
      <w:r w:rsidR="00F259DA">
        <w:t xml:space="preserve"> FVS variable p</w:t>
      </w:r>
      <w:r w:rsidR="0074064A">
        <w:t>roperties</w:t>
      </w:r>
      <w:r>
        <w:t xml:space="preserve"> screen are:</w:t>
      </w:r>
    </w:p>
    <w:p w:rsidR="005A2E8B" w:rsidRDefault="005A2E8B" w:rsidP="00151E57">
      <w:pPr>
        <w:pStyle w:val="ListParagraph"/>
      </w:pPr>
      <w:r w:rsidRPr="005A2E8B">
        <w:rPr>
          <w:b/>
        </w:rPr>
        <w:lastRenderedPageBreak/>
        <w:t xml:space="preserve">Baseline </w:t>
      </w:r>
      <w:proofErr w:type="spellStart"/>
      <w:r w:rsidRPr="005A2E8B">
        <w:rPr>
          <w:b/>
        </w:rPr>
        <w:t>RxPackage</w:t>
      </w:r>
      <w:proofErr w:type="spellEnd"/>
      <w:r>
        <w:t xml:space="preserve">: </w:t>
      </w:r>
      <w:r w:rsidR="00057F28">
        <w:t>Without weighted variables, the effectiveness of case study</w:t>
      </w:r>
      <w:r w:rsidRPr="00151E57">
        <w:t xml:space="preserve"> scenarios </w:t>
      </w:r>
      <w:r w:rsidR="00057F28">
        <w:t>is</w:t>
      </w:r>
      <w:r w:rsidRPr="00151E57">
        <w:t xml:space="preserve"> based on the concept of comparing pre and post values for stand attributes</w:t>
      </w:r>
      <w:r w:rsidR="00057F28">
        <w:t xml:space="preserve"> for cycle 1</w:t>
      </w:r>
      <w:r w:rsidRPr="00151E57">
        <w:t xml:space="preserve">; that is, comparing the values before and after treatment. </w:t>
      </w:r>
      <w:r w:rsidR="00057F28">
        <w:t xml:space="preserve">With weighted variables, because </w:t>
      </w:r>
      <w:r w:rsidRPr="00151E57">
        <w:t>you will be comparing summary values across multiple cycles/treatments</w:t>
      </w:r>
      <w:r w:rsidR="00057F28">
        <w:t>,</w:t>
      </w:r>
      <w:r w:rsidRPr="00151E57">
        <w:t xml:space="preserve"> the first step is to choose a baseline </w:t>
      </w:r>
      <w:proofErr w:type="spellStart"/>
      <w:r w:rsidRPr="00151E57">
        <w:t>RxPackage</w:t>
      </w:r>
      <w:proofErr w:type="spellEnd"/>
      <w:r w:rsidRPr="00151E57">
        <w:t xml:space="preserve">. Core Analysis will compare the metrics for each </w:t>
      </w:r>
      <w:proofErr w:type="spellStart"/>
      <w:r w:rsidRPr="00151E57">
        <w:t>RxPackage</w:t>
      </w:r>
      <w:proofErr w:type="spellEnd"/>
      <w:r w:rsidRPr="00151E57">
        <w:t xml:space="preserve"> to the results from the Baseline package. A common scenario </w:t>
      </w:r>
      <w:r w:rsidR="00393BB8" w:rsidRPr="00151E57">
        <w:t xml:space="preserve">is to compare active </w:t>
      </w:r>
      <w:r w:rsidRPr="00151E57">
        <w:t>treatment package</w:t>
      </w:r>
      <w:r w:rsidR="00057F28">
        <w:t>s</w:t>
      </w:r>
      <w:r w:rsidRPr="00151E57">
        <w:t xml:space="preserve"> with </w:t>
      </w:r>
      <w:r w:rsidR="00393BB8" w:rsidRPr="00151E57">
        <w:t xml:space="preserve">a </w:t>
      </w:r>
      <w:r w:rsidRPr="00151E57">
        <w:t>grow-only package to isolate the effects of the treatment</w:t>
      </w:r>
      <w:r w:rsidR="00273337">
        <w:t>s</w:t>
      </w:r>
      <w:r w:rsidRPr="00151E57">
        <w:t xml:space="preserve">. </w:t>
      </w:r>
      <w:proofErr w:type="spellStart"/>
      <w:r w:rsidR="00273337">
        <w:t>Bios</w:t>
      </w:r>
      <w:r w:rsidRPr="00151E57">
        <w:t>um</w:t>
      </w:r>
      <w:proofErr w:type="spellEnd"/>
      <w:r w:rsidRPr="00151E57">
        <w:t xml:space="preserve"> grow-only packages are </w:t>
      </w:r>
      <w:r w:rsidR="00393BB8" w:rsidRPr="00151E57">
        <w:t>customarily</w:t>
      </w:r>
      <w:r w:rsidRPr="00151E57">
        <w:t xml:space="preserve"> assigned the </w:t>
      </w:r>
      <w:proofErr w:type="spellStart"/>
      <w:r w:rsidRPr="00151E57">
        <w:t>RxPackage</w:t>
      </w:r>
      <w:proofErr w:type="spellEnd"/>
      <w:r w:rsidRPr="00151E57">
        <w:t xml:space="preserve"> number 999</w:t>
      </w:r>
      <w:r w:rsidR="00393BB8" w:rsidRPr="00151E57">
        <w:t>,</w:t>
      </w:r>
      <w:r w:rsidRPr="00151E57">
        <w:t xml:space="preserve"> but this is configurable.</w:t>
      </w:r>
    </w:p>
    <w:p w:rsidR="009606B5" w:rsidRDefault="0005551A" w:rsidP="00151E57">
      <w:pPr>
        <w:pStyle w:val="ListParagraph"/>
      </w:pPr>
      <w:r>
        <w:rPr>
          <w:b/>
        </w:rPr>
        <w:t>FVS Variable Table</w:t>
      </w:r>
      <w:r w:rsidR="009606B5" w:rsidRPr="009606B5">
        <w:t>:</w:t>
      </w:r>
      <w:r w:rsidR="009606B5">
        <w:t xml:space="preserve"> This is a list of all the FVS Pre/Post tables that are available to </w:t>
      </w:r>
      <w:r w:rsidR="00273337">
        <w:t>be used as the basis for</w:t>
      </w:r>
      <w:r w:rsidR="009606B5">
        <w:t xml:space="preserve"> an FVS weighted variable. If you do not see a table or field that you expect, check your FVS configuratio</w:t>
      </w:r>
      <w:r w:rsidR="00273337">
        <w:t>n. These tables are generated by</w:t>
      </w:r>
      <w:r w:rsidR="009606B5">
        <w:t xml:space="preserve"> the FVS module.</w:t>
      </w:r>
    </w:p>
    <w:p w:rsidR="009606B5" w:rsidRDefault="009606B5" w:rsidP="00151E57">
      <w:pPr>
        <w:pStyle w:val="ListParagraph"/>
      </w:pPr>
      <w:r>
        <w:rPr>
          <w:b/>
        </w:rPr>
        <w:t xml:space="preserve">FVS </w:t>
      </w:r>
      <w:r w:rsidR="0005551A">
        <w:rPr>
          <w:b/>
        </w:rPr>
        <w:t>Variable</w:t>
      </w:r>
      <w:r w:rsidRPr="009606B5">
        <w:t>:</w:t>
      </w:r>
      <w:r w:rsidR="00273337">
        <w:t xml:space="preserve"> When you select an</w:t>
      </w:r>
      <w:r>
        <w:t xml:space="preserve"> FVS Variable Table, this </w:t>
      </w:r>
      <w:r w:rsidR="00273337">
        <w:t>box</w:t>
      </w:r>
      <w:r>
        <w:t xml:space="preserve"> will populate with </w:t>
      </w:r>
      <w:r w:rsidR="00273337">
        <w:t>a list of</w:t>
      </w:r>
      <w:r>
        <w:t xml:space="preserve"> fields from that table. After you have selected your desired variable, click the </w:t>
      </w:r>
      <w:r w:rsidRPr="009606B5">
        <w:rPr>
          <w:b/>
        </w:rPr>
        <w:t>&lt;Select&gt;</w:t>
      </w:r>
      <w:r>
        <w:t xml:space="preserve"> button.</w:t>
      </w:r>
    </w:p>
    <w:p w:rsidR="00F97DFE" w:rsidRDefault="00E529CB" w:rsidP="00151E57">
      <w:pPr>
        <w:pStyle w:val="ListParagraph"/>
      </w:pPr>
      <w:r>
        <w:rPr>
          <w:b/>
        </w:rPr>
        <w:t xml:space="preserve">Selected FVS Variable: </w:t>
      </w:r>
      <w:r>
        <w:t xml:space="preserve">This read-only field will populate with the table and name of the FVS variable you select from the dropdown lists. This field must be populated before clicking the </w:t>
      </w:r>
      <w:r w:rsidRPr="00E529CB">
        <w:rPr>
          <w:b/>
        </w:rPr>
        <w:t>&lt;Calculate&gt;</w:t>
      </w:r>
      <w:r>
        <w:t xml:space="preserve"> button.</w:t>
      </w:r>
    </w:p>
    <w:p w:rsidR="00E529CB" w:rsidRDefault="00E529CB" w:rsidP="00151E57">
      <w:pPr>
        <w:pStyle w:val="ListParagraph"/>
      </w:pPr>
      <w:proofErr w:type="spellStart"/>
      <w:r>
        <w:rPr>
          <w:b/>
        </w:rPr>
        <w:t>view_weights</w:t>
      </w:r>
      <w:proofErr w:type="spellEnd"/>
      <w:r>
        <w:rPr>
          <w:b/>
        </w:rPr>
        <w:t>:</w:t>
      </w:r>
      <w:r>
        <w:t xml:space="preserve"> This table lists the </w:t>
      </w:r>
      <w:proofErr w:type="spellStart"/>
      <w:r>
        <w:t>rxcycle</w:t>
      </w:r>
      <w:proofErr w:type="spellEnd"/>
      <w:r>
        <w:t xml:space="preserve">, </w:t>
      </w:r>
      <w:proofErr w:type="spellStart"/>
      <w:r>
        <w:t>rxyear</w:t>
      </w:r>
      <w:proofErr w:type="spellEnd"/>
      <w:r>
        <w:t xml:space="preserve">, and sequence number associated with each analysis point. The </w:t>
      </w:r>
      <w:proofErr w:type="spellStart"/>
      <w:r>
        <w:t>rxyear</w:t>
      </w:r>
      <w:proofErr w:type="spellEnd"/>
      <w:r>
        <w:t xml:space="preserve"> and sequence number should be used only as a point of reference as they could vary across variants in the project. Each weight is </w:t>
      </w:r>
      <w:r w:rsidR="00273337">
        <w:t>linked to</w:t>
      </w:r>
      <w:r>
        <w:t xml:space="preserve"> a cycle, P</w:t>
      </w:r>
      <w:r w:rsidR="00273337">
        <w:t>re</w:t>
      </w:r>
      <w:r>
        <w:t xml:space="preserve"> or P</w:t>
      </w:r>
      <w:r w:rsidR="00273337">
        <w:t>ost</w:t>
      </w:r>
      <w:r>
        <w:t xml:space="preserve">. For example: cycle 1 Pre and cycle 1 Post. Enter the appropriate values in the editable (red) column for each analysis point. Below are </w:t>
      </w:r>
      <w:r w:rsidR="008D20AD">
        <w:t>two</w:t>
      </w:r>
      <w:r>
        <w:t xml:space="preserve"> </w:t>
      </w:r>
      <w:r w:rsidR="002B0E19">
        <w:t>possible</w:t>
      </w:r>
      <w:r>
        <w:t xml:space="preserve"> weighted </w:t>
      </w:r>
      <w:r w:rsidR="002B0E19">
        <w:t xml:space="preserve">variable </w:t>
      </w:r>
      <w:r>
        <w:t>configurations:</w:t>
      </w:r>
    </w:p>
    <w:p w:rsidR="002B0E19" w:rsidRDefault="005479EF" w:rsidP="008D20AD">
      <w:pPr>
        <w:pStyle w:val="Caption"/>
        <w:keepNext/>
        <w:ind w:left="2160"/>
      </w:pPr>
      <w:proofErr w:type="gramStart"/>
      <w:r>
        <w:t>Table</w:t>
      </w:r>
      <w:r w:rsidR="002B0E19">
        <w:t xml:space="preserve"> 6.</w:t>
      </w:r>
      <w:proofErr w:type="gramEnd"/>
      <w:r w:rsidR="008D20AD">
        <w:fldChar w:fldCharType="begin"/>
      </w:r>
      <w:r w:rsidR="008D20AD">
        <w:instrText xml:space="preserve"> SEQ 6. \* ARABIC </w:instrText>
      </w:r>
      <w:r w:rsidR="008D20AD">
        <w:fldChar w:fldCharType="separate"/>
      </w:r>
      <w:r w:rsidR="00FC7759">
        <w:rPr>
          <w:noProof/>
        </w:rPr>
        <w:t>1</w:t>
      </w:r>
      <w:r w:rsidR="008D20AD">
        <w:fldChar w:fldCharType="end"/>
      </w:r>
      <w:r w:rsidR="002B0E19">
        <w:t>: Sample weights for a</w:t>
      </w:r>
      <w:r w:rsidR="008D20AD">
        <w:t>n</w:t>
      </w:r>
      <w:r w:rsidR="002B0E19">
        <w:t xml:space="preserve"> </w:t>
      </w:r>
      <w:r w:rsidR="008D20AD">
        <w:t xml:space="preserve">FVS </w:t>
      </w:r>
      <w:r w:rsidR="002B0E19">
        <w:t>variable summed over 4 cycles</w:t>
      </w:r>
    </w:p>
    <w:tbl>
      <w:tblPr>
        <w:tblStyle w:val="TableGrid"/>
        <w:tblW w:w="0" w:type="auto"/>
        <w:tblInd w:w="2880" w:type="dxa"/>
        <w:tblLook w:val="04A0" w:firstRow="1" w:lastRow="0" w:firstColumn="1" w:lastColumn="0" w:noHBand="0" w:noVBand="1"/>
      </w:tblPr>
      <w:tblGrid>
        <w:gridCol w:w="2340"/>
        <w:gridCol w:w="2160"/>
      </w:tblGrid>
      <w:tr w:rsidR="002B0E19" w:rsidTr="000E2D4C">
        <w:trPr>
          <w:cantSplit/>
        </w:trPr>
        <w:tc>
          <w:tcPr>
            <w:tcW w:w="2340" w:type="dxa"/>
            <w:shd w:val="clear" w:color="auto" w:fill="BFBFBF" w:themeFill="background1" w:themeFillShade="BF"/>
          </w:tcPr>
          <w:p w:rsidR="002B0E19" w:rsidRDefault="002B0E19" w:rsidP="00661920">
            <w:pPr>
              <w:keepNext/>
            </w:pPr>
            <w:r>
              <w:t>Cycle</w:t>
            </w:r>
          </w:p>
        </w:tc>
        <w:tc>
          <w:tcPr>
            <w:tcW w:w="2160" w:type="dxa"/>
            <w:shd w:val="clear" w:color="auto" w:fill="BFBFBF" w:themeFill="background1" w:themeFillShade="BF"/>
          </w:tcPr>
          <w:p w:rsidR="002B0E19" w:rsidRDefault="002B0E19" w:rsidP="00661920">
            <w:pPr>
              <w:keepNext/>
            </w:pPr>
            <w:r>
              <w:t>Weight</w:t>
            </w:r>
          </w:p>
        </w:tc>
      </w:tr>
      <w:tr w:rsidR="002B0E19" w:rsidTr="000E2D4C">
        <w:trPr>
          <w:cantSplit/>
        </w:trPr>
        <w:tc>
          <w:tcPr>
            <w:tcW w:w="2340" w:type="dxa"/>
          </w:tcPr>
          <w:p w:rsidR="002B0E19" w:rsidRDefault="002B0E19" w:rsidP="00661920">
            <w:pPr>
              <w:keepNext/>
            </w:pPr>
            <w:r>
              <w:t>1 (Pre)</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1 (Post)</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2 (Pre)</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2 (Post)</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3 (Pre)</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3 (Post)</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4 (Pre)</w:t>
            </w:r>
          </w:p>
        </w:tc>
        <w:tc>
          <w:tcPr>
            <w:tcW w:w="2160" w:type="dxa"/>
          </w:tcPr>
          <w:p w:rsidR="002B0E19" w:rsidRDefault="002B0E19" w:rsidP="00661920">
            <w:pPr>
              <w:keepNext/>
            </w:pPr>
            <w:r>
              <w:t>1</w:t>
            </w:r>
          </w:p>
        </w:tc>
      </w:tr>
      <w:tr w:rsidR="002B0E19" w:rsidTr="000E2D4C">
        <w:trPr>
          <w:cantSplit/>
        </w:trPr>
        <w:tc>
          <w:tcPr>
            <w:tcW w:w="2340" w:type="dxa"/>
          </w:tcPr>
          <w:p w:rsidR="002B0E19" w:rsidRDefault="002B0E19" w:rsidP="00661920">
            <w:pPr>
              <w:keepNext/>
            </w:pPr>
            <w:r>
              <w:t>4 (Post)</w:t>
            </w:r>
          </w:p>
        </w:tc>
        <w:tc>
          <w:tcPr>
            <w:tcW w:w="2160" w:type="dxa"/>
          </w:tcPr>
          <w:p w:rsidR="002B0E19" w:rsidRDefault="000E2D4C" w:rsidP="00661920">
            <w:pPr>
              <w:keepNext/>
            </w:pPr>
            <w:r>
              <w:t>1</w:t>
            </w:r>
          </w:p>
        </w:tc>
      </w:tr>
    </w:tbl>
    <w:p w:rsidR="000E2D4C" w:rsidRPr="005A2E8B" w:rsidRDefault="000E2D4C" w:rsidP="00661920"/>
    <w:p w:rsidR="000E2D4C" w:rsidRDefault="005479EF" w:rsidP="000E2D4C">
      <w:pPr>
        <w:pStyle w:val="Caption"/>
        <w:keepNext/>
        <w:ind w:left="2160"/>
      </w:pPr>
      <w:proofErr w:type="gramStart"/>
      <w:r>
        <w:lastRenderedPageBreak/>
        <w:t>Table</w:t>
      </w:r>
      <w:r w:rsidR="000E2D4C">
        <w:t xml:space="preserve"> 6.</w:t>
      </w:r>
      <w:proofErr w:type="gramEnd"/>
      <w:r w:rsidR="008D20AD">
        <w:fldChar w:fldCharType="begin"/>
      </w:r>
      <w:r w:rsidR="008D20AD">
        <w:instrText xml:space="preserve"> SEQ 6. \* ARABIC </w:instrText>
      </w:r>
      <w:r w:rsidR="008D20AD">
        <w:fldChar w:fldCharType="separate"/>
      </w:r>
      <w:r w:rsidR="00FC7759">
        <w:rPr>
          <w:noProof/>
        </w:rPr>
        <w:t>2</w:t>
      </w:r>
      <w:r w:rsidR="008D20AD">
        <w:fldChar w:fldCharType="end"/>
      </w:r>
      <w:r w:rsidR="008D20AD">
        <w:t xml:space="preserve">: Sample weights for an FVS </w:t>
      </w:r>
      <w:r w:rsidR="000E2D4C">
        <w:t>variable averaged over 4 cycles</w:t>
      </w:r>
    </w:p>
    <w:tbl>
      <w:tblPr>
        <w:tblStyle w:val="TableGrid"/>
        <w:tblW w:w="0" w:type="auto"/>
        <w:tblInd w:w="2880" w:type="dxa"/>
        <w:tblLook w:val="04A0" w:firstRow="1" w:lastRow="0" w:firstColumn="1" w:lastColumn="0" w:noHBand="0" w:noVBand="1"/>
      </w:tblPr>
      <w:tblGrid>
        <w:gridCol w:w="2340"/>
        <w:gridCol w:w="2160"/>
      </w:tblGrid>
      <w:tr w:rsidR="000E2D4C" w:rsidTr="00CA03D5">
        <w:trPr>
          <w:cantSplit/>
        </w:trPr>
        <w:tc>
          <w:tcPr>
            <w:tcW w:w="2340" w:type="dxa"/>
            <w:shd w:val="clear" w:color="auto" w:fill="BFBFBF" w:themeFill="background1" w:themeFillShade="BF"/>
          </w:tcPr>
          <w:p w:rsidR="000E2D4C" w:rsidRDefault="000E2D4C" w:rsidP="00661920">
            <w:pPr>
              <w:keepNext/>
            </w:pPr>
            <w:r>
              <w:t>Cycle</w:t>
            </w:r>
          </w:p>
        </w:tc>
        <w:tc>
          <w:tcPr>
            <w:tcW w:w="2160" w:type="dxa"/>
            <w:shd w:val="clear" w:color="auto" w:fill="BFBFBF" w:themeFill="background1" w:themeFillShade="BF"/>
          </w:tcPr>
          <w:p w:rsidR="000E2D4C" w:rsidRDefault="000E2D4C" w:rsidP="00661920">
            <w:pPr>
              <w:keepNext/>
            </w:pPr>
            <w:r>
              <w:t>Weight</w:t>
            </w:r>
          </w:p>
        </w:tc>
      </w:tr>
      <w:tr w:rsidR="000E2D4C" w:rsidTr="00CA03D5">
        <w:trPr>
          <w:cantSplit/>
        </w:trPr>
        <w:tc>
          <w:tcPr>
            <w:tcW w:w="2340" w:type="dxa"/>
          </w:tcPr>
          <w:p w:rsidR="000E2D4C" w:rsidRDefault="000E2D4C" w:rsidP="00661920">
            <w:pPr>
              <w:keepNext/>
            </w:pPr>
            <w:r>
              <w:t>1 (Pre)</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1 (Post)</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2 (Pre)</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2 (Post)</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3 (Pre)</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3 (Post)</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4 (Pre)</w:t>
            </w:r>
          </w:p>
        </w:tc>
        <w:tc>
          <w:tcPr>
            <w:tcW w:w="2160" w:type="dxa"/>
          </w:tcPr>
          <w:p w:rsidR="000E2D4C" w:rsidRDefault="000E2D4C" w:rsidP="00661920">
            <w:pPr>
              <w:keepNext/>
            </w:pPr>
            <w:r>
              <w:t>0.125</w:t>
            </w:r>
          </w:p>
        </w:tc>
      </w:tr>
      <w:tr w:rsidR="000E2D4C" w:rsidTr="00CA03D5">
        <w:trPr>
          <w:cantSplit/>
        </w:trPr>
        <w:tc>
          <w:tcPr>
            <w:tcW w:w="2340" w:type="dxa"/>
          </w:tcPr>
          <w:p w:rsidR="000E2D4C" w:rsidRDefault="000E2D4C" w:rsidP="00661920">
            <w:pPr>
              <w:keepNext/>
            </w:pPr>
            <w:r>
              <w:t>4 (Post)</w:t>
            </w:r>
          </w:p>
        </w:tc>
        <w:tc>
          <w:tcPr>
            <w:tcW w:w="2160" w:type="dxa"/>
          </w:tcPr>
          <w:p w:rsidR="000E2D4C" w:rsidRDefault="000E2D4C" w:rsidP="00661920">
            <w:pPr>
              <w:keepNext/>
            </w:pPr>
            <w:r>
              <w:t>0.125</w:t>
            </w:r>
          </w:p>
        </w:tc>
      </w:tr>
    </w:tbl>
    <w:p w:rsidR="000F314A" w:rsidRDefault="000F314A" w:rsidP="000F314A">
      <w:pPr>
        <w:ind w:left="720"/>
      </w:pPr>
    </w:p>
    <w:p w:rsidR="00AE1D8D" w:rsidRDefault="00AE1D8D" w:rsidP="00151E57">
      <w:pPr>
        <w:pStyle w:val="ListParagraph"/>
      </w:pPr>
      <w:r w:rsidRPr="00AE1D8D">
        <w:rPr>
          <w:b/>
        </w:rPr>
        <w:t>TOTAL WEIGHTS</w:t>
      </w:r>
      <w:r>
        <w:t xml:space="preserve">: This read-only field will automatically add the weight values together as you enter weights into the </w:t>
      </w:r>
      <w:proofErr w:type="spellStart"/>
      <w:r>
        <w:t>view_weights</w:t>
      </w:r>
      <w:proofErr w:type="spellEnd"/>
      <w:r>
        <w:t xml:space="preserve"> grid. This is a running total.</w:t>
      </w:r>
    </w:p>
    <w:p w:rsidR="00AE1D8D" w:rsidRDefault="00B34038" w:rsidP="00151E57">
      <w:pPr>
        <w:pStyle w:val="ListParagraph"/>
      </w:pPr>
      <w:r>
        <w:rPr>
          <w:b/>
        </w:rPr>
        <w:t xml:space="preserve">Weighted Variable Name: </w:t>
      </w:r>
      <w:r>
        <w:t>This read-only field contains the name of the wei</w:t>
      </w:r>
      <w:r w:rsidR="00273337">
        <w:t>ghted variable that displays</w:t>
      </w:r>
      <w:r>
        <w:t xml:space="preserve"> on the Core Ana</w:t>
      </w:r>
      <w:r w:rsidR="00273337">
        <w:t xml:space="preserve">lysis scenario screens. FIA </w:t>
      </w:r>
      <w:proofErr w:type="spellStart"/>
      <w:r w:rsidR="00273337">
        <w:t>Bios</w:t>
      </w:r>
      <w:r>
        <w:t>um</w:t>
      </w:r>
      <w:proofErr w:type="spellEnd"/>
      <w:r>
        <w:t xml:space="preserve"> generates the Weighted Variable Name by appending a suffix to the selected FVS variable name. For example: the first weighted variable associated with </w:t>
      </w:r>
      <w:proofErr w:type="spellStart"/>
      <w:r>
        <w:t>Surf_Flame_Sev</w:t>
      </w:r>
      <w:proofErr w:type="spellEnd"/>
      <w:r>
        <w:t xml:space="preserve"> is </w:t>
      </w:r>
      <w:r w:rsidRPr="00B34038">
        <w:t>Surf_Flame_Sev</w:t>
      </w:r>
      <w:r>
        <w:t xml:space="preserve">_1, the second </w:t>
      </w:r>
      <w:r w:rsidRPr="00B34038">
        <w:t>Surf_Flame_Sev</w:t>
      </w:r>
      <w:r>
        <w:t>_2 and so on.</w:t>
      </w:r>
    </w:p>
    <w:p w:rsidR="00E454D4" w:rsidRDefault="00E454D4" w:rsidP="00151E57">
      <w:pPr>
        <w:pStyle w:val="ListParagraph"/>
      </w:pPr>
      <w:r>
        <w:rPr>
          <w:b/>
        </w:rPr>
        <w:t>Description:</w:t>
      </w:r>
      <w:r>
        <w:t xml:space="preserve"> This is an optional, free form text field where you can type a description of the </w:t>
      </w:r>
      <w:r w:rsidR="00981A4D">
        <w:t xml:space="preserve">weighted FVS </w:t>
      </w:r>
      <w:r>
        <w:t xml:space="preserve">variable. This description appears on </w:t>
      </w:r>
      <w:r w:rsidR="00273337">
        <w:t>the main</w:t>
      </w:r>
      <w:r w:rsidRPr="00273337">
        <w:t xml:space="preserve"> </w:t>
      </w:r>
      <w:r w:rsidR="00273337">
        <w:t>Calculated V</w:t>
      </w:r>
      <w:r w:rsidRPr="00273337">
        <w:t xml:space="preserve">ariables screen and some Core Analysis scenario </w:t>
      </w:r>
      <w:r w:rsidR="00981A4D" w:rsidRPr="00273337">
        <w:t>configuration</w:t>
      </w:r>
      <w:r w:rsidR="00981A4D">
        <w:t xml:space="preserve"> </w:t>
      </w:r>
      <w:r>
        <w:t>screens.</w:t>
      </w:r>
      <w:r w:rsidR="00661920">
        <w:br/>
      </w:r>
    </w:p>
    <w:p w:rsidR="00E454D4" w:rsidRDefault="00E454D4" w:rsidP="00151E57">
      <w:pPr>
        <w:pStyle w:val="ListParagraph"/>
        <w:numPr>
          <w:ilvl w:val="0"/>
          <w:numId w:val="2"/>
        </w:numPr>
      </w:pPr>
      <w:r>
        <w:t xml:space="preserve">There are </w:t>
      </w:r>
      <w:r w:rsidR="0074064A">
        <w:t>three</w:t>
      </w:r>
      <w:r>
        <w:t xml:space="preserve"> enabled buttons in the </w:t>
      </w:r>
      <w:r w:rsidR="0074064A">
        <w:t>lower right-hand corner of the n</w:t>
      </w:r>
      <w:r>
        <w:t xml:space="preserve">ew </w:t>
      </w:r>
      <w:r w:rsidR="00BF334F">
        <w:t xml:space="preserve">weighted </w:t>
      </w:r>
      <w:r>
        <w:t>FVS</w:t>
      </w:r>
      <w:r w:rsidR="0074064A">
        <w:t xml:space="preserve"> v</w:t>
      </w:r>
      <w:r>
        <w:t>ariable screen. They are:</w:t>
      </w:r>
    </w:p>
    <w:p w:rsidR="00E454D4" w:rsidRPr="00E454D4" w:rsidRDefault="00E454D4" w:rsidP="00151E57">
      <w:pPr>
        <w:pStyle w:val="ListParagraph"/>
      </w:pPr>
      <w:r w:rsidRPr="00E454D4">
        <w:rPr>
          <w:b/>
        </w:rPr>
        <w:t>&lt;Help&gt;</w:t>
      </w:r>
      <w:r>
        <w:t>: As on ot</w:t>
      </w:r>
      <w:r w:rsidR="00273337">
        <w:t xml:space="preserve">her FIA </w:t>
      </w:r>
      <w:proofErr w:type="spellStart"/>
      <w:r w:rsidR="00273337">
        <w:t>Bios</w:t>
      </w:r>
      <w:r w:rsidR="000C5CF2">
        <w:t>um</w:t>
      </w:r>
      <w:proofErr w:type="spellEnd"/>
      <w:r w:rsidR="000C5CF2">
        <w:t xml:space="preserve"> </w:t>
      </w:r>
      <w:r w:rsidR="00273337">
        <w:t>screens</w:t>
      </w:r>
      <w:r w:rsidR="000C5CF2">
        <w:t xml:space="preserve">, </w:t>
      </w:r>
      <w:r>
        <w:t>clicking on this button open</w:t>
      </w:r>
      <w:r w:rsidR="00FB73D4">
        <w:t>s</w:t>
      </w:r>
      <w:r>
        <w:t xml:space="preserve"> </w:t>
      </w:r>
      <w:r w:rsidR="00FB73D4">
        <w:t>a new</w:t>
      </w:r>
      <w:r>
        <w:t xml:space="preserve"> window that displays help text and instructions associated with this screen.</w:t>
      </w:r>
    </w:p>
    <w:p w:rsidR="00E454D4" w:rsidRDefault="00E454D4" w:rsidP="00151E57">
      <w:pPr>
        <w:pStyle w:val="ListParagraph"/>
      </w:pPr>
      <w:r w:rsidRPr="00E454D4">
        <w:rPr>
          <w:b/>
        </w:rPr>
        <w:t>&lt;Calculate&gt;</w:t>
      </w:r>
      <w:r>
        <w:t>:</w:t>
      </w:r>
      <w:r w:rsidR="00385E99">
        <w:t xml:space="preserve"> The </w:t>
      </w:r>
      <w:r w:rsidR="00385E99" w:rsidRPr="00385E99">
        <w:rPr>
          <w:b/>
        </w:rPr>
        <w:t>&lt;Calculate&gt;</w:t>
      </w:r>
      <w:r w:rsidR="00385E99">
        <w:t xml:space="preserve"> button saves the settings for the calculated v</w:t>
      </w:r>
      <w:r w:rsidR="0074064A">
        <w:t>ariable to the project database</w:t>
      </w:r>
      <w:r w:rsidR="00385E99">
        <w:t xml:space="preserve">. This button also calculates the weighted values for each stand + </w:t>
      </w:r>
      <w:proofErr w:type="spellStart"/>
      <w:r w:rsidR="00385E99">
        <w:t>rxPackage</w:t>
      </w:r>
      <w:proofErr w:type="spellEnd"/>
      <w:r w:rsidR="00385E99">
        <w:t xml:space="preserve"> + </w:t>
      </w:r>
      <w:proofErr w:type="spellStart"/>
      <w:r w:rsidR="00FB73D4">
        <w:t>rxC</w:t>
      </w:r>
      <w:r w:rsidR="00385E99">
        <w:t>ycle</w:t>
      </w:r>
      <w:proofErr w:type="spellEnd"/>
      <w:r w:rsidR="00385E99">
        <w:t xml:space="preserve"> and saves them to the PRE</w:t>
      </w:r>
      <w:r w:rsidR="00385E99" w:rsidRPr="00385E99">
        <w:t>_</w:t>
      </w:r>
      <w:r w:rsidR="00385E99">
        <w:t>&lt;FVS_TABLE_NAME&gt;_</w:t>
      </w:r>
      <w:r w:rsidR="00385E99" w:rsidRPr="00385E99">
        <w:t>WEIGHTED</w:t>
      </w:r>
      <w:r w:rsidR="00385E99">
        <w:t xml:space="preserve"> and </w:t>
      </w:r>
      <w:r w:rsidR="00385E99" w:rsidRPr="00385E99">
        <w:t>POST_</w:t>
      </w:r>
      <w:r w:rsidR="00385E99">
        <w:t>&lt;</w:t>
      </w:r>
      <w:r w:rsidR="00385E99" w:rsidRPr="00385E99">
        <w:t>FVS_</w:t>
      </w:r>
      <w:r w:rsidR="00385E99">
        <w:t>TABLE_NAME&gt;</w:t>
      </w:r>
      <w:r w:rsidR="00385E99" w:rsidRPr="00385E99">
        <w:t>_WEIGHTED</w:t>
      </w:r>
      <w:r w:rsidR="00385E99">
        <w:t xml:space="preserve"> tables where </w:t>
      </w:r>
      <w:r w:rsidR="00385E99" w:rsidRPr="00385E99">
        <w:t xml:space="preserve">FVS_TABLE_NAME </w:t>
      </w:r>
      <w:r w:rsidR="00385E99">
        <w:t xml:space="preserve">is the name of the source FVS output table. For example, if the source variable is from the FVS_POTFIRE table, the name of the </w:t>
      </w:r>
      <w:r w:rsidR="0074064A" w:rsidRPr="0074064A">
        <w:t>PRE_&lt;FVS_TABLE_NAME&gt;_WEIGHTED</w:t>
      </w:r>
      <w:r w:rsidR="00385E99">
        <w:t xml:space="preserve"> table will be </w:t>
      </w:r>
      <w:r w:rsidR="00385E99" w:rsidRPr="00385E99">
        <w:t>PRE_FVS_POTFIRE_WEIGHTED</w:t>
      </w:r>
      <w:r w:rsidR="00385E99">
        <w:t xml:space="preserve">. These tables </w:t>
      </w:r>
      <w:r w:rsidR="0074064A">
        <w:t>may</w:t>
      </w:r>
      <w:r w:rsidR="00385E99">
        <w:t xml:space="preserve"> be found in the /core/</w:t>
      </w:r>
      <w:proofErr w:type="spellStart"/>
      <w:r w:rsidR="00385E99">
        <w:t>db</w:t>
      </w:r>
      <w:proofErr w:type="spellEnd"/>
      <w:r w:rsidR="00385E99">
        <w:t>/</w:t>
      </w:r>
      <w:r w:rsidR="00385E99" w:rsidRPr="00385E99">
        <w:t xml:space="preserve"> prepost_fvs_weighted.accdb</w:t>
      </w:r>
      <w:r w:rsidR="00385E99">
        <w:t>.</w:t>
      </w:r>
    </w:p>
    <w:p w:rsidR="00385E99" w:rsidRDefault="00385E99" w:rsidP="00151E57">
      <w:pPr>
        <w:ind w:left="1440"/>
      </w:pPr>
      <w:r>
        <w:lastRenderedPageBreak/>
        <w:t xml:space="preserve">Because the values are calculated when the FVS weighted variable is created, </w:t>
      </w:r>
      <w:r w:rsidR="00FB73D4">
        <w:t xml:space="preserve">they can be shared across multiple </w:t>
      </w:r>
      <w:r w:rsidR="00273337">
        <w:t>case study</w:t>
      </w:r>
      <w:r w:rsidR="00FB73D4">
        <w:t xml:space="preserve"> scenarios and </w:t>
      </w:r>
      <w:r w:rsidR="0074064A">
        <w:t>will</w:t>
      </w:r>
      <w:r w:rsidR="00FB73D4">
        <w:t xml:space="preserve"> </w:t>
      </w:r>
      <w:r w:rsidR="00273337">
        <w:t xml:space="preserve">not </w:t>
      </w:r>
      <w:r w:rsidR="00FB73D4">
        <w:t>be re-calculated when a scenario is run</w:t>
      </w:r>
      <w:r w:rsidR="0074064A">
        <w:t>, shortening processing time.</w:t>
      </w:r>
    </w:p>
    <w:p w:rsidR="0074064A" w:rsidRDefault="00E454D4" w:rsidP="00151E57">
      <w:pPr>
        <w:pStyle w:val="ListParagraph"/>
      </w:pPr>
      <w:r w:rsidRPr="00E454D4">
        <w:rPr>
          <w:b/>
        </w:rPr>
        <w:t>&lt;Cancel&gt;</w:t>
      </w:r>
      <w:r>
        <w:t>:</w:t>
      </w:r>
      <w:r w:rsidR="00273337">
        <w:t xml:space="preserve"> Closes the FVS variable properties </w:t>
      </w:r>
      <w:r w:rsidR="000C5CF2">
        <w:t xml:space="preserve">screen without saving the contents and returns to the </w:t>
      </w:r>
      <w:r w:rsidR="00273337">
        <w:t>main Calculated Variables screen</w:t>
      </w:r>
      <w:r w:rsidR="000C5CF2">
        <w:t xml:space="preserve">. This action </w:t>
      </w:r>
      <w:r w:rsidR="0074064A">
        <w:t xml:space="preserve">will not save </w:t>
      </w:r>
      <w:r w:rsidR="000C5CF2">
        <w:t>changes and cannot be undone.</w:t>
      </w:r>
    </w:p>
    <w:p w:rsidR="0074064A" w:rsidRDefault="0074064A" w:rsidP="0074064A">
      <w:pPr>
        <w:pStyle w:val="Heading2"/>
      </w:pPr>
      <w:r>
        <w:t>Viewing the Properties of an existing FVS Variable</w:t>
      </w:r>
    </w:p>
    <w:p w:rsidR="00E454D4" w:rsidRDefault="0074064A" w:rsidP="00151E57">
      <w:pPr>
        <w:pStyle w:val="ListParagraph"/>
        <w:numPr>
          <w:ilvl w:val="0"/>
          <w:numId w:val="3"/>
        </w:numPr>
      </w:pPr>
      <w:r>
        <w:t xml:space="preserve">Select the variable </w:t>
      </w:r>
      <w:r w:rsidR="00F259DA">
        <w:t>you want to review in the main Calculated V</w:t>
      </w:r>
      <w:r>
        <w:t>ariables screen and click the &lt;</w:t>
      </w:r>
      <w:r w:rsidRPr="000824AE">
        <w:rPr>
          <w:b/>
        </w:rPr>
        <w:t>Properties</w:t>
      </w:r>
      <w:r>
        <w:t xml:space="preserve">&gt; button. FVS variables </w:t>
      </w:r>
      <w:r w:rsidR="00F259DA">
        <w:t>can be</w:t>
      </w:r>
      <w:r w:rsidR="000824AE">
        <w:t xml:space="preserve"> identified </w:t>
      </w:r>
      <w:r w:rsidR="00F259DA">
        <w:t>by the</w:t>
      </w:r>
      <w:r w:rsidR="000824AE">
        <w:t xml:space="preserve"> ‘FVS’ </w:t>
      </w:r>
      <w:r w:rsidR="00F259DA">
        <w:t xml:space="preserve">value </w:t>
      </w:r>
      <w:r w:rsidR="000824AE">
        <w:t xml:space="preserve">in the </w:t>
      </w:r>
      <w:r w:rsidR="000824AE" w:rsidRPr="000824AE">
        <w:rPr>
          <w:b/>
        </w:rPr>
        <w:t>Type</w:t>
      </w:r>
      <w:r w:rsidR="00F259DA">
        <w:t xml:space="preserve"> column</w:t>
      </w:r>
      <w:r>
        <w:t>.</w:t>
      </w:r>
    </w:p>
    <w:p w:rsidR="0074064A" w:rsidRDefault="0074064A" w:rsidP="0074064A">
      <w:pPr>
        <w:keepNext/>
        <w:ind w:left="720"/>
      </w:pPr>
      <w:r w:rsidRPr="0074064A">
        <w:rPr>
          <w:noProof/>
        </w:rPr>
        <w:drawing>
          <wp:inline distT="0" distB="0" distL="0" distR="0" wp14:anchorId="5B970381" wp14:editId="4B6E4F25">
            <wp:extent cx="4361688"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893" t="8534" r="39883" b="35733"/>
                    <a:stretch/>
                  </pic:blipFill>
                  <pic:spPr bwMode="auto">
                    <a:xfrm>
                      <a:off x="0" y="0"/>
                      <a:ext cx="4361688" cy="2743200"/>
                    </a:xfrm>
                    <a:prstGeom prst="rect">
                      <a:avLst/>
                    </a:prstGeom>
                    <a:ln>
                      <a:noFill/>
                    </a:ln>
                    <a:extLst>
                      <a:ext uri="{53640926-AAD7-44D8-BBD7-CCE9431645EC}">
                        <a14:shadowObscured xmlns:a14="http://schemas.microsoft.com/office/drawing/2010/main"/>
                      </a:ext>
                    </a:extLst>
                  </pic:spPr>
                </pic:pic>
              </a:graphicData>
            </a:graphic>
          </wp:inline>
        </w:drawing>
      </w:r>
    </w:p>
    <w:p w:rsidR="0074064A" w:rsidRDefault="00B60E2D" w:rsidP="0074064A">
      <w:pPr>
        <w:pStyle w:val="Caption"/>
        <w:ind w:left="720"/>
      </w:pPr>
      <w:proofErr w:type="gramStart"/>
      <w:r>
        <w:t xml:space="preserve">Figure </w:t>
      </w:r>
      <w:r w:rsidR="0074064A">
        <w:t>6.</w:t>
      </w:r>
      <w:proofErr w:type="gramEnd"/>
      <w:r w:rsidR="008D20AD">
        <w:fldChar w:fldCharType="begin"/>
      </w:r>
      <w:r w:rsidR="008D20AD">
        <w:instrText xml:space="preserve"> SEQ 6. \* ARABIC </w:instrText>
      </w:r>
      <w:r w:rsidR="008D20AD">
        <w:fldChar w:fldCharType="separate"/>
      </w:r>
      <w:r w:rsidR="00FC7759">
        <w:rPr>
          <w:noProof/>
        </w:rPr>
        <w:t>3</w:t>
      </w:r>
      <w:r w:rsidR="008D20AD">
        <w:fldChar w:fldCharType="end"/>
      </w:r>
      <w:r w:rsidR="0074064A">
        <w:t>: Existing weighted FVS</w:t>
      </w:r>
      <w:r w:rsidR="00F259DA">
        <w:t xml:space="preserve"> variable p</w:t>
      </w:r>
      <w:r w:rsidR="0074064A">
        <w:t>roperties screen</w:t>
      </w:r>
    </w:p>
    <w:p w:rsidR="00BF334F" w:rsidRDefault="00BF334F" w:rsidP="00151E57">
      <w:pPr>
        <w:pStyle w:val="ListParagraph"/>
        <w:numPr>
          <w:ilvl w:val="0"/>
          <w:numId w:val="3"/>
        </w:numPr>
      </w:pPr>
      <w:r>
        <w:t xml:space="preserve">The screen for viewing the properties for an existing FVS </w:t>
      </w:r>
      <w:r w:rsidR="00F259DA">
        <w:t xml:space="preserve">variable </w:t>
      </w:r>
      <w:r>
        <w:t>is almost identical to the screen for creating a new weighted FVS variable. See the section immediately above for detailed descriptions of each field.</w:t>
      </w:r>
    </w:p>
    <w:p w:rsidR="00BF334F" w:rsidRDefault="00BF334F" w:rsidP="00BF334F">
      <w:pPr>
        <w:ind w:left="840"/>
      </w:pPr>
      <w:r>
        <w:t xml:space="preserve">The weighted FVS variable properties screen is read-only. As weighted FVS variables can be shared across scenarios, it could lead to data corruption if a weighted FVS variable were re-configured and recalculated </w:t>
      </w:r>
      <w:r w:rsidR="00F259DA">
        <w:t>if it had been previously used in a case study</w:t>
      </w:r>
      <w:r>
        <w:t xml:space="preserve"> s</w:t>
      </w:r>
      <w:r w:rsidR="00BB7CB4">
        <w:t>cenario.</w:t>
      </w:r>
    </w:p>
    <w:p w:rsidR="00BF334F" w:rsidRDefault="00BF334F" w:rsidP="00151E57">
      <w:pPr>
        <w:pStyle w:val="ListParagraph"/>
        <w:numPr>
          <w:ilvl w:val="0"/>
          <w:numId w:val="3"/>
        </w:numPr>
      </w:pPr>
      <w:r>
        <w:t>There are three enabled buttons in the lower right-hand corner of the new weighted FVS variable screen. They are:</w:t>
      </w:r>
    </w:p>
    <w:p w:rsidR="00BF334F" w:rsidRPr="00E454D4" w:rsidRDefault="00BF334F" w:rsidP="00151E57">
      <w:pPr>
        <w:pStyle w:val="ListParagraph"/>
        <w:numPr>
          <w:ilvl w:val="1"/>
          <w:numId w:val="5"/>
        </w:numPr>
      </w:pPr>
      <w:r w:rsidRPr="00BF334F">
        <w:rPr>
          <w:b/>
        </w:rPr>
        <w:t>&lt;Help&gt;</w:t>
      </w:r>
      <w:r w:rsidR="00F259DA">
        <w:t xml:space="preserve">: As on other FIA </w:t>
      </w:r>
      <w:proofErr w:type="spellStart"/>
      <w:r w:rsidR="00F259DA">
        <w:t>Bios</w:t>
      </w:r>
      <w:r>
        <w:t>um</w:t>
      </w:r>
      <w:proofErr w:type="spellEnd"/>
      <w:r>
        <w:t xml:space="preserve"> screens, clicking on this button opens a new window that displays help text and instructions associated with this screen.</w:t>
      </w:r>
    </w:p>
    <w:p w:rsidR="00BB7CB4" w:rsidRDefault="00BF334F" w:rsidP="00151E57">
      <w:pPr>
        <w:pStyle w:val="ListParagraph"/>
        <w:numPr>
          <w:ilvl w:val="1"/>
          <w:numId w:val="5"/>
        </w:numPr>
      </w:pPr>
      <w:r w:rsidRPr="00BF334F">
        <w:rPr>
          <w:b/>
        </w:rPr>
        <w:lastRenderedPageBreak/>
        <w:t>&lt;</w:t>
      </w:r>
      <w:r w:rsidR="00BB7CB4">
        <w:rPr>
          <w:b/>
        </w:rPr>
        <w:t>Delete</w:t>
      </w:r>
      <w:r w:rsidRPr="00BF334F">
        <w:rPr>
          <w:b/>
        </w:rPr>
        <w:t>&gt;</w:t>
      </w:r>
      <w:r>
        <w:t xml:space="preserve">: The </w:t>
      </w:r>
      <w:r w:rsidRPr="00BF334F">
        <w:rPr>
          <w:b/>
        </w:rPr>
        <w:t>&lt;</w:t>
      </w:r>
      <w:r w:rsidR="00BB7CB4">
        <w:rPr>
          <w:b/>
        </w:rPr>
        <w:t>Delete</w:t>
      </w:r>
      <w:r w:rsidRPr="00BF334F">
        <w:rPr>
          <w:b/>
        </w:rPr>
        <w:t>&gt;</w:t>
      </w:r>
      <w:r>
        <w:t xml:space="preserve"> button </w:t>
      </w:r>
      <w:r w:rsidR="00BB7CB4">
        <w:t xml:space="preserve">deletes the weighted FVS variable configurations from the project databases and the weighted value columns </w:t>
      </w:r>
      <w:r w:rsidR="00F259DA">
        <w:t>from</w:t>
      </w:r>
      <w:r w:rsidR="00BB7CB4">
        <w:t xml:space="preserve"> the </w:t>
      </w:r>
      <w:r w:rsidR="00BB7CB4" w:rsidRPr="00BB7CB4">
        <w:t>PRE_&lt;FVS_TABLE_NAME&gt;_WEIGHTED and POST_&lt;FVS_TABLE_NAME&gt;_WEIGHTED tables</w:t>
      </w:r>
    </w:p>
    <w:p w:rsidR="00BB7CB4" w:rsidRPr="00BB7CB4" w:rsidRDefault="00BB7CB4" w:rsidP="00BB7CB4">
      <w:pPr>
        <w:ind w:left="1440"/>
      </w:pPr>
      <w:r>
        <w:t xml:space="preserve">Weighted FVS variables can only be deleted if they are not associated with any </w:t>
      </w:r>
      <w:r w:rsidR="00F259DA">
        <w:t>case study</w:t>
      </w:r>
      <w:r>
        <w:t xml:space="preserve"> scenarios. FIA </w:t>
      </w:r>
      <w:proofErr w:type="spellStart"/>
      <w:r>
        <w:t>Biosum</w:t>
      </w:r>
      <w:proofErr w:type="spellEnd"/>
      <w:r>
        <w:t xml:space="preserve"> will prevent you from deleting an FVS variable if it is in use by a </w:t>
      </w:r>
      <w:r w:rsidR="00F259DA">
        <w:t>case study</w:t>
      </w:r>
      <w:r>
        <w:t xml:space="preserve"> scenario</w:t>
      </w:r>
      <w:r w:rsidRPr="00BB7CB4">
        <w:rPr>
          <w:b/>
        </w:rPr>
        <w:t>.</w:t>
      </w:r>
    </w:p>
    <w:p w:rsidR="00BF334F" w:rsidRDefault="00BF334F" w:rsidP="00F259DA">
      <w:pPr>
        <w:pStyle w:val="ListParagraph"/>
        <w:numPr>
          <w:ilvl w:val="1"/>
          <w:numId w:val="5"/>
        </w:numPr>
      </w:pPr>
      <w:r w:rsidRPr="00BB7CB4">
        <w:rPr>
          <w:b/>
        </w:rPr>
        <w:t>&lt;Cancel&gt;</w:t>
      </w:r>
      <w:r>
        <w:t xml:space="preserve">: </w:t>
      </w:r>
      <w:r w:rsidR="00F259DA" w:rsidRPr="00F259DA">
        <w:t>Closes the FVS variable properties screen without saving the contents and returns to the main Calculated Variables screen.</w:t>
      </w:r>
    </w:p>
    <w:p w:rsidR="000824AE" w:rsidRDefault="000824AE" w:rsidP="000824AE">
      <w:pPr>
        <w:pStyle w:val="Heading2"/>
      </w:pPr>
      <w:r>
        <w:t>Configuring a New Economic Variable</w:t>
      </w:r>
    </w:p>
    <w:p w:rsidR="000824AE" w:rsidRDefault="000824AE" w:rsidP="000824AE">
      <w:r>
        <w:t>This function is not yet available but is slated for a future release</w:t>
      </w:r>
    </w:p>
    <w:p w:rsidR="000824AE" w:rsidRDefault="000824AE" w:rsidP="000824AE">
      <w:pPr>
        <w:pStyle w:val="Heading2"/>
      </w:pPr>
      <w:r>
        <w:t>Viewing the Properties of an Existing Economic Variable</w:t>
      </w:r>
    </w:p>
    <w:p w:rsidR="001F62B0" w:rsidRDefault="000824AE" w:rsidP="00F259DA">
      <w:pPr>
        <w:pStyle w:val="ListParagraph"/>
        <w:numPr>
          <w:ilvl w:val="0"/>
          <w:numId w:val="6"/>
        </w:numPr>
      </w:pPr>
      <w:r>
        <w:t xml:space="preserve">Select the variable you want to review in the main </w:t>
      </w:r>
      <w:r w:rsidR="00F259DA">
        <w:t>Calculated V</w:t>
      </w:r>
      <w:r>
        <w:t>ariables screen and click the &lt;</w:t>
      </w:r>
      <w:r w:rsidRPr="000824AE">
        <w:rPr>
          <w:b/>
        </w:rPr>
        <w:t>Properties</w:t>
      </w:r>
      <w:r>
        <w:t xml:space="preserve">&gt; button. FVS variables </w:t>
      </w:r>
      <w:r w:rsidR="00F259DA" w:rsidRPr="00F259DA">
        <w:t xml:space="preserve">can be identified by the </w:t>
      </w:r>
      <w:r>
        <w:t>‘ECON’</w:t>
      </w:r>
      <w:r w:rsidR="00F259DA">
        <w:t xml:space="preserve"> value</w:t>
      </w:r>
      <w:r>
        <w:t xml:space="preserve"> in the </w:t>
      </w:r>
      <w:r w:rsidRPr="000824AE">
        <w:rPr>
          <w:b/>
        </w:rPr>
        <w:t>Type</w:t>
      </w:r>
      <w:r w:rsidR="00F259DA">
        <w:t xml:space="preserve"> column</w:t>
      </w:r>
      <w:r>
        <w:t>.</w:t>
      </w:r>
    </w:p>
    <w:p w:rsidR="005323D8" w:rsidRDefault="005323D8" w:rsidP="005323D8">
      <w:pPr>
        <w:keepNext/>
        <w:ind w:left="720"/>
      </w:pPr>
      <w:r w:rsidRPr="005323D8">
        <w:rPr>
          <w:noProof/>
        </w:rPr>
        <w:drawing>
          <wp:inline distT="0" distB="0" distL="0" distR="0" wp14:anchorId="227DD728" wp14:editId="50B3CB48">
            <wp:extent cx="4306824"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054" t="8267" r="39882" b="35466"/>
                    <a:stretch/>
                  </pic:blipFill>
                  <pic:spPr bwMode="auto">
                    <a:xfrm>
                      <a:off x="0" y="0"/>
                      <a:ext cx="4306824" cy="2743200"/>
                    </a:xfrm>
                    <a:prstGeom prst="rect">
                      <a:avLst/>
                    </a:prstGeom>
                    <a:ln>
                      <a:noFill/>
                    </a:ln>
                    <a:extLst>
                      <a:ext uri="{53640926-AAD7-44D8-BBD7-CCE9431645EC}">
                        <a14:shadowObscured xmlns:a14="http://schemas.microsoft.com/office/drawing/2010/main"/>
                      </a:ext>
                    </a:extLst>
                  </pic:spPr>
                </pic:pic>
              </a:graphicData>
            </a:graphic>
          </wp:inline>
        </w:drawing>
      </w:r>
    </w:p>
    <w:p w:rsidR="00661920" w:rsidRDefault="00F259DA" w:rsidP="005323D8">
      <w:pPr>
        <w:pStyle w:val="Caption"/>
        <w:ind w:left="720"/>
      </w:pPr>
      <w:r>
        <w:t>Figure 6.4: Weighted Economic variable p</w:t>
      </w:r>
      <w:r w:rsidR="005323D8">
        <w:t>roperties window</w:t>
      </w:r>
    </w:p>
    <w:p w:rsidR="000824AE" w:rsidRDefault="001F62B0" w:rsidP="00151E57">
      <w:pPr>
        <w:pStyle w:val="ListParagraph"/>
        <w:numPr>
          <w:ilvl w:val="0"/>
          <w:numId w:val="6"/>
        </w:numPr>
      </w:pPr>
      <w:r>
        <w:t>The f</w:t>
      </w:r>
      <w:r w:rsidR="00F259DA">
        <w:t>ields on the weighted Economic v</w:t>
      </w:r>
      <w:r>
        <w:t>ariable</w:t>
      </w:r>
      <w:r w:rsidR="00F259DA">
        <w:t xml:space="preserve"> p</w:t>
      </w:r>
      <w:r>
        <w:t>roperties screen are:</w:t>
      </w:r>
    </w:p>
    <w:p w:rsidR="001F62B0" w:rsidRDefault="001F62B0" w:rsidP="00151E57">
      <w:pPr>
        <w:pStyle w:val="ListParagraph"/>
        <w:numPr>
          <w:ilvl w:val="1"/>
          <w:numId w:val="6"/>
        </w:numPr>
        <w:ind w:left="1440"/>
      </w:pPr>
      <w:r w:rsidRPr="001F62B0">
        <w:rPr>
          <w:b/>
        </w:rPr>
        <w:t>Variable type</w:t>
      </w:r>
      <w:r>
        <w:t xml:space="preserve">: </w:t>
      </w:r>
      <w:r w:rsidR="008D20AD">
        <w:t>The list of available weighted economic variable types; E</w:t>
      </w:r>
      <w:r w:rsidR="00117F8C">
        <w:t xml:space="preserve">conomic variables </w:t>
      </w:r>
      <w:r w:rsidR="008D20AD">
        <w:t>must</w:t>
      </w:r>
      <w:r w:rsidR="00117F8C">
        <w:t xml:space="preserve"> be based on one of the following </w:t>
      </w:r>
      <w:r w:rsidR="008D20AD">
        <w:t>six</w:t>
      </w:r>
      <w:r w:rsidR="00117F8C">
        <w:t xml:space="preserve"> variable types:</w:t>
      </w:r>
    </w:p>
    <w:p w:rsidR="008D20AD" w:rsidRDefault="005479EF" w:rsidP="008D20AD">
      <w:pPr>
        <w:pStyle w:val="Caption"/>
        <w:keepNext/>
        <w:ind w:left="720"/>
      </w:pPr>
      <w:r>
        <w:lastRenderedPageBreak/>
        <w:t>Table</w:t>
      </w:r>
      <w:r w:rsidR="00F259DA">
        <w:t xml:space="preserve"> 6.3: S</w:t>
      </w:r>
      <w:r w:rsidR="008D20AD">
        <w:t xml:space="preserve">ix economic variable types available in </w:t>
      </w:r>
      <w:r w:rsidR="00F259DA">
        <w:t xml:space="preserve">FIA </w:t>
      </w:r>
      <w:proofErr w:type="spellStart"/>
      <w:r w:rsidR="00F259DA">
        <w:t>Bios</w:t>
      </w:r>
      <w:r w:rsidR="008D20AD">
        <w:t>um</w:t>
      </w:r>
      <w:proofErr w:type="spellEnd"/>
    </w:p>
    <w:tbl>
      <w:tblPr>
        <w:tblStyle w:val="TableGrid"/>
        <w:tblW w:w="0" w:type="auto"/>
        <w:tblInd w:w="720" w:type="dxa"/>
        <w:tblLook w:val="04A0" w:firstRow="1" w:lastRow="0" w:firstColumn="1" w:lastColumn="0" w:noHBand="0" w:noVBand="1"/>
      </w:tblPr>
      <w:tblGrid>
        <w:gridCol w:w="2538"/>
        <w:gridCol w:w="6210"/>
      </w:tblGrid>
      <w:tr w:rsidR="00C23CEA" w:rsidTr="00C23CEA">
        <w:trPr>
          <w:cantSplit/>
        </w:trPr>
        <w:tc>
          <w:tcPr>
            <w:tcW w:w="2538" w:type="dxa"/>
            <w:shd w:val="clear" w:color="auto" w:fill="BFBFBF" w:themeFill="background1" w:themeFillShade="BF"/>
          </w:tcPr>
          <w:p w:rsidR="00117F8C" w:rsidRDefault="00C23CEA" w:rsidP="00661920">
            <w:pPr>
              <w:keepNext/>
            </w:pPr>
            <w:r>
              <w:t>Type</w:t>
            </w:r>
          </w:p>
        </w:tc>
        <w:tc>
          <w:tcPr>
            <w:tcW w:w="6210" w:type="dxa"/>
            <w:shd w:val="clear" w:color="auto" w:fill="BFBFBF" w:themeFill="background1" w:themeFillShade="BF"/>
          </w:tcPr>
          <w:p w:rsidR="00117F8C" w:rsidRDefault="00C23CEA" w:rsidP="00661920">
            <w:pPr>
              <w:keepNext/>
            </w:pPr>
            <w:r>
              <w:t>Description</w:t>
            </w:r>
          </w:p>
        </w:tc>
      </w:tr>
      <w:tr w:rsidR="00C23CEA" w:rsidTr="00C23CEA">
        <w:trPr>
          <w:cantSplit/>
        </w:trPr>
        <w:tc>
          <w:tcPr>
            <w:tcW w:w="2538" w:type="dxa"/>
          </w:tcPr>
          <w:p w:rsidR="00117F8C" w:rsidRDefault="00C23CEA" w:rsidP="00661920">
            <w:pPr>
              <w:keepNext/>
            </w:pPr>
            <w:r>
              <w:t>Chip Volume</w:t>
            </w:r>
          </w:p>
        </w:tc>
        <w:tc>
          <w:tcPr>
            <w:tcW w:w="6210" w:type="dxa"/>
          </w:tcPr>
          <w:p w:rsidR="00117F8C" w:rsidRDefault="00C23CEA" w:rsidP="00661920">
            <w:pPr>
              <w:keepNext/>
            </w:pPr>
            <w:r>
              <w:t>Chip volume generated from the condition/package</w:t>
            </w:r>
          </w:p>
        </w:tc>
      </w:tr>
      <w:tr w:rsidR="00C23CEA" w:rsidTr="00C23CEA">
        <w:trPr>
          <w:cantSplit/>
        </w:trPr>
        <w:tc>
          <w:tcPr>
            <w:tcW w:w="2538" w:type="dxa"/>
          </w:tcPr>
          <w:p w:rsidR="00117F8C" w:rsidRDefault="00C23CEA" w:rsidP="00661920">
            <w:pPr>
              <w:keepNext/>
            </w:pPr>
            <w:proofErr w:type="spellStart"/>
            <w:r>
              <w:t>Merch</w:t>
            </w:r>
            <w:proofErr w:type="spellEnd"/>
            <w:r>
              <w:t xml:space="preserve"> Volume</w:t>
            </w:r>
          </w:p>
        </w:tc>
        <w:tc>
          <w:tcPr>
            <w:tcW w:w="6210" w:type="dxa"/>
          </w:tcPr>
          <w:p w:rsidR="00117F8C" w:rsidRDefault="00C23CEA" w:rsidP="00661920">
            <w:pPr>
              <w:keepNext/>
            </w:pPr>
            <w:r>
              <w:t>Merchantable</w:t>
            </w:r>
            <w:r w:rsidRPr="00C23CEA">
              <w:t xml:space="preserve"> volume generated </w:t>
            </w:r>
            <w:r>
              <w:t>from</w:t>
            </w:r>
            <w:r w:rsidRPr="00C23CEA">
              <w:t xml:space="preserve"> the </w:t>
            </w:r>
            <w:r>
              <w:t>condition/package</w:t>
            </w:r>
          </w:p>
        </w:tc>
      </w:tr>
      <w:tr w:rsidR="00C23CEA" w:rsidTr="00C23CEA">
        <w:trPr>
          <w:cantSplit/>
        </w:trPr>
        <w:tc>
          <w:tcPr>
            <w:tcW w:w="2538" w:type="dxa"/>
          </w:tcPr>
          <w:p w:rsidR="00117F8C" w:rsidRDefault="00C23CEA" w:rsidP="00661920">
            <w:pPr>
              <w:keepNext/>
            </w:pPr>
            <w:r>
              <w:t>Total Volume</w:t>
            </w:r>
          </w:p>
        </w:tc>
        <w:tc>
          <w:tcPr>
            <w:tcW w:w="6210" w:type="dxa"/>
          </w:tcPr>
          <w:p w:rsidR="00117F8C" w:rsidRDefault="00C23CEA" w:rsidP="00661920">
            <w:pPr>
              <w:keepNext/>
            </w:pPr>
            <w:r>
              <w:t xml:space="preserve">Sum of chip and </w:t>
            </w:r>
            <w:proofErr w:type="spellStart"/>
            <w:r>
              <w:t>merch</w:t>
            </w:r>
            <w:proofErr w:type="spellEnd"/>
            <w:r>
              <w:t xml:space="preserve"> volume</w:t>
            </w:r>
          </w:p>
        </w:tc>
      </w:tr>
      <w:tr w:rsidR="00C23CEA" w:rsidTr="00C23CEA">
        <w:trPr>
          <w:cantSplit/>
        </w:trPr>
        <w:tc>
          <w:tcPr>
            <w:tcW w:w="2538" w:type="dxa"/>
          </w:tcPr>
          <w:p w:rsidR="00117F8C" w:rsidRDefault="00C23CEA" w:rsidP="00661920">
            <w:pPr>
              <w:keepNext/>
            </w:pPr>
            <w:r>
              <w:t>Net Revenue</w:t>
            </w:r>
          </w:p>
        </w:tc>
        <w:tc>
          <w:tcPr>
            <w:tcW w:w="6210" w:type="dxa"/>
          </w:tcPr>
          <w:p w:rsidR="00117F8C" w:rsidRDefault="00C23CEA" w:rsidP="00661920">
            <w:pPr>
              <w:keepNext/>
            </w:pPr>
            <w:r>
              <w:t>Revenue generated from the condition/package less the treatment and haul costs</w:t>
            </w:r>
          </w:p>
        </w:tc>
      </w:tr>
      <w:tr w:rsidR="00C23CEA" w:rsidTr="00C23CEA">
        <w:trPr>
          <w:cantSplit/>
        </w:trPr>
        <w:tc>
          <w:tcPr>
            <w:tcW w:w="2538" w:type="dxa"/>
          </w:tcPr>
          <w:p w:rsidR="00117F8C" w:rsidRDefault="00C23CEA" w:rsidP="00661920">
            <w:pPr>
              <w:keepNext/>
            </w:pPr>
            <w:r>
              <w:t>Treatment and Haul Costs</w:t>
            </w:r>
          </w:p>
        </w:tc>
        <w:tc>
          <w:tcPr>
            <w:tcW w:w="6210" w:type="dxa"/>
          </w:tcPr>
          <w:p w:rsidR="00117F8C" w:rsidRDefault="00D6573A" w:rsidP="00661920">
            <w:pPr>
              <w:keepNext/>
            </w:pPr>
            <w:r>
              <w:t>Sum of harvest treatment costs and haul costs</w:t>
            </w:r>
          </w:p>
        </w:tc>
      </w:tr>
      <w:tr w:rsidR="00C23CEA" w:rsidTr="00C23CEA">
        <w:trPr>
          <w:cantSplit/>
        </w:trPr>
        <w:tc>
          <w:tcPr>
            <w:tcW w:w="2538" w:type="dxa"/>
          </w:tcPr>
          <w:p w:rsidR="00117F8C" w:rsidRDefault="00C23CEA" w:rsidP="00661920">
            <w:pPr>
              <w:keepNext/>
            </w:pPr>
            <w:r>
              <w:t>Onsite Treatment Costs</w:t>
            </w:r>
          </w:p>
        </w:tc>
        <w:tc>
          <w:tcPr>
            <w:tcW w:w="6210" w:type="dxa"/>
          </w:tcPr>
          <w:p w:rsidR="00117F8C" w:rsidRDefault="00C23CEA" w:rsidP="00661920">
            <w:pPr>
              <w:keepNext/>
            </w:pPr>
            <w:r>
              <w:t>Harvest treatment costs</w:t>
            </w:r>
          </w:p>
        </w:tc>
      </w:tr>
    </w:tbl>
    <w:p w:rsidR="00117F8C" w:rsidRDefault="00117F8C" w:rsidP="008D20AD"/>
    <w:p w:rsidR="008D20AD" w:rsidRDefault="008D20AD" w:rsidP="00151E57">
      <w:pPr>
        <w:pStyle w:val="ListParagraph"/>
        <w:numPr>
          <w:ilvl w:val="1"/>
          <w:numId w:val="6"/>
        </w:numPr>
        <w:ind w:left="1440"/>
      </w:pPr>
      <w:r w:rsidRPr="008D20AD">
        <w:rPr>
          <w:b/>
        </w:rPr>
        <w:t>Selected economic variable type</w:t>
      </w:r>
      <w:r>
        <w:t xml:space="preserve">: </w:t>
      </w:r>
      <w:r w:rsidR="00AD541F">
        <w:t xml:space="preserve">This read-only field shows </w:t>
      </w:r>
      <w:r>
        <w:t>the selected economic variable type</w:t>
      </w:r>
    </w:p>
    <w:p w:rsidR="008D20AD" w:rsidRDefault="008D20AD" w:rsidP="00151E57">
      <w:pPr>
        <w:pStyle w:val="ListParagraph"/>
        <w:numPr>
          <w:ilvl w:val="1"/>
          <w:numId w:val="6"/>
        </w:numPr>
        <w:ind w:left="1440"/>
      </w:pPr>
      <w:proofErr w:type="spellStart"/>
      <w:r w:rsidRPr="008D20AD">
        <w:rPr>
          <w:b/>
        </w:rPr>
        <w:t>econ_variable</w:t>
      </w:r>
      <w:proofErr w:type="spellEnd"/>
      <w:r w:rsidR="00AD541F">
        <w:t>: T</w:t>
      </w:r>
      <w:r>
        <w:t xml:space="preserve">his table displays the weight applied to each </w:t>
      </w:r>
      <w:proofErr w:type="spellStart"/>
      <w:r>
        <w:t>rxCycle</w:t>
      </w:r>
      <w:proofErr w:type="spellEnd"/>
      <w:r>
        <w:t>.</w:t>
      </w:r>
      <w:r w:rsidRPr="008D20AD">
        <w:t xml:space="preserve"> Below are </w:t>
      </w:r>
      <w:r>
        <w:t>two</w:t>
      </w:r>
      <w:r w:rsidRPr="008D20AD">
        <w:t xml:space="preserve"> possible weighted variable configurations:</w:t>
      </w:r>
    </w:p>
    <w:p w:rsidR="008D20AD" w:rsidRDefault="005479EF" w:rsidP="008D20AD">
      <w:pPr>
        <w:pStyle w:val="Caption"/>
        <w:keepNext/>
        <w:ind w:left="1560"/>
      </w:pPr>
      <w:r>
        <w:t>Table</w:t>
      </w:r>
      <w:r w:rsidR="008D20AD">
        <w:t xml:space="preserve"> 6.4: </w:t>
      </w:r>
      <w:r w:rsidR="008D20AD" w:rsidRPr="008D20AD">
        <w:t>Sample weights for a</w:t>
      </w:r>
      <w:r w:rsidR="008D20AD">
        <w:t>n economic</w:t>
      </w:r>
      <w:r w:rsidR="008D20AD" w:rsidRPr="008D20AD">
        <w:t xml:space="preserve"> variable summed over 4 cycles</w:t>
      </w:r>
    </w:p>
    <w:tbl>
      <w:tblPr>
        <w:tblStyle w:val="TableGrid"/>
        <w:tblW w:w="0" w:type="auto"/>
        <w:tblInd w:w="2880" w:type="dxa"/>
        <w:tblLook w:val="04A0" w:firstRow="1" w:lastRow="0" w:firstColumn="1" w:lastColumn="0" w:noHBand="0" w:noVBand="1"/>
      </w:tblPr>
      <w:tblGrid>
        <w:gridCol w:w="2340"/>
        <w:gridCol w:w="2160"/>
      </w:tblGrid>
      <w:tr w:rsidR="008D20AD" w:rsidTr="00CA03D5">
        <w:trPr>
          <w:cantSplit/>
        </w:trPr>
        <w:tc>
          <w:tcPr>
            <w:tcW w:w="2340" w:type="dxa"/>
            <w:shd w:val="clear" w:color="auto" w:fill="BFBFBF" w:themeFill="background1" w:themeFillShade="BF"/>
          </w:tcPr>
          <w:p w:rsidR="008D20AD" w:rsidRDefault="008D20AD" w:rsidP="00661920">
            <w:pPr>
              <w:keepNext/>
            </w:pPr>
            <w:r>
              <w:t>Cycle</w:t>
            </w:r>
          </w:p>
        </w:tc>
        <w:tc>
          <w:tcPr>
            <w:tcW w:w="2160" w:type="dxa"/>
            <w:shd w:val="clear" w:color="auto" w:fill="BFBFBF" w:themeFill="background1" w:themeFillShade="BF"/>
          </w:tcPr>
          <w:p w:rsidR="008D20AD" w:rsidRDefault="008D20AD" w:rsidP="00661920">
            <w:pPr>
              <w:keepNext/>
            </w:pPr>
            <w:r>
              <w:t>Weight</w:t>
            </w:r>
          </w:p>
        </w:tc>
      </w:tr>
      <w:tr w:rsidR="008D20AD" w:rsidTr="00CA03D5">
        <w:trPr>
          <w:cantSplit/>
        </w:trPr>
        <w:tc>
          <w:tcPr>
            <w:tcW w:w="2340" w:type="dxa"/>
          </w:tcPr>
          <w:p w:rsidR="008D20AD" w:rsidRDefault="008D20AD" w:rsidP="00661920">
            <w:pPr>
              <w:keepNext/>
            </w:pPr>
            <w:r>
              <w:t xml:space="preserve">1 </w:t>
            </w:r>
          </w:p>
        </w:tc>
        <w:tc>
          <w:tcPr>
            <w:tcW w:w="2160" w:type="dxa"/>
          </w:tcPr>
          <w:p w:rsidR="008D20AD" w:rsidRDefault="008D20AD" w:rsidP="00661920">
            <w:pPr>
              <w:keepNext/>
            </w:pPr>
            <w:r>
              <w:t>1</w:t>
            </w:r>
          </w:p>
        </w:tc>
      </w:tr>
      <w:tr w:rsidR="008D20AD" w:rsidTr="00CA03D5">
        <w:trPr>
          <w:cantSplit/>
        </w:trPr>
        <w:tc>
          <w:tcPr>
            <w:tcW w:w="2340" w:type="dxa"/>
          </w:tcPr>
          <w:p w:rsidR="008D20AD" w:rsidRDefault="008D20AD" w:rsidP="00661920">
            <w:pPr>
              <w:keepNext/>
            </w:pPr>
            <w:r>
              <w:t xml:space="preserve">2 </w:t>
            </w:r>
          </w:p>
        </w:tc>
        <w:tc>
          <w:tcPr>
            <w:tcW w:w="2160" w:type="dxa"/>
          </w:tcPr>
          <w:p w:rsidR="008D20AD" w:rsidRDefault="008D20AD" w:rsidP="00661920">
            <w:pPr>
              <w:keepNext/>
            </w:pPr>
            <w:r>
              <w:t>1</w:t>
            </w:r>
          </w:p>
        </w:tc>
      </w:tr>
      <w:tr w:rsidR="008D20AD" w:rsidTr="00CA03D5">
        <w:trPr>
          <w:cantSplit/>
        </w:trPr>
        <w:tc>
          <w:tcPr>
            <w:tcW w:w="2340" w:type="dxa"/>
          </w:tcPr>
          <w:p w:rsidR="008D20AD" w:rsidRDefault="008D20AD" w:rsidP="00661920">
            <w:pPr>
              <w:keepNext/>
            </w:pPr>
            <w:r>
              <w:t>3</w:t>
            </w:r>
          </w:p>
        </w:tc>
        <w:tc>
          <w:tcPr>
            <w:tcW w:w="2160" w:type="dxa"/>
          </w:tcPr>
          <w:p w:rsidR="008D20AD" w:rsidRDefault="008D20AD" w:rsidP="00661920">
            <w:pPr>
              <w:keepNext/>
            </w:pPr>
            <w:r>
              <w:t>1</w:t>
            </w:r>
          </w:p>
        </w:tc>
      </w:tr>
      <w:tr w:rsidR="008D20AD" w:rsidTr="00CA03D5">
        <w:trPr>
          <w:cantSplit/>
        </w:trPr>
        <w:tc>
          <w:tcPr>
            <w:tcW w:w="2340" w:type="dxa"/>
          </w:tcPr>
          <w:p w:rsidR="008D20AD" w:rsidRDefault="008D20AD" w:rsidP="00661920">
            <w:pPr>
              <w:keepNext/>
            </w:pPr>
            <w:r>
              <w:t>4</w:t>
            </w:r>
          </w:p>
        </w:tc>
        <w:tc>
          <w:tcPr>
            <w:tcW w:w="2160" w:type="dxa"/>
          </w:tcPr>
          <w:p w:rsidR="008D20AD" w:rsidRDefault="008D20AD" w:rsidP="00661920">
            <w:pPr>
              <w:keepNext/>
            </w:pPr>
            <w:r>
              <w:t>1</w:t>
            </w:r>
          </w:p>
        </w:tc>
      </w:tr>
    </w:tbl>
    <w:p w:rsidR="008D20AD" w:rsidRDefault="008D20AD" w:rsidP="008D20AD"/>
    <w:p w:rsidR="00FC7759" w:rsidRDefault="005479EF" w:rsidP="00FC7759">
      <w:pPr>
        <w:pStyle w:val="Caption"/>
        <w:keepNext/>
        <w:ind w:left="720" w:firstLine="720"/>
      </w:pPr>
      <w:r>
        <w:t>Table</w:t>
      </w:r>
      <w:r w:rsidR="00FC7759">
        <w:t xml:space="preserve"> 6.5: Sample weights for an economic variable averaged over 4 cycles</w:t>
      </w:r>
    </w:p>
    <w:tbl>
      <w:tblPr>
        <w:tblStyle w:val="TableGrid"/>
        <w:tblW w:w="0" w:type="auto"/>
        <w:tblInd w:w="2880" w:type="dxa"/>
        <w:tblLook w:val="04A0" w:firstRow="1" w:lastRow="0" w:firstColumn="1" w:lastColumn="0" w:noHBand="0" w:noVBand="1"/>
      </w:tblPr>
      <w:tblGrid>
        <w:gridCol w:w="2340"/>
        <w:gridCol w:w="2160"/>
      </w:tblGrid>
      <w:tr w:rsidR="008D20AD" w:rsidTr="00CA03D5">
        <w:trPr>
          <w:cantSplit/>
        </w:trPr>
        <w:tc>
          <w:tcPr>
            <w:tcW w:w="2340" w:type="dxa"/>
            <w:shd w:val="clear" w:color="auto" w:fill="BFBFBF" w:themeFill="background1" w:themeFillShade="BF"/>
          </w:tcPr>
          <w:p w:rsidR="008D20AD" w:rsidRDefault="008D20AD" w:rsidP="00661920">
            <w:pPr>
              <w:keepNext/>
            </w:pPr>
            <w:r>
              <w:t>Cycle</w:t>
            </w:r>
          </w:p>
        </w:tc>
        <w:tc>
          <w:tcPr>
            <w:tcW w:w="2160" w:type="dxa"/>
            <w:shd w:val="clear" w:color="auto" w:fill="BFBFBF" w:themeFill="background1" w:themeFillShade="BF"/>
          </w:tcPr>
          <w:p w:rsidR="008D20AD" w:rsidRDefault="008D20AD" w:rsidP="00661920">
            <w:pPr>
              <w:keepNext/>
            </w:pPr>
            <w:r>
              <w:t>Weight</w:t>
            </w:r>
          </w:p>
        </w:tc>
      </w:tr>
      <w:tr w:rsidR="008D20AD" w:rsidTr="00CA03D5">
        <w:trPr>
          <w:cantSplit/>
        </w:trPr>
        <w:tc>
          <w:tcPr>
            <w:tcW w:w="2340" w:type="dxa"/>
          </w:tcPr>
          <w:p w:rsidR="008D20AD" w:rsidRDefault="00FC7759" w:rsidP="00661920">
            <w:pPr>
              <w:keepNext/>
            </w:pPr>
            <w:r>
              <w:t xml:space="preserve">1 </w:t>
            </w:r>
          </w:p>
        </w:tc>
        <w:tc>
          <w:tcPr>
            <w:tcW w:w="2160" w:type="dxa"/>
          </w:tcPr>
          <w:p w:rsidR="008D20AD" w:rsidRDefault="00FC7759" w:rsidP="00661920">
            <w:pPr>
              <w:keepNext/>
            </w:pPr>
            <w:r>
              <w:t>0.</w:t>
            </w:r>
            <w:r w:rsidR="008D20AD">
              <w:t>25</w:t>
            </w:r>
          </w:p>
        </w:tc>
      </w:tr>
      <w:tr w:rsidR="008D20AD" w:rsidTr="00CA03D5">
        <w:trPr>
          <w:cantSplit/>
        </w:trPr>
        <w:tc>
          <w:tcPr>
            <w:tcW w:w="2340" w:type="dxa"/>
          </w:tcPr>
          <w:p w:rsidR="008D20AD" w:rsidRDefault="008D20AD" w:rsidP="00661920">
            <w:pPr>
              <w:keepNext/>
            </w:pPr>
            <w:r>
              <w:t>2</w:t>
            </w:r>
            <w:r w:rsidR="00FC7759">
              <w:t xml:space="preserve"> </w:t>
            </w:r>
          </w:p>
        </w:tc>
        <w:tc>
          <w:tcPr>
            <w:tcW w:w="2160" w:type="dxa"/>
          </w:tcPr>
          <w:p w:rsidR="008D20AD" w:rsidRDefault="00FC7759" w:rsidP="00661920">
            <w:pPr>
              <w:keepNext/>
            </w:pPr>
            <w:r>
              <w:t>0.</w:t>
            </w:r>
            <w:r w:rsidR="008D20AD">
              <w:t>25</w:t>
            </w:r>
          </w:p>
        </w:tc>
      </w:tr>
      <w:tr w:rsidR="008D20AD" w:rsidTr="00CA03D5">
        <w:trPr>
          <w:cantSplit/>
        </w:trPr>
        <w:tc>
          <w:tcPr>
            <w:tcW w:w="2340" w:type="dxa"/>
          </w:tcPr>
          <w:p w:rsidR="008D20AD" w:rsidRDefault="008D20AD" w:rsidP="00661920">
            <w:pPr>
              <w:keepNext/>
            </w:pPr>
            <w:r>
              <w:t>3</w:t>
            </w:r>
            <w:r w:rsidR="00FC7759">
              <w:t xml:space="preserve"> </w:t>
            </w:r>
          </w:p>
        </w:tc>
        <w:tc>
          <w:tcPr>
            <w:tcW w:w="2160" w:type="dxa"/>
          </w:tcPr>
          <w:p w:rsidR="008D20AD" w:rsidRDefault="00FC7759" w:rsidP="00661920">
            <w:pPr>
              <w:keepNext/>
            </w:pPr>
            <w:r>
              <w:t>0.</w:t>
            </w:r>
            <w:r w:rsidR="008D20AD">
              <w:t>25</w:t>
            </w:r>
          </w:p>
        </w:tc>
      </w:tr>
      <w:tr w:rsidR="008D20AD" w:rsidTr="00CA03D5">
        <w:trPr>
          <w:cantSplit/>
        </w:trPr>
        <w:tc>
          <w:tcPr>
            <w:tcW w:w="2340" w:type="dxa"/>
          </w:tcPr>
          <w:p w:rsidR="008D20AD" w:rsidRDefault="008D20AD" w:rsidP="00661920">
            <w:pPr>
              <w:keepNext/>
            </w:pPr>
            <w:r>
              <w:t>4</w:t>
            </w:r>
          </w:p>
        </w:tc>
        <w:tc>
          <w:tcPr>
            <w:tcW w:w="2160" w:type="dxa"/>
          </w:tcPr>
          <w:p w:rsidR="008D20AD" w:rsidRDefault="00FC7759" w:rsidP="00661920">
            <w:pPr>
              <w:keepNext/>
            </w:pPr>
            <w:r>
              <w:t>0.</w:t>
            </w:r>
            <w:r w:rsidR="008D20AD">
              <w:t>25</w:t>
            </w:r>
          </w:p>
        </w:tc>
      </w:tr>
    </w:tbl>
    <w:p w:rsidR="00661920" w:rsidRPr="00661920" w:rsidRDefault="00661920" w:rsidP="00151E57">
      <w:pPr>
        <w:ind w:left="1560"/>
      </w:pPr>
    </w:p>
    <w:p w:rsidR="008D20AD" w:rsidRDefault="00661920" w:rsidP="00151E57">
      <w:pPr>
        <w:pStyle w:val="ListParagraph"/>
        <w:numPr>
          <w:ilvl w:val="1"/>
          <w:numId w:val="6"/>
        </w:numPr>
        <w:ind w:left="1440"/>
      </w:pPr>
      <w:r w:rsidRPr="00661920">
        <w:rPr>
          <w:b/>
        </w:rPr>
        <w:t>TOTAL WEIGHTS</w:t>
      </w:r>
      <w:r>
        <w:t>: Sum of weights over 4 cycles</w:t>
      </w:r>
    </w:p>
    <w:p w:rsidR="00661920" w:rsidRDefault="00661920" w:rsidP="00151E57">
      <w:pPr>
        <w:pStyle w:val="ListParagraph"/>
        <w:numPr>
          <w:ilvl w:val="1"/>
          <w:numId w:val="6"/>
        </w:numPr>
        <w:ind w:left="1440"/>
      </w:pPr>
      <w:r w:rsidRPr="00661920">
        <w:rPr>
          <w:b/>
        </w:rPr>
        <w:t>Weighted variable name</w:t>
      </w:r>
      <w:r>
        <w:t xml:space="preserve">: </w:t>
      </w:r>
      <w:r w:rsidRPr="00661920">
        <w:t>This read-only field contains the name of the weighted variable that is displayed on the Core Analysis scenario screens. FIA</w:t>
      </w:r>
      <w:r w:rsidR="00AD541F">
        <w:t xml:space="preserve"> </w:t>
      </w:r>
      <w:proofErr w:type="spellStart"/>
      <w:r w:rsidR="00AD541F">
        <w:t>Bios</w:t>
      </w:r>
      <w:r w:rsidR="005323D8">
        <w:t>um</w:t>
      </w:r>
      <w:proofErr w:type="spellEnd"/>
      <w:r w:rsidR="005323D8">
        <w:t xml:space="preserve"> generates the </w:t>
      </w:r>
      <w:r w:rsidR="00AD541F">
        <w:t>w</w:t>
      </w:r>
      <w:r>
        <w:t>eighted variable n</w:t>
      </w:r>
      <w:r w:rsidRPr="00661920">
        <w:t xml:space="preserve">ame by appending a suffix to the selected </w:t>
      </w:r>
      <w:r>
        <w:t>economic variable type</w:t>
      </w:r>
      <w:r w:rsidRPr="00661920">
        <w:t xml:space="preserve">. For example: the first weighted variable associated with </w:t>
      </w:r>
      <w:proofErr w:type="spellStart"/>
      <w:r>
        <w:t>Merch</w:t>
      </w:r>
      <w:proofErr w:type="spellEnd"/>
      <w:r>
        <w:t xml:space="preserve"> Volume</w:t>
      </w:r>
      <w:r w:rsidRPr="00661920">
        <w:t xml:space="preserve"> is </w:t>
      </w:r>
      <w:r w:rsidR="005323D8">
        <w:t>merch_volume</w:t>
      </w:r>
      <w:r w:rsidRPr="00661920">
        <w:t xml:space="preserve">_1, the second </w:t>
      </w:r>
      <w:r w:rsidR="005323D8">
        <w:t>merch_volume_2</w:t>
      </w:r>
      <w:r w:rsidRPr="00661920">
        <w:t xml:space="preserve"> and so on.</w:t>
      </w:r>
    </w:p>
    <w:p w:rsidR="005323D8" w:rsidRDefault="005323D8" w:rsidP="00151E57">
      <w:pPr>
        <w:pStyle w:val="ListParagraph"/>
        <w:numPr>
          <w:ilvl w:val="1"/>
          <w:numId w:val="6"/>
        </w:numPr>
        <w:ind w:left="1440"/>
      </w:pPr>
      <w:r>
        <w:rPr>
          <w:b/>
        </w:rPr>
        <w:t>Description</w:t>
      </w:r>
      <w:r w:rsidRPr="005323D8">
        <w:t>:</w:t>
      </w:r>
      <w:r>
        <w:t xml:space="preserve"> This is an optional, free form text field where there may be a description of the weighed economic variable. This description appears on the </w:t>
      </w:r>
      <w:r>
        <w:lastRenderedPageBreak/>
        <w:t>initial weighted variables screen and some Core Analysis scenario configuration screens.</w:t>
      </w:r>
    </w:p>
    <w:p w:rsidR="00F90148" w:rsidRDefault="00F90148" w:rsidP="00151E57">
      <w:pPr>
        <w:pStyle w:val="ListParagraph"/>
        <w:numPr>
          <w:ilvl w:val="0"/>
          <w:numId w:val="3"/>
        </w:numPr>
      </w:pPr>
      <w:r>
        <w:t>There are three enabled buttons in the lower right-hand corner of the weighted economic variable properties screen. They are:</w:t>
      </w:r>
    </w:p>
    <w:p w:rsidR="00F90148" w:rsidRPr="00E454D4" w:rsidRDefault="00F90148" w:rsidP="009172AE">
      <w:pPr>
        <w:pStyle w:val="ListParagraph"/>
        <w:numPr>
          <w:ilvl w:val="1"/>
          <w:numId w:val="3"/>
        </w:numPr>
        <w:ind w:left="1440"/>
      </w:pPr>
      <w:r w:rsidRPr="00151E57">
        <w:rPr>
          <w:b/>
        </w:rPr>
        <w:t>&lt;Help&gt;</w:t>
      </w:r>
      <w:r w:rsidR="00AD541F">
        <w:t xml:space="preserve">: As on other FIA </w:t>
      </w:r>
      <w:proofErr w:type="spellStart"/>
      <w:r w:rsidR="00AD541F">
        <w:t>Bios</w:t>
      </w:r>
      <w:r>
        <w:t>um</w:t>
      </w:r>
      <w:proofErr w:type="spellEnd"/>
      <w:r>
        <w:t xml:space="preserve"> </w:t>
      </w:r>
      <w:r w:rsidR="00AD541F">
        <w:t>s</w:t>
      </w:r>
      <w:r>
        <w:t>creens, clicking on this button opens a new window that displays help text and instructions associated with this screen.</w:t>
      </w:r>
    </w:p>
    <w:p w:rsidR="00F90148" w:rsidRPr="00BB7CB4" w:rsidRDefault="00F90148" w:rsidP="00AD541F">
      <w:pPr>
        <w:pStyle w:val="ListParagraph"/>
        <w:numPr>
          <w:ilvl w:val="1"/>
          <w:numId w:val="3"/>
        </w:numPr>
        <w:ind w:left="1440"/>
      </w:pPr>
      <w:r w:rsidRPr="00BF334F">
        <w:rPr>
          <w:b/>
        </w:rPr>
        <w:t>&lt;</w:t>
      </w:r>
      <w:r>
        <w:rPr>
          <w:b/>
        </w:rPr>
        <w:t>Delete</w:t>
      </w:r>
      <w:r w:rsidRPr="00BF334F">
        <w:rPr>
          <w:b/>
        </w:rPr>
        <w:t>&gt;</w:t>
      </w:r>
      <w:r>
        <w:t xml:space="preserve">: The </w:t>
      </w:r>
      <w:r w:rsidRPr="00BF334F">
        <w:rPr>
          <w:b/>
        </w:rPr>
        <w:t>&lt;</w:t>
      </w:r>
      <w:r>
        <w:rPr>
          <w:b/>
        </w:rPr>
        <w:t>Delete</w:t>
      </w:r>
      <w:r w:rsidRPr="00BF334F">
        <w:rPr>
          <w:b/>
        </w:rPr>
        <w:t>&gt;</w:t>
      </w:r>
      <w:r>
        <w:t xml:space="preserve"> button deletes the weighted economic variable configurat</w:t>
      </w:r>
      <w:r w:rsidR="00AD541F">
        <w:t xml:space="preserve">ions from the project databases. </w:t>
      </w:r>
      <w:r>
        <w:t xml:space="preserve">Weighted economic variables can only be deleted if they are not associated with any existing Core Analysis scenarios. FIA </w:t>
      </w:r>
      <w:proofErr w:type="spellStart"/>
      <w:r>
        <w:t>Biosum</w:t>
      </w:r>
      <w:proofErr w:type="spellEnd"/>
      <w:r>
        <w:t xml:space="preserve"> will prevent you from deleting an economic variable if it is in use by a </w:t>
      </w:r>
      <w:r w:rsidR="00AD541F">
        <w:t>case study</w:t>
      </w:r>
      <w:r>
        <w:t xml:space="preserve"> scenario</w:t>
      </w:r>
      <w:r w:rsidR="00AD541F">
        <w:rPr>
          <w:b/>
        </w:rPr>
        <w:t xml:space="preserve">. </w:t>
      </w:r>
      <w:r w:rsidR="00E026FA">
        <w:t xml:space="preserve">You are also prevented from deleting built-in weighted economic variables (described below). </w:t>
      </w:r>
    </w:p>
    <w:p w:rsidR="00F90148" w:rsidRDefault="00F90148" w:rsidP="00151E57">
      <w:pPr>
        <w:pStyle w:val="ListParagraph"/>
        <w:numPr>
          <w:ilvl w:val="1"/>
          <w:numId w:val="3"/>
        </w:numPr>
        <w:ind w:left="1440"/>
      </w:pPr>
      <w:r w:rsidRPr="00BB7CB4">
        <w:rPr>
          <w:b/>
        </w:rPr>
        <w:t>&lt;Cancel&gt;</w:t>
      </w:r>
      <w:r>
        <w:t xml:space="preserve">: Closes the economic variables property screen </w:t>
      </w:r>
      <w:r w:rsidR="00AD541F" w:rsidRPr="00F259DA">
        <w:t>and returns to the main Calculated Variables screen.</w:t>
      </w:r>
    </w:p>
    <w:p w:rsidR="00F90148" w:rsidRDefault="00F90148" w:rsidP="00F90148">
      <w:pPr>
        <w:pStyle w:val="Heading2"/>
      </w:pPr>
      <w:r>
        <w:t>Built-in Weighted Economic Variables</w:t>
      </w:r>
    </w:p>
    <w:p w:rsidR="00F90148" w:rsidRDefault="00E026FA" w:rsidP="00F90148">
      <w:r>
        <w:t xml:space="preserve">FIA </w:t>
      </w:r>
      <w:proofErr w:type="spellStart"/>
      <w:r>
        <w:t>Biosum</w:t>
      </w:r>
      <w:proofErr w:type="spellEnd"/>
      <w:r>
        <w:t xml:space="preserve"> </w:t>
      </w:r>
      <w:r w:rsidR="00F90148">
        <w:t xml:space="preserve">provides a set of default weighted economic variables for your use. These weighted variables assign a weight of 1 to each cycle resulting in the sum of the selected economic variable over all </w:t>
      </w:r>
      <w:r w:rsidR="009B7DBB">
        <w:t>4</w:t>
      </w:r>
      <w:r w:rsidR="00F90148">
        <w:t xml:space="preserve"> cycles. For example, </w:t>
      </w:r>
      <w:r w:rsidR="00F90148" w:rsidRPr="00F90148">
        <w:rPr>
          <w:b/>
        </w:rPr>
        <w:t>net_revenue_1</w:t>
      </w:r>
      <w:r w:rsidR="00F90148">
        <w:t xml:space="preserve"> is the net revenue for al</w:t>
      </w:r>
      <w:r w:rsidR="009B7DBB">
        <w:t>l 4 cycles combined. These built</w:t>
      </w:r>
      <w:r w:rsidR="00F90148">
        <w:t>-in variables cannot be deleted.</w:t>
      </w:r>
    </w:p>
    <w:p w:rsidR="006F2D69" w:rsidRDefault="006F2D69">
      <w:pPr>
        <w:rPr>
          <w:b/>
          <w:sz w:val="32"/>
          <w:szCs w:val="32"/>
        </w:rPr>
      </w:pPr>
      <w:r>
        <w:br w:type="page"/>
      </w:r>
    </w:p>
    <w:p w:rsidR="00DF0C01" w:rsidRDefault="00DF0C01" w:rsidP="00DF0C01">
      <w:pPr>
        <w:pStyle w:val="Heading1"/>
      </w:pPr>
      <w:r>
        <w:lastRenderedPageBreak/>
        <w:t>Case Study Scenario</w:t>
      </w:r>
    </w:p>
    <w:p w:rsidR="00DF0C01" w:rsidRDefault="005479EF" w:rsidP="00DF0C01">
      <w:r>
        <w:t>When you click the &lt;</w:t>
      </w:r>
      <w:r w:rsidRPr="006F2D69">
        <w:rPr>
          <w:b/>
        </w:rPr>
        <w:t>Case Study Scenario</w:t>
      </w:r>
      <w:r>
        <w:t>&gt; button, the Open Scenario screen will appear:</w:t>
      </w:r>
    </w:p>
    <w:p w:rsidR="005479EF" w:rsidRDefault="005479EF" w:rsidP="005479EF">
      <w:pPr>
        <w:keepNext/>
      </w:pPr>
      <w:r w:rsidRPr="005479EF">
        <w:rPr>
          <w:noProof/>
        </w:rPr>
        <w:drawing>
          <wp:inline distT="0" distB="0" distL="0" distR="0" wp14:anchorId="5B32DC4C" wp14:editId="493A240E">
            <wp:extent cx="4818888" cy="27432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04" r="37180" b="34616"/>
                    <a:stretch/>
                  </pic:blipFill>
                  <pic:spPr bwMode="auto">
                    <a:xfrm>
                      <a:off x="0" y="0"/>
                      <a:ext cx="4818888" cy="2743200"/>
                    </a:xfrm>
                    <a:prstGeom prst="rect">
                      <a:avLst/>
                    </a:prstGeom>
                    <a:ln>
                      <a:noFill/>
                    </a:ln>
                    <a:extLst>
                      <a:ext uri="{53640926-AAD7-44D8-BBD7-CCE9431645EC}">
                        <a14:shadowObscured xmlns:a14="http://schemas.microsoft.com/office/drawing/2010/main"/>
                      </a:ext>
                    </a:extLst>
                  </pic:spPr>
                </pic:pic>
              </a:graphicData>
            </a:graphic>
          </wp:inline>
        </w:drawing>
      </w:r>
    </w:p>
    <w:p w:rsidR="005479EF" w:rsidRDefault="005479EF" w:rsidP="005479EF">
      <w:pPr>
        <w:pStyle w:val="Caption"/>
      </w:pPr>
      <w:r>
        <w:t xml:space="preserve">Figure 6.5: Open </w:t>
      </w:r>
      <w:r w:rsidR="006F2D69">
        <w:t>S</w:t>
      </w:r>
      <w:r>
        <w:t xml:space="preserve">cenario </w:t>
      </w:r>
      <w:r w:rsidR="006F2D69">
        <w:t>window</w:t>
      </w:r>
    </w:p>
    <w:p w:rsidR="005479EF" w:rsidRDefault="005479EF" w:rsidP="00A13ADF">
      <w:r>
        <w:t>The Open Scenario</w:t>
      </w:r>
      <w:r w:rsidR="00A13ADF">
        <w:t xml:space="preserve"> form has the following fields:</w:t>
      </w:r>
    </w:p>
    <w:p w:rsidR="00A13ADF" w:rsidRDefault="00A13ADF" w:rsidP="00A13ADF">
      <w:pPr>
        <w:pStyle w:val="ListParagraph"/>
        <w:numPr>
          <w:ilvl w:val="0"/>
          <w:numId w:val="11"/>
        </w:numPr>
        <w:ind w:left="720"/>
      </w:pPr>
      <w:r w:rsidRPr="00A13ADF">
        <w:rPr>
          <w:b/>
        </w:rPr>
        <w:t>Scenario List</w:t>
      </w:r>
      <w:r>
        <w:t>: This is the list of all the</w:t>
      </w:r>
      <w:r w:rsidR="00291F10">
        <w:t xml:space="preserve"> case study</w:t>
      </w:r>
      <w:r>
        <w:t xml:space="preserve"> scenarios available in the project. When you click on a scenario in this list, the other fields on the screen will update to match your choice.</w:t>
      </w:r>
    </w:p>
    <w:p w:rsidR="00A13ADF" w:rsidRDefault="00A13ADF" w:rsidP="00A13ADF">
      <w:pPr>
        <w:pStyle w:val="ListParagraph"/>
        <w:numPr>
          <w:ilvl w:val="0"/>
          <w:numId w:val="11"/>
        </w:numPr>
        <w:ind w:left="720"/>
      </w:pPr>
      <w:r w:rsidRPr="00A13ADF">
        <w:rPr>
          <w:b/>
        </w:rPr>
        <w:t>Scenario Id</w:t>
      </w:r>
      <w:r>
        <w:t xml:space="preserve">: The </w:t>
      </w:r>
      <w:r w:rsidR="00291F10">
        <w:t xml:space="preserve">case study </w:t>
      </w:r>
      <w:r>
        <w:t>scenario id currently selected from the list</w:t>
      </w:r>
    </w:p>
    <w:p w:rsidR="00A13ADF" w:rsidRDefault="00A13ADF" w:rsidP="00A13ADF">
      <w:pPr>
        <w:pStyle w:val="ListParagraph"/>
        <w:numPr>
          <w:ilvl w:val="0"/>
          <w:numId w:val="11"/>
        </w:numPr>
        <w:ind w:left="720"/>
      </w:pPr>
      <w:r w:rsidRPr="00A13ADF">
        <w:rPr>
          <w:b/>
        </w:rPr>
        <w:t>Scenario Directory Path</w:t>
      </w:r>
      <w:r>
        <w:t>: The computer file system path to the scenario currently selected from the list</w:t>
      </w:r>
    </w:p>
    <w:p w:rsidR="00A13ADF" w:rsidRDefault="00A13ADF" w:rsidP="00A13ADF">
      <w:pPr>
        <w:pStyle w:val="ListParagraph"/>
        <w:numPr>
          <w:ilvl w:val="0"/>
          <w:numId w:val="11"/>
        </w:numPr>
        <w:ind w:left="720"/>
      </w:pPr>
      <w:r w:rsidRPr="00A13ADF">
        <w:rPr>
          <w:b/>
        </w:rPr>
        <w:t>Scenario Description</w:t>
      </w:r>
      <w:r>
        <w:t>: An optional free form description of the scenario currently selected from the list</w:t>
      </w:r>
    </w:p>
    <w:p w:rsidR="00A13ADF" w:rsidRDefault="00A13ADF" w:rsidP="00A13ADF">
      <w:r>
        <w:t>There are two buttons enabled on the toolbar in the upper right-hand corner of this window. They are:</w:t>
      </w:r>
    </w:p>
    <w:p w:rsidR="00A13ADF" w:rsidRDefault="00291F10" w:rsidP="00A13ADF">
      <w:pPr>
        <w:pStyle w:val="ListParagraph"/>
        <w:numPr>
          <w:ilvl w:val="0"/>
          <w:numId w:val="12"/>
        </w:numPr>
      </w:pPr>
      <w:r>
        <w:rPr>
          <w:b/>
        </w:rPr>
        <w:t>&lt;</w:t>
      </w:r>
      <w:r w:rsidR="00A13ADF" w:rsidRPr="004718FB">
        <w:rPr>
          <w:b/>
        </w:rPr>
        <w:t>New</w:t>
      </w:r>
      <w:r>
        <w:rPr>
          <w:b/>
        </w:rPr>
        <w:t>&gt;</w:t>
      </w:r>
      <w:r w:rsidR="00A13ADF">
        <w:t>: Use this b</w:t>
      </w:r>
      <w:r w:rsidR="004718FB">
        <w:t xml:space="preserve">utton to create a new </w:t>
      </w:r>
      <w:r>
        <w:t xml:space="preserve">case study </w:t>
      </w:r>
      <w:r w:rsidR="004718FB">
        <w:t>scenario</w:t>
      </w:r>
      <w:r w:rsidR="00C64670">
        <w:t xml:space="preserve">. The </w:t>
      </w:r>
      <w:r w:rsidR="00C64670" w:rsidRPr="00C64670">
        <w:rPr>
          <w:b/>
        </w:rPr>
        <w:t>New Scenario</w:t>
      </w:r>
      <w:r w:rsidR="00C64670">
        <w:rPr>
          <w:b/>
        </w:rPr>
        <w:t xml:space="preserve"> </w:t>
      </w:r>
      <w:r w:rsidR="00C64670">
        <w:t xml:space="preserve">window that will open has places for you to enter the </w:t>
      </w:r>
      <w:r w:rsidR="00C64670" w:rsidRPr="00C64670">
        <w:rPr>
          <w:b/>
        </w:rPr>
        <w:t>Scenario Id</w:t>
      </w:r>
      <w:r w:rsidR="00C64670">
        <w:t xml:space="preserve"> and </w:t>
      </w:r>
      <w:r w:rsidR="00C64670" w:rsidRPr="00C64670">
        <w:rPr>
          <w:b/>
        </w:rPr>
        <w:t>Description</w:t>
      </w:r>
      <w:r w:rsidR="00C64670">
        <w:t>. T</w:t>
      </w:r>
      <w:r w:rsidR="006F2D69">
        <w:t>he scenario id is required but the</w:t>
      </w:r>
      <w:r w:rsidR="00C64670">
        <w:t xml:space="preserve"> description is optional. Although the suggested scenario id will start with scenario…, it is recommended to use a more descriptive scenario id so </w:t>
      </w:r>
      <w:r w:rsidR="006F2D69">
        <w:t xml:space="preserve">that it can be used to assist in </w:t>
      </w:r>
      <w:r w:rsidR="00C64670">
        <w:t>identify</w:t>
      </w:r>
      <w:r w:rsidR="006F2D69">
        <w:t>ing</w:t>
      </w:r>
      <w:r w:rsidR="00C64670">
        <w:t xml:space="preserve"> the scenario in the future.</w:t>
      </w:r>
    </w:p>
    <w:p w:rsidR="00A13ADF" w:rsidRDefault="00291F10" w:rsidP="00A13ADF">
      <w:pPr>
        <w:pStyle w:val="ListParagraph"/>
        <w:numPr>
          <w:ilvl w:val="0"/>
          <w:numId w:val="12"/>
        </w:numPr>
      </w:pPr>
      <w:r>
        <w:rPr>
          <w:b/>
        </w:rPr>
        <w:t>&lt;</w:t>
      </w:r>
      <w:r w:rsidR="00A13ADF" w:rsidRPr="004718FB">
        <w:rPr>
          <w:b/>
        </w:rPr>
        <w:t>Delete</w:t>
      </w:r>
      <w:r>
        <w:rPr>
          <w:b/>
        </w:rPr>
        <w:t>&gt;</w:t>
      </w:r>
      <w:r w:rsidR="00A13ADF">
        <w:t>:</w:t>
      </w:r>
      <w:r w:rsidR="004718FB">
        <w:t xml:space="preserve"> Use this button to delete the selected scenario. All configuration settings and databases associated with the selected scenario will be deleted. Be careful, as this action cannot be undone.</w:t>
      </w:r>
    </w:p>
    <w:p w:rsidR="00291F10" w:rsidRDefault="00291F10" w:rsidP="00291F10">
      <w:r>
        <w:lastRenderedPageBreak/>
        <w:t>There are two buttons at the base of this window. They are:</w:t>
      </w:r>
    </w:p>
    <w:p w:rsidR="00291F10" w:rsidRDefault="00291F10" w:rsidP="00291F10">
      <w:pPr>
        <w:pStyle w:val="ListParagraph"/>
        <w:numPr>
          <w:ilvl w:val="0"/>
          <w:numId w:val="13"/>
        </w:numPr>
      </w:pPr>
      <w:r>
        <w:rPr>
          <w:b/>
        </w:rPr>
        <w:t>&lt;</w:t>
      </w:r>
      <w:r w:rsidRPr="00291F10">
        <w:rPr>
          <w:b/>
        </w:rPr>
        <w:t>OK</w:t>
      </w:r>
      <w:r>
        <w:rPr>
          <w:b/>
        </w:rPr>
        <w:t>&gt;</w:t>
      </w:r>
      <w:r>
        <w:t>: This button opens the selected</w:t>
      </w:r>
      <w:r w:rsidR="00D31BD8">
        <w:t xml:space="preserve"> </w:t>
      </w:r>
      <w:r w:rsidR="006F2D69">
        <w:t>case study</w:t>
      </w:r>
      <w:r w:rsidR="00D31BD8">
        <w:t xml:space="preserve"> scenario and displays </w:t>
      </w:r>
      <w:r>
        <w:t>the configuration settings associated with it</w:t>
      </w:r>
    </w:p>
    <w:p w:rsidR="00D31BD8" w:rsidRDefault="00291F10" w:rsidP="00D31BD8">
      <w:pPr>
        <w:pStyle w:val="ListParagraph"/>
        <w:numPr>
          <w:ilvl w:val="0"/>
          <w:numId w:val="13"/>
        </w:numPr>
      </w:pPr>
      <w:r>
        <w:rPr>
          <w:b/>
        </w:rPr>
        <w:t>&lt;</w:t>
      </w:r>
      <w:r w:rsidRPr="00291F10">
        <w:rPr>
          <w:b/>
        </w:rPr>
        <w:t>Cancel</w:t>
      </w:r>
      <w:r>
        <w:rPr>
          <w:b/>
        </w:rPr>
        <w:t>&gt;</w:t>
      </w:r>
      <w:r>
        <w:t xml:space="preserve">: </w:t>
      </w:r>
      <w:r w:rsidRPr="00291F10">
        <w:t xml:space="preserve">Closes </w:t>
      </w:r>
      <w:r>
        <w:t xml:space="preserve">the </w:t>
      </w:r>
      <w:r w:rsidR="006F2D69">
        <w:t>Open</w:t>
      </w:r>
      <w:r>
        <w:t xml:space="preserve"> Scenario window</w:t>
      </w:r>
    </w:p>
    <w:p w:rsidR="00D31BD8" w:rsidRDefault="00D31BD8" w:rsidP="00D31BD8">
      <w:pPr>
        <w:pStyle w:val="Heading2"/>
      </w:pPr>
      <w:r>
        <w:t>Core Analysis Case Study Scenario properties</w:t>
      </w:r>
    </w:p>
    <w:p w:rsidR="00D31BD8" w:rsidRDefault="00D31BD8" w:rsidP="00D31BD8">
      <w:r>
        <w:t>After clicking the &lt;</w:t>
      </w:r>
      <w:r w:rsidRPr="006F2D69">
        <w:rPr>
          <w:b/>
        </w:rPr>
        <w:t>OK</w:t>
      </w:r>
      <w:r>
        <w:t xml:space="preserve">&gt; button to open a case study scenario, you can review and update the scenario </w:t>
      </w:r>
      <w:r w:rsidR="006F2D69">
        <w:t xml:space="preserve">properties </w:t>
      </w:r>
      <w:r>
        <w:t xml:space="preserve">using a combination of buttons and tabs that are </w:t>
      </w:r>
      <w:r w:rsidR="006F2D69">
        <w:t>available</w:t>
      </w:r>
      <w:r>
        <w:t xml:space="preserve"> on this form.</w:t>
      </w:r>
    </w:p>
    <w:p w:rsidR="0031799C" w:rsidRDefault="00D31BD8" w:rsidP="0031799C">
      <w:pPr>
        <w:keepNext/>
      </w:pPr>
      <w:r w:rsidRPr="00D31BD8">
        <w:rPr>
          <w:noProof/>
        </w:rPr>
        <w:drawing>
          <wp:inline distT="0" distB="0" distL="0" distR="0" wp14:anchorId="180B2184" wp14:editId="7E11732E">
            <wp:extent cx="326707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420" t="13599" r="34592" b="6667"/>
                    <a:stretch/>
                  </pic:blipFill>
                  <pic:spPr bwMode="auto">
                    <a:xfrm>
                      <a:off x="0" y="0"/>
                      <a:ext cx="3268236" cy="2848987"/>
                    </a:xfrm>
                    <a:prstGeom prst="rect">
                      <a:avLst/>
                    </a:prstGeom>
                    <a:ln>
                      <a:noFill/>
                    </a:ln>
                    <a:extLst>
                      <a:ext uri="{53640926-AAD7-44D8-BBD7-CCE9431645EC}">
                        <a14:shadowObscured xmlns:a14="http://schemas.microsoft.com/office/drawing/2010/main"/>
                      </a:ext>
                    </a:extLst>
                  </pic:spPr>
                </pic:pic>
              </a:graphicData>
            </a:graphic>
          </wp:inline>
        </w:drawing>
      </w:r>
    </w:p>
    <w:p w:rsidR="00D31BD8" w:rsidRDefault="0031799C" w:rsidP="0031799C">
      <w:pPr>
        <w:pStyle w:val="Caption"/>
      </w:pPr>
      <w:r>
        <w:t>Figure 6.6</w:t>
      </w:r>
      <w:r w:rsidR="000C422C">
        <w:t xml:space="preserve">: </w:t>
      </w:r>
      <w:r w:rsidR="006F2D69">
        <w:t>First page (Description tab) of case study scenario properties</w:t>
      </w:r>
    </w:p>
    <w:p w:rsidR="00D31BD8" w:rsidRDefault="00D31BD8" w:rsidP="00D31BD8">
      <w:r>
        <w:t xml:space="preserve">The toolbar in the upper right-hand corner of this form has </w:t>
      </w:r>
      <w:r w:rsidR="006F2D69">
        <w:t>6</w:t>
      </w:r>
      <w:r>
        <w:t xml:space="preserve"> buttons that are enabled. They are:</w:t>
      </w:r>
    </w:p>
    <w:p w:rsidR="00D31BD8" w:rsidRDefault="00D31BD8" w:rsidP="00D31BD8">
      <w:pPr>
        <w:pStyle w:val="ListParagraph"/>
        <w:numPr>
          <w:ilvl w:val="0"/>
          <w:numId w:val="14"/>
        </w:numPr>
      </w:pPr>
      <w:r w:rsidRPr="00D31BD8">
        <w:rPr>
          <w:b/>
        </w:rPr>
        <w:t>&lt;New&gt;</w:t>
      </w:r>
      <w:r>
        <w:t>:</w:t>
      </w:r>
      <w:r w:rsidR="008351AA">
        <w:t xml:space="preserve"> O</w:t>
      </w:r>
      <w:r>
        <w:t xml:space="preserve">pens the new scenario screen </w:t>
      </w:r>
      <w:r w:rsidR="008351AA">
        <w:t>to create</w:t>
      </w:r>
      <w:r>
        <w:t xml:space="preserve"> a new </w:t>
      </w:r>
      <w:r w:rsidR="006F2D69">
        <w:t xml:space="preserve">case study </w:t>
      </w:r>
      <w:r>
        <w:t xml:space="preserve">scenario </w:t>
      </w:r>
    </w:p>
    <w:p w:rsidR="00D31BD8" w:rsidRDefault="00D31BD8" w:rsidP="00D31BD8">
      <w:pPr>
        <w:pStyle w:val="ListParagraph"/>
        <w:numPr>
          <w:ilvl w:val="0"/>
          <w:numId w:val="14"/>
        </w:numPr>
      </w:pPr>
      <w:r w:rsidRPr="00D31BD8">
        <w:rPr>
          <w:b/>
        </w:rPr>
        <w:t>&lt;Open&gt;</w:t>
      </w:r>
      <w:r>
        <w:t>:</w:t>
      </w:r>
      <w:r w:rsidR="008351AA">
        <w:t xml:space="preserve"> </w:t>
      </w:r>
      <w:r w:rsidR="006F2D69">
        <w:t>Allows you to select and open an additional scenario. Having multiple case study scenarios open at the same time can be confusing and is not advised.</w:t>
      </w:r>
    </w:p>
    <w:p w:rsidR="00D31BD8" w:rsidRDefault="00D31BD8" w:rsidP="00D31BD8">
      <w:pPr>
        <w:pStyle w:val="ListParagraph"/>
        <w:numPr>
          <w:ilvl w:val="0"/>
          <w:numId w:val="14"/>
        </w:numPr>
      </w:pPr>
      <w:r w:rsidRPr="00D31BD8">
        <w:rPr>
          <w:b/>
        </w:rPr>
        <w:t>&lt;Save&gt;</w:t>
      </w:r>
      <w:r>
        <w:t>:</w:t>
      </w:r>
      <w:r w:rsidR="008351AA">
        <w:t xml:space="preserve"> Saves the configuration settings for the </w:t>
      </w:r>
      <w:r w:rsidR="006F2D69">
        <w:t xml:space="preserve">case study </w:t>
      </w:r>
      <w:r w:rsidR="008351AA">
        <w:t>scenario that is open. This button saves all of the settings regardless of which tab is selected</w:t>
      </w:r>
    </w:p>
    <w:p w:rsidR="00D31BD8" w:rsidRDefault="00D31BD8" w:rsidP="008351AA">
      <w:pPr>
        <w:pStyle w:val="ListParagraph"/>
        <w:numPr>
          <w:ilvl w:val="0"/>
          <w:numId w:val="14"/>
        </w:numPr>
      </w:pPr>
      <w:r w:rsidRPr="00D31BD8">
        <w:rPr>
          <w:b/>
        </w:rPr>
        <w:t>&lt;Delete&gt;</w:t>
      </w:r>
      <w:r>
        <w:t>:</w:t>
      </w:r>
      <w:r w:rsidR="008351AA">
        <w:t xml:space="preserve"> Deletes the scenario that is open and returns to the </w:t>
      </w:r>
      <w:r w:rsidR="008351AA" w:rsidRPr="006F2D69">
        <w:t>Open Scenario</w:t>
      </w:r>
      <w:r w:rsidR="008351AA">
        <w:t xml:space="preserve"> screen. </w:t>
      </w:r>
      <w:r w:rsidR="008351AA" w:rsidRPr="008351AA">
        <w:t xml:space="preserve">All configuration settings and databases associated with the </w:t>
      </w:r>
      <w:r w:rsidR="008351AA">
        <w:t>deleted</w:t>
      </w:r>
      <w:r w:rsidR="008351AA" w:rsidRPr="008351AA">
        <w:t xml:space="preserve"> scenario will be </w:t>
      </w:r>
      <w:r w:rsidR="008351AA">
        <w:t>removed</w:t>
      </w:r>
      <w:r w:rsidR="006F2D69">
        <w:t>. Be careful</w:t>
      </w:r>
      <w:r w:rsidR="008351AA" w:rsidRPr="008351AA">
        <w:t xml:space="preserve"> </w:t>
      </w:r>
      <w:r w:rsidR="008351AA">
        <w:t>as this action cannot be undone</w:t>
      </w:r>
    </w:p>
    <w:p w:rsidR="00D31BD8" w:rsidRDefault="00D31BD8" w:rsidP="00D31BD8">
      <w:pPr>
        <w:pStyle w:val="ListParagraph"/>
        <w:numPr>
          <w:ilvl w:val="0"/>
          <w:numId w:val="14"/>
        </w:numPr>
      </w:pPr>
      <w:r w:rsidRPr="00D31BD8">
        <w:rPr>
          <w:b/>
        </w:rPr>
        <w:t>&lt;Properties&gt;</w:t>
      </w:r>
      <w:r>
        <w:t>:</w:t>
      </w:r>
      <w:r w:rsidR="00A91160">
        <w:t xml:space="preserve"> </w:t>
      </w:r>
      <w:r w:rsidR="006F2D69">
        <w:t>Displays</w:t>
      </w:r>
      <w:r w:rsidR="00A91160">
        <w:t xml:space="preserve"> the configuration settings for the current scenario in text format, </w:t>
      </w:r>
      <w:r w:rsidR="006F2D69">
        <w:t>allowing for</w:t>
      </w:r>
      <w:r w:rsidR="00A91160">
        <w:t xml:space="preserve"> the review of all configuration settings on a single page. This button is also useful when calibrating your </w:t>
      </w:r>
      <w:r w:rsidR="006F2D69">
        <w:t xml:space="preserve">case study </w:t>
      </w:r>
      <w:r w:rsidR="00A91160">
        <w:t>scenario</w:t>
      </w:r>
      <w:r w:rsidR="006F2D69">
        <w:t>,</w:t>
      </w:r>
      <w:r w:rsidR="00A91160">
        <w:t xml:space="preserve"> as you can copy and paste the settings into an external text</w:t>
      </w:r>
      <w:r w:rsidR="006F2D69">
        <w:t xml:space="preserve"> document that can be saved and used as a log or audit trail.</w:t>
      </w:r>
    </w:p>
    <w:p w:rsidR="00D31BD8" w:rsidRDefault="00D31BD8" w:rsidP="00D31BD8">
      <w:pPr>
        <w:pStyle w:val="ListParagraph"/>
        <w:numPr>
          <w:ilvl w:val="0"/>
          <w:numId w:val="14"/>
        </w:numPr>
      </w:pPr>
      <w:r w:rsidRPr="00D31BD8">
        <w:rPr>
          <w:b/>
        </w:rPr>
        <w:lastRenderedPageBreak/>
        <w:t>&lt;Copy&gt;</w:t>
      </w:r>
      <w:r>
        <w:t>:</w:t>
      </w:r>
      <w:r w:rsidR="00A91160">
        <w:t xml:space="preserve"> Copies the settings from a selected scenario to the current scenario. Be careful as copying a scenario overwrites any existing scenario settings and this action cannot be undone. </w:t>
      </w:r>
    </w:p>
    <w:p w:rsidR="00A91160" w:rsidRDefault="00A91160" w:rsidP="00A91160">
      <w:r>
        <w:t>The Scenario Descripti</w:t>
      </w:r>
      <w:r w:rsidR="006664BC">
        <w:t xml:space="preserve">on can be updated on this form. </w:t>
      </w:r>
      <w:r>
        <w:t xml:space="preserve">The </w:t>
      </w:r>
      <w:r w:rsidRPr="00203370">
        <w:rPr>
          <w:b/>
        </w:rPr>
        <w:t>&lt;Clo</w:t>
      </w:r>
      <w:r w:rsidR="00203370" w:rsidRPr="00203370">
        <w:rPr>
          <w:b/>
        </w:rPr>
        <w:t>se&gt;</w:t>
      </w:r>
      <w:r w:rsidR="00203370">
        <w:rPr>
          <w:b/>
        </w:rPr>
        <w:t xml:space="preserve"> </w:t>
      </w:r>
      <w:r w:rsidR="00203370">
        <w:t xml:space="preserve">button closes the </w:t>
      </w:r>
      <w:r w:rsidR="006664BC">
        <w:t>case study</w:t>
      </w:r>
      <w:r w:rsidR="00203370">
        <w:t xml:space="preserve"> scenario proper</w:t>
      </w:r>
      <w:r w:rsidR="006664BC">
        <w:t xml:space="preserve">ties window. FIA </w:t>
      </w:r>
      <w:proofErr w:type="spellStart"/>
      <w:r w:rsidR="006664BC">
        <w:t>Biosum</w:t>
      </w:r>
      <w:proofErr w:type="spellEnd"/>
      <w:r w:rsidR="006664BC">
        <w:t xml:space="preserve"> </w:t>
      </w:r>
      <w:r w:rsidR="00203370">
        <w:t>will prompt you to save any unsaved changes when closing.</w:t>
      </w:r>
    </w:p>
    <w:p w:rsidR="00BA2C16" w:rsidRDefault="00BA2C16" w:rsidP="00A91160">
      <w:r>
        <w:t xml:space="preserve">There are three tabs, in addition to the </w:t>
      </w:r>
      <w:r w:rsidRPr="00BA2C16">
        <w:rPr>
          <w:b/>
        </w:rPr>
        <w:t>&lt;Description&gt;</w:t>
      </w:r>
      <w:r>
        <w:t xml:space="preserve"> tab, that are used to </w:t>
      </w:r>
      <w:r w:rsidR="0031799C">
        <w:t>refine</w:t>
      </w:r>
      <w:r>
        <w:t xml:space="preserve"> a </w:t>
      </w:r>
      <w:r w:rsidR="006664BC">
        <w:t>case study</w:t>
      </w:r>
      <w:r>
        <w:t xml:space="preserve"> scenario definition. They are </w:t>
      </w:r>
      <w:r w:rsidRPr="003A6220">
        <w:t xml:space="preserve">(1) </w:t>
      </w:r>
      <w:r>
        <w:rPr>
          <w:b/>
        </w:rPr>
        <w:t>Notes</w:t>
      </w:r>
      <w:r w:rsidRPr="003A6220">
        <w:t xml:space="preserve"> (2) </w:t>
      </w:r>
      <w:r>
        <w:rPr>
          <w:b/>
        </w:rPr>
        <w:t>Data Sources</w:t>
      </w:r>
      <w:r w:rsidR="0031799C">
        <w:rPr>
          <w:b/>
        </w:rPr>
        <w:t xml:space="preserve"> </w:t>
      </w:r>
      <w:r w:rsidR="0031799C">
        <w:t xml:space="preserve">and (3) </w:t>
      </w:r>
      <w:r w:rsidR="0031799C" w:rsidRPr="0031799C">
        <w:rPr>
          <w:b/>
        </w:rPr>
        <w:t>Rule Definition</w:t>
      </w:r>
      <w:r w:rsidR="00033072">
        <w:rPr>
          <w:b/>
        </w:rPr>
        <w:t>s</w:t>
      </w:r>
      <w:r>
        <w:t>.</w:t>
      </w:r>
    </w:p>
    <w:p w:rsidR="0031799C" w:rsidRDefault="0031799C" w:rsidP="0031799C">
      <w:pPr>
        <w:pStyle w:val="ListParagraph"/>
        <w:numPr>
          <w:ilvl w:val="0"/>
          <w:numId w:val="15"/>
        </w:numPr>
      </w:pPr>
      <w:r w:rsidRPr="0031799C">
        <w:rPr>
          <w:b/>
        </w:rPr>
        <w:t>Notes</w:t>
      </w:r>
      <w:r>
        <w:t xml:space="preserve">: The </w:t>
      </w:r>
      <w:r w:rsidRPr="0031799C">
        <w:rPr>
          <w:b/>
        </w:rPr>
        <w:t>Notes</w:t>
      </w:r>
      <w:r>
        <w:t xml:space="preserve"> tab has copious space to accommodate detailed notes about a scenario. Use this </w:t>
      </w:r>
      <w:r w:rsidR="006664BC">
        <w:t>tab</w:t>
      </w:r>
      <w:r>
        <w:t xml:space="preserve"> if the </w:t>
      </w:r>
      <w:r w:rsidRPr="006664BC">
        <w:t>Description</w:t>
      </w:r>
      <w:r>
        <w:t xml:space="preserve"> field is not large enough to accommodate your descriptive text.</w:t>
      </w:r>
    </w:p>
    <w:p w:rsidR="0031799C" w:rsidRDefault="0031799C" w:rsidP="0031799C">
      <w:pPr>
        <w:pStyle w:val="ListParagraph"/>
        <w:numPr>
          <w:ilvl w:val="0"/>
          <w:numId w:val="15"/>
        </w:numPr>
      </w:pPr>
      <w:r>
        <w:rPr>
          <w:b/>
        </w:rPr>
        <w:t>Data Sources</w:t>
      </w:r>
      <w:r w:rsidRPr="0031799C">
        <w:t>:</w:t>
      </w:r>
      <w:r>
        <w:t xml:space="preserve"> This tab displays pointers (file paths, file names, table names, status, records counts, etc.) to all types of source data used in the </w:t>
      </w:r>
      <w:r w:rsidR="006664BC">
        <w:t>case study</w:t>
      </w:r>
      <w:r>
        <w:t xml:space="preserve"> scenario. Any of these data sources can be copied to another table or database and the pointer updated to point to the copy instead of the original data source. These copies can then be updated or customized to allow consideration of different scenarios. </w:t>
      </w:r>
    </w:p>
    <w:p w:rsidR="000C422C" w:rsidRDefault="0031799C" w:rsidP="000C422C">
      <w:pPr>
        <w:keepNext/>
        <w:ind w:left="720"/>
      </w:pPr>
      <w:r w:rsidRPr="0031799C">
        <w:rPr>
          <w:noProof/>
        </w:rPr>
        <w:drawing>
          <wp:inline distT="0" distB="0" distL="0" distR="0" wp14:anchorId="26D72F26" wp14:editId="2838914F">
            <wp:extent cx="3328416" cy="2907792"/>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6191" t="11467" r="27859" b="7200"/>
                    <a:stretch/>
                  </pic:blipFill>
                  <pic:spPr bwMode="auto">
                    <a:xfrm>
                      <a:off x="0" y="0"/>
                      <a:ext cx="3328416" cy="2907792"/>
                    </a:xfrm>
                    <a:prstGeom prst="rect">
                      <a:avLst/>
                    </a:prstGeom>
                    <a:ln>
                      <a:noFill/>
                    </a:ln>
                    <a:extLst>
                      <a:ext uri="{53640926-AAD7-44D8-BBD7-CCE9431645EC}">
                        <a14:shadowObscured xmlns:a14="http://schemas.microsoft.com/office/drawing/2010/main"/>
                      </a:ext>
                    </a:extLst>
                  </pic:spPr>
                </pic:pic>
              </a:graphicData>
            </a:graphic>
          </wp:inline>
        </w:drawing>
      </w:r>
    </w:p>
    <w:p w:rsidR="000C422C" w:rsidRDefault="000C422C" w:rsidP="000C422C">
      <w:pPr>
        <w:pStyle w:val="Caption"/>
        <w:ind w:left="720"/>
      </w:pPr>
      <w:r>
        <w:t xml:space="preserve">Figure 6.7: The Data Sources tab lists all of the </w:t>
      </w:r>
      <w:r w:rsidR="006664BC">
        <w:t>case study</w:t>
      </w:r>
      <w:r>
        <w:t xml:space="preserve"> scenario data sources</w:t>
      </w:r>
    </w:p>
    <w:p w:rsidR="000C422C" w:rsidRPr="000C422C" w:rsidRDefault="000C422C" w:rsidP="000C422C">
      <w:pPr>
        <w:ind w:left="720"/>
      </w:pPr>
      <w:r w:rsidRPr="000C422C">
        <w:t xml:space="preserve">To edit the pointer to the data source, and to make copies of data sources, select a table type and click </w:t>
      </w:r>
      <w:r w:rsidRPr="000C422C">
        <w:rPr>
          <w:b/>
        </w:rPr>
        <w:t>&lt;Edit&gt;</w:t>
      </w:r>
      <w:r w:rsidRPr="000C422C">
        <w:t xml:space="preserve">.  The </w:t>
      </w:r>
      <w:r w:rsidRPr="000C422C">
        <w:rPr>
          <w:b/>
        </w:rPr>
        <w:t>Edit Data Source</w:t>
      </w:r>
      <w:r w:rsidRPr="000C422C">
        <w:t xml:space="preserve"> window will appear.  Here you can move, copy, or rename existing Access DB files and tables, and reset links for any table type.</w:t>
      </w:r>
    </w:p>
    <w:p w:rsidR="000C422C" w:rsidRPr="000C422C" w:rsidRDefault="000C422C" w:rsidP="000C422C">
      <w:pPr>
        <w:ind w:left="720"/>
      </w:pPr>
      <w:r w:rsidRPr="000C422C">
        <w:rPr>
          <w:noProof/>
        </w:rPr>
        <w:lastRenderedPageBreak/>
        <w:drawing>
          <wp:inline distT="0" distB="0" distL="0" distR="0" wp14:anchorId="01BEB2D8" wp14:editId="0BDFC829">
            <wp:extent cx="3886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6200" cy="2743200"/>
                    </a:xfrm>
                    <a:prstGeom prst="rect">
                      <a:avLst/>
                    </a:prstGeom>
                  </pic:spPr>
                </pic:pic>
              </a:graphicData>
            </a:graphic>
          </wp:inline>
        </w:drawing>
      </w:r>
    </w:p>
    <w:p w:rsidR="0031799C" w:rsidRDefault="0031799C" w:rsidP="000C422C">
      <w:pPr>
        <w:pStyle w:val="Caption"/>
        <w:ind w:left="720"/>
      </w:pPr>
      <w:r>
        <w:t xml:space="preserve"> </w:t>
      </w:r>
      <w:r w:rsidR="00BF30BF">
        <w:t>Figure 6.8: T</w:t>
      </w:r>
      <w:r w:rsidR="000C422C">
        <w:t>he Edit Data Source window</w:t>
      </w:r>
    </w:p>
    <w:p w:rsidR="00033072" w:rsidRDefault="0031799C" w:rsidP="00033072">
      <w:pPr>
        <w:ind w:left="720"/>
      </w:pPr>
      <w:r w:rsidRPr="0031799C">
        <w:rPr>
          <w:b/>
        </w:rPr>
        <w:t>Caution</w:t>
      </w:r>
      <w:r>
        <w:t xml:space="preserve">: Making changes to data sources is an advanced capability, not to be undertaken lightly or by </w:t>
      </w:r>
      <w:r w:rsidR="006664BC">
        <w:t xml:space="preserve">FIA </w:t>
      </w:r>
      <w:proofErr w:type="spellStart"/>
      <w:r w:rsidR="006664BC">
        <w:t>Bios</w:t>
      </w:r>
      <w:r>
        <w:t>um</w:t>
      </w:r>
      <w:proofErr w:type="spellEnd"/>
      <w:r>
        <w:t xml:space="preserve"> beginners, and has the potential to be confusing or produce unintended consequences.</w:t>
      </w:r>
    </w:p>
    <w:p w:rsidR="00033072" w:rsidRDefault="00033072" w:rsidP="00033072">
      <w:pPr>
        <w:pStyle w:val="Heading2"/>
      </w:pPr>
      <w:r>
        <w:t>Rule Definitions</w:t>
      </w:r>
    </w:p>
    <w:p w:rsidR="00033072" w:rsidRDefault="00033072" w:rsidP="00033072">
      <w:r>
        <w:t xml:space="preserve">Most of the properties related to a </w:t>
      </w:r>
      <w:r w:rsidR="006664BC">
        <w:t>case</w:t>
      </w:r>
      <w:r>
        <w:t xml:space="preserve"> scenario are configured</w:t>
      </w:r>
      <w:r w:rsidR="006664BC">
        <w:t xml:space="preserve"> from the Rule Definitions tab</w:t>
      </w:r>
      <w:r>
        <w:t xml:space="preserve">. This tab has 7 child tabs. They are: They are </w:t>
      </w:r>
      <w:r w:rsidRPr="003A6220">
        <w:t xml:space="preserve">(1) </w:t>
      </w:r>
      <w:r>
        <w:rPr>
          <w:b/>
        </w:rPr>
        <w:t>Land Ownership Groups</w:t>
      </w:r>
      <w:r w:rsidRPr="003A6220">
        <w:t xml:space="preserve"> (2) </w:t>
      </w:r>
      <w:r>
        <w:rPr>
          <w:b/>
        </w:rPr>
        <w:t xml:space="preserve">Cost and Revenue </w:t>
      </w:r>
      <w:r>
        <w:t xml:space="preserve">(3) </w:t>
      </w:r>
      <w:r>
        <w:rPr>
          <w:b/>
        </w:rPr>
        <w:t xml:space="preserve">Wood Processing Sites </w:t>
      </w:r>
      <w:r w:rsidRPr="00033072">
        <w:t>(4)</w:t>
      </w:r>
      <w:r>
        <w:rPr>
          <w:b/>
        </w:rPr>
        <w:t xml:space="preserve"> Filter Plot Records </w:t>
      </w:r>
      <w:r w:rsidRPr="00033072">
        <w:t xml:space="preserve">(5) </w:t>
      </w:r>
      <w:r>
        <w:rPr>
          <w:b/>
        </w:rPr>
        <w:t xml:space="preserve">Filter Condition Records </w:t>
      </w:r>
      <w:r w:rsidRPr="00033072">
        <w:t>(6)</w:t>
      </w:r>
      <w:r>
        <w:rPr>
          <w:b/>
        </w:rPr>
        <w:t xml:space="preserve"> FVS Variables </w:t>
      </w:r>
      <w:r w:rsidRPr="006664BC">
        <w:t>and</w:t>
      </w:r>
      <w:r>
        <w:rPr>
          <w:b/>
        </w:rPr>
        <w:t xml:space="preserve"> </w:t>
      </w:r>
      <w:r w:rsidRPr="00033072">
        <w:t>(7)</w:t>
      </w:r>
      <w:r>
        <w:rPr>
          <w:b/>
        </w:rPr>
        <w:t xml:space="preserve"> Run</w:t>
      </w:r>
      <w:r>
        <w:t>.</w:t>
      </w:r>
    </w:p>
    <w:p w:rsidR="00033072" w:rsidRDefault="00033072" w:rsidP="00BF30BF">
      <w:pPr>
        <w:keepNext/>
        <w:ind w:left="720"/>
      </w:pPr>
      <w:r>
        <w:lastRenderedPageBreak/>
        <w:t xml:space="preserve"> </w:t>
      </w:r>
      <w:r w:rsidRPr="00033072">
        <w:rPr>
          <w:noProof/>
        </w:rPr>
        <w:drawing>
          <wp:inline distT="0" distB="0" distL="0" distR="0" wp14:anchorId="68670341" wp14:editId="52F4B6D8">
            <wp:extent cx="3273552" cy="286207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215" t="8267" r="37638" b="11733"/>
                    <a:stretch/>
                  </pic:blipFill>
                  <pic:spPr bwMode="auto">
                    <a:xfrm>
                      <a:off x="0" y="0"/>
                      <a:ext cx="3273552" cy="2862072"/>
                    </a:xfrm>
                    <a:prstGeom prst="rect">
                      <a:avLst/>
                    </a:prstGeom>
                    <a:ln>
                      <a:noFill/>
                    </a:ln>
                    <a:extLst>
                      <a:ext uri="{53640926-AAD7-44D8-BBD7-CCE9431645EC}">
                        <a14:shadowObscured xmlns:a14="http://schemas.microsoft.com/office/drawing/2010/main"/>
                      </a:ext>
                    </a:extLst>
                  </pic:spPr>
                </pic:pic>
              </a:graphicData>
            </a:graphic>
          </wp:inline>
        </w:drawing>
      </w:r>
    </w:p>
    <w:p w:rsidR="00033072" w:rsidRDefault="00033072" w:rsidP="00BF30BF">
      <w:pPr>
        <w:pStyle w:val="Caption"/>
        <w:ind w:left="720"/>
      </w:pPr>
      <w:r>
        <w:t xml:space="preserve">Figure 6.9: The first child tab on the Rule Definitions tab is </w:t>
      </w:r>
      <w:r w:rsidRPr="00033072">
        <w:t>Land Ownership Groups</w:t>
      </w:r>
    </w:p>
    <w:p w:rsidR="00033072" w:rsidRPr="005238B9" w:rsidRDefault="00033072" w:rsidP="005238B9">
      <w:pPr>
        <w:pStyle w:val="ListParagraph"/>
        <w:numPr>
          <w:ilvl w:val="0"/>
          <w:numId w:val="17"/>
        </w:numPr>
        <w:rPr>
          <w:b/>
        </w:rPr>
      </w:pPr>
      <w:r w:rsidRPr="00A62003">
        <w:rPr>
          <w:b/>
        </w:rPr>
        <w:t>Land Ownership Groups</w:t>
      </w:r>
      <w:r w:rsidR="005238B9">
        <w:t>: Allows you to filter your scenario input plots according to</w:t>
      </w:r>
      <w:r w:rsidR="005238B9" w:rsidRPr="005238B9">
        <w:t xml:space="preserve"> landowner group (for example, </w:t>
      </w:r>
      <w:r w:rsidR="005238B9">
        <w:t>USFS, private). C</w:t>
      </w:r>
      <w:r w:rsidR="005238B9" w:rsidRPr="005238B9">
        <w:t>h</w:t>
      </w:r>
      <w:r w:rsidR="00BF30BF">
        <w:t>ecking a check</w:t>
      </w:r>
      <w:r w:rsidR="005238B9">
        <w:t>b</w:t>
      </w:r>
      <w:r w:rsidR="008D12E4">
        <w:t xml:space="preserve">ox, </w:t>
      </w:r>
      <w:r w:rsidR="00BF30BF">
        <w:t xml:space="preserve">tells FIA </w:t>
      </w:r>
      <w:proofErr w:type="spellStart"/>
      <w:r w:rsidR="00BF30BF">
        <w:t>Biosum</w:t>
      </w:r>
      <w:proofErr w:type="spellEnd"/>
      <w:r w:rsidR="00BF30BF">
        <w:t xml:space="preserve"> to include </w:t>
      </w:r>
      <w:r w:rsidR="005238B9" w:rsidRPr="005238B9">
        <w:t>the analysis forested conditions from the corresponding land owner group. One, some, or all owner group boxes can be checked depending on which ownerships are assumed to be managing with fuel treatment as the principal objective.</w:t>
      </w:r>
    </w:p>
    <w:p w:rsidR="005238B9" w:rsidRDefault="008D12E4" w:rsidP="005238B9">
      <w:pPr>
        <w:ind w:left="720"/>
      </w:pPr>
      <w:r>
        <w:t xml:space="preserve">It is </w:t>
      </w:r>
      <w:r w:rsidR="005238B9" w:rsidRPr="005238B9">
        <w:t>possible to query final outputs to determine how much of the area treated falls within each type of owner group, and how much woody biomass, by size class, was generated by each owner group, but these kinds of answers are inextricably linked to the land base considered at the time of the analysis. For example, a bioenergy facility at a given site may only be economically feasible (in terms of longevity of feedstock supply) if all treatable lands are treated. By appl</w:t>
      </w:r>
      <w:r w:rsidR="005238B9">
        <w:t>ying the landownership constraints prior to</w:t>
      </w:r>
      <w:r w:rsidR="005238B9" w:rsidRPr="005238B9">
        <w:t xml:space="preserve"> running the analysis, it is easy to </w:t>
      </w:r>
      <w:r w:rsidR="005238B9">
        <w:t>determine</w:t>
      </w:r>
      <w:r w:rsidR="005238B9" w:rsidRPr="005238B9">
        <w:t xml:space="preserve"> scenarios that will make it more obvious when there is not enough supply to warrant a bioenergy facility (e.g., if only Private was checked)</w:t>
      </w:r>
      <w:r w:rsidR="005238B9">
        <w:t>.</w:t>
      </w:r>
    </w:p>
    <w:p w:rsidR="005238B9" w:rsidRDefault="005238B9" w:rsidP="005238B9">
      <w:pPr>
        <w:pStyle w:val="ListParagraph"/>
        <w:numPr>
          <w:ilvl w:val="0"/>
          <w:numId w:val="17"/>
        </w:numPr>
      </w:pPr>
      <w:r w:rsidRPr="005238B9">
        <w:rPr>
          <w:b/>
        </w:rPr>
        <w:t>Cost and Revenue</w:t>
      </w:r>
      <w:r>
        <w:t xml:space="preserve">: This tab has 2 child tabs. They are: </w:t>
      </w:r>
      <w:r w:rsidRPr="003A6220">
        <w:t xml:space="preserve">(1) </w:t>
      </w:r>
      <w:r>
        <w:rPr>
          <w:b/>
        </w:rPr>
        <w:t>Haul Costs</w:t>
      </w:r>
      <w:r w:rsidRPr="003A6220">
        <w:t xml:space="preserve"> </w:t>
      </w:r>
      <w:r w:rsidR="00BF30BF">
        <w:t xml:space="preserve">and </w:t>
      </w:r>
      <w:r w:rsidRPr="003A6220">
        <w:t xml:space="preserve">(2) </w:t>
      </w:r>
      <w:r>
        <w:rPr>
          <w:b/>
        </w:rPr>
        <w:t>Processor Scenario</w:t>
      </w:r>
      <w:r>
        <w:t xml:space="preserve">. The fields on the </w:t>
      </w:r>
      <w:r w:rsidRPr="005238B9">
        <w:rPr>
          <w:b/>
        </w:rPr>
        <w:t>Haul Costs</w:t>
      </w:r>
      <w:r>
        <w:t xml:space="preserve"> tab </w:t>
      </w:r>
      <w:r w:rsidRPr="005238B9">
        <w:t xml:space="preserve">relate to costs of hauling woody material from the forest to processing sites. </w:t>
      </w:r>
      <w:r>
        <w:t>They are:</w:t>
      </w:r>
    </w:p>
    <w:p w:rsidR="00EE48E9" w:rsidRDefault="005238B9" w:rsidP="005238B9">
      <w:pPr>
        <w:pStyle w:val="ListParagraph"/>
        <w:numPr>
          <w:ilvl w:val="1"/>
          <w:numId w:val="17"/>
        </w:numPr>
      </w:pPr>
      <w:r w:rsidRPr="005238B9">
        <w:rPr>
          <w:b/>
        </w:rPr>
        <w:t xml:space="preserve">Round Trip Truck </w:t>
      </w:r>
      <w:r w:rsidR="00EE48E9">
        <w:rPr>
          <w:b/>
        </w:rPr>
        <w:t>and Driver Haul Cost p</w:t>
      </w:r>
      <w:r w:rsidRPr="005238B9">
        <w:rPr>
          <w:b/>
        </w:rPr>
        <w:t>er Green Ton Hour</w:t>
      </w:r>
      <w:r w:rsidR="00EE48E9">
        <w:rPr>
          <w:b/>
        </w:rPr>
        <w:t>:</w:t>
      </w:r>
      <w:r w:rsidRPr="005238B9">
        <w:t xml:space="preserve"> should be entered in dollars and is used, in combination with the program-calculated round-trip travel times between plots and processing sites, to calculate the costs of hauling woody material (chips or logs) to processing sites via the road network.</w:t>
      </w:r>
    </w:p>
    <w:p w:rsidR="00EE48E9" w:rsidRDefault="00EE48E9" w:rsidP="005238B9">
      <w:pPr>
        <w:pStyle w:val="ListParagraph"/>
        <w:numPr>
          <w:ilvl w:val="1"/>
          <w:numId w:val="17"/>
        </w:numPr>
      </w:pPr>
      <w:r w:rsidRPr="00EE48E9">
        <w:rPr>
          <w:b/>
        </w:rPr>
        <w:t xml:space="preserve">Rail Haul Cost per Green Ton </w:t>
      </w:r>
      <w:r w:rsidR="005238B9" w:rsidRPr="00EE48E9">
        <w:rPr>
          <w:b/>
        </w:rPr>
        <w:t>Mile</w:t>
      </w:r>
      <w:r>
        <w:t>:</w:t>
      </w:r>
      <w:r w:rsidR="005238B9" w:rsidRPr="005238B9">
        <w:t xml:space="preserve"> should contain the per-mile cost, in dollars, of moving one ton of material one mile along a rail network once it is already on the rail network. </w:t>
      </w:r>
    </w:p>
    <w:p w:rsidR="005238B9" w:rsidRDefault="00EE48E9" w:rsidP="00EE48E9">
      <w:pPr>
        <w:pStyle w:val="ListParagraph"/>
        <w:numPr>
          <w:ilvl w:val="1"/>
          <w:numId w:val="17"/>
        </w:numPr>
      </w:pPr>
      <w:r>
        <w:rPr>
          <w:b/>
        </w:rPr>
        <w:lastRenderedPageBreak/>
        <w:t>Truck t</w:t>
      </w:r>
      <w:r w:rsidR="005238B9" w:rsidRPr="00EE48E9">
        <w:rPr>
          <w:b/>
        </w:rPr>
        <w:t>o Rail Transfer Load Cost</w:t>
      </w:r>
      <w:r w:rsidRPr="00EE48E9">
        <w:rPr>
          <w:b/>
        </w:rPr>
        <w:t xml:space="preserve"> (</w:t>
      </w:r>
      <w:proofErr w:type="spellStart"/>
      <w:r w:rsidRPr="00EE48E9">
        <w:rPr>
          <w:b/>
        </w:rPr>
        <w:t>Merch</w:t>
      </w:r>
      <w:proofErr w:type="spellEnd"/>
      <w:r w:rsidRPr="00EE48E9">
        <w:rPr>
          <w:b/>
        </w:rPr>
        <w:t>) $/</w:t>
      </w:r>
      <w:proofErr w:type="spellStart"/>
      <w:r w:rsidRPr="00EE48E9">
        <w:rPr>
          <w:b/>
        </w:rPr>
        <w:t>gt</w:t>
      </w:r>
      <w:proofErr w:type="spellEnd"/>
      <w:r>
        <w:t xml:space="preserve">: specifies </w:t>
      </w:r>
      <w:r w:rsidR="005238B9" w:rsidRPr="005238B9">
        <w:t>the costs of inter-modal transition fro</w:t>
      </w:r>
      <w:r>
        <w:t xml:space="preserve">m truck to rail for merchantable wood. </w:t>
      </w:r>
      <w:r w:rsidRPr="00EE48E9">
        <w:t>If no rai</w:t>
      </w:r>
      <w:r>
        <w:t>l is specified in the scenario, this field can be set to 0.</w:t>
      </w:r>
    </w:p>
    <w:p w:rsidR="00EE48E9" w:rsidRDefault="00EE48E9" w:rsidP="00EE48E9">
      <w:pPr>
        <w:pStyle w:val="ListParagraph"/>
        <w:numPr>
          <w:ilvl w:val="1"/>
          <w:numId w:val="17"/>
        </w:numPr>
      </w:pPr>
      <w:r w:rsidRPr="00EE48E9">
        <w:rPr>
          <w:b/>
        </w:rPr>
        <w:t>Truck to Rail Transfer Load Cost (Chip) $/</w:t>
      </w:r>
      <w:proofErr w:type="spellStart"/>
      <w:r w:rsidRPr="00EE48E9">
        <w:rPr>
          <w:b/>
        </w:rPr>
        <w:t>gt</w:t>
      </w:r>
      <w:proofErr w:type="spellEnd"/>
      <w:r>
        <w:t xml:space="preserve">: specifies </w:t>
      </w:r>
      <w:r w:rsidRPr="005238B9">
        <w:t>the costs of inter-modal transition fro</w:t>
      </w:r>
      <w:r>
        <w:t>m truck to rail for chip wood.</w:t>
      </w:r>
      <w:r w:rsidRPr="00EE48E9">
        <w:t xml:space="preserve"> If no rail is specified in the scena</w:t>
      </w:r>
      <w:r>
        <w:t>rio, this field can be set to 0.</w:t>
      </w:r>
    </w:p>
    <w:p w:rsidR="00EE48E9" w:rsidRDefault="00EE48E9" w:rsidP="00F7715E">
      <w:pPr>
        <w:keepNext/>
        <w:ind w:left="1440"/>
      </w:pPr>
      <w:r w:rsidRPr="00EE48E9">
        <w:rPr>
          <w:noProof/>
        </w:rPr>
        <w:drawing>
          <wp:inline distT="0" distB="0" distL="0" distR="0" wp14:anchorId="3FC4C4BF" wp14:editId="7ABCAD86">
            <wp:extent cx="329565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054" t="8533" r="37477" b="12000"/>
                    <a:stretch/>
                  </pic:blipFill>
                  <pic:spPr bwMode="auto">
                    <a:xfrm>
                      <a:off x="0" y="0"/>
                      <a:ext cx="3296823" cy="2839460"/>
                    </a:xfrm>
                    <a:prstGeom prst="rect">
                      <a:avLst/>
                    </a:prstGeom>
                    <a:ln>
                      <a:noFill/>
                    </a:ln>
                    <a:extLst>
                      <a:ext uri="{53640926-AAD7-44D8-BBD7-CCE9431645EC}">
                        <a14:shadowObscured xmlns:a14="http://schemas.microsoft.com/office/drawing/2010/main"/>
                      </a:ext>
                    </a:extLst>
                  </pic:spPr>
                </pic:pic>
              </a:graphicData>
            </a:graphic>
          </wp:inline>
        </w:drawing>
      </w:r>
    </w:p>
    <w:p w:rsidR="00EE48E9" w:rsidRDefault="00EE48E9" w:rsidP="00F7715E">
      <w:pPr>
        <w:pStyle w:val="Caption"/>
        <w:ind w:left="1440"/>
      </w:pPr>
      <w:r>
        <w:t xml:space="preserve">Figure 6.10: </w:t>
      </w:r>
      <w:r w:rsidR="00BF30BF">
        <w:t>Haul Costs child tab on</w:t>
      </w:r>
      <w:r>
        <w:t xml:space="preserve"> the Costs and Revenue tab </w:t>
      </w:r>
    </w:p>
    <w:p w:rsidR="00EE48E9" w:rsidRDefault="004B1CB5" w:rsidP="00EE48E9">
      <w:pPr>
        <w:pStyle w:val="ListParagraph"/>
        <w:numPr>
          <w:ilvl w:val="1"/>
          <w:numId w:val="17"/>
        </w:numPr>
      </w:pPr>
      <w:r>
        <w:t xml:space="preserve">Each </w:t>
      </w:r>
      <w:r w:rsidR="00BF30BF">
        <w:t>case study</w:t>
      </w:r>
      <w:r>
        <w:t xml:space="preserve"> scenario </w:t>
      </w:r>
      <w:r w:rsidR="00BF30BF">
        <w:t>MUST</w:t>
      </w:r>
      <w:r w:rsidR="00EE48E9">
        <w:t xml:space="preserve"> </w:t>
      </w:r>
      <w:r>
        <w:t xml:space="preserve">be </w:t>
      </w:r>
      <w:r w:rsidR="00EE48E9">
        <w:t xml:space="preserve">associated with a </w:t>
      </w:r>
      <w:r w:rsidR="00BF30BF">
        <w:t>p</w:t>
      </w:r>
      <w:r w:rsidR="00EE48E9">
        <w:t xml:space="preserve">rocessor scenario. Use the </w:t>
      </w:r>
      <w:r w:rsidR="00EE48E9" w:rsidRPr="004B1CB5">
        <w:rPr>
          <w:b/>
        </w:rPr>
        <w:t>Processor Scenario</w:t>
      </w:r>
      <w:r w:rsidR="00EE48E9">
        <w:t xml:space="preserve"> tab</w:t>
      </w:r>
      <w:r w:rsidR="00BF30BF">
        <w:t xml:space="preserve"> to select the p</w:t>
      </w:r>
      <w:r>
        <w:t xml:space="preserve">rocessor scenario that should </w:t>
      </w:r>
      <w:r w:rsidR="00BF30BF">
        <w:t xml:space="preserve">be used </w:t>
      </w:r>
      <w:r>
        <w:t>as the source for harvested wood volumes, weights, and onsite harvest costs.</w:t>
      </w:r>
      <w:r w:rsidR="00F7715E">
        <w:br/>
      </w:r>
    </w:p>
    <w:p w:rsidR="008D12E4" w:rsidRDefault="008D12E4" w:rsidP="004134AA">
      <w:pPr>
        <w:pStyle w:val="ListParagraph"/>
        <w:numPr>
          <w:ilvl w:val="0"/>
          <w:numId w:val="17"/>
        </w:numPr>
      </w:pPr>
      <w:r w:rsidRPr="008D12E4">
        <w:rPr>
          <w:b/>
        </w:rPr>
        <w:t>Wood Processing Sites</w:t>
      </w:r>
      <w:r>
        <w:t>: D</w:t>
      </w:r>
      <w:r w:rsidR="0022717C">
        <w:t>isplays details about the processing sites (</w:t>
      </w:r>
      <w:proofErr w:type="spellStart"/>
      <w:r w:rsidR="0022717C">
        <w:t>psites</w:t>
      </w:r>
      <w:proofErr w:type="spellEnd"/>
      <w:r w:rsidR="0022717C">
        <w:t>)</w:t>
      </w:r>
      <w:r>
        <w:t xml:space="preserve"> that </w:t>
      </w:r>
      <w:r w:rsidR="0022717C">
        <w:t xml:space="preserve">are </w:t>
      </w:r>
      <w:r>
        <w:t xml:space="preserve">available for inclusion in the current </w:t>
      </w:r>
      <w:r w:rsidR="00BF30BF">
        <w:t>case study</w:t>
      </w:r>
      <w:r>
        <w:t xml:space="preserve"> scenario. Use the checkbox in the left-hand column to include/exclude a </w:t>
      </w:r>
      <w:proofErr w:type="spellStart"/>
      <w:r>
        <w:t>psite</w:t>
      </w:r>
      <w:proofErr w:type="spellEnd"/>
      <w:r>
        <w:t xml:space="preserve"> from the scenario. </w:t>
      </w:r>
    </w:p>
    <w:p w:rsidR="004134AA" w:rsidRDefault="008D12E4" w:rsidP="008D12E4">
      <w:pPr>
        <w:ind w:left="720"/>
      </w:pPr>
      <w:r>
        <w:t xml:space="preserve">The </w:t>
      </w:r>
      <w:r w:rsidRPr="008D12E4">
        <w:rPr>
          <w:b/>
        </w:rPr>
        <w:t>Biomass Processing Type</w:t>
      </w:r>
      <w:r>
        <w:t xml:space="preserve"> column on the right-hand side of the table allows you to specify if the </w:t>
      </w:r>
      <w:proofErr w:type="spellStart"/>
      <w:r>
        <w:t>psite</w:t>
      </w:r>
      <w:proofErr w:type="spellEnd"/>
      <w:r>
        <w:t xml:space="preserve"> </w:t>
      </w:r>
      <w:r w:rsidR="00BF30BF">
        <w:t>can process</w:t>
      </w:r>
      <w:r>
        <w:t xml:space="preserve">: (1) </w:t>
      </w:r>
      <w:r w:rsidRPr="008D12E4">
        <w:rPr>
          <w:b/>
        </w:rPr>
        <w:t>Merchantable – Logs Only</w:t>
      </w:r>
      <w:r>
        <w:t xml:space="preserve"> (2) </w:t>
      </w:r>
      <w:r w:rsidRPr="008D12E4">
        <w:rPr>
          <w:b/>
        </w:rPr>
        <w:t>Chips – Chips Only</w:t>
      </w:r>
      <w:r>
        <w:t xml:space="preserve"> or (3) </w:t>
      </w:r>
      <w:r w:rsidRPr="008D12E4">
        <w:rPr>
          <w:b/>
        </w:rPr>
        <w:t>Both – Logs and Chips</w:t>
      </w:r>
      <w:r>
        <w:t>.</w:t>
      </w:r>
    </w:p>
    <w:p w:rsidR="00997921" w:rsidRDefault="00997921" w:rsidP="008D12E4">
      <w:pPr>
        <w:ind w:left="720"/>
      </w:pPr>
      <w:r>
        <w:t xml:space="preserve">There are 4 buttons below the </w:t>
      </w:r>
      <w:r w:rsidRPr="0022717C">
        <w:rPr>
          <w:b/>
        </w:rPr>
        <w:t>Wood Processing Sites</w:t>
      </w:r>
      <w:r>
        <w:t xml:space="preserve"> table that may be used to manipulate data on the table. They are:</w:t>
      </w:r>
    </w:p>
    <w:p w:rsidR="00997921" w:rsidRDefault="00997921" w:rsidP="00997921">
      <w:pPr>
        <w:pStyle w:val="ListParagraph"/>
        <w:numPr>
          <w:ilvl w:val="1"/>
          <w:numId w:val="17"/>
        </w:numPr>
      </w:pPr>
      <w:r>
        <w:t>&lt;</w:t>
      </w:r>
      <w:r w:rsidRPr="00997921">
        <w:rPr>
          <w:b/>
        </w:rPr>
        <w:t>Select All</w:t>
      </w:r>
      <w:r>
        <w:t xml:space="preserve">&gt;: Checks the boxes for all the </w:t>
      </w:r>
      <w:proofErr w:type="spellStart"/>
      <w:r>
        <w:t>psites</w:t>
      </w:r>
      <w:proofErr w:type="spellEnd"/>
      <w:r>
        <w:t xml:space="preserve"> on the current table </w:t>
      </w:r>
      <w:r w:rsidR="00BF30BF">
        <w:t>for inclusion</w:t>
      </w:r>
      <w:r>
        <w:t xml:space="preserve"> in the </w:t>
      </w:r>
      <w:r w:rsidR="0022717C">
        <w:t xml:space="preserve">current </w:t>
      </w:r>
      <w:r>
        <w:t>scenario</w:t>
      </w:r>
    </w:p>
    <w:p w:rsidR="00997921" w:rsidRDefault="00997921" w:rsidP="00997921">
      <w:pPr>
        <w:pStyle w:val="ListParagraph"/>
        <w:numPr>
          <w:ilvl w:val="1"/>
          <w:numId w:val="17"/>
        </w:numPr>
      </w:pPr>
      <w:r>
        <w:t>&lt;</w:t>
      </w:r>
      <w:r w:rsidRPr="00997921">
        <w:rPr>
          <w:b/>
        </w:rPr>
        <w:t>Unselect All</w:t>
      </w:r>
      <w:r>
        <w:t xml:space="preserve">&gt;: Unchecks the boxes for all the </w:t>
      </w:r>
      <w:proofErr w:type="spellStart"/>
      <w:r>
        <w:t>psites</w:t>
      </w:r>
      <w:proofErr w:type="spellEnd"/>
      <w:r>
        <w:t xml:space="preserve"> on the current table to exclude them from the</w:t>
      </w:r>
      <w:r w:rsidR="0022717C">
        <w:t xml:space="preserve"> current</w:t>
      </w:r>
      <w:r>
        <w:t xml:space="preserve"> scenario</w:t>
      </w:r>
    </w:p>
    <w:p w:rsidR="00997921" w:rsidRDefault="00997921" w:rsidP="0022717C">
      <w:pPr>
        <w:pStyle w:val="ListParagraph"/>
        <w:numPr>
          <w:ilvl w:val="1"/>
          <w:numId w:val="17"/>
        </w:numPr>
      </w:pPr>
      <w:r>
        <w:lastRenderedPageBreak/>
        <w:t>&lt;</w:t>
      </w:r>
      <w:r w:rsidRPr="00997921">
        <w:rPr>
          <w:b/>
        </w:rPr>
        <w:t>Use Default Values</w:t>
      </w:r>
      <w:r>
        <w:t xml:space="preserve">&gt;: </w:t>
      </w:r>
      <w:r w:rsidR="0022717C">
        <w:t xml:space="preserve">There is a master </w:t>
      </w:r>
      <w:proofErr w:type="spellStart"/>
      <w:r w:rsidR="0022717C">
        <w:t>psite</w:t>
      </w:r>
      <w:proofErr w:type="spellEnd"/>
      <w:r w:rsidR="0022717C">
        <w:t xml:space="preserve"> configuration table called ‘</w:t>
      </w:r>
      <w:proofErr w:type="spellStart"/>
      <w:r w:rsidR="0022717C">
        <w:t>processing_site</w:t>
      </w:r>
      <w:proofErr w:type="spellEnd"/>
      <w:r w:rsidR="0022717C">
        <w:t xml:space="preserve">’ associated with each FIA </w:t>
      </w:r>
      <w:proofErr w:type="spellStart"/>
      <w:r w:rsidR="0022717C">
        <w:t>Biosum</w:t>
      </w:r>
      <w:proofErr w:type="spellEnd"/>
      <w:r w:rsidR="0022717C">
        <w:t xml:space="preserve"> project. This table is located in \</w:t>
      </w:r>
      <w:proofErr w:type="spellStart"/>
      <w:r w:rsidR="0022717C">
        <w:t>gis</w:t>
      </w:r>
      <w:proofErr w:type="spellEnd"/>
      <w:r w:rsidR="0022717C">
        <w:t>\</w:t>
      </w:r>
      <w:proofErr w:type="spellStart"/>
      <w:r w:rsidR="0022717C">
        <w:t>db</w:t>
      </w:r>
      <w:proofErr w:type="spellEnd"/>
      <w:r w:rsidR="0022717C">
        <w:t xml:space="preserve">\gis_travel_times.mdb.  Use this button if you have made changes to the </w:t>
      </w:r>
      <w:r w:rsidR="0022717C" w:rsidRPr="0022717C">
        <w:rPr>
          <w:b/>
        </w:rPr>
        <w:t>Biomass Processing Type</w:t>
      </w:r>
      <w:r w:rsidR="0022717C">
        <w:t xml:space="preserve"> column for the current scenario but wish to revert to the default </w:t>
      </w:r>
      <w:proofErr w:type="spellStart"/>
      <w:r w:rsidR="0022717C">
        <w:t>psite</w:t>
      </w:r>
      <w:proofErr w:type="spellEnd"/>
      <w:r w:rsidR="0022717C">
        <w:t xml:space="preserve"> settings from the project master </w:t>
      </w:r>
      <w:proofErr w:type="spellStart"/>
      <w:r w:rsidR="0022717C">
        <w:t>psite</w:t>
      </w:r>
      <w:proofErr w:type="spellEnd"/>
      <w:r w:rsidR="0022717C">
        <w:t xml:space="preserve"> table. </w:t>
      </w:r>
    </w:p>
    <w:p w:rsidR="00997921" w:rsidRDefault="00997921" w:rsidP="00997921">
      <w:pPr>
        <w:pStyle w:val="ListParagraph"/>
        <w:numPr>
          <w:ilvl w:val="1"/>
          <w:numId w:val="17"/>
        </w:numPr>
      </w:pPr>
      <w:r>
        <w:t>&lt;</w:t>
      </w:r>
      <w:r w:rsidRPr="00997921">
        <w:rPr>
          <w:b/>
        </w:rPr>
        <w:t xml:space="preserve">Update </w:t>
      </w:r>
      <w:proofErr w:type="spellStart"/>
      <w:r w:rsidRPr="00997921">
        <w:rPr>
          <w:b/>
        </w:rPr>
        <w:t>PSite</w:t>
      </w:r>
      <w:proofErr w:type="spellEnd"/>
      <w:r w:rsidRPr="00997921">
        <w:rPr>
          <w:b/>
        </w:rPr>
        <w:t xml:space="preserve"> Table </w:t>
      </w:r>
      <w:proofErr w:type="gramStart"/>
      <w:r w:rsidRPr="00997921">
        <w:rPr>
          <w:b/>
        </w:rPr>
        <w:t>With</w:t>
      </w:r>
      <w:proofErr w:type="gramEnd"/>
      <w:r w:rsidRPr="00997921">
        <w:rPr>
          <w:b/>
        </w:rPr>
        <w:t xml:space="preserve"> Checked Items</w:t>
      </w:r>
      <w:r>
        <w:t>&gt;:</w:t>
      </w:r>
      <w:r w:rsidR="0022717C">
        <w:t xml:space="preserve"> Use this button to update the </w:t>
      </w:r>
      <w:r w:rsidR="0022717C" w:rsidRPr="0022717C">
        <w:rPr>
          <w:b/>
        </w:rPr>
        <w:t>Biomass Processing Type</w:t>
      </w:r>
      <w:r w:rsidR="0022717C">
        <w:t xml:space="preserve"> field on the project master </w:t>
      </w:r>
      <w:proofErr w:type="spellStart"/>
      <w:r w:rsidR="0022717C">
        <w:t>psite</w:t>
      </w:r>
      <w:proofErr w:type="spellEnd"/>
      <w:r w:rsidR="0022717C">
        <w:t xml:space="preserve"> table from the current Wood Processing sites table.</w:t>
      </w:r>
    </w:p>
    <w:p w:rsidR="008D12E4" w:rsidRDefault="008D12E4" w:rsidP="00F7715E">
      <w:pPr>
        <w:keepNext/>
        <w:ind w:left="1440"/>
      </w:pPr>
      <w:r w:rsidRPr="008D12E4">
        <w:rPr>
          <w:noProof/>
        </w:rPr>
        <w:drawing>
          <wp:inline distT="0" distB="0" distL="0" distR="0" wp14:anchorId="124DAA6A" wp14:editId="488F5BCE">
            <wp:extent cx="325755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817" t="10934" r="36356" b="9333"/>
                    <a:stretch/>
                  </pic:blipFill>
                  <pic:spPr bwMode="auto">
                    <a:xfrm>
                      <a:off x="0" y="0"/>
                      <a:ext cx="3258708" cy="2848987"/>
                    </a:xfrm>
                    <a:prstGeom prst="rect">
                      <a:avLst/>
                    </a:prstGeom>
                    <a:ln>
                      <a:noFill/>
                    </a:ln>
                    <a:extLst>
                      <a:ext uri="{53640926-AAD7-44D8-BBD7-CCE9431645EC}">
                        <a14:shadowObscured xmlns:a14="http://schemas.microsoft.com/office/drawing/2010/main"/>
                      </a:ext>
                    </a:extLst>
                  </pic:spPr>
                </pic:pic>
              </a:graphicData>
            </a:graphic>
          </wp:inline>
        </w:drawing>
      </w:r>
    </w:p>
    <w:p w:rsidR="008D12E4" w:rsidRDefault="008D12E4" w:rsidP="00F7715E">
      <w:pPr>
        <w:pStyle w:val="Caption"/>
        <w:ind w:left="1440"/>
      </w:pPr>
      <w:r>
        <w:t>Fi</w:t>
      </w:r>
      <w:r w:rsidR="00AF14B5">
        <w:t>gure 6.11</w:t>
      </w:r>
      <w:r>
        <w:t xml:space="preserve">: The Wood Processing Sites tab displays details of the </w:t>
      </w:r>
      <w:proofErr w:type="spellStart"/>
      <w:r>
        <w:t>psites</w:t>
      </w:r>
      <w:proofErr w:type="spellEnd"/>
      <w:r>
        <w:t xml:space="preserve"> in a scenario</w:t>
      </w:r>
    </w:p>
    <w:p w:rsidR="00F7715E" w:rsidRDefault="00F7715E" w:rsidP="00823EC5">
      <w:pPr>
        <w:pStyle w:val="ListParagraph"/>
        <w:numPr>
          <w:ilvl w:val="0"/>
          <w:numId w:val="17"/>
        </w:numPr>
      </w:pPr>
      <w:r w:rsidRPr="00F7715E">
        <w:rPr>
          <w:b/>
        </w:rPr>
        <w:t>Filter Plot Records</w:t>
      </w:r>
      <w:r w:rsidR="00AF14B5">
        <w:t>: Allows you to build a</w:t>
      </w:r>
      <w:r>
        <w:t xml:space="preserve"> SQL filter to include/exclude plots f</w:t>
      </w:r>
      <w:r w:rsidR="00823EC5">
        <w:t xml:space="preserve">rom the </w:t>
      </w:r>
      <w:r w:rsidR="00AF14B5">
        <w:t>case study</w:t>
      </w:r>
      <w:r w:rsidR="00823EC5">
        <w:t xml:space="preserve"> analysis. The </w:t>
      </w:r>
      <w:r w:rsidR="00823EC5" w:rsidRPr="00823EC5">
        <w:t>plot tabl</w:t>
      </w:r>
      <w:r w:rsidR="00823EC5">
        <w:t xml:space="preserve">e structure includes the </w:t>
      </w:r>
      <w:proofErr w:type="gramStart"/>
      <w:r w:rsidR="00823EC5">
        <w:t>fields</w:t>
      </w:r>
      <w:proofErr w:type="gramEnd"/>
      <w:r w:rsidR="00823EC5">
        <w:t xml:space="preserve"> </w:t>
      </w:r>
      <w:proofErr w:type="spellStart"/>
      <w:r w:rsidR="00823EC5" w:rsidRPr="00823EC5">
        <w:rPr>
          <w:i/>
        </w:rPr>
        <w:t>gis_roadless_yn</w:t>
      </w:r>
      <w:proofErr w:type="spellEnd"/>
      <w:r w:rsidR="00823EC5" w:rsidRPr="00823EC5">
        <w:t xml:space="preserve"> and </w:t>
      </w:r>
      <w:proofErr w:type="spellStart"/>
      <w:r w:rsidR="00823EC5" w:rsidRPr="00823EC5">
        <w:rPr>
          <w:i/>
        </w:rPr>
        <w:t>gis_protected_area_yn</w:t>
      </w:r>
      <w:proofErr w:type="spellEnd"/>
      <w:r w:rsidR="00823EC5" w:rsidRPr="00823EC5">
        <w:t xml:space="preserve">. The values in these two fields are obtained during the GIS process. If it is determined that the plot is in a </w:t>
      </w:r>
      <w:proofErr w:type="spellStart"/>
      <w:r w:rsidR="00823EC5" w:rsidRPr="00823EC5">
        <w:t>roadless</w:t>
      </w:r>
      <w:proofErr w:type="spellEnd"/>
      <w:r w:rsidR="00823EC5" w:rsidRPr="00823EC5">
        <w:t xml:space="preserve"> area then the flag </w:t>
      </w:r>
      <w:proofErr w:type="spellStart"/>
      <w:r w:rsidR="00823EC5" w:rsidRPr="00823EC5">
        <w:rPr>
          <w:i/>
        </w:rPr>
        <w:t>gis_roadless_yn</w:t>
      </w:r>
      <w:proofErr w:type="spellEnd"/>
      <w:r w:rsidR="00823EC5" w:rsidRPr="00823EC5">
        <w:t xml:space="preserve"> is set to ‘Y’. Likewise, if a plot is in a protected area then the variable </w:t>
      </w:r>
      <w:proofErr w:type="spellStart"/>
      <w:r w:rsidR="00823EC5" w:rsidRPr="00823EC5">
        <w:rPr>
          <w:i/>
        </w:rPr>
        <w:t>gis_protected_area_yn</w:t>
      </w:r>
      <w:proofErr w:type="spellEnd"/>
      <w:r w:rsidR="00823EC5" w:rsidRPr="00823EC5">
        <w:t xml:space="preserve"> is set to ‘Y’. </w:t>
      </w:r>
      <w:r w:rsidR="00823EC5">
        <w:t xml:space="preserve">When a </w:t>
      </w:r>
      <w:r w:rsidR="00AF14B5">
        <w:t>case study</w:t>
      </w:r>
      <w:r w:rsidR="00823EC5">
        <w:t xml:space="preserve"> scenario is calculated</w:t>
      </w:r>
      <w:r w:rsidR="00AF14B5">
        <w:t>,</w:t>
      </w:r>
      <w:r w:rsidR="00823EC5">
        <w:t xml:space="preserve"> </w:t>
      </w:r>
      <w:r w:rsidR="00823EC5" w:rsidRPr="00823EC5">
        <w:t xml:space="preserve">the field </w:t>
      </w:r>
      <w:proofErr w:type="spellStart"/>
      <w:r w:rsidR="00823EC5" w:rsidRPr="00823EC5">
        <w:rPr>
          <w:i/>
        </w:rPr>
        <w:t>plot_accessible_yn</w:t>
      </w:r>
      <w:proofErr w:type="spellEnd"/>
      <w:r w:rsidR="00823EC5" w:rsidRPr="00823EC5">
        <w:t xml:space="preserve"> value is set by evaluating the values in </w:t>
      </w:r>
      <w:proofErr w:type="spellStart"/>
      <w:r w:rsidR="00823EC5" w:rsidRPr="00823EC5">
        <w:rPr>
          <w:i/>
        </w:rPr>
        <w:t>gis_roadless_yn</w:t>
      </w:r>
      <w:proofErr w:type="spellEnd"/>
      <w:r w:rsidR="00823EC5" w:rsidRPr="00823EC5">
        <w:t xml:space="preserve"> and </w:t>
      </w:r>
      <w:proofErr w:type="spellStart"/>
      <w:r w:rsidR="00823EC5" w:rsidRPr="00823EC5">
        <w:rPr>
          <w:i/>
        </w:rPr>
        <w:t>gis_protected_area_yn</w:t>
      </w:r>
      <w:proofErr w:type="spellEnd"/>
      <w:r w:rsidR="00823EC5" w:rsidRPr="00823EC5">
        <w:rPr>
          <w:i/>
        </w:rPr>
        <w:t xml:space="preserve"> </w:t>
      </w:r>
      <w:r w:rsidR="00823EC5" w:rsidRPr="00823EC5">
        <w:t>fields.</w:t>
      </w:r>
      <w:r w:rsidR="00823EC5">
        <w:t xml:space="preserve"> </w:t>
      </w:r>
      <w:r>
        <w:t xml:space="preserve">By default a </w:t>
      </w:r>
      <w:r w:rsidR="00AF14B5">
        <w:t>case study</w:t>
      </w:r>
      <w:r w:rsidR="00823EC5">
        <w:t xml:space="preserve"> </w:t>
      </w:r>
      <w:r>
        <w:t xml:space="preserve">scenario includes an attribute filter to </w:t>
      </w:r>
      <w:r w:rsidR="00823EC5">
        <w:t xml:space="preserve">only include </w:t>
      </w:r>
      <w:r>
        <w:t xml:space="preserve">plots </w:t>
      </w:r>
      <w:r w:rsidR="00823EC5">
        <w:t xml:space="preserve">where </w:t>
      </w:r>
      <w:proofErr w:type="spellStart"/>
      <w:r w:rsidR="00823EC5" w:rsidRPr="00823EC5">
        <w:rPr>
          <w:i/>
        </w:rPr>
        <w:t>plot_accessible_yn</w:t>
      </w:r>
      <w:proofErr w:type="spellEnd"/>
      <w:r w:rsidR="00823EC5">
        <w:t xml:space="preserve"> = ‘Y’</w:t>
      </w:r>
      <w:r>
        <w:t xml:space="preserve">. </w:t>
      </w:r>
    </w:p>
    <w:p w:rsidR="00F7715E" w:rsidRDefault="00F7715E" w:rsidP="00F7715E">
      <w:pPr>
        <w:keepNext/>
        <w:ind w:left="1440"/>
      </w:pPr>
      <w:r w:rsidRPr="00F7715E">
        <w:rPr>
          <w:noProof/>
        </w:rPr>
        <w:lastRenderedPageBreak/>
        <w:drawing>
          <wp:inline distT="0" distB="0" distL="0" distR="0" wp14:anchorId="549FC42F" wp14:editId="103631F1">
            <wp:extent cx="3286125"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657" t="11200" r="36035" b="9867"/>
                    <a:stretch/>
                  </pic:blipFill>
                  <pic:spPr bwMode="auto">
                    <a:xfrm>
                      <a:off x="0" y="0"/>
                      <a:ext cx="3287294" cy="2820403"/>
                    </a:xfrm>
                    <a:prstGeom prst="rect">
                      <a:avLst/>
                    </a:prstGeom>
                    <a:ln>
                      <a:noFill/>
                    </a:ln>
                    <a:extLst>
                      <a:ext uri="{53640926-AAD7-44D8-BBD7-CCE9431645EC}">
                        <a14:shadowObscured xmlns:a14="http://schemas.microsoft.com/office/drawing/2010/main"/>
                      </a:ext>
                    </a:extLst>
                  </pic:spPr>
                </pic:pic>
              </a:graphicData>
            </a:graphic>
          </wp:inline>
        </w:drawing>
      </w:r>
    </w:p>
    <w:p w:rsidR="00F7715E" w:rsidRDefault="00AF14B5" w:rsidP="00F7715E">
      <w:pPr>
        <w:pStyle w:val="Caption"/>
        <w:ind w:left="1440"/>
      </w:pPr>
      <w:r>
        <w:t>Figure 6.12</w:t>
      </w:r>
      <w:r w:rsidR="00F7715E">
        <w:t>: Plot attribute filter tab</w:t>
      </w:r>
    </w:p>
    <w:p w:rsidR="00823EC5" w:rsidRDefault="00F7715E" w:rsidP="00F7715E">
      <w:pPr>
        <w:ind w:left="720"/>
      </w:pPr>
      <w:r>
        <w:t xml:space="preserve">The </w:t>
      </w:r>
      <w:r w:rsidRPr="00F7715E">
        <w:rPr>
          <w:b/>
        </w:rPr>
        <w:t>Filter Plot Records</w:t>
      </w:r>
      <w:r>
        <w:rPr>
          <w:b/>
        </w:rPr>
        <w:t xml:space="preserve"> </w:t>
      </w:r>
      <w:r>
        <w:t xml:space="preserve">tab </w:t>
      </w:r>
      <w:r w:rsidR="00823EC5">
        <w:t xml:space="preserve">has 4 buttons beneath the </w:t>
      </w:r>
      <w:r w:rsidR="00823EC5" w:rsidRPr="00823EC5">
        <w:rPr>
          <w:b/>
        </w:rPr>
        <w:t>Plot Attribute Filter</w:t>
      </w:r>
      <w:r w:rsidR="00823EC5">
        <w:t>. They are:</w:t>
      </w:r>
    </w:p>
    <w:p w:rsidR="00F7715E" w:rsidRDefault="00823EC5" w:rsidP="00AE6812">
      <w:pPr>
        <w:pStyle w:val="ListParagraph"/>
        <w:numPr>
          <w:ilvl w:val="1"/>
          <w:numId w:val="17"/>
        </w:numPr>
      </w:pPr>
      <w:r w:rsidRPr="00823EC5">
        <w:rPr>
          <w:b/>
        </w:rPr>
        <w:t>&lt;Execute SQL&gt;</w:t>
      </w:r>
      <w:r>
        <w:t>:</w:t>
      </w:r>
      <w:r w:rsidR="00AE6812">
        <w:t xml:space="preserve"> Click this button to </w:t>
      </w:r>
      <w:r w:rsidR="00AE6812" w:rsidRPr="00AE6812">
        <w:t xml:space="preserve">view records </w:t>
      </w:r>
      <w:r w:rsidR="00AE6812">
        <w:t>selected by</w:t>
      </w:r>
      <w:r w:rsidR="00AE6812" w:rsidRPr="00AE6812">
        <w:t xml:space="preserve"> the SQL </w:t>
      </w:r>
      <w:r w:rsidR="00AE6812">
        <w:t>currently in the Plot Attribute filter.</w:t>
      </w:r>
    </w:p>
    <w:p w:rsidR="00823EC5" w:rsidRDefault="00823EC5" w:rsidP="00823EC5">
      <w:pPr>
        <w:pStyle w:val="ListParagraph"/>
        <w:numPr>
          <w:ilvl w:val="1"/>
          <w:numId w:val="17"/>
        </w:numPr>
      </w:pPr>
      <w:r w:rsidRPr="00823EC5">
        <w:rPr>
          <w:b/>
        </w:rPr>
        <w:t>&lt;Edit Current SQL&gt;</w:t>
      </w:r>
      <w:r>
        <w:t>:</w:t>
      </w:r>
      <w:r w:rsidR="00AE6812">
        <w:t xml:space="preserve"> Op</w:t>
      </w:r>
      <w:r w:rsidR="00AF14B5">
        <w:t>ens the interactive SQL Builder</w:t>
      </w:r>
    </w:p>
    <w:p w:rsidR="00AE6812" w:rsidRDefault="00AE6812" w:rsidP="00AE6812">
      <w:pPr>
        <w:keepNext/>
        <w:ind w:left="1080"/>
      </w:pPr>
      <w:r w:rsidRPr="00AE6812">
        <w:rPr>
          <w:noProof/>
        </w:rPr>
        <w:lastRenderedPageBreak/>
        <w:drawing>
          <wp:inline distT="0" distB="0" distL="0" distR="0" wp14:anchorId="4D2D4909" wp14:editId="5D57CD16">
            <wp:extent cx="5376672"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76672" cy="3657600"/>
                    </a:xfrm>
                    <a:prstGeom prst="rect">
                      <a:avLst/>
                    </a:prstGeom>
                  </pic:spPr>
                </pic:pic>
              </a:graphicData>
            </a:graphic>
          </wp:inline>
        </w:drawing>
      </w:r>
    </w:p>
    <w:p w:rsidR="00AE6812" w:rsidRDefault="00AF14B5" w:rsidP="00AE6812">
      <w:pPr>
        <w:pStyle w:val="Caption"/>
        <w:ind w:left="720" w:firstLine="720"/>
      </w:pPr>
      <w:r>
        <w:t>Figure 6.13</w:t>
      </w:r>
      <w:r w:rsidR="00AE6812">
        <w:t xml:space="preserve">: SQL Builder window for </w:t>
      </w:r>
      <w:r w:rsidR="009D491D">
        <w:t xml:space="preserve">the </w:t>
      </w:r>
      <w:r w:rsidR="00AE6812">
        <w:t>Plot Attribute Filter</w:t>
      </w:r>
    </w:p>
    <w:p w:rsidR="00823EC5" w:rsidRDefault="00823EC5" w:rsidP="00823EC5">
      <w:pPr>
        <w:pStyle w:val="ListParagraph"/>
        <w:numPr>
          <w:ilvl w:val="1"/>
          <w:numId w:val="17"/>
        </w:numPr>
      </w:pPr>
      <w:r w:rsidRPr="00823EC5">
        <w:rPr>
          <w:b/>
        </w:rPr>
        <w:t>&lt;Audit&gt;</w:t>
      </w:r>
      <w:r>
        <w:t>:</w:t>
      </w:r>
      <w:r w:rsidR="00AF14B5">
        <w:t xml:space="preserve"> Tests the plot f</w:t>
      </w:r>
      <w:r w:rsidR="00AE6812">
        <w:t>ilter SQL to ensure that it is valid</w:t>
      </w:r>
    </w:p>
    <w:p w:rsidR="00823EC5" w:rsidRDefault="00823EC5" w:rsidP="002D3E06">
      <w:pPr>
        <w:pStyle w:val="ListParagraph"/>
        <w:numPr>
          <w:ilvl w:val="1"/>
          <w:numId w:val="17"/>
        </w:numPr>
      </w:pPr>
      <w:r w:rsidRPr="00823EC5">
        <w:rPr>
          <w:b/>
        </w:rPr>
        <w:t>&lt;View Previous SQL&gt;</w:t>
      </w:r>
      <w:r>
        <w:t>:</w:t>
      </w:r>
      <w:r w:rsidR="00AE6812">
        <w:t xml:space="preserve"> </w:t>
      </w:r>
      <w:r w:rsidR="002D3E06" w:rsidRPr="002D3E06">
        <w:t>Lists the previous Pl</w:t>
      </w:r>
      <w:r w:rsidR="00AF14B5">
        <w:t>ot SQL statements by scenario. The c</w:t>
      </w:r>
      <w:r w:rsidR="002D3E06" w:rsidRPr="002D3E06">
        <w:t xml:space="preserve">urrent scenario SQL has a </w:t>
      </w:r>
      <w:proofErr w:type="spellStart"/>
      <w:r w:rsidR="002D3E06" w:rsidRPr="002D3E06">
        <w:t>current_yn</w:t>
      </w:r>
      <w:proofErr w:type="spellEnd"/>
      <w:r w:rsidR="002D3E06" w:rsidRPr="002D3E06">
        <w:t xml:space="preserve"> field value of ‘Y.’ </w:t>
      </w:r>
      <w:proofErr w:type="gramStart"/>
      <w:r w:rsidR="002D3E06" w:rsidRPr="002D3E06">
        <w:t>To</w:t>
      </w:r>
      <w:proofErr w:type="gramEnd"/>
      <w:r w:rsidR="002D3E06" w:rsidRPr="002D3E06">
        <w:t xml:space="preserve"> select the plot SQL, highlight the row and click the </w:t>
      </w:r>
      <w:r w:rsidR="002D3E06" w:rsidRPr="002D3E06">
        <w:rPr>
          <w:b/>
        </w:rPr>
        <w:t>&lt;Select&gt;</w:t>
      </w:r>
      <w:r w:rsidR="002D3E06" w:rsidRPr="002D3E06">
        <w:t xml:space="preserve"> button. To delete the item, highlight the row and click the </w:t>
      </w:r>
      <w:r w:rsidR="002D3E06" w:rsidRPr="002D3E06">
        <w:rPr>
          <w:b/>
        </w:rPr>
        <w:t>&lt;Delete&gt;</w:t>
      </w:r>
      <w:r w:rsidR="002D3E06" w:rsidRPr="002D3E06">
        <w:t xml:space="preserve"> button. Deleted records are only marked for deletion and can be recalled by pressing the </w:t>
      </w:r>
      <w:r w:rsidR="002D3E06" w:rsidRPr="002D3E06">
        <w:rPr>
          <w:b/>
        </w:rPr>
        <w:t>&lt;Recall&gt;</w:t>
      </w:r>
      <w:r w:rsidR="002D3E06" w:rsidRPr="002D3E06">
        <w:t xml:space="preserve"> button.</w:t>
      </w:r>
      <w:r w:rsidR="002D3E06">
        <w:t xml:space="preserve"> Using a plot filter from a previous scenario is often a good starting point for novice FIA </w:t>
      </w:r>
      <w:proofErr w:type="spellStart"/>
      <w:r w:rsidR="002D3E06">
        <w:t>Biosum</w:t>
      </w:r>
      <w:proofErr w:type="spellEnd"/>
      <w:r w:rsidR="002D3E06">
        <w:t xml:space="preserve"> users.</w:t>
      </w:r>
    </w:p>
    <w:p w:rsidR="00823EC5" w:rsidRDefault="00823EC5" w:rsidP="00823EC5">
      <w:pPr>
        <w:pStyle w:val="ListParagraph"/>
        <w:numPr>
          <w:ilvl w:val="1"/>
          <w:numId w:val="17"/>
        </w:numPr>
      </w:pPr>
      <w:r w:rsidRPr="00823EC5">
        <w:rPr>
          <w:b/>
        </w:rPr>
        <w:t>&lt;Create New SQL&gt;</w:t>
      </w:r>
      <w:r>
        <w:t>:</w:t>
      </w:r>
      <w:r w:rsidR="002D3E06">
        <w:t xml:space="preserve"> Begins creation of a new </w:t>
      </w:r>
      <w:r w:rsidR="00AF14B5">
        <w:t>plot</w:t>
      </w:r>
      <w:r w:rsidR="002D3E06">
        <w:t xml:space="preserve"> SQL statement by asking you to select the tables that should be included in the filter and adding them to the SQL </w:t>
      </w:r>
      <w:r w:rsidR="00AF14B5">
        <w:t>Builder</w:t>
      </w:r>
      <w:r w:rsidR="002D3E06">
        <w:t xml:space="preserve"> window that subsequently opens.</w:t>
      </w:r>
      <w:r w:rsidR="009D491D">
        <w:br/>
      </w:r>
    </w:p>
    <w:p w:rsidR="009D491D" w:rsidRDefault="009D491D" w:rsidP="009D491D">
      <w:pPr>
        <w:pStyle w:val="ListParagraph"/>
        <w:numPr>
          <w:ilvl w:val="0"/>
          <w:numId w:val="17"/>
        </w:numPr>
      </w:pPr>
      <w:r w:rsidRPr="009D491D">
        <w:rPr>
          <w:b/>
        </w:rPr>
        <w:t>Filter Condition Records</w:t>
      </w:r>
      <w:r>
        <w:t xml:space="preserve">: </w:t>
      </w:r>
      <w:r w:rsidRPr="009D491D">
        <w:t>Allows you to buil</w:t>
      </w:r>
      <w:r w:rsidR="0028251D">
        <w:t>d a</w:t>
      </w:r>
      <w:r w:rsidRPr="009D491D">
        <w:t xml:space="preserve"> SQL filter to include/exclude </w:t>
      </w:r>
      <w:r>
        <w:t>conditions</w:t>
      </w:r>
      <w:r w:rsidRPr="009D491D">
        <w:t xml:space="preserve"> from the </w:t>
      </w:r>
      <w:r w:rsidR="0028251D">
        <w:t>case study</w:t>
      </w:r>
      <w:r w:rsidRPr="009D491D">
        <w:t xml:space="preserve"> analysis.</w:t>
      </w:r>
      <w:r>
        <w:t xml:space="preserve"> See the section above on filtering plot records for details on building</w:t>
      </w:r>
      <w:r w:rsidR="000F2D3E">
        <w:t>/updating</w:t>
      </w:r>
      <w:r>
        <w:t xml:space="preserve"> a condition filter. The interfaces are almost identical.</w:t>
      </w:r>
    </w:p>
    <w:p w:rsidR="009D491D" w:rsidRDefault="000F2D3E" w:rsidP="009D491D">
      <w:pPr>
        <w:ind w:left="720"/>
      </w:pPr>
      <w:r>
        <w:t>In addition, t</w:t>
      </w:r>
      <w:r w:rsidR="009D491D">
        <w:t xml:space="preserve">he </w:t>
      </w:r>
      <w:r w:rsidR="009D491D" w:rsidRPr="0028251D">
        <w:t>Filter Condition Records</w:t>
      </w:r>
      <w:r w:rsidR="009D491D">
        <w:t xml:space="preserve"> window provides two fields that specify the </w:t>
      </w:r>
      <w:r w:rsidR="009D491D" w:rsidRPr="009D491D">
        <w:rPr>
          <w:b/>
        </w:rPr>
        <w:t>Maximum Yarding Distance Allowed (Feet)</w:t>
      </w:r>
      <w:r w:rsidR="00471F85">
        <w:t xml:space="preserve">. Conditions </w:t>
      </w:r>
      <w:r w:rsidR="009D491D">
        <w:t>exceed</w:t>
      </w:r>
      <w:r w:rsidR="00471F85">
        <w:t>ing the</w:t>
      </w:r>
      <w:r w:rsidR="009D491D">
        <w:t>s</w:t>
      </w:r>
      <w:r w:rsidR="00471F85">
        <w:t>e</w:t>
      </w:r>
      <w:r w:rsidR="009D491D">
        <w:t xml:space="preserve"> maximum yarding distance</w:t>
      </w:r>
      <w:r w:rsidR="00471F85">
        <w:t>s</w:t>
      </w:r>
      <w:r w:rsidR="009D491D">
        <w:t xml:space="preserve"> </w:t>
      </w:r>
      <w:r w:rsidR="00471F85">
        <w:t xml:space="preserve">are excluded from </w:t>
      </w:r>
      <w:r w:rsidR="0028251D">
        <w:t>case study</w:t>
      </w:r>
      <w:r w:rsidR="009D491D">
        <w:t xml:space="preserve"> scenario</w:t>
      </w:r>
      <w:r w:rsidR="00471F85">
        <w:t xml:space="preserve"> processing</w:t>
      </w:r>
      <w:r w:rsidR="009D491D">
        <w:t xml:space="preserve">. </w:t>
      </w:r>
      <w:r w:rsidR="00471F85">
        <w:t xml:space="preserve">There are separate boxes for </w:t>
      </w:r>
      <w:r w:rsidR="00471F85" w:rsidRPr="00471F85">
        <w:rPr>
          <w:b/>
        </w:rPr>
        <w:t>Low Slope</w:t>
      </w:r>
      <w:r w:rsidR="00471F85">
        <w:t xml:space="preserve"> and </w:t>
      </w:r>
      <w:r w:rsidR="00471F85" w:rsidRPr="00471F85">
        <w:rPr>
          <w:b/>
        </w:rPr>
        <w:t>Steep Slope</w:t>
      </w:r>
      <w:r w:rsidR="00471F85">
        <w:rPr>
          <w:b/>
        </w:rPr>
        <w:t xml:space="preserve"> </w:t>
      </w:r>
      <w:r w:rsidR="00471F85" w:rsidRPr="00471F85">
        <w:t>conditions</w:t>
      </w:r>
      <w:r w:rsidR="00471F85">
        <w:t xml:space="preserve">. The slope degrees value that </w:t>
      </w:r>
      <w:r w:rsidR="00471F85">
        <w:lastRenderedPageBreak/>
        <w:t>determines whether a slope</w:t>
      </w:r>
      <w:r w:rsidR="0028251D">
        <w:t xml:space="preserve"> is steep is configured in the p</w:t>
      </w:r>
      <w:r w:rsidR="00471F85">
        <w:t xml:space="preserve">rocessor scenario associated with the current </w:t>
      </w:r>
      <w:r w:rsidR="0028251D">
        <w:t>case study</w:t>
      </w:r>
      <w:r w:rsidR="00471F85">
        <w:t xml:space="preserve"> scenario.</w:t>
      </w:r>
    </w:p>
    <w:p w:rsidR="00471F85" w:rsidRDefault="00471F85" w:rsidP="009D491D">
      <w:pPr>
        <w:ind w:left="720"/>
      </w:pPr>
      <w:r>
        <w:t xml:space="preserve">Use the </w:t>
      </w:r>
      <w:r w:rsidRPr="00471F85">
        <w:rPr>
          <w:b/>
        </w:rPr>
        <w:t>&lt;Default Values&gt;</w:t>
      </w:r>
      <w:r>
        <w:t xml:space="preserve"> to set the </w:t>
      </w:r>
      <w:r w:rsidRPr="009D491D">
        <w:rPr>
          <w:b/>
        </w:rPr>
        <w:t>Maximum Yarding Distance Allowed (Feet)</w:t>
      </w:r>
      <w:r>
        <w:rPr>
          <w:b/>
        </w:rPr>
        <w:t xml:space="preserve"> </w:t>
      </w:r>
      <w:r>
        <w:t xml:space="preserve">values to the FIA </w:t>
      </w:r>
      <w:proofErr w:type="spellStart"/>
      <w:r>
        <w:t>Biosum</w:t>
      </w:r>
      <w:proofErr w:type="spellEnd"/>
      <w:r>
        <w:t xml:space="preserve"> default. Currently these default values are 2500 feet for both slope categories.</w:t>
      </w:r>
    </w:p>
    <w:p w:rsidR="00FE21FD" w:rsidRDefault="00FE21FD" w:rsidP="00FE21FD">
      <w:pPr>
        <w:pStyle w:val="Heading2"/>
      </w:pPr>
      <w:r>
        <w:t xml:space="preserve">FVS Variables </w:t>
      </w:r>
      <w:r w:rsidR="00B7114C">
        <w:t xml:space="preserve">- </w:t>
      </w:r>
      <w:r>
        <w:t>Overview</w:t>
      </w:r>
    </w:p>
    <w:p w:rsidR="006867C4" w:rsidRDefault="003B2345" w:rsidP="003B2345">
      <w:r>
        <w:t xml:space="preserve">The FVS Variables </w:t>
      </w:r>
      <w:r w:rsidR="00964E52">
        <w:t>tab</w:t>
      </w:r>
      <w:r>
        <w:t xml:space="preserve"> is </w:t>
      </w:r>
      <w:r w:rsidR="00964E52">
        <w:t xml:space="preserve">used to select a set of parameters that </w:t>
      </w:r>
      <w:r>
        <w:t>determine</w:t>
      </w:r>
      <w:r w:rsidR="00964E52">
        <w:t>s</w:t>
      </w:r>
      <w:r>
        <w:t xml:space="preserve"> the best </w:t>
      </w:r>
      <w:proofErr w:type="spellStart"/>
      <w:r w:rsidR="004C15D7">
        <w:t>RxPackage</w:t>
      </w:r>
      <w:proofErr w:type="spellEnd"/>
      <w:r w:rsidR="00964E52">
        <w:t xml:space="preserve"> for each condition</w:t>
      </w:r>
      <w:r>
        <w:t xml:space="preserve">. The FVS Variables tab has 3 child tabs. They are (1) </w:t>
      </w:r>
      <w:r w:rsidRPr="003B2345">
        <w:rPr>
          <w:b/>
        </w:rPr>
        <w:t>Effective</w:t>
      </w:r>
      <w:r>
        <w:t xml:space="preserve"> (2) </w:t>
      </w:r>
      <w:r w:rsidRPr="003B2345">
        <w:rPr>
          <w:b/>
        </w:rPr>
        <w:t>Optimization</w:t>
      </w:r>
      <w:r>
        <w:t xml:space="preserve"> and (3) </w:t>
      </w:r>
      <w:r w:rsidRPr="003B2345">
        <w:rPr>
          <w:b/>
        </w:rPr>
        <w:t>Tie Breaker</w:t>
      </w:r>
      <w:r>
        <w:t xml:space="preserve">. </w:t>
      </w:r>
      <w:r w:rsidR="006867C4">
        <w:rPr>
          <w:b/>
        </w:rPr>
        <w:t xml:space="preserve">Effective </w:t>
      </w:r>
      <w:r w:rsidR="006A72E5">
        <w:t>s</w:t>
      </w:r>
      <w:r w:rsidRPr="006A72E5">
        <w:t>ettings</w:t>
      </w:r>
      <w:r>
        <w:t xml:space="preserve"> support the configuration of up to 4 </w:t>
      </w:r>
      <w:r w:rsidR="006867C4">
        <w:t>stand attributes</w:t>
      </w:r>
      <w:r>
        <w:t xml:space="preserve"> to determine whether or not </w:t>
      </w:r>
      <w:r w:rsidR="004C15D7">
        <w:t xml:space="preserve">an </w:t>
      </w:r>
      <w:proofErr w:type="spellStart"/>
      <w:r w:rsidR="004C15D7">
        <w:t>RxPackage</w:t>
      </w:r>
      <w:proofErr w:type="spellEnd"/>
      <w:r>
        <w:t xml:space="preserve"> is effective. </w:t>
      </w:r>
    </w:p>
    <w:p w:rsidR="003B2345" w:rsidRDefault="003B2345" w:rsidP="003B2345">
      <w:r>
        <w:t xml:space="preserve">Only effective </w:t>
      </w:r>
      <w:proofErr w:type="spellStart"/>
      <w:r w:rsidR="004C15D7">
        <w:t>RxPackage</w:t>
      </w:r>
      <w:r>
        <w:t>s</w:t>
      </w:r>
      <w:proofErr w:type="spellEnd"/>
      <w:r>
        <w:t xml:space="preserve"> are </w:t>
      </w:r>
      <w:r w:rsidR="006867C4">
        <w:t xml:space="preserve">passed through to the </w:t>
      </w:r>
      <w:r w:rsidR="006867C4" w:rsidRPr="006867C4">
        <w:rPr>
          <w:b/>
        </w:rPr>
        <w:t>Optimization</w:t>
      </w:r>
      <w:r w:rsidR="006867C4">
        <w:t xml:space="preserve"> analysis step. If no </w:t>
      </w:r>
      <w:proofErr w:type="spellStart"/>
      <w:r w:rsidR="004C15D7" w:rsidRPr="004C15D7">
        <w:t>RxPackage</w:t>
      </w:r>
      <w:r w:rsidR="004C15D7">
        <w:t>s</w:t>
      </w:r>
      <w:proofErr w:type="spellEnd"/>
      <w:r w:rsidR="006867C4">
        <w:t xml:space="preserve"> are found to be effective in a condition, that condition will be dropped from further </w:t>
      </w:r>
      <w:r w:rsidR="004C15D7">
        <w:t xml:space="preserve">core </w:t>
      </w:r>
      <w:r w:rsidR="006867C4">
        <w:t xml:space="preserve">analysis. </w:t>
      </w:r>
      <w:r w:rsidR="006867C4" w:rsidRPr="006867C4">
        <w:rPr>
          <w:b/>
        </w:rPr>
        <w:t>Optimization Settings</w:t>
      </w:r>
      <w:r w:rsidR="006867C4">
        <w:rPr>
          <w:b/>
        </w:rPr>
        <w:t xml:space="preserve"> </w:t>
      </w:r>
      <w:r w:rsidR="006867C4">
        <w:t xml:space="preserve">allow you to select one </w:t>
      </w:r>
      <w:r w:rsidR="00DB3A32">
        <w:t>stand attribute</w:t>
      </w:r>
      <w:r w:rsidR="006867C4">
        <w:t xml:space="preserve"> of </w:t>
      </w:r>
      <w:r w:rsidR="00DB3A32">
        <w:t xml:space="preserve">interest to determine </w:t>
      </w:r>
      <w:r w:rsidR="006867C4">
        <w:t xml:space="preserve">the best </w:t>
      </w:r>
      <w:proofErr w:type="spellStart"/>
      <w:r w:rsidR="004C15D7" w:rsidRPr="004C15D7">
        <w:t>RxPackage</w:t>
      </w:r>
      <w:proofErr w:type="spellEnd"/>
      <w:r w:rsidR="006867C4">
        <w:t xml:space="preserve">, if more than one </w:t>
      </w:r>
      <w:proofErr w:type="spellStart"/>
      <w:r w:rsidR="004C15D7" w:rsidRPr="004C15D7">
        <w:t>RxPackage</w:t>
      </w:r>
      <w:proofErr w:type="spellEnd"/>
      <w:r w:rsidR="004C15D7">
        <w:t xml:space="preserve"> i</w:t>
      </w:r>
      <w:r w:rsidR="006867C4">
        <w:t xml:space="preserve">s deemed effective. This window optionally allows you to filter on a weighted economic </w:t>
      </w:r>
      <w:r w:rsidR="00DB3A32">
        <w:t>attribute</w:t>
      </w:r>
      <w:r w:rsidR="006867C4">
        <w:t>, for example: net revenue &gt; 0.</w:t>
      </w:r>
    </w:p>
    <w:p w:rsidR="00DB3A32" w:rsidRDefault="006867C4" w:rsidP="003B2345">
      <w:r>
        <w:t xml:space="preserve">If multiple </w:t>
      </w:r>
      <w:proofErr w:type="spellStart"/>
      <w:r w:rsidR="004C15D7" w:rsidRPr="004C15D7">
        <w:t>RxPackage</w:t>
      </w:r>
      <w:r w:rsidR="004C15D7">
        <w:t>s</w:t>
      </w:r>
      <w:proofErr w:type="spellEnd"/>
      <w:r>
        <w:t xml:space="preserve"> for a condition have the same optimization </w:t>
      </w:r>
      <w:r w:rsidR="00DB3A32">
        <w:t>attribute value and</w:t>
      </w:r>
      <w:r>
        <w:t xml:space="preserve"> optionally, pass the weighted economic </w:t>
      </w:r>
      <w:r w:rsidR="00DB3A32">
        <w:t>attribute</w:t>
      </w:r>
      <w:r>
        <w:t xml:space="preserve"> filter, the </w:t>
      </w:r>
      <w:r w:rsidRPr="006867C4">
        <w:rPr>
          <w:b/>
        </w:rPr>
        <w:t>Tie Breaker</w:t>
      </w:r>
      <w:r>
        <w:t xml:space="preserve"> </w:t>
      </w:r>
      <w:r w:rsidR="00DB3A32">
        <w:t>attribute will be</w:t>
      </w:r>
      <w:r>
        <w:t xml:space="preserve"> used. </w:t>
      </w:r>
      <w:r w:rsidR="00DB3A32">
        <w:t>This attribute</w:t>
      </w:r>
      <w:r>
        <w:t xml:space="preserve"> can be an FVS </w:t>
      </w:r>
      <w:r w:rsidR="00DB3A32">
        <w:t xml:space="preserve">stand attribute or a weighted economic attribute. If multiple </w:t>
      </w:r>
      <w:proofErr w:type="spellStart"/>
      <w:r w:rsidR="004C15D7">
        <w:t>RxPackages</w:t>
      </w:r>
      <w:proofErr w:type="spellEnd"/>
      <w:r w:rsidR="00DB3A32">
        <w:t xml:space="preserve"> are still under consideration after the </w:t>
      </w:r>
      <w:r w:rsidR="00DB3A32" w:rsidRPr="00DB3A32">
        <w:rPr>
          <w:b/>
        </w:rPr>
        <w:t>Tie Breaker</w:t>
      </w:r>
      <w:r w:rsidR="00DB3A32">
        <w:t xml:space="preserve"> </w:t>
      </w:r>
      <w:r w:rsidR="006A72E5">
        <w:t xml:space="preserve">attribute </w:t>
      </w:r>
      <w:r w:rsidR="00DB3A32">
        <w:t xml:space="preserve">is applied, the tie will be broken by the </w:t>
      </w:r>
      <w:r w:rsidR="00DB3A32" w:rsidRPr="00DB3A32">
        <w:rPr>
          <w:b/>
        </w:rPr>
        <w:t>Last Tie-Break Rank</w:t>
      </w:r>
      <w:r w:rsidR="00DB3A32">
        <w:t xml:space="preserve"> value. This required</w:t>
      </w:r>
      <w:r w:rsidR="004C15D7">
        <w:t xml:space="preserve"> numeric</w:t>
      </w:r>
      <w:r w:rsidR="00DB3A32">
        <w:t xml:space="preserve"> value is assigned by you and is unique for each </w:t>
      </w:r>
      <w:proofErr w:type="spellStart"/>
      <w:r w:rsidR="006A72E5">
        <w:t>RxPackage</w:t>
      </w:r>
      <w:proofErr w:type="spellEnd"/>
      <w:r w:rsidR="00DB3A32">
        <w:t xml:space="preserve">. The lowest </w:t>
      </w:r>
      <w:r w:rsidR="00DB3A32" w:rsidRPr="004C15D7">
        <w:rPr>
          <w:b/>
        </w:rPr>
        <w:t>Last Tie-Break Rank</w:t>
      </w:r>
      <w:r w:rsidR="00DB3A32">
        <w:t xml:space="preserve"> value wins the tie and is anointed </w:t>
      </w:r>
      <w:r w:rsidR="004C15D7">
        <w:t xml:space="preserve">best </w:t>
      </w:r>
      <w:proofErr w:type="spellStart"/>
      <w:r w:rsidR="004C15D7" w:rsidRPr="004C15D7">
        <w:t>RxPackage</w:t>
      </w:r>
      <w:proofErr w:type="spellEnd"/>
      <w:r w:rsidR="004C15D7">
        <w:t xml:space="preserve"> for that condition.</w:t>
      </w:r>
    </w:p>
    <w:p w:rsidR="00DE2450" w:rsidRDefault="00DE2450" w:rsidP="003B2345">
      <w:r>
        <w:t>The output of a Core Analysis scenario run is written to \core\scenario1\</w:t>
      </w:r>
      <w:proofErr w:type="spellStart"/>
      <w:r>
        <w:t>db</w:t>
      </w:r>
      <w:proofErr w:type="spellEnd"/>
      <w:r>
        <w:t>\</w:t>
      </w:r>
      <w:r w:rsidRPr="00DE2450">
        <w:t xml:space="preserve"> scenario_results.mdb</w:t>
      </w:r>
      <w:r>
        <w:t>. There is</w:t>
      </w:r>
      <w:r w:rsidR="00BB3AD1">
        <w:t xml:space="preserve"> also a runlog.txt file in the </w:t>
      </w:r>
      <w:r w:rsidRPr="00DE2450">
        <w:t>\core\scenario1\</w:t>
      </w:r>
      <w:proofErr w:type="spellStart"/>
      <w:r w:rsidRPr="00DE2450">
        <w:t>db</w:t>
      </w:r>
      <w:proofErr w:type="spellEnd"/>
      <w:r w:rsidRPr="00DE2450">
        <w:t>\</w:t>
      </w:r>
      <w:r>
        <w:t xml:space="preserve"> that may be helpful when troubleshooting Core Analysis issues.</w:t>
      </w:r>
    </w:p>
    <w:p w:rsidR="004C15D7" w:rsidRDefault="004C15D7" w:rsidP="004C15D7">
      <w:pPr>
        <w:pStyle w:val="Heading2"/>
      </w:pPr>
      <w:bookmarkStart w:id="0" w:name="_GoBack"/>
      <w:bookmarkEnd w:id="0"/>
      <w:r>
        <w:t>FVS Variables – Effective Settings</w:t>
      </w:r>
    </w:p>
    <w:p w:rsidR="00910B89" w:rsidRDefault="00FE21FD" w:rsidP="00910B89">
      <w:r>
        <w:t xml:space="preserve">The Effective tab allows you to choose up to 4 FVS </w:t>
      </w:r>
      <w:r w:rsidR="004C15D7">
        <w:t>output stand attributes</w:t>
      </w:r>
      <w:r w:rsidR="00910B89">
        <w:t xml:space="preserve">. A minimum of one selected FVS output stand attributes must be defined for improvement, </w:t>
      </w:r>
      <w:proofErr w:type="spellStart"/>
      <w:r w:rsidR="00910B89">
        <w:t>disimprovement</w:t>
      </w:r>
      <w:proofErr w:type="spellEnd"/>
      <w:r w:rsidR="00910B89">
        <w:t xml:space="preserve">, and effectiveness, but a selected FVS output variable does not need to be defined for improvement, </w:t>
      </w:r>
      <w:proofErr w:type="spellStart"/>
      <w:r w:rsidR="00910B89">
        <w:t>disimprovement</w:t>
      </w:r>
      <w:proofErr w:type="spellEnd"/>
      <w:r w:rsidR="00910B89">
        <w:t>, and effectiveness if the above requirement has been met.</w:t>
      </w:r>
    </w:p>
    <w:p w:rsidR="00FE21FD" w:rsidRDefault="00FE21FD" w:rsidP="00910B89">
      <w:r>
        <w:t>Unless the selected FVS variable table name ends in “</w:t>
      </w:r>
      <w:r w:rsidR="004C15D7">
        <w:t>_</w:t>
      </w:r>
      <w:r>
        <w:t xml:space="preserve">WEIGHTED”, only the FVS output for cycle 1 will be included in the analysis. It is not recommended to combine cycle 1 and weighted </w:t>
      </w:r>
      <w:r w:rsidR="004C15D7">
        <w:t>variables in the same analysis.</w:t>
      </w:r>
    </w:p>
    <w:p w:rsidR="00FE21FD" w:rsidRDefault="00FE21FD" w:rsidP="00FE21FD"/>
    <w:p w:rsidR="004C15D7" w:rsidRDefault="00FE21FD" w:rsidP="004C15D7">
      <w:pPr>
        <w:keepNext/>
        <w:ind w:left="720"/>
      </w:pPr>
      <w:r w:rsidRPr="00FE21FD">
        <w:rPr>
          <w:noProof/>
        </w:rPr>
        <w:lastRenderedPageBreak/>
        <w:drawing>
          <wp:inline distT="0" distB="0" distL="0" distR="0" wp14:anchorId="491FC6F6" wp14:editId="6320A966">
            <wp:extent cx="3273552" cy="28346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657" t="10933" r="36195" b="9600"/>
                    <a:stretch/>
                  </pic:blipFill>
                  <pic:spPr bwMode="auto">
                    <a:xfrm>
                      <a:off x="0" y="0"/>
                      <a:ext cx="3273552" cy="2834640"/>
                    </a:xfrm>
                    <a:prstGeom prst="rect">
                      <a:avLst/>
                    </a:prstGeom>
                    <a:ln>
                      <a:noFill/>
                    </a:ln>
                    <a:extLst>
                      <a:ext uri="{53640926-AAD7-44D8-BBD7-CCE9431645EC}">
                        <a14:shadowObscured xmlns:a14="http://schemas.microsoft.com/office/drawing/2010/main"/>
                      </a:ext>
                    </a:extLst>
                  </pic:spPr>
                </pic:pic>
              </a:graphicData>
            </a:graphic>
          </wp:inline>
        </w:drawing>
      </w:r>
    </w:p>
    <w:p w:rsidR="00FE21FD" w:rsidRDefault="006A72E5" w:rsidP="004C15D7">
      <w:pPr>
        <w:pStyle w:val="Caption"/>
        <w:ind w:left="720"/>
      </w:pPr>
      <w:r>
        <w:t>Figure 6.14</w:t>
      </w:r>
      <w:r w:rsidR="004C15D7">
        <w:t>: The Effective Settings</w:t>
      </w:r>
      <w:r w:rsidR="00421CBA">
        <w:t xml:space="preserve"> main menu</w:t>
      </w:r>
    </w:p>
    <w:p w:rsidR="00C0452B" w:rsidRDefault="00C0452B" w:rsidP="001C1856">
      <w:r>
        <w:t>The collection of Effective Settings variables is summarized on a table o</w:t>
      </w:r>
      <w:r w:rsidR="00421CBA">
        <w:t xml:space="preserve">n the </w:t>
      </w:r>
      <w:r>
        <w:t xml:space="preserve">Effective Settings </w:t>
      </w:r>
      <w:r w:rsidR="00421CBA">
        <w:t>main menu</w:t>
      </w:r>
      <w:r>
        <w:t>. The columns are:</w:t>
      </w:r>
    </w:p>
    <w:p w:rsidR="00C0452B" w:rsidRDefault="00C0452B" w:rsidP="00AC6F53">
      <w:pPr>
        <w:pStyle w:val="ListParagraph"/>
        <w:numPr>
          <w:ilvl w:val="0"/>
          <w:numId w:val="23"/>
        </w:numPr>
      </w:pPr>
      <w:r w:rsidRPr="00C0452B">
        <w:rPr>
          <w:b/>
        </w:rPr>
        <w:t>Variable</w:t>
      </w:r>
      <w:r>
        <w:t xml:space="preserve">: </w:t>
      </w:r>
      <w:r w:rsidR="00AC6F53" w:rsidRPr="00AC6F53">
        <w:t xml:space="preserve">The id of the variable. Each value is unique and ranges between 1 and 4. FIA </w:t>
      </w:r>
      <w:proofErr w:type="spellStart"/>
      <w:r w:rsidR="00AC6F53" w:rsidRPr="00AC6F53">
        <w:t>Biosum</w:t>
      </w:r>
      <w:proofErr w:type="spellEnd"/>
      <w:r w:rsidR="00AC6F53" w:rsidRPr="00AC6F53">
        <w:t xml:space="preserve"> supports a maximum of 4 FVS output stand attributes.</w:t>
      </w:r>
    </w:p>
    <w:p w:rsidR="00C0452B" w:rsidRDefault="00C0452B" w:rsidP="00AC6F53">
      <w:pPr>
        <w:pStyle w:val="ListParagraph"/>
        <w:numPr>
          <w:ilvl w:val="0"/>
          <w:numId w:val="23"/>
        </w:numPr>
      </w:pPr>
      <w:r w:rsidRPr="00C0452B">
        <w:rPr>
          <w:b/>
        </w:rPr>
        <w:t>Pre-Treatment Variable Name</w:t>
      </w:r>
      <w:r>
        <w:t xml:space="preserve">: </w:t>
      </w:r>
      <w:r w:rsidR="00AC6F53" w:rsidRPr="00AC6F53">
        <w:t>The table and field name containing the source</w:t>
      </w:r>
      <w:r w:rsidR="00AC6F53">
        <w:t xml:space="preserve"> pre-treatment</w:t>
      </w:r>
      <w:r w:rsidR="00AC6F53" w:rsidRPr="00AC6F53">
        <w:t xml:space="preserve"> FVS output stand attribute separated by a period ‘.’. Tables that don’t have the suffix “_WEIGHTED” may be found in the FVS output directory: /</w:t>
      </w:r>
      <w:proofErr w:type="spellStart"/>
      <w:r w:rsidR="00AC6F53" w:rsidRPr="00AC6F53">
        <w:t>fvs</w:t>
      </w:r>
      <w:proofErr w:type="spellEnd"/>
      <w:r w:rsidR="00AC6F53" w:rsidRPr="00AC6F53">
        <w:t>/db. Tables that do have the suffix “_WEIGHTED” may be found in the /core/</w:t>
      </w:r>
      <w:proofErr w:type="spellStart"/>
      <w:r w:rsidR="00AC6F53" w:rsidRPr="00AC6F53">
        <w:t>db</w:t>
      </w:r>
      <w:proofErr w:type="spellEnd"/>
      <w:r w:rsidR="00AC6F53" w:rsidRPr="00AC6F53">
        <w:t>/prepost_fvs_weighted.accdb.</w:t>
      </w:r>
    </w:p>
    <w:p w:rsidR="00C0452B" w:rsidRDefault="00C0452B" w:rsidP="00AC6F53">
      <w:pPr>
        <w:pStyle w:val="ListParagraph"/>
        <w:numPr>
          <w:ilvl w:val="0"/>
          <w:numId w:val="23"/>
        </w:numPr>
      </w:pPr>
      <w:r w:rsidRPr="00C0452B">
        <w:rPr>
          <w:b/>
        </w:rPr>
        <w:t>Post-Treatment Variable Name</w:t>
      </w:r>
      <w:r>
        <w:t xml:space="preserve">: The table and field name containing the source </w:t>
      </w:r>
      <w:r w:rsidR="00AC6F53">
        <w:t>post-</w:t>
      </w:r>
      <w:proofErr w:type="spellStart"/>
      <w:r w:rsidR="00AC6F53">
        <w:t>treatement</w:t>
      </w:r>
      <w:proofErr w:type="spellEnd"/>
      <w:r w:rsidR="00AC6F53">
        <w:t xml:space="preserve"> </w:t>
      </w:r>
      <w:r>
        <w:t>FVS output</w:t>
      </w:r>
      <w:r w:rsidR="00AC6F53">
        <w:t xml:space="preserve"> stand attribute separated by a period ‘.’. See the definition of Pre-Treatment variable name for the table locations.</w:t>
      </w:r>
    </w:p>
    <w:p w:rsidR="00C0452B" w:rsidRDefault="00C0452B" w:rsidP="00C0452B">
      <w:pPr>
        <w:pStyle w:val="ListParagraph"/>
        <w:numPr>
          <w:ilvl w:val="0"/>
          <w:numId w:val="23"/>
        </w:numPr>
      </w:pPr>
      <w:r w:rsidRPr="00C0452B">
        <w:rPr>
          <w:b/>
        </w:rPr>
        <w:t>Improvement Expression Defined</w:t>
      </w:r>
      <w:r>
        <w:t>:</w:t>
      </w:r>
      <w:r w:rsidR="00AC6F53">
        <w:t xml:space="preserve"> Indicates if an improvement expression is defined for this variable</w:t>
      </w:r>
    </w:p>
    <w:p w:rsidR="00C0452B" w:rsidRDefault="00C0452B" w:rsidP="00AC6F53">
      <w:pPr>
        <w:pStyle w:val="ListParagraph"/>
        <w:numPr>
          <w:ilvl w:val="0"/>
          <w:numId w:val="23"/>
        </w:numPr>
      </w:pPr>
      <w:proofErr w:type="spellStart"/>
      <w:r w:rsidRPr="00AC6F53">
        <w:rPr>
          <w:b/>
        </w:rPr>
        <w:t>Disimprovement</w:t>
      </w:r>
      <w:proofErr w:type="spellEnd"/>
      <w:r w:rsidRPr="00AC6F53">
        <w:rPr>
          <w:b/>
        </w:rPr>
        <w:t xml:space="preserve"> Expression Defined</w:t>
      </w:r>
      <w:r w:rsidRPr="00C0452B">
        <w:t>:</w:t>
      </w:r>
      <w:r w:rsidR="00AC6F53" w:rsidRPr="00AC6F53">
        <w:t xml:space="preserve"> Indicates if an </w:t>
      </w:r>
      <w:proofErr w:type="spellStart"/>
      <w:r w:rsidR="00AC6F53">
        <w:t>dis</w:t>
      </w:r>
      <w:r w:rsidR="00AC6F53" w:rsidRPr="00AC6F53">
        <w:t>improvement</w:t>
      </w:r>
      <w:proofErr w:type="spellEnd"/>
      <w:r w:rsidR="00AC6F53" w:rsidRPr="00AC6F53">
        <w:t xml:space="preserve"> expression is defined for this variable</w:t>
      </w:r>
    </w:p>
    <w:p w:rsidR="00C0452B" w:rsidRDefault="00C0452B" w:rsidP="00AC6F53">
      <w:pPr>
        <w:pStyle w:val="ListParagraph"/>
        <w:numPr>
          <w:ilvl w:val="0"/>
          <w:numId w:val="23"/>
        </w:numPr>
      </w:pPr>
      <w:r w:rsidRPr="00AC6F53">
        <w:rPr>
          <w:b/>
        </w:rPr>
        <w:t>Effective Expression Defined</w:t>
      </w:r>
      <w:r>
        <w:t>:</w:t>
      </w:r>
      <w:r w:rsidR="00AC6F53">
        <w:t xml:space="preserve"> </w:t>
      </w:r>
      <w:r w:rsidR="00AC6F53" w:rsidRPr="00AC6F53">
        <w:t xml:space="preserve">Indicates if an </w:t>
      </w:r>
      <w:r w:rsidR="00AC6F53">
        <w:t>effective</w:t>
      </w:r>
      <w:r w:rsidR="00AC6F53" w:rsidRPr="00AC6F53">
        <w:t xml:space="preserve"> expression is defined for this variable</w:t>
      </w:r>
    </w:p>
    <w:p w:rsidR="00AC6F53" w:rsidRDefault="00AC6F53" w:rsidP="00AC6F53">
      <w:pPr>
        <w:ind w:left="360"/>
      </w:pPr>
      <w:r>
        <w:t xml:space="preserve">Note: At least one improvement, one </w:t>
      </w:r>
      <w:proofErr w:type="spellStart"/>
      <w:r>
        <w:t>disimprovement</w:t>
      </w:r>
      <w:proofErr w:type="spellEnd"/>
      <w:r>
        <w:t xml:space="preserve">, and one effective expression must be defined between the 4 variables for a </w:t>
      </w:r>
      <w:r w:rsidR="006A72E5">
        <w:t>case study</w:t>
      </w:r>
      <w:r>
        <w:t xml:space="preserve"> scenario.</w:t>
      </w:r>
    </w:p>
    <w:p w:rsidR="001C1856" w:rsidRDefault="001C1856" w:rsidP="001C1856">
      <w:r>
        <w:t xml:space="preserve">The </w:t>
      </w:r>
      <w:r w:rsidR="00CA03D5">
        <w:t>initial</w:t>
      </w:r>
      <w:r>
        <w:t xml:space="preserve"> page of the Effective Settings screen has </w:t>
      </w:r>
      <w:r w:rsidR="006641F5">
        <w:t>6</w:t>
      </w:r>
      <w:r>
        <w:t xml:space="preserve"> buttons:</w:t>
      </w:r>
    </w:p>
    <w:p w:rsidR="001C1856" w:rsidRDefault="001C1856" w:rsidP="001C1856">
      <w:pPr>
        <w:pStyle w:val="ListParagraph"/>
        <w:numPr>
          <w:ilvl w:val="0"/>
          <w:numId w:val="20"/>
        </w:numPr>
      </w:pPr>
      <w:r w:rsidRPr="001C1856">
        <w:rPr>
          <w:b/>
        </w:rPr>
        <w:lastRenderedPageBreak/>
        <w:t>&lt;Go&gt;</w:t>
      </w:r>
      <w:r>
        <w:t xml:space="preserve">: </w:t>
      </w:r>
      <w:r w:rsidR="00300997">
        <w:t>Use this button with the dropdown list on the left to gain immediate access to any wizard prompt location</w:t>
      </w:r>
    </w:p>
    <w:p w:rsidR="001C1856" w:rsidRDefault="001C1856" w:rsidP="001C1856">
      <w:pPr>
        <w:pStyle w:val="ListParagraph"/>
        <w:numPr>
          <w:ilvl w:val="0"/>
          <w:numId w:val="20"/>
        </w:numPr>
      </w:pPr>
      <w:r w:rsidRPr="001C1856">
        <w:rPr>
          <w:b/>
        </w:rPr>
        <w:t>&lt;Clear All Variables&gt;</w:t>
      </w:r>
      <w:r>
        <w:t>:</w:t>
      </w:r>
      <w:r w:rsidR="00300997">
        <w:t xml:space="preserve"> Clears configuration for all variables displayed in the </w:t>
      </w:r>
      <w:r w:rsidR="00300997" w:rsidRPr="00300997">
        <w:rPr>
          <w:b/>
        </w:rPr>
        <w:t>Step 1: Define Variables</w:t>
      </w:r>
      <w:r w:rsidR="00300997">
        <w:t xml:space="preserve"> table</w:t>
      </w:r>
    </w:p>
    <w:p w:rsidR="001C1856" w:rsidRDefault="001C1856" w:rsidP="001C1856">
      <w:pPr>
        <w:pStyle w:val="ListParagraph"/>
        <w:numPr>
          <w:ilvl w:val="0"/>
          <w:numId w:val="20"/>
        </w:numPr>
      </w:pPr>
      <w:r w:rsidRPr="001C1856">
        <w:rPr>
          <w:b/>
        </w:rPr>
        <w:t>&lt;Clear Variable&gt;</w:t>
      </w:r>
      <w:r>
        <w:t>:</w:t>
      </w:r>
      <w:r w:rsidR="00300997">
        <w:t xml:space="preserve"> Clears configuration for the variable selected in the </w:t>
      </w:r>
      <w:r w:rsidR="00300997" w:rsidRPr="00300997">
        <w:rPr>
          <w:b/>
        </w:rPr>
        <w:t>Step 1: Define Variables</w:t>
      </w:r>
      <w:r w:rsidR="00300997">
        <w:t xml:space="preserve"> table</w:t>
      </w:r>
    </w:p>
    <w:p w:rsidR="001C1856" w:rsidRDefault="001C1856" w:rsidP="001C1856">
      <w:pPr>
        <w:pStyle w:val="ListParagraph"/>
        <w:numPr>
          <w:ilvl w:val="0"/>
          <w:numId w:val="20"/>
        </w:numPr>
      </w:pPr>
      <w:r w:rsidRPr="00300997">
        <w:rPr>
          <w:b/>
        </w:rPr>
        <w:t>&lt;Edit Variable&gt;</w:t>
      </w:r>
      <w:r w:rsidR="00300997">
        <w:t xml:space="preserve">: Opens the first page of the configuration wizard for the variable selected in the </w:t>
      </w:r>
      <w:r w:rsidR="00300997" w:rsidRPr="00300997">
        <w:rPr>
          <w:b/>
        </w:rPr>
        <w:t>Step 1: Define Variables</w:t>
      </w:r>
      <w:r w:rsidR="00300997">
        <w:t xml:space="preserve"> table</w:t>
      </w:r>
    </w:p>
    <w:p w:rsidR="001C1856" w:rsidRDefault="001C1856" w:rsidP="006641F5">
      <w:pPr>
        <w:pStyle w:val="ListParagraph"/>
        <w:numPr>
          <w:ilvl w:val="0"/>
          <w:numId w:val="20"/>
        </w:numPr>
      </w:pPr>
      <w:r w:rsidRPr="00300997">
        <w:rPr>
          <w:b/>
        </w:rPr>
        <w:t>&lt;Overall Effective Expression&gt;</w:t>
      </w:r>
      <w:r w:rsidR="00300997">
        <w:t xml:space="preserve">: </w:t>
      </w:r>
      <w:r w:rsidR="006641F5">
        <w:t xml:space="preserve">Opens the </w:t>
      </w:r>
      <w:r w:rsidR="006641F5" w:rsidRPr="006641F5">
        <w:t xml:space="preserve">overall effective expression </w:t>
      </w:r>
      <w:r w:rsidR="00912513">
        <w:t>builder</w:t>
      </w:r>
      <w:r w:rsidR="006641F5">
        <w:t xml:space="preserve"> which </w:t>
      </w:r>
      <w:r w:rsidR="00912513">
        <w:t>determines if</w:t>
      </w:r>
      <w:r w:rsidR="006641F5" w:rsidRPr="006641F5">
        <w:t xml:space="preserve"> the </w:t>
      </w:r>
      <w:proofErr w:type="spellStart"/>
      <w:r w:rsidR="006641F5">
        <w:t>RxPackage</w:t>
      </w:r>
      <w:proofErr w:type="spellEnd"/>
      <w:r w:rsidR="006641F5" w:rsidRPr="006641F5">
        <w:t xml:space="preserve"> was effective for the </w:t>
      </w:r>
      <w:r w:rsidR="006641F5">
        <w:t>condition.</w:t>
      </w:r>
    </w:p>
    <w:p w:rsidR="001C1856" w:rsidRDefault="001C1856" w:rsidP="001C1856">
      <w:pPr>
        <w:pStyle w:val="ListParagraph"/>
        <w:numPr>
          <w:ilvl w:val="0"/>
          <w:numId w:val="20"/>
        </w:numPr>
      </w:pPr>
      <w:r w:rsidRPr="00300997">
        <w:rPr>
          <w:b/>
        </w:rPr>
        <w:t>&lt;Audit&gt;</w:t>
      </w:r>
      <w:r>
        <w:t>:</w:t>
      </w:r>
      <w:r w:rsidR="006641F5">
        <w:t xml:space="preserve"> Runs a series of validation checks to ensure that the Effective Settings can be used by a </w:t>
      </w:r>
      <w:r w:rsidR="006A72E5">
        <w:t>case study</w:t>
      </w:r>
      <w:r w:rsidR="006641F5">
        <w:t xml:space="preserve"> scenario run.</w:t>
      </w:r>
    </w:p>
    <w:p w:rsidR="006641F5" w:rsidRDefault="00910B89" w:rsidP="006641F5">
      <w:r>
        <w:t xml:space="preserve">Defining or editing an effectiveness </w:t>
      </w:r>
      <w:r w:rsidR="006641F5">
        <w:t>variable is a 4 step process:</w:t>
      </w:r>
    </w:p>
    <w:p w:rsidR="006641F5" w:rsidRDefault="006641F5" w:rsidP="006641F5">
      <w:pPr>
        <w:pStyle w:val="ListParagraph"/>
        <w:numPr>
          <w:ilvl w:val="0"/>
          <w:numId w:val="21"/>
        </w:numPr>
      </w:pPr>
      <w:r>
        <w:t>Select the source table and field for the stand attribute or variable</w:t>
      </w:r>
    </w:p>
    <w:p w:rsidR="006641F5" w:rsidRDefault="00910B89" w:rsidP="00910B89">
      <w:pPr>
        <w:pStyle w:val="ListParagraph"/>
        <w:numPr>
          <w:ilvl w:val="0"/>
          <w:numId w:val="21"/>
        </w:numPr>
      </w:pPr>
      <w:r>
        <w:t>Define a SQL e</w:t>
      </w:r>
      <w:r w:rsidRPr="00910B89">
        <w:t xml:space="preserve">xpression </w:t>
      </w:r>
      <w:r>
        <w:t>for what constitutes</w:t>
      </w:r>
      <w:r w:rsidRPr="00910B89">
        <w:t xml:space="preserve"> variable </w:t>
      </w:r>
      <w:r>
        <w:t xml:space="preserve">post-treatment </w:t>
      </w:r>
      <w:r w:rsidRPr="00910B89">
        <w:t>improvement (better)</w:t>
      </w:r>
    </w:p>
    <w:p w:rsidR="00910B89" w:rsidRPr="00910B89" w:rsidRDefault="00910B89" w:rsidP="00910B89">
      <w:pPr>
        <w:pStyle w:val="ListParagraph"/>
        <w:numPr>
          <w:ilvl w:val="0"/>
          <w:numId w:val="21"/>
        </w:numPr>
      </w:pPr>
      <w:r w:rsidRPr="00910B89">
        <w:t xml:space="preserve">Define a SQL expression for what constitutes variable post-treatment </w:t>
      </w:r>
      <w:proofErr w:type="spellStart"/>
      <w:r>
        <w:t>dis</w:t>
      </w:r>
      <w:r w:rsidRPr="00910B89">
        <w:t>improvement</w:t>
      </w:r>
      <w:proofErr w:type="spellEnd"/>
      <w:r w:rsidRPr="00910B89">
        <w:t xml:space="preserve"> (</w:t>
      </w:r>
      <w:r>
        <w:t>worse</w:t>
      </w:r>
      <w:r w:rsidRPr="00910B89">
        <w:t>)</w:t>
      </w:r>
    </w:p>
    <w:p w:rsidR="00910B89" w:rsidRDefault="00910B89" w:rsidP="00910B89">
      <w:pPr>
        <w:pStyle w:val="ListParagraph"/>
        <w:numPr>
          <w:ilvl w:val="0"/>
          <w:numId w:val="21"/>
        </w:numPr>
      </w:pPr>
      <w:r w:rsidRPr="00910B89">
        <w:t xml:space="preserve">Define a SQL expression for what constitutes variable </w:t>
      </w:r>
      <w:r>
        <w:t>effective treatment. This SQL expression can utilize the outcome of the better/worse expressions from steps 2 and 3.</w:t>
      </w:r>
    </w:p>
    <w:p w:rsidR="00095F13" w:rsidRDefault="00095F13" w:rsidP="00996BD5">
      <w:pPr>
        <w:rPr>
          <w:b/>
        </w:rPr>
      </w:pPr>
      <w:r>
        <w:rPr>
          <w:b/>
        </w:rPr>
        <w:t>Selecting an FVS Stand Attribute</w:t>
      </w:r>
    </w:p>
    <w:p w:rsidR="00095F13" w:rsidRDefault="00095F13" w:rsidP="00996BD5">
      <w:r>
        <w:t>To select a new FVS stand attribute</w:t>
      </w:r>
      <w:r w:rsidR="00C666CA">
        <w:t xml:space="preserve"> (Step 1)</w:t>
      </w:r>
      <w:r>
        <w:t xml:space="preserve"> choose </w:t>
      </w:r>
      <w:r w:rsidRPr="00095F13">
        <w:rPr>
          <w:b/>
        </w:rPr>
        <w:t>Select Variable X…</w:t>
      </w:r>
      <w:r>
        <w:t xml:space="preserve"> from the dropdown list at the top of the screen and click the </w:t>
      </w:r>
      <w:r w:rsidRPr="00095F13">
        <w:rPr>
          <w:b/>
        </w:rPr>
        <w:t>&lt;Go&gt;</w:t>
      </w:r>
      <w:r>
        <w:t xml:space="preserve"> button. To edit an existing FVS stand attribute, select row containing the attribute from the table on the </w:t>
      </w:r>
      <w:r w:rsidRPr="00095F13">
        <w:rPr>
          <w:b/>
        </w:rPr>
        <w:t>Effective Settings</w:t>
      </w:r>
      <w:r>
        <w:t xml:space="preserve"> main menu and click the &lt;</w:t>
      </w:r>
      <w:r w:rsidRPr="00095F13">
        <w:rPr>
          <w:b/>
        </w:rPr>
        <w:t>Edit Variable</w:t>
      </w:r>
      <w:r>
        <w:t>&gt; button.</w:t>
      </w:r>
    </w:p>
    <w:p w:rsidR="00095F13" w:rsidRDefault="00095F13" w:rsidP="00B40DE8">
      <w:pPr>
        <w:keepNext/>
        <w:ind w:left="720"/>
      </w:pPr>
      <w:r w:rsidRPr="00095F13">
        <w:rPr>
          <w:noProof/>
        </w:rPr>
        <w:lastRenderedPageBreak/>
        <w:drawing>
          <wp:inline distT="0" distB="0" distL="0" distR="0" wp14:anchorId="68701369" wp14:editId="2EA58155">
            <wp:extent cx="3286125" cy="2857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215" t="8267" r="37477" b="11733"/>
                    <a:stretch/>
                  </pic:blipFill>
                  <pic:spPr bwMode="auto">
                    <a:xfrm>
                      <a:off x="0" y="0"/>
                      <a:ext cx="3287293" cy="2858516"/>
                    </a:xfrm>
                    <a:prstGeom prst="rect">
                      <a:avLst/>
                    </a:prstGeom>
                    <a:ln>
                      <a:noFill/>
                    </a:ln>
                    <a:extLst>
                      <a:ext uri="{53640926-AAD7-44D8-BBD7-CCE9431645EC}">
                        <a14:shadowObscured xmlns:a14="http://schemas.microsoft.com/office/drawing/2010/main"/>
                      </a:ext>
                    </a:extLst>
                  </pic:spPr>
                </pic:pic>
              </a:graphicData>
            </a:graphic>
          </wp:inline>
        </w:drawing>
      </w:r>
    </w:p>
    <w:p w:rsidR="00095F13" w:rsidRDefault="006A72E5" w:rsidP="00B40DE8">
      <w:pPr>
        <w:pStyle w:val="Caption"/>
        <w:ind w:left="720"/>
      </w:pPr>
      <w:r>
        <w:t>Figure 6.15</w:t>
      </w:r>
      <w:r w:rsidR="00095F13">
        <w:t>: Selecting an FVS Stand Attribute</w:t>
      </w:r>
    </w:p>
    <w:p w:rsidR="005A5518" w:rsidRDefault="000276D7" w:rsidP="00996BD5">
      <w:r>
        <w:t xml:space="preserve">When you select an FVS output table from the left-hand list, the right-hand list will automatically populate with the names of the columns available in that table. </w:t>
      </w:r>
      <w:r w:rsidR="005F6F0A">
        <w:t>Choose a stand attribute from the right-hand list and then click the &lt;</w:t>
      </w:r>
      <w:r w:rsidR="005F6F0A" w:rsidRPr="005F6F0A">
        <w:rPr>
          <w:b/>
        </w:rPr>
        <w:t>Select</w:t>
      </w:r>
      <w:r w:rsidR="005F6F0A">
        <w:t xml:space="preserve">&gt; button to select it. The </w:t>
      </w:r>
      <w:r w:rsidR="005F6F0A" w:rsidRPr="005F6F0A">
        <w:rPr>
          <w:b/>
        </w:rPr>
        <w:t>Pre</w:t>
      </w:r>
      <w:r w:rsidR="005F6F0A">
        <w:t xml:space="preserve"> and </w:t>
      </w:r>
      <w:r w:rsidR="005F6F0A" w:rsidRPr="005F6F0A">
        <w:rPr>
          <w:b/>
        </w:rPr>
        <w:t>Post Treatment Stand Attribute</w:t>
      </w:r>
      <w:r w:rsidR="005F6F0A">
        <w:t xml:space="preserve"> fields will display the name of the selected element.</w:t>
      </w:r>
      <w:r w:rsidR="00C666CA">
        <w:t xml:space="preserve"> Click the &lt;</w:t>
      </w:r>
      <w:r w:rsidR="00C666CA" w:rsidRPr="00C666CA">
        <w:rPr>
          <w:b/>
        </w:rPr>
        <w:t>Next-&gt;</w:t>
      </w:r>
      <w:r w:rsidR="00C666CA">
        <w:t>&gt; button to configure the expression for the Effectiveness Variable you just selected (step 2).</w:t>
      </w:r>
    </w:p>
    <w:p w:rsidR="00095F13" w:rsidRPr="00095F13" w:rsidRDefault="005A5518" w:rsidP="00996BD5">
      <w:r>
        <w:t>Note that the window and method for selecting an FVS Stand Attribute are identical on the Effectiveness, Optimization, and Tie Breaker stand attribute tabs.</w:t>
      </w:r>
    </w:p>
    <w:p w:rsidR="00996BD5" w:rsidRDefault="00996BD5" w:rsidP="00996BD5">
      <w:pPr>
        <w:rPr>
          <w:b/>
        </w:rPr>
      </w:pPr>
      <w:r w:rsidRPr="00996BD5">
        <w:rPr>
          <w:b/>
        </w:rPr>
        <w:t>Effectiveness Variable Expression Builder</w:t>
      </w:r>
    </w:p>
    <w:p w:rsidR="00996BD5" w:rsidRDefault="00996BD5" w:rsidP="00996BD5">
      <w:r>
        <w:t xml:space="preserve">The expression builder </w:t>
      </w:r>
      <w:r w:rsidR="00912513">
        <w:t xml:space="preserve">is used in steps 2, 3, and 4 of editing an effectiveness variable and also when defining the overall effectiveness expression. It </w:t>
      </w:r>
      <w:r>
        <w:t>contains the following elements:</w:t>
      </w:r>
    </w:p>
    <w:p w:rsidR="00996BD5" w:rsidRDefault="00996BD5" w:rsidP="00996BD5">
      <w:pPr>
        <w:pStyle w:val="ListParagraph"/>
        <w:numPr>
          <w:ilvl w:val="0"/>
          <w:numId w:val="22"/>
        </w:numPr>
      </w:pPr>
      <w:r w:rsidRPr="00996BD5">
        <w:rPr>
          <w:b/>
        </w:rPr>
        <w:t>&lt;Go&gt;</w:t>
      </w:r>
      <w:r>
        <w:t xml:space="preserve">: </w:t>
      </w:r>
      <w:r w:rsidRPr="00996BD5">
        <w:t>Use this button with the dropdown list on the left to gain immediate access to any wizard prompt location</w:t>
      </w:r>
    </w:p>
    <w:p w:rsidR="00996BD5" w:rsidRDefault="00996BD5" w:rsidP="00996BD5">
      <w:pPr>
        <w:pStyle w:val="ListParagraph"/>
        <w:numPr>
          <w:ilvl w:val="0"/>
          <w:numId w:val="22"/>
        </w:numPr>
      </w:pPr>
      <w:r w:rsidRPr="00996BD5">
        <w:rPr>
          <w:b/>
        </w:rPr>
        <w:t>Available Variable(s)</w:t>
      </w:r>
      <w:r w:rsidRPr="00996BD5">
        <w:t>:</w:t>
      </w:r>
      <w:r>
        <w:t xml:space="preserve"> List the variables that can be used to generate your expression. Use the buttons next to the list to add operators and qualifiers to your expression. </w:t>
      </w:r>
    </w:p>
    <w:p w:rsidR="00996BD5" w:rsidRDefault="00996BD5" w:rsidP="00996BD5">
      <w:pPr>
        <w:pStyle w:val="ListParagraph"/>
        <w:numPr>
          <w:ilvl w:val="0"/>
          <w:numId w:val="22"/>
        </w:numPr>
      </w:pPr>
      <w:r>
        <w:rPr>
          <w:b/>
        </w:rPr>
        <w:t xml:space="preserve">Define expression for what constitutes </w:t>
      </w:r>
      <w:r>
        <w:t>…: Contains the expression that will be used during a Core Analysis run. The text can either be built using the buttons above or manipulated directly by typing in the box.</w:t>
      </w:r>
    </w:p>
    <w:p w:rsidR="00996BD5" w:rsidRDefault="00996BD5" w:rsidP="00996BD5">
      <w:pPr>
        <w:pStyle w:val="ListParagraph"/>
        <w:numPr>
          <w:ilvl w:val="0"/>
          <w:numId w:val="22"/>
        </w:numPr>
      </w:pPr>
      <w:r>
        <w:rPr>
          <w:b/>
        </w:rPr>
        <w:t>&lt;Test&gt;</w:t>
      </w:r>
      <w:r>
        <w:t>: Use this button to test your expression and make sure it is valid</w:t>
      </w:r>
    </w:p>
    <w:p w:rsidR="003F0EF7" w:rsidRDefault="003F0EF7" w:rsidP="00996BD5">
      <w:pPr>
        <w:pStyle w:val="ListParagraph"/>
        <w:numPr>
          <w:ilvl w:val="0"/>
          <w:numId w:val="22"/>
        </w:numPr>
      </w:pPr>
      <w:r>
        <w:rPr>
          <w:b/>
        </w:rPr>
        <w:t>&lt;Default Expression&gt;</w:t>
      </w:r>
      <w:r w:rsidRPr="003F0EF7">
        <w:t>:</w:t>
      </w:r>
      <w:r>
        <w:t xml:space="preserve"> Generates a sample expression in the </w:t>
      </w:r>
      <w:r>
        <w:rPr>
          <w:b/>
        </w:rPr>
        <w:t xml:space="preserve">Define expression for what constitutes </w:t>
      </w:r>
      <w:r>
        <w:t>… box. This should be used as example syntax for composing your own expressions but is not recommended for actual use in most scenarios.</w:t>
      </w:r>
    </w:p>
    <w:p w:rsidR="003F0EF7" w:rsidRDefault="003F0EF7" w:rsidP="00EB139B">
      <w:pPr>
        <w:pStyle w:val="ListParagraph"/>
        <w:numPr>
          <w:ilvl w:val="0"/>
          <w:numId w:val="22"/>
        </w:numPr>
      </w:pPr>
      <w:r>
        <w:rPr>
          <w:b/>
        </w:rPr>
        <w:lastRenderedPageBreak/>
        <w:t>&lt;Previous Expression</w:t>
      </w:r>
      <w:r>
        <w:t xml:space="preserve">&gt;: </w:t>
      </w:r>
      <w:r w:rsidR="00EB139B" w:rsidRPr="002D3E06">
        <w:t xml:space="preserve">Lists the previous </w:t>
      </w:r>
      <w:r w:rsidR="00EB139B">
        <w:t>expression SQL statements</w:t>
      </w:r>
      <w:r w:rsidR="00EB139B" w:rsidRPr="002D3E06">
        <w:t xml:space="preserve"> by scenario.</w:t>
      </w:r>
      <w:r w:rsidR="00EB139B">
        <w:t xml:space="preserve"> Current expressions are indicated with a ‘Y’ in the </w:t>
      </w:r>
      <w:proofErr w:type="spellStart"/>
      <w:r w:rsidR="00EB139B">
        <w:t>current_YN</w:t>
      </w:r>
      <w:proofErr w:type="spellEnd"/>
      <w:r w:rsidR="00EB139B">
        <w:t xml:space="preserve"> field.</w:t>
      </w:r>
      <w:r w:rsidR="00EB139B" w:rsidRPr="002D3E06">
        <w:t xml:space="preserve"> </w:t>
      </w:r>
      <w:r w:rsidR="00EB139B">
        <w:t xml:space="preserve">Using an expression from a previous scenario is often a good starting point for novice FIA </w:t>
      </w:r>
      <w:proofErr w:type="spellStart"/>
      <w:r w:rsidR="00EB139B">
        <w:t>Biosum</w:t>
      </w:r>
      <w:proofErr w:type="spellEnd"/>
      <w:r w:rsidR="00EB139B">
        <w:t xml:space="preserve"> users.</w:t>
      </w:r>
    </w:p>
    <w:p w:rsidR="00933825" w:rsidRDefault="00933825" w:rsidP="00EB139B">
      <w:pPr>
        <w:pStyle w:val="ListParagraph"/>
        <w:numPr>
          <w:ilvl w:val="0"/>
          <w:numId w:val="22"/>
        </w:numPr>
      </w:pPr>
      <w:r>
        <w:rPr>
          <w:b/>
        </w:rPr>
        <w:t>&lt;Clear Expression&gt;</w:t>
      </w:r>
      <w:r>
        <w:t xml:space="preserve">: Clears the </w:t>
      </w:r>
      <w:r>
        <w:rPr>
          <w:b/>
        </w:rPr>
        <w:t xml:space="preserve">Define expression for what constitutes </w:t>
      </w:r>
      <w:r>
        <w:t>… box.</w:t>
      </w:r>
    </w:p>
    <w:p w:rsidR="00933825" w:rsidRDefault="00933825" w:rsidP="00EB139B">
      <w:pPr>
        <w:pStyle w:val="ListParagraph"/>
        <w:numPr>
          <w:ilvl w:val="0"/>
          <w:numId w:val="22"/>
        </w:numPr>
      </w:pPr>
      <w:r>
        <w:rPr>
          <w:b/>
        </w:rPr>
        <w:t>&lt;Done&gt;</w:t>
      </w:r>
      <w:r>
        <w:t xml:space="preserve">: Saves your expression to memory and closes the expression builder. Use the </w:t>
      </w:r>
      <w:r w:rsidRPr="00933825">
        <w:rPr>
          <w:b/>
        </w:rPr>
        <w:t>&lt;Save&gt;</w:t>
      </w:r>
      <w:r>
        <w:t xml:space="preserve"> button in the toolbar after clicking </w:t>
      </w:r>
      <w:r w:rsidRPr="00933825">
        <w:rPr>
          <w:b/>
        </w:rPr>
        <w:t>&lt;Done</w:t>
      </w:r>
      <w:r>
        <w:t xml:space="preserve">&gt; to save your configuration changes to </w:t>
      </w:r>
      <w:r w:rsidR="00124682">
        <w:t>your computer</w:t>
      </w:r>
      <w:r>
        <w:t xml:space="preserve">. Your changes are also automatically saved before a </w:t>
      </w:r>
      <w:r w:rsidR="00124682">
        <w:t>case study</w:t>
      </w:r>
      <w:r>
        <w:t xml:space="preserve"> scenario is run.</w:t>
      </w:r>
    </w:p>
    <w:p w:rsidR="00933825" w:rsidRPr="00910B89" w:rsidRDefault="00933825" w:rsidP="00EB139B">
      <w:pPr>
        <w:pStyle w:val="ListParagraph"/>
        <w:numPr>
          <w:ilvl w:val="0"/>
          <w:numId w:val="22"/>
        </w:numPr>
      </w:pPr>
      <w:r>
        <w:rPr>
          <w:b/>
        </w:rPr>
        <w:t>&lt;Cancel&gt;</w:t>
      </w:r>
      <w:r w:rsidRPr="00933825">
        <w:t>:</w:t>
      </w:r>
      <w:r>
        <w:t xml:space="preserve"> Closes the expression builder without saving your changes. Note that when you are in edit mode the </w:t>
      </w:r>
      <w:r w:rsidRPr="00933825">
        <w:rPr>
          <w:b/>
        </w:rPr>
        <w:t>Optimization</w:t>
      </w:r>
      <w:r>
        <w:t xml:space="preserve"> and </w:t>
      </w:r>
      <w:r w:rsidRPr="00933825">
        <w:rPr>
          <w:b/>
        </w:rPr>
        <w:t>Tie Breaker</w:t>
      </w:r>
      <w:r>
        <w:t xml:space="preserve"> settings will be read-only until you use the </w:t>
      </w:r>
      <w:r w:rsidRPr="00933825">
        <w:rPr>
          <w:b/>
        </w:rPr>
        <w:t>&lt;Done&gt;</w:t>
      </w:r>
      <w:r>
        <w:t xml:space="preserve"> or </w:t>
      </w:r>
      <w:r w:rsidRPr="00933825">
        <w:rPr>
          <w:b/>
        </w:rPr>
        <w:t>&lt;Save&gt;</w:t>
      </w:r>
      <w:r>
        <w:t xml:space="preserve"> buttons to exit the </w:t>
      </w:r>
      <w:r w:rsidR="00124682">
        <w:t>expression builder</w:t>
      </w:r>
      <w:r>
        <w:t>.</w:t>
      </w:r>
    </w:p>
    <w:p w:rsidR="00910B89" w:rsidRPr="001C1856" w:rsidRDefault="00910B89" w:rsidP="00910B89">
      <w:pPr>
        <w:pStyle w:val="ListParagraph"/>
        <w:numPr>
          <w:ilvl w:val="0"/>
          <w:numId w:val="0"/>
        </w:numPr>
        <w:ind w:left="720"/>
      </w:pPr>
    </w:p>
    <w:p w:rsidR="00CA03D5" w:rsidRDefault="00F7715E" w:rsidP="00EB139B">
      <w:pPr>
        <w:keepNext/>
        <w:ind w:left="720"/>
      </w:pPr>
      <w:r>
        <w:t xml:space="preserve"> </w:t>
      </w:r>
      <w:r w:rsidR="00CA03D5" w:rsidRPr="00CA03D5">
        <w:rPr>
          <w:noProof/>
        </w:rPr>
        <w:drawing>
          <wp:inline distT="0" distB="0" distL="0" distR="0" wp14:anchorId="5350272E" wp14:editId="44FBFA8F">
            <wp:extent cx="32670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214" t="8801" r="37799" b="11733"/>
                    <a:stretch/>
                  </pic:blipFill>
                  <pic:spPr bwMode="auto">
                    <a:xfrm>
                      <a:off x="0" y="0"/>
                      <a:ext cx="3268236" cy="2839459"/>
                    </a:xfrm>
                    <a:prstGeom prst="rect">
                      <a:avLst/>
                    </a:prstGeom>
                    <a:ln>
                      <a:noFill/>
                    </a:ln>
                    <a:extLst>
                      <a:ext uri="{53640926-AAD7-44D8-BBD7-CCE9431645EC}">
                        <a14:shadowObscured xmlns:a14="http://schemas.microsoft.com/office/drawing/2010/main"/>
                      </a:ext>
                    </a:extLst>
                  </pic:spPr>
                </pic:pic>
              </a:graphicData>
            </a:graphic>
          </wp:inline>
        </w:drawing>
      </w:r>
    </w:p>
    <w:p w:rsidR="00313A31" w:rsidRDefault="00124682" w:rsidP="00EB139B">
      <w:pPr>
        <w:pStyle w:val="Caption"/>
        <w:ind w:left="720"/>
      </w:pPr>
      <w:r>
        <w:t>Figure 6.16</w:t>
      </w:r>
      <w:r w:rsidR="00CA03D5">
        <w:t xml:space="preserve">: </w:t>
      </w:r>
      <w:r>
        <w:t>Defining variable 1 effective treatment expression using the expression builder</w:t>
      </w:r>
    </w:p>
    <w:p w:rsidR="001F7E73" w:rsidRPr="001F7E73" w:rsidRDefault="001F7E73" w:rsidP="001F7E73">
      <w:pPr>
        <w:rPr>
          <w:b/>
        </w:rPr>
      </w:pPr>
      <w:r w:rsidRPr="001F7E73">
        <w:rPr>
          <w:b/>
        </w:rPr>
        <w:t xml:space="preserve">Audit for </w:t>
      </w:r>
      <w:r>
        <w:rPr>
          <w:b/>
        </w:rPr>
        <w:t>Effective Variables</w:t>
      </w:r>
    </w:p>
    <w:p w:rsidR="001F7E73" w:rsidRDefault="00124682" w:rsidP="001F7E73">
      <w:r>
        <w:t>The</w:t>
      </w:r>
      <w:r w:rsidR="001F7E73">
        <w:t xml:space="preserve"> Effective Variables configuration</w:t>
      </w:r>
      <w:r>
        <w:t xml:space="preserve"> must pass the following tests to be valid</w:t>
      </w:r>
      <w:r w:rsidR="001F7E73">
        <w:t>:</w:t>
      </w:r>
    </w:p>
    <w:p w:rsidR="001F7E73" w:rsidRDefault="00124682" w:rsidP="001F7E73">
      <w:pPr>
        <w:pStyle w:val="ListParagraph"/>
        <w:numPr>
          <w:ilvl w:val="0"/>
          <w:numId w:val="29"/>
        </w:numPr>
      </w:pPr>
      <w:r>
        <w:t>Ensure the user-defined FVS v</w:t>
      </w:r>
      <w:r w:rsidR="001F7E73">
        <w:t>ariable tables exist</w:t>
      </w:r>
    </w:p>
    <w:p w:rsidR="001F7E73" w:rsidRDefault="00124682" w:rsidP="001F7E73">
      <w:pPr>
        <w:pStyle w:val="ListParagraph"/>
        <w:numPr>
          <w:ilvl w:val="0"/>
          <w:numId w:val="29"/>
        </w:numPr>
      </w:pPr>
      <w:r>
        <w:t>Ensure the user-defined FVS c</w:t>
      </w:r>
      <w:r w:rsidR="001F7E73">
        <w:t>olumns exist</w:t>
      </w:r>
    </w:p>
    <w:p w:rsidR="001F7E73" w:rsidRDefault="001F7E73" w:rsidP="001F7E73">
      <w:pPr>
        <w:pStyle w:val="ListParagraph"/>
        <w:numPr>
          <w:ilvl w:val="0"/>
          <w:numId w:val="29"/>
        </w:numPr>
      </w:pPr>
      <w:r>
        <w:t>Ensure overall expression exists</w:t>
      </w:r>
    </w:p>
    <w:p w:rsidR="001F7E73" w:rsidRDefault="00124682" w:rsidP="001F7E73">
      <w:pPr>
        <w:pStyle w:val="ListParagraph"/>
        <w:numPr>
          <w:ilvl w:val="0"/>
          <w:numId w:val="29"/>
        </w:numPr>
      </w:pPr>
      <w:r>
        <w:t>Ensure no FVS v</w:t>
      </w:r>
      <w:r w:rsidR="001F7E73">
        <w:t>ariables are defined more than once</w:t>
      </w:r>
    </w:p>
    <w:p w:rsidR="001F7E73" w:rsidRDefault="001F7E73" w:rsidP="001F7E73">
      <w:pPr>
        <w:pStyle w:val="ListParagraph"/>
        <w:numPr>
          <w:ilvl w:val="0"/>
          <w:numId w:val="29"/>
        </w:numPr>
      </w:pPr>
      <w:r>
        <w:lastRenderedPageBreak/>
        <w:t>Ensure effective expressions all have valid variable references.  Example</w:t>
      </w:r>
      <w:r w:rsidR="00C074CE">
        <w:t xml:space="preserve"> of an invalid variable reference: you delete FVS variable #4 but forget to remove FVS v</w:t>
      </w:r>
      <w:r>
        <w:t>ariable #4 from the effective expression.</w:t>
      </w:r>
    </w:p>
    <w:p w:rsidR="00DE2450" w:rsidRDefault="00DE2450" w:rsidP="00DE2450">
      <w:pPr>
        <w:rPr>
          <w:b/>
        </w:rPr>
      </w:pPr>
      <w:r>
        <w:rPr>
          <w:b/>
        </w:rPr>
        <w:t>Effective Variables output</w:t>
      </w:r>
    </w:p>
    <w:p w:rsidR="00DE2450" w:rsidRDefault="00DE2450" w:rsidP="00DE2450">
      <w:r>
        <w:t>The output from Effective Variables processing is written to the cycle1_effective table in</w:t>
      </w:r>
      <w:r w:rsidR="008C71D1">
        <w:t xml:space="preserve"> the scenario_results.mdb. The following</w:t>
      </w:r>
      <w:r>
        <w:t xml:space="preserve"> columns may </w:t>
      </w:r>
      <w:r w:rsidR="008C71D1">
        <w:t>benefit from a brief description</w:t>
      </w:r>
      <w:r>
        <w:t>:</w:t>
      </w:r>
    </w:p>
    <w:p w:rsidR="00DE2450" w:rsidRDefault="008C71D1" w:rsidP="00DE2450">
      <w:pPr>
        <w:pStyle w:val="ListParagraph"/>
        <w:numPr>
          <w:ilvl w:val="0"/>
          <w:numId w:val="24"/>
        </w:numPr>
      </w:pPr>
      <w:proofErr w:type="spellStart"/>
      <w:r w:rsidRPr="000C05BC">
        <w:rPr>
          <w:b/>
        </w:rPr>
        <w:t>nr_dpa</w:t>
      </w:r>
      <w:proofErr w:type="spellEnd"/>
      <w:r>
        <w:t>: net revenue for cycle 1</w:t>
      </w:r>
    </w:p>
    <w:p w:rsidR="008C71D1" w:rsidRDefault="008C71D1" w:rsidP="00DE2450">
      <w:pPr>
        <w:pStyle w:val="ListParagraph"/>
        <w:numPr>
          <w:ilvl w:val="0"/>
          <w:numId w:val="24"/>
        </w:numPr>
      </w:pPr>
      <w:r>
        <w:t xml:space="preserve">If </w:t>
      </w:r>
      <w:r w:rsidR="00421CBA">
        <w:t>a N</w:t>
      </w:r>
      <w:r>
        <w:t xml:space="preserve">et </w:t>
      </w:r>
      <w:r w:rsidR="00421CBA">
        <w:t>R</w:t>
      </w:r>
      <w:r>
        <w:t xml:space="preserve">evenue filter was configured in the </w:t>
      </w:r>
      <w:r w:rsidRPr="008C71D1">
        <w:rPr>
          <w:b/>
        </w:rPr>
        <w:t>Optimization Settings</w:t>
      </w:r>
      <w:r>
        <w:t xml:space="preserve">, the name of the filter, for example </w:t>
      </w:r>
      <w:r w:rsidRPr="000C05BC">
        <w:rPr>
          <w:b/>
        </w:rPr>
        <w:t>net_revenue_1</w:t>
      </w:r>
      <w:r>
        <w:t>, and the weighted value</w:t>
      </w:r>
      <w:r w:rsidR="00754938">
        <w:t>s</w:t>
      </w:r>
      <w:r>
        <w:t xml:space="preserve"> will be in this table </w:t>
      </w:r>
    </w:p>
    <w:p w:rsidR="008C71D1" w:rsidRPr="00DE2450" w:rsidRDefault="008C71D1" w:rsidP="008C71D1">
      <w:pPr>
        <w:pStyle w:val="ListParagraph"/>
        <w:numPr>
          <w:ilvl w:val="0"/>
          <w:numId w:val="24"/>
        </w:numPr>
      </w:pPr>
      <w:proofErr w:type="spellStart"/>
      <w:r w:rsidRPr="000C05BC">
        <w:rPr>
          <w:b/>
        </w:rPr>
        <w:t>overall_effective_yn</w:t>
      </w:r>
      <w:proofErr w:type="spellEnd"/>
      <w:r>
        <w:t xml:space="preserve">: indicates if the </w:t>
      </w:r>
      <w:proofErr w:type="spellStart"/>
      <w:r>
        <w:t>rxPackage</w:t>
      </w:r>
      <w:proofErr w:type="spellEnd"/>
      <w:r>
        <w:t xml:space="preserve"> was deemed effective according to your criteria. Only conditions with a value of ‘Y’ </w:t>
      </w:r>
      <w:r w:rsidR="00421CBA">
        <w:t>will be included in downstream analysis</w:t>
      </w:r>
      <w:r>
        <w:t xml:space="preserve"> </w:t>
      </w:r>
    </w:p>
    <w:p w:rsidR="00C23A78" w:rsidRDefault="00C23A78" w:rsidP="00C23A78">
      <w:pPr>
        <w:pStyle w:val="Heading2"/>
      </w:pPr>
      <w:r>
        <w:t>FVS Variables – Optimization Settings</w:t>
      </w:r>
    </w:p>
    <w:p w:rsidR="00C23A78" w:rsidRDefault="00C23A78" w:rsidP="00C23A78">
      <w:r>
        <w:t xml:space="preserve">The </w:t>
      </w:r>
      <w:r w:rsidRPr="00C23A78">
        <w:rPr>
          <w:b/>
        </w:rPr>
        <w:t>Optimization Settings</w:t>
      </w:r>
      <w:r>
        <w:t xml:space="preserve"> require you to select a single optimization variable of interest. The variable can be an FVS stand attribute, an economic stand attribute, revenue, or merchantable volume. The FVS stand attribute, revenue, and merchantable volume options apply only to cycle 1. The FVS stand attribute may apply to all 4 cycles if a WEIGHTED stand attribute is selected. The economic stand attribute is always WEIGHTED and applies to 4 cycles. </w:t>
      </w:r>
    </w:p>
    <w:p w:rsidR="00C23A78" w:rsidRDefault="00C23A78" w:rsidP="00C23A78">
      <w:r>
        <w:t>The o</w:t>
      </w:r>
      <w:r w:rsidRPr="00C23A78">
        <w:t xml:space="preserve">ptimization variable </w:t>
      </w:r>
      <w:r>
        <w:t xml:space="preserve">configuration </w:t>
      </w:r>
      <w:r w:rsidRPr="00C23A78">
        <w:t>include</w:t>
      </w:r>
      <w:r>
        <w:t>s</w:t>
      </w:r>
      <w:r w:rsidRPr="00C23A78">
        <w:t xml:space="preserve"> options for </w:t>
      </w:r>
      <w:r w:rsidR="00754938">
        <w:t>favoring</w:t>
      </w:r>
      <w:r w:rsidRPr="00C23A78">
        <w:t xml:space="preserve"> Maximum or Minimum aggregate values and</w:t>
      </w:r>
      <w:r>
        <w:t>, optionally,</w:t>
      </w:r>
      <w:r w:rsidRPr="00C23A78">
        <w:t xml:space="preserve"> excluding </w:t>
      </w:r>
      <w:r>
        <w:t>conditions</w:t>
      </w:r>
      <w:r w:rsidRPr="00C23A78">
        <w:t xml:space="preserve"> that do not meet </w:t>
      </w:r>
      <w:r>
        <w:t xml:space="preserve">a </w:t>
      </w:r>
      <w:r w:rsidRPr="00C23A78">
        <w:t xml:space="preserve">defined </w:t>
      </w:r>
      <w:r w:rsidR="00421CBA">
        <w:t>Net Revenue</w:t>
      </w:r>
      <w:r w:rsidRPr="00C23A78">
        <w:t xml:space="preserve"> thresho</w:t>
      </w:r>
      <w:r>
        <w:t>ld filter</w:t>
      </w:r>
      <w:r w:rsidRPr="00C23A78">
        <w:t>.</w:t>
      </w:r>
    </w:p>
    <w:p w:rsidR="00421CBA" w:rsidRDefault="00421CBA" w:rsidP="00421CBA">
      <w:pPr>
        <w:keepNext/>
        <w:ind w:left="720"/>
      </w:pPr>
      <w:r w:rsidRPr="00421CBA">
        <w:rPr>
          <w:noProof/>
        </w:rPr>
        <w:drawing>
          <wp:inline distT="0" distB="0" distL="0" distR="0" wp14:anchorId="0358C2B1" wp14:editId="7F31B6EC">
            <wp:extent cx="3286125" cy="2838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054" t="8533" r="37638" b="12000"/>
                    <a:stretch/>
                  </pic:blipFill>
                  <pic:spPr bwMode="auto">
                    <a:xfrm>
                      <a:off x="0" y="0"/>
                      <a:ext cx="3287294" cy="2839460"/>
                    </a:xfrm>
                    <a:prstGeom prst="rect">
                      <a:avLst/>
                    </a:prstGeom>
                    <a:ln>
                      <a:noFill/>
                    </a:ln>
                    <a:extLst>
                      <a:ext uri="{53640926-AAD7-44D8-BBD7-CCE9431645EC}">
                        <a14:shadowObscured xmlns:a14="http://schemas.microsoft.com/office/drawing/2010/main"/>
                      </a:ext>
                    </a:extLst>
                  </pic:spPr>
                </pic:pic>
              </a:graphicData>
            </a:graphic>
          </wp:inline>
        </w:drawing>
      </w:r>
    </w:p>
    <w:p w:rsidR="00421CBA" w:rsidRDefault="00095F13" w:rsidP="00421CBA">
      <w:pPr>
        <w:pStyle w:val="Caption"/>
        <w:ind w:left="720"/>
      </w:pPr>
      <w:r>
        <w:t>Figu</w:t>
      </w:r>
      <w:r w:rsidR="00754938">
        <w:t>re 6.17</w:t>
      </w:r>
      <w:r w:rsidR="00421CBA">
        <w:t>: Optimization Settings main menu</w:t>
      </w:r>
    </w:p>
    <w:p w:rsidR="00421CBA" w:rsidRDefault="00421CBA" w:rsidP="00421CBA">
      <w:r w:rsidRPr="00421CBA">
        <w:lastRenderedPageBreak/>
        <w:t xml:space="preserve">The </w:t>
      </w:r>
      <w:r>
        <w:t>Optimization</w:t>
      </w:r>
      <w:r w:rsidR="00754938">
        <w:t xml:space="preserve"> s</w:t>
      </w:r>
      <w:r w:rsidRPr="00421CBA">
        <w:t xml:space="preserve">ettings </w:t>
      </w:r>
      <w:r>
        <w:t>are</w:t>
      </w:r>
      <w:r w:rsidRPr="00421CBA">
        <w:t xml:space="preserve"> </w:t>
      </w:r>
      <w:r w:rsidR="00754938">
        <w:t>summarized</w:t>
      </w:r>
      <w:r w:rsidR="00B4554C">
        <w:t xml:space="preserve"> i</w:t>
      </w:r>
      <w:r w:rsidRPr="00421CBA">
        <w:t xml:space="preserve">n a table on the </w:t>
      </w:r>
      <w:r>
        <w:t>Optimization</w:t>
      </w:r>
      <w:r w:rsidR="00754938">
        <w:t xml:space="preserve"> s</w:t>
      </w:r>
      <w:r w:rsidRPr="00421CBA">
        <w:t>ettings main menu. The columns are:</w:t>
      </w:r>
    </w:p>
    <w:p w:rsidR="00421CBA" w:rsidRDefault="00421CBA" w:rsidP="00421CBA">
      <w:pPr>
        <w:pStyle w:val="ListParagraph"/>
        <w:numPr>
          <w:ilvl w:val="0"/>
          <w:numId w:val="25"/>
        </w:numPr>
      </w:pPr>
      <w:r>
        <w:t xml:space="preserve">The first unlabeled column is a checkbox column. Only one optimization </w:t>
      </w:r>
      <w:r w:rsidR="00C04EBC">
        <w:t>attribute</w:t>
      </w:r>
      <w:r>
        <w:t xml:space="preserve"> per </w:t>
      </w:r>
      <w:r w:rsidR="00754938">
        <w:t>case study</w:t>
      </w:r>
      <w:r>
        <w:t xml:space="preserve"> scenario can be selected.</w:t>
      </w:r>
    </w:p>
    <w:p w:rsidR="00421CBA" w:rsidRDefault="00421CBA" w:rsidP="00421CBA">
      <w:pPr>
        <w:pStyle w:val="ListParagraph"/>
        <w:numPr>
          <w:ilvl w:val="0"/>
          <w:numId w:val="25"/>
        </w:numPr>
      </w:pPr>
      <w:r w:rsidRPr="00D15E39">
        <w:rPr>
          <w:b/>
        </w:rPr>
        <w:t>Optimization</w:t>
      </w:r>
      <w:r>
        <w:t>:</w:t>
      </w:r>
      <w:r w:rsidR="00D15E39">
        <w:t xml:space="preserve"> Lists the optimization </w:t>
      </w:r>
      <w:r w:rsidR="00C04EBC">
        <w:t>attribute</w:t>
      </w:r>
      <w:r w:rsidR="00D15E39">
        <w:t xml:space="preserve"> type; the </w:t>
      </w:r>
      <w:r w:rsidR="00754938">
        <w:t>options</w:t>
      </w:r>
      <w:r w:rsidR="00D15E39">
        <w:t xml:space="preserve"> are Revenue, Merchantable Volume, Stand Attribute, and Economic Attribute</w:t>
      </w:r>
    </w:p>
    <w:p w:rsidR="00421CBA" w:rsidRDefault="00421CBA" w:rsidP="00421CBA">
      <w:pPr>
        <w:pStyle w:val="ListParagraph"/>
        <w:numPr>
          <w:ilvl w:val="0"/>
          <w:numId w:val="25"/>
        </w:numPr>
      </w:pPr>
      <w:r w:rsidRPr="00D15E39">
        <w:rPr>
          <w:b/>
        </w:rPr>
        <w:t>FVS Variable</w:t>
      </w:r>
      <w:r>
        <w:t>:</w:t>
      </w:r>
      <w:r w:rsidR="00D15E39">
        <w:t xml:space="preserve"> For stand attributes and economic attributes, the name of the selected variable appears. Stand attributes include the FVS table and field name, concatenated by a period ‘.’. Economic attributes show the name of the weighted economic variable. ‘NA’ appears in this column for Revenue and Merchantable volume variables.</w:t>
      </w:r>
    </w:p>
    <w:p w:rsidR="00421CBA" w:rsidRDefault="00421CBA" w:rsidP="00E4768C">
      <w:pPr>
        <w:pStyle w:val="ListParagraph"/>
        <w:numPr>
          <w:ilvl w:val="0"/>
          <w:numId w:val="25"/>
        </w:numPr>
      </w:pPr>
      <w:r w:rsidRPr="00E4768C">
        <w:rPr>
          <w:b/>
        </w:rPr>
        <w:t>Value Source</w:t>
      </w:r>
      <w:r>
        <w:t>:</w:t>
      </w:r>
      <w:r w:rsidR="00E4768C">
        <w:t xml:space="preserve"> Only populated for stand attributes. The values will be either </w:t>
      </w:r>
      <w:r w:rsidR="00E4768C" w:rsidRPr="00E4768C">
        <w:t xml:space="preserve">POST </w:t>
      </w:r>
      <w:r w:rsidR="001E74D5">
        <w:t>(</w:t>
      </w:r>
      <w:r w:rsidR="00E4768C" w:rsidRPr="00E4768C">
        <w:t>treatment value</w:t>
      </w:r>
      <w:r w:rsidR="001E74D5">
        <w:t>) or POST-PRE</w:t>
      </w:r>
      <w:r w:rsidR="00E4768C" w:rsidRPr="00E4768C">
        <w:t xml:space="preserve"> </w:t>
      </w:r>
      <w:r w:rsidR="001E74D5">
        <w:t>(</w:t>
      </w:r>
      <w:r w:rsidR="00E4768C" w:rsidRPr="00E4768C">
        <w:t>treatment change value</w:t>
      </w:r>
      <w:r w:rsidR="001E74D5">
        <w:t xml:space="preserve">). ‘NA’ appears in this column for all other optimization </w:t>
      </w:r>
      <w:r w:rsidR="00C04EBC">
        <w:t>attribute</w:t>
      </w:r>
      <w:r w:rsidR="001E74D5">
        <w:t xml:space="preserve"> types.</w:t>
      </w:r>
      <w:r w:rsidR="00E4768C">
        <w:t xml:space="preserve"> </w:t>
      </w:r>
    </w:p>
    <w:p w:rsidR="00421CBA" w:rsidRDefault="00421CBA" w:rsidP="00421CBA">
      <w:pPr>
        <w:pStyle w:val="ListParagraph"/>
        <w:numPr>
          <w:ilvl w:val="0"/>
          <w:numId w:val="25"/>
        </w:numPr>
      </w:pPr>
      <w:r w:rsidRPr="001E74D5">
        <w:rPr>
          <w:b/>
        </w:rPr>
        <w:t>Max/Min</w:t>
      </w:r>
      <w:r w:rsidR="001E74D5">
        <w:t xml:space="preserve">: Should the maximum or minimum value of the </w:t>
      </w:r>
      <w:r w:rsidR="00C04EBC">
        <w:t>attribute</w:t>
      </w:r>
      <w:r w:rsidR="001E74D5">
        <w:t xml:space="preserve"> be considered optimal? </w:t>
      </w:r>
    </w:p>
    <w:p w:rsidR="00421CBA" w:rsidRDefault="00421CBA" w:rsidP="00421CBA">
      <w:pPr>
        <w:pStyle w:val="ListParagraph"/>
        <w:numPr>
          <w:ilvl w:val="0"/>
          <w:numId w:val="25"/>
        </w:numPr>
      </w:pPr>
      <w:r w:rsidRPr="001E74D5">
        <w:rPr>
          <w:b/>
        </w:rPr>
        <w:t>Enable Filter</w:t>
      </w:r>
      <w:r>
        <w:t>:</w:t>
      </w:r>
      <w:r w:rsidR="001E74D5">
        <w:t xml:space="preserve"> Has a net revenue filter been configured?</w:t>
      </w:r>
    </w:p>
    <w:p w:rsidR="00D15E39" w:rsidRDefault="00D15E39" w:rsidP="00421CBA">
      <w:pPr>
        <w:pStyle w:val="ListParagraph"/>
        <w:numPr>
          <w:ilvl w:val="0"/>
          <w:numId w:val="25"/>
        </w:numPr>
      </w:pPr>
      <w:r w:rsidRPr="001E74D5">
        <w:rPr>
          <w:b/>
        </w:rPr>
        <w:t>Filter Operator</w:t>
      </w:r>
      <w:r>
        <w:t>:</w:t>
      </w:r>
      <w:r w:rsidR="001E74D5">
        <w:t xml:space="preserve"> The operator for the net revenue filter </w:t>
      </w:r>
    </w:p>
    <w:p w:rsidR="00D15E39" w:rsidRDefault="00D15E39" w:rsidP="00421CBA">
      <w:pPr>
        <w:pStyle w:val="ListParagraph"/>
        <w:numPr>
          <w:ilvl w:val="0"/>
          <w:numId w:val="25"/>
        </w:numPr>
      </w:pPr>
      <w:r w:rsidRPr="001E74D5">
        <w:rPr>
          <w:b/>
        </w:rPr>
        <w:t>Filter Value</w:t>
      </w:r>
      <w:r>
        <w:t>:</w:t>
      </w:r>
      <w:r w:rsidR="001E74D5">
        <w:t xml:space="preserve"> The threshold value set for the net revenue filter. If the filter is not enabled, this value will be ignored</w:t>
      </w:r>
    </w:p>
    <w:p w:rsidR="0034782D" w:rsidRDefault="0034782D" w:rsidP="0034782D">
      <w:r>
        <w:t>The Optimization Settings main menu has 2 buttons:</w:t>
      </w:r>
    </w:p>
    <w:p w:rsidR="0034782D" w:rsidRDefault="0034782D" w:rsidP="0034782D">
      <w:pPr>
        <w:pStyle w:val="ListParagraph"/>
        <w:numPr>
          <w:ilvl w:val="0"/>
          <w:numId w:val="26"/>
        </w:numPr>
      </w:pPr>
      <w:r w:rsidRPr="0034782D">
        <w:rPr>
          <w:b/>
        </w:rPr>
        <w:t>&lt;Edit&gt;</w:t>
      </w:r>
      <w:r>
        <w:t xml:space="preserve">: Opens the configuration page(s) for the </w:t>
      </w:r>
      <w:r w:rsidR="00C04EBC">
        <w:t>attribute</w:t>
      </w:r>
      <w:r w:rsidR="002D5DFA">
        <w:t xml:space="preserve"> </w:t>
      </w:r>
      <w:r>
        <w:t>selected in the Optimization Variable table</w:t>
      </w:r>
    </w:p>
    <w:p w:rsidR="0034782D" w:rsidRDefault="0034782D" w:rsidP="0034782D">
      <w:pPr>
        <w:pStyle w:val="ListParagraph"/>
        <w:numPr>
          <w:ilvl w:val="0"/>
          <w:numId w:val="26"/>
        </w:numPr>
      </w:pPr>
      <w:r w:rsidRPr="0034782D">
        <w:rPr>
          <w:b/>
        </w:rPr>
        <w:t>&lt;Audit&gt;</w:t>
      </w:r>
      <w:r>
        <w:t xml:space="preserve">: Runs a series of checks to ensure that </w:t>
      </w:r>
      <w:r w:rsidR="00C04EBC">
        <w:t>the Optimization attribute and, optionally net revenue filter, are configured correctly</w:t>
      </w:r>
    </w:p>
    <w:p w:rsidR="00C04EBC" w:rsidRPr="001F7E73" w:rsidRDefault="00F31450" w:rsidP="00C04EBC">
      <w:pPr>
        <w:rPr>
          <w:b/>
        </w:rPr>
      </w:pPr>
      <w:r w:rsidRPr="001F7E73">
        <w:rPr>
          <w:b/>
        </w:rPr>
        <w:t>Editing t</w:t>
      </w:r>
      <w:r w:rsidR="006B64EB" w:rsidRPr="001F7E73">
        <w:rPr>
          <w:b/>
        </w:rPr>
        <w:t>he</w:t>
      </w:r>
      <w:r w:rsidR="00C04EBC" w:rsidRPr="001F7E73">
        <w:rPr>
          <w:b/>
        </w:rPr>
        <w:t xml:space="preserve"> Optimization Attribute</w:t>
      </w:r>
    </w:p>
    <w:p w:rsidR="00C04EBC" w:rsidRDefault="00C04EBC" w:rsidP="00C04EBC">
      <w:r>
        <w:t xml:space="preserve">If you select a Stand Attribute as an optimization attribute, the first step is to select the table and </w:t>
      </w:r>
      <w:r w:rsidR="002D5DFA">
        <w:t>column</w:t>
      </w:r>
      <w:r>
        <w:t xml:space="preserve"> for the attribute. The follow-on configuration window allows you to specify additional details. The configuration screens for Economic Attribute, Revenue, and Merchan</w:t>
      </w:r>
      <w:r w:rsidR="002D5DFA">
        <w:t>table Volume are similar to the follow-on configuration</w:t>
      </w:r>
      <w:r>
        <w:t xml:space="preserve"> window although they may not contain all </w:t>
      </w:r>
      <w:r w:rsidR="00B435B8">
        <w:t>of the</w:t>
      </w:r>
      <w:r>
        <w:t xml:space="preserve"> fields as </w:t>
      </w:r>
      <w:r w:rsidR="002D5DFA">
        <w:t>not all fields are</w:t>
      </w:r>
      <w:r>
        <w:t xml:space="preserve"> relevant to all variable types.</w:t>
      </w:r>
    </w:p>
    <w:p w:rsidR="00C310EA" w:rsidRDefault="00C04EBC" w:rsidP="00C310EA">
      <w:pPr>
        <w:keepNext/>
        <w:ind w:left="720"/>
      </w:pPr>
      <w:r w:rsidRPr="00C04EBC">
        <w:rPr>
          <w:noProof/>
        </w:rPr>
        <w:lastRenderedPageBreak/>
        <w:drawing>
          <wp:inline distT="0" distB="0" distL="0" distR="0" wp14:anchorId="6DF55131" wp14:editId="7738C334">
            <wp:extent cx="3286125" cy="2857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4" t="8267" r="37638" b="11733"/>
                    <a:stretch/>
                  </pic:blipFill>
                  <pic:spPr bwMode="auto">
                    <a:xfrm>
                      <a:off x="0" y="0"/>
                      <a:ext cx="3287293" cy="2858516"/>
                    </a:xfrm>
                    <a:prstGeom prst="rect">
                      <a:avLst/>
                    </a:prstGeom>
                    <a:ln>
                      <a:noFill/>
                    </a:ln>
                    <a:extLst>
                      <a:ext uri="{53640926-AAD7-44D8-BBD7-CCE9431645EC}">
                        <a14:shadowObscured xmlns:a14="http://schemas.microsoft.com/office/drawing/2010/main"/>
                      </a:ext>
                    </a:extLst>
                  </pic:spPr>
                </pic:pic>
              </a:graphicData>
            </a:graphic>
          </wp:inline>
        </w:drawing>
      </w:r>
    </w:p>
    <w:p w:rsidR="00B435B8" w:rsidRDefault="002D5DFA" w:rsidP="00C310EA">
      <w:pPr>
        <w:pStyle w:val="Caption"/>
        <w:ind w:left="720"/>
      </w:pPr>
      <w:r>
        <w:t>Figure 6.18</w:t>
      </w:r>
      <w:r w:rsidR="00C310EA">
        <w:t xml:space="preserve">: Follow-on stand attribute settings </w:t>
      </w:r>
      <w:r>
        <w:t xml:space="preserve">configuration </w:t>
      </w:r>
      <w:r w:rsidR="00C310EA">
        <w:t>window</w:t>
      </w:r>
    </w:p>
    <w:p w:rsidR="00C310EA" w:rsidRDefault="00B435B8" w:rsidP="002D5DFA">
      <w:pPr>
        <w:pStyle w:val="Caption"/>
        <w:spacing w:line="276" w:lineRule="auto"/>
      </w:pPr>
      <w:r>
        <w:t xml:space="preserve">The name of the selected Optimization variable of interest appears near the top of </w:t>
      </w:r>
      <w:r w:rsidR="002D5DFA">
        <w:t xml:space="preserve">the </w:t>
      </w:r>
      <w:r>
        <w:t>configuration window.</w:t>
      </w:r>
      <w:r w:rsidR="00C310EA">
        <w:t xml:space="preserve"> </w:t>
      </w:r>
      <w:r>
        <w:t xml:space="preserve">It will be </w:t>
      </w:r>
      <w:proofErr w:type="gramStart"/>
      <w:r w:rsidR="002D5DFA">
        <w:t xml:space="preserve">either </w:t>
      </w:r>
      <w:r>
        <w:t>the</w:t>
      </w:r>
      <w:proofErr w:type="gramEnd"/>
      <w:r>
        <w:t xml:space="preserve"> FVS variable table and field name, the economic attribute name, Merchantable Volume, or Revenue. The other fields on this screen are:</w:t>
      </w:r>
    </w:p>
    <w:p w:rsidR="00B435B8" w:rsidRDefault="00C12226" w:rsidP="00C12226">
      <w:pPr>
        <w:pStyle w:val="ListParagraph"/>
        <w:numPr>
          <w:ilvl w:val="0"/>
          <w:numId w:val="27"/>
        </w:numPr>
      </w:pPr>
      <w:r w:rsidRPr="00C12226">
        <w:rPr>
          <w:b/>
        </w:rPr>
        <w:t xml:space="preserve">Post Treatment Stand Attribute </w:t>
      </w:r>
      <w:proofErr w:type="gramStart"/>
      <w:r w:rsidRPr="00C12226">
        <w:rPr>
          <w:b/>
        </w:rPr>
        <w:t>Or</w:t>
      </w:r>
      <w:proofErr w:type="gramEnd"/>
      <w:r w:rsidRPr="00C12226">
        <w:rPr>
          <w:b/>
        </w:rPr>
        <w:t xml:space="preserve"> Pre/Post Treatment Change</w:t>
      </w:r>
      <w:r>
        <w:t>: Choose between the post-treatment stand attribute value or the difference between the post and pre-treatment values. The pre-treatment value is subtracted from the post-treatment value.</w:t>
      </w:r>
    </w:p>
    <w:p w:rsidR="00C12226" w:rsidRDefault="00C12226" w:rsidP="00C12226">
      <w:pPr>
        <w:pStyle w:val="ListParagraph"/>
        <w:numPr>
          <w:ilvl w:val="0"/>
          <w:numId w:val="27"/>
        </w:numPr>
      </w:pPr>
      <w:r w:rsidRPr="00C12226">
        <w:rPr>
          <w:b/>
        </w:rPr>
        <w:t>Which Attribute Value is Best</w:t>
      </w:r>
      <w:r>
        <w:t>: Select minimum or maximu</w:t>
      </w:r>
      <w:r w:rsidR="002D5DFA">
        <w:t xml:space="preserve">m value for the stand attribute, economic attribute, </w:t>
      </w:r>
      <w:r>
        <w:t xml:space="preserve"> revenue, or merchantable volume</w:t>
      </w:r>
    </w:p>
    <w:p w:rsidR="00C12226" w:rsidRDefault="00C12226" w:rsidP="00C12226">
      <w:pPr>
        <w:pStyle w:val="ListParagraph"/>
        <w:numPr>
          <w:ilvl w:val="0"/>
          <w:numId w:val="27"/>
        </w:numPr>
      </w:pPr>
      <w:r>
        <w:t xml:space="preserve">The following </w:t>
      </w:r>
      <w:r w:rsidR="004935FA">
        <w:t>4</w:t>
      </w:r>
      <w:r>
        <w:t xml:space="preserve"> fields work together to configure the optional Net Revenue threshold filter. If a condition and </w:t>
      </w:r>
      <w:proofErr w:type="spellStart"/>
      <w:r>
        <w:t>RxPackage</w:t>
      </w:r>
      <w:proofErr w:type="spellEnd"/>
      <w:r>
        <w:t xml:space="preserve"> combination fails to meet the threshold, it will be excluded from downstream processing.</w:t>
      </w:r>
    </w:p>
    <w:p w:rsidR="00C12226" w:rsidRDefault="00C12226" w:rsidP="00C12226">
      <w:pPr>
        <w:pStyle w:val="ListParagraph"/>
        <w:numPr>
          <w:ilvl w:val="1"/>
          <w:numId w:val="27"/>
        </w:numPr>
      </w:pPr>
      <w:r w:rsidRPr="00C12226">
        <w:rPr>
          <w:b/>
        </w:rPr>
        <w:t>Net Revenue Calculation</w:t>
      </w:r>
      <w:r>
        <w:t>: This is a select list containing all available net revenue and onsite treatment cost calculations. When you select an item from the list, the calculation description appears next to</w:t>
      </w:r>
      <w:r w:rsidR="002D5DFA">
        <w:t xml:space="preserve"> the select list. Currently</w:t>
      </w:r>
      <w:r>
        <w:t xml:space="preserve"> net_revenue_1 and onsite_treatment_costs_1 are the only calculations available. These are the sum of net revenue or onsite treatment costs across all 4 cycles. In a future release, you will be able to configure custom cal</w:t>
      </w:r>
      <w:r w:rsidR="002D5DFA">
        <w:t xml:space="preserve">culations using the FIA </w:t>
      </w:r>
      <w:proofErr w:type="spellStart"/>
      <w:r w:rsidR="002D5DFA">
        <w:t>Biosum</w:t>
      </w:r>
      <w:proofErr w:type="spellEnd"/>
      <w:r w:rsidR="002D5DFA">
        <w:t xml:space="preserve"> calculated v</w:t>
      </w:r>
      <w:r>
        <w:t>ariable functionality.</w:t>
      </w:r>
    </w:p>
    <w:p w:rsidR="004935FA" w:rsidRDefault="00C12226" w:rsidP="00C04EBC">
      <w:pPr>
        <w:pStyle w:val="ListParagraph"/>
        <w:numPr>
          <w:ilvl w:val="1"/>
          <w:numId w:val="27"/>
        </w:numPr>
      </w:pPr>
      <w:r w:rsidRPr="004935FA">
        <w:rPr>
          <w:b/>
        </w:rPr>
        <w:t xml:space="preserve">Net Revenue Dollars </w:t>
      </w:r>
      <w:proofErr w:type="gramStart"/>
      <w:r w:rsidRPr="004935FA">
        <w:rPr>
          <w:b/>
        </w:rPr>
        <w:t>Per</w:t>
      </w:r>
      <w:proofErr w:type="gramEnd"/>
      <w:r w:rsidRPr="004935FA">
        <w:rPr>
          <w:b/>
        </w:rPr>
        <w:t xml:space="preserve"> Acre Filter Setting</w:t>
      </w:r>
      <w:r>
        <w:t xml:space="preserve">: Checking this checkbox enables the Net Revenue threshold. </w:t>
      </w:r>
      <w:r w:rsidR="004935FA">
        <w:t xml:space="preserve">There is a select list containing a choice of operators </w:t>
      </w:r>
      <w:proofErr w:type="gramStart"/>
      <w:r w:rsidR="004935FA">
        <w:t>( &gt;</w:t>
      </w:r>
      <w:proofErr w:type="gramEnd"/>
      <w:r w:rsidR="004935FA">
        <w:t xml:space="preserve">, &lt;, &gt;=, &lt;=, &lt;&gt;). Select the appropriate operator from this list. The last field is a freeform </w:t>
      </w:r>
      <w:r w:rsidR="002D5DFA">
        <w:t>numeric</w:t>
      </w:r>
      <w:r w:rsidR="004935FA">
        <w:t xml:space="preserve"> field that allows you to enter the threshold value. Negative numbers are </w:t>
      </w:r>
      <w:r w:rsidR="002D5DFA">
        <w:t>permitted</w:t>
      </w:r>
      <w:r w:rsidR="004935FA">
        <w:t>.</w:t>
      </w:r>
    </w:p>
    <w:p w:rsidR="004935FA" w:rsidRDefault="00096C67" w:rsidP="004935FA">
      <w:r>
        <w:lastRenderedPageBreak/>
        <w:t>Below are 3</w:t>
      </w:r>
      <w:r w:rsidR="004935FA">
        <w:t xml:space="preserve"> Optimi</w:t>
      </w:r>
      <w:r w:rsidR="002D5DFA">
        <w:t>zati</w:t>
      </w:r>
      <w:r>
        <w:t>on attribute configuration examples</w:t>
      </w:r>
      <w:r w:rsidR="004935FA">
        <w:t>:</w:t>
      </w:r>
    </w:p>
    <w:p w:rsidR="002D5DFA" w:rsidRPr="002D5DFA" w:rsidRDefault="002D5DFA" w:rsidP="004935FA">
      <w:pPr>
        <w:pStyle w:val="ListParagraph"/>
        <w:numPr>
          <w:ilvl w:val="0"/>
          <w:numId w:val="28"/>
        </w:numPr>
      </w:pPr>
      <w:r w:rsidRPr="002D5DFA">
        <w:rPr>
          <w:b/>
        </w:rPr>
        <w:t>Optimization</w:t>
      </w:r>
      <w:r>
        <w:t>: Stand Attribute</w:t>
      </w:r>
    </w:p>
    <w:p w:rsidR="004935FA" w:rsidRDefault="002D5DFA" w:rsidP="004935FA">
      <w:pPr>
        <w:pStyle w:val="ListParagraph"/>
        <w:numPr>
          <w:ilvl w:val="0"/>
          <w:numId w:val="28"/>
        </w:numPr>
      </w:pPr>
      <w:r>
        <w:rPr>
          <w:b/>
        </w:rPr>
        <w:t>FVS Variable</w:t>
      </w:r>
      <w:r w:rsidR="004935FA">
        <w:t xml:space="preserve">: </w:t>
      </w:r>
      <w:proofErr w:type="spellStart"/>
      <w:r w:rsidR="004935FA">
        <w:t>FVS_POTFIRE_WEIGHTED.Torch</w:t>
      </w:r>
      <w:proofErr w:type="spellEnd"/>
      <w:r w:rsidR="004935FA">
        <w:t xml:space="preserve"> Index</w:t>
      </w:r>
    </w:p>
    <w:p w:rsidR="004935FA" w:rsidRDefault="004935FA" w:rsidP="004935FA">
      <w:pPr>
        <w:pStyle w:val="ListParagraph"/>
        <w:numPr>
          <w:ilvl w:val="0"/>
          <w:numId w:val="28"/>
        </w:numPr>
        <w:rPr>
          <w:b/>
        </w:rPr>
      </w:pPr>
      <w:r w:rsidRPr="004935FA">
        <w:rPr>
          <w:b/>
        </w:rPr>
        <w:t>Pre/Post Treatment Change</w:t>
      </w:r>
    </w:p>
    <w:p w:rsidR="004935FA" w:rsidRPr="004935FA" w:rsidRDefault="004935FA" w:rsidP="004935FA">
      <w:pPr>
        <w:pStyle w:val="ListParagraph"/>
        <w:numPr>
          <w:ilvl w:val="0"/>
          <w:numId w:val="28"/>
        </w:numPr>
        <w:rPr>
          <w:b/>
        </w:rPr>
      </w:pPr>
      <w:r w:rsidRPr="00C12226">
        <w:rPr>
          <w:b/>
        </w:rPr>
        <w:t>Which Attribute Value is Best</w:t>
      </w:r>
      <w:r>
        <w:t>: Minimum</w:t>
      </w:r>
    </w:p>
    <w:p w:rsidR="002A7FEF" w:rsidRDefault="002A7FEF" w:rsidP="004935FA">
      <w:pPr>
        <w:pStyle w:val="ListParagraph"/>
        <w:numPr>
          <w:ilvl w:val="0"/>
          <w:numId w:val="28"/>
        </w:numPr>
        <w:rPr>
          <w:b/>
        </w:rPr>
      </w:pPr>
      <w:r>
        <w:rPr>
          <w:b/>
        </w:rPr>
        <w:t xml:space="preserve">Net Revenue Filter: </w:t>
      </w:r>
      <w:r>
        <w:t>enabled where net_revenue_1 &gt; 100</w:t>
      </w:r>
    </w:p>
    <w:p w:rsidR="004935FA" w:rsidRPr="009140C6" w:rsidRDefault="002A7FEF" w:rsidP="004935FA">
      <w:pPr>
        <w:pStyle w:val="ListParagraph"/>
        <w:numPr>
          <w:ilvl w:val="0"/>
          <w:numId w:val="28"/>
        </w:numPr>
        <w:rPr>
          <w:b/>
        </w:rPr>
      </w:pPr>
      <w:r>
        <w:rPr>
          <w:b/>
        </w:rPr>
        <w:t>Synopsis:</w:t>
      </w:r>
      <w:r>
        <w:t xml:space="preserve"> Find the treatment for each condition </w:t>
      </w:r>
      <w:r w:rsidR="009140C6">
        <w:t xml:space="preserve">where the </w:t>
      </w:r>
      <w:r w:rsidR="002D5DFA">
        <w:t xml:space="preserve">weighted </w:t>
      </w:r>
      <w:r w:rsidR="009140C6">
        <w:t>torch index decreased the most after treatment. Only consider plots where the sum of net revenue over 4 cycles is greater than 100.</w:t>
      </w:r>
      <w:r w:rsidR="004935FA">
        <w:t xml:space="preserve"> </w:t>
      </w:r>
      <w:r w:rsidR="009140C6">
        <w:br/>
      </w:r>
    </w:p>
    <w:p w:rsidR="002D5DFA" w:rsidRPr="002D5DFA" w:rsidRDefault="002D5DFA" w:rsidP="009140C6">
      <w:pPr>
        <w:pStyle w:val="ListParagraph"/>
        <w:numPr>
          <w:ilvl w:val="0"/>
          <w:numId w:val="28"/>
        </w:numPr>
      </w:pPr>
      <w:r w:rsidRPr="002D5DFA">
        <w:rPr>
          <w:b/>
        </w:rPr>
        <w:t>Optimization</w:t>
      </w:r>
      <w:r>
        <w:t>: Merchantable Volume</w:t>
      </w:r>
    </w:p>
    <w:p w:rsidR="009140C6" w:rsidRDefault="00096C67" w:rsidP="009140C6">
      <w:pPr>
        <w:pStyle w:val="ListParagraph"/>
        <w:numPr>
          <w:ilvl w:val="0"/>
          <w:numId w:val="28"/>
        </w:numPr>
      </w:pPr>
      <w:r>
        <w:rPr>
          <w:b/>
        </w:rPr>
        <w:t>FVS Variable</w:t>
      </w:r>
      <w:r w:rsidR="002D5DFA">
        <w:t>: N/A</w:t>
      </w:r>
    </w:p>
    <w:p w:rsidR="009140C6" w:rsidRPr="004935FA" w:rsidRDefault="009140C6" w:rsidP="009140C6">
      <w:pPr>
        <w:pStyle w:val="ListParagraph"/>
        <w:numPr>
          <w:ilvl w:val="0"/>
          <w:numId w:val="28"/>
        </w:numPr>
        <w:rPr>
          <w:b/>
        </w:rPr>
      </w:pPr>
      <w:r w:rsidRPr="00C12226">
        <w:rPr>
          <w:b/>
        </w:rPr>
        <w:t>Which Attribute Value is Best</w:t>
      </w:r>
      <w:r>
        <w:t>: Minimum</w:t>
      </w:r>
    </w:p>
    <w:p w:rsidR="009140C6" w:rsidRDefault="009140C6" w:rsidP="009140C6">
      <w:pPr>
        <w:pStyle w:val="ListParagraph"/>
        <w:numPr>
          <w:ilvl w:val="0"/>
          <w:numId w:val="28"/>
        </w:numPr>
        <w:rPr>
          <w:b/>
        </w:rPr>
      </w:pPr>
      <w:r>
        <w:rPr>
          <w:b/>
        </w:rPr>
        <w:t xml:space="preserve">Net Revenue Filter: </w:t>
      </w:r>
      <w:r>
        <w:t>disabled</w:t>
      </w:r>
    </w:p>
    <w:p w:rsidR="009140C6" w:rsidRPr="009140C6" w:rsidRDefault="009140C6" w:rsidP="009140C6">
      <w:pPr>
        <w:pStyle w:val="ListParagraph"/>
        <w:numPr>
          <w:ilvl w:val="0"/>
          <w:numId w:val="28"/>
        </w:numPr>
        <w:rPr>
          <w:b/>
        </w:rPr>
      </w:pPr>
      <w:r>
        <w:rPr>
          <w:b/>
        </w:rPr>
        <w:t>Synopsis:</w:t>
      </w:r>
      <w:r>
        <w:t xml:space="preserve"> </w:t>
      </w:r>
      <w:r w:rsidRPr="009140C6">
        <w:t xml:space="preserve">Find the treatment for each </w:t>
      </w:r>
      <w:r>
        <w:t>condition</w:t>
      </w:r>
      <w:r w:rsidRPr="009140C6">
        <w:t xml:space="preserve"> that cuts the leas</w:t>
      </w:r>
      <w:r>
        <w:t xml:space="preserve">t amount of merchantable volume for cycle 1. </w:t>
      </w:r>
      <w:r w:rsidRPr="009140C6">
        <w:rPr>
          <w:i/>
        </w:rPr>
        <w:t xml:space="preserve">Note that merchantable volume and revenue </w:t>
      </w:r>
      <w:r w:rsidR="00096C67">
        <w:rPr>
          <w:i/>
        </w:rPr>
        <w:t>optimizations</w:t>
      </w:r>
      <w:r w:rsidRPr="009140C6">
        <w:rPr>
          <w:i/>
        </w:rPr>
        <w:t xml:space="preserve"> apply to cycle 1 only.</w:t>
      </w:r>
    </w:p>
    <w:p w:rsidR="009140C6" w:rsidRPr="009140C6" w:rsidRDefault="009140C6" w:rsidP="009140C6">
      <w:pPr>
        <w:pStyle w:val="ListParagraph"/>
        <w:numPr>
          <w:ilvl w:val="0"/>
          <w:numId w:val="0"/>
        </w:numPr>
        <w:ind w:left="720"/>
        <w:rPr>
          <w:b/>
        </w:rPr>
      </w:pPr>
    </w:p>
    <w:p w:rsidR="00096C67" w:rsidRPr="00096C67" w:rsidRDefault="00096C67" w:rsidP="009140C6">
      <w:pPr>
        <w:pStyle w:val="ListParagraph"/>
        <w:numPr>
          <w:ilvl w:val="0"/>
          <w:numId w:val="28"/>
        </w:numPr>
      </w:pPr>
      <w:r w:rsidRPr="00096C67">
        <w:rPr>
          <w:b/>
        </w:rPr>
        <w:t>Optimization</w:t>
      </w:r>
      <w:r>
        <w:t>: onsite_treatment_costs_1</w:t>
      </w:r>
    </w:p>
    <w:p w:rsidR="009140C6" w:rsidRDefault="00096C67" w:rsidP="009140C6">
      <w:pPr>
        <w:pStyle w:val="ListParagraph"/>
        <w:numPr>
          <w:ilvl w:val="0"/>
          <w:numId w:val="28"/>
        </w:numPr>
      </w:pPr>
      <w:r>
        <w:rPr>
          <w:b/>
        </w:rPr>
        <w:t>FVS Variable</w:t>
      </w:r>
      <w:r w:rsidR="009140C6">
        <w:t>:</w:t>
      </w:r>
      <w:r>
        <w:t xml:space="preserve"> N/A</w:t>
      </w:r>
      <w:r w:rsidR="009140C6">
        <w:t xml:space="preserve"> </w:t>
      </w:r>
    </w:p>
    <w:p w:rsidR="009140C6" w:rsidRPr="004935FA" w:rsidRDefault="009140C6" w:rsidP="009140C6">
      <w:pPr>
        <w:pStyle w:val="ListParagraph"/>
        <w:numPr>
          <w:ilvl w:val="0"/>
          <w:numId w:val="28"/>
        </w:numPr>
        <w:rPr>
          <w:b/>
        </w:rPr>
      </w:pPr>
      <w:r w:rsidRPr="00C12226">
        <w:rPr>
          <w:b/>
        </w:rPr>
        <w:t>Which Attribute Value is Best</w:t>
      </w:r>
      <w:r>
        <w:t>: Minimum</w:t>
      </w:r>
    </w:p>
    <w:p w:rsidR="009140C6" w:rsidRDefault="009140C6" w:rsidP="009140C6">
      <w:pPr>
        <w:pStyle w:val="ListParagraph"/>
        <w:numPr>
          <w:ilvl w:val="0"/>
          <w:numId w:val="28"/>
        </w:numPr>
        <w:rPr>
          <w:b/>
        </w:rPr>
      </w:pPr>
      <w:r>
        <w:rPr>
          <w:b/>
        </w:rPr>
        <w:t xml:space="preserve">Net Revenue Filter: </w:t>
      </w:r>
      <w:r>
        <w:t>enabled where net_revenue_1 &gt; 0</w:t>
      </w:r>
    </w:p>
    <w:p w:rsidR="009140C6" w:rsidRPr="00F31450" w:rsidRDefault="009140C6" w:rsidP="009140C6">
      <w:pPr>
        <w:pStyle w:val="ListParagraph"/>
        <w:numPr>
          <w:ilvl w:val="0"/>
          <w:numId w:val="28"/>
        </w:numPr>
        <w:rPr>
          <w:b/>
        </w:rPr>
      </w:pPr>
      <w:r>
        <w:rPr>
          <w:b/>
        </w:rPr>
        <w:t>Synopsis:</w:t>
      </w:r>
      <w:r>
        <w:t xml:space="preserve"> </w:t>
      </w:r>
      <w:r w:rsidRPr="009140C6">
        <w:t xml:space="preserve">Find the treatment for each </w:t>
      </w:r>
      <w:r>
        <w:t>condition</w:t>
      </w:r>
      <w:r w:rsidRPr="009140C6">
        <w:t xml:space="preserve"> that </w:t>
      </w:r>
      <w:r>
        <w:t>has the lowest onsite treatment costs where net revenue is greater than 0. These are both built-in econ</w:t>
      </w:r>
      <w:r w:rsidR="00096C67">
        <w:t xml:space="preserve">omic variables so they </w:t>
      </w:r>
      <w:r>
        <w:t>include the sum of all 4 cycles in their calculation.</w:t>
      </w:r>
    </w:p>
    <w:p w:rsidR="00F31450" w:rsidRPr="001F7E73" w:rsidRDefault="00F31450" w:rsidP="00F31450">
      <w:pPr>
        <w:rPr>
          <w:b/>
        </w:rPr>
      </w:pPr>
      <w:r w:rsidRPr="001F7E73">
        <w:rPr>
          <w:b/>
        </w:rPr>
        <w:t>Audit for Optimization Attribute</w:t>
      </w:r>
    </w:p>
    <w:p w:rsidR="00F31450" w:rsidRDefault="00F31450" w:rsidP="00F31450">
      <w:r>
        <w:t xml:space="preserve">The </w:t>
      </w:r>
      <w:r w:rsidR="00096C67">
        <w:t>Optimization attribute must pass the following tests to be valid</w:t>
      </w:r>
      <w:r>
        <w:t>:</w:t>
      </w:r>
    </w:p>
    <w:p w:rsidR="00F31450" w:rsidRDefault="00F31450" w:rsidP="00B02C74">
      <w:pPr>
        <w:pStyle w:val="ListParagraph"/>
        <w:numPr>
          <w:ilvl w:val="0"/>
          <w:numId w:val="35"/>
        </w:numPr>
      </w:pPr>
      <w:r>
        <w:t>One optimization attribute of interest must be checked</w:t>
      </w:r>
    </w:p>
    <w:p w:rsidR="00F31450" w:rsidRDefault="00F31450" w:rsidP="00B02C74">
      <w:pPr>
        <w:pStyle w:val="ListParagraph"/>
        <w:numPr>
          <w:ilvl w:val="0"/>
          <w:numId w:val="35"/>
        </w:numPr>
      </w:pPr>
      <w:r>
        <w:t>If the optimization is the FVS Post variable the</w:t>
      </w:r>
      <w:r w:rsidR="001F7E73">
        <w:t>n ensure the post column exists</w:t>
      </w:r>
    </w:p>
    <w:p w:rsidR="00F31450" w:rsidRDefault="00F31450" w:rsidP="00B02C74">
      <w:pPr>
        <w:pStyle w:val="ListParagraph"/>
        <w:numPr>
          <w:ilvl w:val="0"/>
          <w:numId w:val="35"/>
        </w:numPr>
      </w:pPr>
      <w:r>
        <w:t>If the optimization is the FVS Post-Pre change than ensure both</w:t>
      </w:r>
      <w:r w:rsidR="001F7E73">
        <w:t xml:space="preserve"> the PRE and POST columns exist</w:t>
      </w:r>
    </w:p>
    <w:p w:rsidR="00F31450" w:rsidRDefault="00F31450" w:rsidP="00B02C74">
      <w:pPr>
        <w:pStyle w:val="ListParagraph"/>
        <w:numPr>
          <w:ilvl w:val="0"/>
          <w:numId w:val="35"/>
        </w:numPr>
      </w:pPr>
      <w:r>
        <w:t>The optimization variable has an agg</w:t>
      </w:r>
      <w:r w:rsidR="001F7E73">
        <w:t>regate definition of MAX or MIN</w:t>
      </w:r>
    </w:p>
    <w:p w:rsidR="00F31450" w:rsidRDefault="00F31450" w:rsidP="00B02C74">
      <w:pPr>
        <w:pStyle w:val="ListParagraph"/>
        <w:numPr>
          <w:ilvl w:val="0"/>
          <w:numId w:val="35"/>
        </w:numPr>
      </w:pPr>
      <w:r>
        <w:t>If enabled, ensu</w:t>
      </w:r>
      <w:r w:rsidR="001F7E73">
        <w:t>re the filter operator is valid</w:t>
      </w:r>
    </w:p>
    <w:p w:rsidR="001F7E73" w:rsidRPr="001F7E73" w:rsidRDefault="001F7E73" w:rsidP="001F7E73">
      <w:pPr>
        <w:rPr>
          <w:b/>
        </w:rPr>
      </w:pPr>
      <w:r w:rsidRPr="001F7E73">
        <w:rPr>
          <w:b/>
        </w:rPr>
        <w:t>Optimization Attribute output</w:t>
      </w:r>
    </w:p>
    <w:p w:rsidR="000C05BC" w:rsidRDefault="001F7E73" w:rsidP="000C05BC">
      <w:r>
        <w:lastRenderedPageBreak/>
        <w:t>The output from Optimization processing is written to the cycle1_</w:t>
      </w:r>
      <w:r w:rsidR="000C05BC">
        <w:t>optimization</w:t>
      </w:r>
      <w:r>
        <w:t xml:space="preserve"> table in the scenario_results.mdb. </w:t>
      </w:r>
      <w:r w:rsidR="000C05BC">
        <w:t xml:space="preserve">All condition </w:t>
      </w:r>
      <w:proofErr w:type="spellStart"/>
      <w:r w:rsidR="000C05BC">
        <w:t>RxPackage</w:t>
      </w:r>
      <w:proofErr w:type="spellEnd"/>
      <w:r w:rsidR="000C05BC">
        <w:t xml:space="preserve"> combinations deemed to be effective are included on this table along with their optimization attribute values.</w:t>
      </w:r>
    </w:p>
    <w:p w:rsidR="000C05BC" w:rsidRDefault="000C05BC" w:rsidP="000C05BC">
      <w:r>
        <w:t xml:space="preserve">The </w:t>
      </w:r>
      <w:proofErr w:type="spellStart"/>
      <w:r w:rsidRPr="000C05BC">
        <w:rPr>
          <w:b/>
        </w:rPr>
        <w:t>affordable_yn</w:t>
      </w:r>
      <w:proofErr w:type="spellEnd"/>
      <w:r>
        <w:t xml:space="preserve"> column indicates if a condition </w:t>
      </w:r>
      <w:proofErr w:type="spellStart"/>
      <w:r>
        <w:t>RxPackage</w:t>
      </w:r>
      <w:proofErr w:type="spellEnd"/>
      <w:r>
        <w:t xml:space="preserve"> met the Net Revenue filter threshold. If a Net Revenue filter isn’t configured, this field will always be set to ‘Y’. If a Net Revenue filter is configured, there will be a column with the name of the selected Net Revenue economic attribute, for example: net_revenue_1. This column will be populated with the values of the economic attribute.</w:t>
      </w:r>
    </w:p>
    <w:p w:rsidR="00CD7FBF" w:rsidRDefault="00CD7FBF" w:rsidP="00CD7FBF">
      <w:pPr>
        <w:pStyle w:val="Heading2"/>
      </w:pPr>
      <w:r w:rsidRPr="00CD7FBF">
        <w:t xml:space="preserve">FVS Variables – </w:t>
      </w:r>
      <w:r>
        <w:t>Tie Breaker</w:t>
      </w:r>
      <w:r w:rsidRPr="00CD7FBF">
        <w:t xml:space="preserve"> Settings</w:t>
      </w:r>
    </w:p>
    <w:p w:rsidR="00C04EBC" w:rsidRDefault="00CD7FBF" w:rsidP="00C04EBC">
      <w:r>
        <w:t xml:space="preserve">One and only one </w:t>
      </w:r>
      <w:proofErr w:type="spellStart"/>
      <w:r>
        <w:t>RxPackage</w:t>
      </w:r>
      <w:proofErr w:type="spellEnd"/>
      <w:r>
        <w:t xml:space="preserve"> per condition can be selected as “best” during a Core Analysis scenario run. It is highly probable that multiple </w:t>
      </w:r>
      <w:proofErr w:type="spellStart"/>
      <w:r>
        <w:t>RxPackages</w:t>
      </w:r>
      <w:proofErr w:type="spellEnd"/>
      <w:r>
        <w:t xml:space="preserve"> </w:t>
      </w:r>
      <w:r w:rsidR="00096C67">
        <w:t>for</w:t>
      </w:r>
      <w:r w:rsidR="00514BD5">
        <w:t xml:space="preserve"> a</w:t>
      </w:r>
      <w:r>
        <w:t xml:space="preserve"> condition may meet the Effectiveness criteria, exceed the Net Revenue threshold, and have the same Optimization attribute value. </w:t>
      </w:r>
      <w:r w:rsidR="00962953">
        <w:t xml:space="preserve">In these cases, the </w:t>
      </w:r>
      <w:r w:rsidR="00962953" w:rsidRPr="00962953">
        <w:rPr>
          <w:b/>
        </w:rPr>
        <w:t>Tie Breaker</w:t>
      </w:r>
      <w:r w:rsidR="00962953">
        <w:t xml:space="preserve"> settings are used to break any ties.</w:t>
      </w:r>
    </w:p>
    <w:p w:rsidR="00962953" w:rsidRDefault="00962953" w:rsidP="00C04EBC">
      <w:r>
        <w:t xml:space="preserve">Tie breaking can be a two-step process. Optionally, you can select an FVS Stand Attribute or Economic Attribute to break any ties. This attribute cannot be the same </w:t>
      </w:r>
      <w:r w:rsidR="00514BD5">
        <w:t>data element</w:t>
      </w:r>
      <w:r>
        <w:t xml:space="preserve"> as the Optimization attribute. </w:t>
      </w:r>
    </w:p>
    <w:p w:rsidR="00962953" w:rsidRDefault="00962953" w:rsidP="00C04EBC">
      <w:r>
        <w:t xml:space="preserve">If multiple </w:t>
      </w:r>
      <w:proofErr w:type="spellStart"/>
      <w:r>
        <w:t>RxPackages</w:t>
      </w:r>
      <w:proofErr w:type="spellEnd"/>
      <w:r>
        <w:t xml:space="preserve"> are still tied or a Tie Breaker attribute is not selected, the required Last Tie-Break Rank value will be used to select the “best” </w:t>
      </w:r>
      <w:proofErr w:type="spellStart"/>
      <w:r>
        <w:t>RxPackage</w:t>
      </w:r>
      <w:proofErr w:type="spellEnd"/>
      <w:r>
        <w:t xml:space="preserve">. On the Tie-Break Rank screen, a unique value is assigned to each </w:t>
      </w:r>
      <w:proofErr w:type="spellStart"/>
      <w:r>
        <w:t>RxPackage</w:t>
      </w:r>
      <w:proofErr w:type="spellEnd"/>
      <w:r>
        <w:t xml:space="preserve">. The </w:t>
      </w:r>
      <w:proofErr w:type="spellStart"/>
      <w:r>
        <w:t>RxPackage</w:t>
      </w:r>
      <w:proofErr w:type="spellEnd"/>
      <w:r>
        <w:t xml:space="preserve"> with the lowest Tie-Break Rank value will be selected.</w:t>
      </w:r>
    </w:p>
    <w:p w:rsidR="00514BD5" w:rsidRDefault="00514BD5" w:rsidP="00514BD5">
      <w:pPr>
        <w:keepNext/>
        <w:ind w:left="720"/>
      </w:pPr>
      <w:r w:rsidRPr="00514BD5">
        <w:rPr>
          <w:noProof/>
        </w:rPr>
        <w:drawing>
          <wp:inline distT="0" distB="0" distL="0" distR="0" wp14:anchorId="6E9E33A5" wp14:editId="463032FB">
            <wp:extent cx="3286125" cy="2838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215" t="8533" r="37477" b="12000"/>
                    <a:stretch/>
                  </pic:blipFill>
                  <pic:spPr bwMode="auto">
                    <a:xfrm>
                      <a:off x="0" y="0"/>
                      <a:ext cx="3287294" cy="2839460"/>
                    </a:xfrm>
                    <a:prstGeom prst="rect">
                      <a:avLst/>
                    </a:prstGeom>
                    <a:ln>
                      <a:noFill/>
                    </a:ln>
                    <a:extLst>
                      <a:ext uri="{53640926-AAD7-44D8-BBD7-CCE9431645EC}">
                        <a14:shadowObscured xmlns:a14="http://schemas.microsoft.com/office/drawing/2010/main"/>
                      </a:ext>
                    </a:extLst>
                  </pic:spPr>
                </pic:pic>
              </a:graphicData>
            </a:graphic>
          </wp:inline>
        </w:drawing>
      </w:r>
    </w:p>
    <w:p w:rsidR="00514BD5" w:rsidRDefault="00514BD5" w:rsidP="00514BD5">
      <w:pPr>
        <w:pStyle w:val="Caption"/>
        <w:ind w:left="720"/>
      </w:pPr>
      <w:r>
        <w:t xml:space="preserve">Figure </w:t>
      </w:r>
      <w:r w:rsidR="00096C67">
        <w:t>6.19</w:t>
      </w:r>
      <w:r w:rsidR="00DE49AF">
        <w:t>: Tie Breaker s</w:t>
      </w:r>
      <w:r>
        <w:t>ettings main menu</w:t>
      </w:r>
    </w:p>
    <w:p w:rsidR="00DE49AF" w:rsidRDefault="00DE49AF" w:rsidP="00DE49AF">
      <w:r>
        <w:lastRenderedPageBreak/>
        <w:t>The centerpiece of the Tie Breaker settings main menu screen is a table that lists the potential Tie Breaker attributes of interest. They are Stand Attribute, Economic Attribute, and Last Tie-Break Rank. The only required attribute is Last Tie-Break Rank. The columns on this table are:</w:t>
      </w:r>
    </w:p>
    <w:p w:rsidR="00DE49AF" w:rsidRDefault="00DE49AF" w:rsidP="00DE49AF">
      <w:pPr>
        <w:pStyle w:val="ListParagraph"/>
        <w:numPr>
          <w:ilvl w:val="0"/>
          <w:numId w:val="31"/>
        </w:numPr>
      </w:pPr>
      <w:r>
        <w:t>The first unlabeled column is a checkbox column. If the checkbox is checked, it means the attribute is selected as a Tie Breaker. In addition to Last Tie-Break Rank, you can select a stand attribute OR and economic attribute but not both.</w:t>
      </w:r>
    </w:p>
    <w:p w:rsidR="00DE49AF" w:rsidRDefault="00DE49AF" w:rsidP="00DE49AF">
      <w:pPr>
        <w:pStyle w:val="ListParagraph"/>
        <w:numPr>
          <w:ilvl w:val="0"/>
          <w:numId w:val="31"/>
        </w:numPr>
      </w:pPr>
      <w:r w:rsidRPr="00DE49AF">
        <w:rPr>
          <w:b/>
        </w:rPr>
        <w:t>Method</w:t>
      </w:r>
      <w:r>
        <w:t>: Lists the Tie Breaker attribute type; the choices are Stand Attribute</w:t>
      </w:r>
      <w:proofErr w:type="gramStart"/>
      <w:r>
        <w:t>,  Economic</w:t>
      </w:r>
      <w:proofErr w:type="gramEnd"/>
      <w:r>
        <w:t xml:space="preserve"> Attribute, and Last Tie-Break Rank.</w:t>
      </w:r>
    </w:p>
    <w:p w:rsidR="00DE49AF" w:rsidRDefault="00DE49AF" w:rsidP="00DE49AF">
      <w:pPr>
        <w:pStyle w:val="ListParagraph"/>
        <w:numPr>
          <w:ilvl w:val="0"/>
          <w:numId w:val="31"/>
        </w:numPr>
      </w:pPr>
      <w:r>
        <w:rPr>
          <w:b/>
        </w:rPr>
        <w:t>Stand Attribute</w:t>
      </w:r>
      <w:r>
        <w:t>: For stand attributes and economic attributes, the name of the selected variable appears. Stand attributes include the FVS table and field name, concatenated by a period ‘.’. Economic attributes show the name of the weighted economic variable. ‘NA’ appears in this column for Last Tie-Break Rank.</w:t>
      </w:r>
    </w:p>
    <w:p w:rsidR="00DE49AF" w:rsidRDefault="00DE49AF" w:rsidP="00DE49AF">
      <w:pPr>
        <w:pStyle w:val="ListParagraph"/>
        <w:numPr>
          <w:ilvl w:val="0"/>
          <w:numId w:val="31"/>
        </w:numPr>
      </w:pPr>
      <w:r w:rsidRPr="00DE49AF">
        <w:rPr>
          <w:b/>
        </w:rPr>
        <w:t>Value Source</w:t>
      </w:r>
      <w:r>
        <w:t>: Only populated for stand attributes. The values will be either POST (treatment value) or POST-PRE (treatment change value). ‘NA’ appears in this column for all other Tie Breaker attribute types.</w:t>
      </w:r>
    </w:p>
    <w:p w:rsidR="004349F8" w:rsidRDefault="00DE49AF" w:rsidP="00095F13">
      <w:pPr>
        <w:pStyle w:val="ListParagraph"/>
        <w:numPr>
          <w:ilvl w:val="0"/>
          <w:numId w:val="31"/>
        </w:numPr>
      </w:pPr>
      <w:r w:rsidRPr="00DE49AF">
        <w:rPr>
          <w:b/>
        </w:rPr>
        <w:t>Max/Min</w:t>
      </w:r>
      <w:r>
        <w:t>: Should the maximum or minimum value of the attribute be considered best? For Last Tie-Break Rank, thi</w:t>
      </w:r>
      <w:r w:rsidR="00095F13">
        <w:t>s will always be set to minimum.</w:t>
      </w:r>
    </w:p>
    <w:p w:rsidR="004349F8" w:rsidRPr="001F7E73" w:rsidRDefault="004349F8" w:rsidP="004349F8">
      <w:pPr>
        <w:rPr>
          <w:b/>
        </w:rPr>
      </w:pPr>
      <w:r w:rsidRPr="001F7E73">
        <w:rPr>
          <w:b/>
        </w:rPr>
        <w:t xml:space="preserve">Editing </w:t>
      </w:r>
      <w:r>
        <w:rPr>
          <w:b/>
        </w:rPr>
        <w:t xml:space="preserve">an Economic </w:t>
      </w:r>
      <w:r w:rsidR="00400A6F">
        <w:rPr>
          <w:b/>
        </w:rPr>
        <w:t xml:space="preserve">or Stand </w:t>
      </w:r>
      <w:r>
        <w:rPr>
          <w:b/>
        </w:rPr>
        <w:t>Attribute Tie Breaker</w:t>
      </w:r>
    </w:p>
    <w:p w:rsidR="00095F13" w:rsidRDefault="004349F8" w:rsidP="004349F8">
      <w:r>
        <w:t xml:space="preserve">If you wish to use an Economic Attribute as Tie Breaker attribute, the first step is to select the weighted economic attribute. When you select an attribute from the list, a textual description automatically appears in the </w:t>
      </w:r>
      <w:r w:rsidRPr="004349F8">
        <w:rPr>
          <w:b/>
        </w:rPr>
        <w:t>Description</w:t>
      </w:r>
      <w:r>
        <w:t xml:space="preserve"> box. After you use the </w:t>
      </w:r>
      <w:r w:rsidRPr="004349F8">
        <w:rPr>
          <w:b/>
        </w:rPr>
        <w:t>&lt;Select&gt;</w:t>
      </w:r>
      <w:r>
        <w:t xml:space="preserve"> button to finalize your choice, the name of the attribute will appear as the </w:t>
      </w:r>
      <w:r w:rsidRPr="004349F8">
        <w:rPr>
          <w:b/>
        </w:rPr>
        <w:t>Currently Active Tie Breaker</w:t>
      </w:r>
      <w:r>
        <w:t xml:space="preserve">. After selecting the attribute, you will also need to specify whether the </w:t>
      </w:r>
      <w:r w:rsidRPr="004349F8">
        <w:rPr>
          <w:b/>
        </w:rPr>
        <w:t>Minimum</w:t>
      </w:r>
      <w:r>
        <w:t xml:space="preserve"> or </w:t>
      </w:r>
      <w:r w:rsidRPr="004349F8">
        <w:rPr>
          <w:b/>
        </w:rPr>
        <w:t>Maximum Value</w:t>
      </w:r>
      <w:r>
        <w:t xml:space="preserve"> is best.</w:t>
      </w:r>
    </w:p>
    <w:p w:rsidR="004349F8" w:rsidRDefault="004349F8" w:rsidP="004349F8">
      <w:pPr>
        <w:keepNext/>
        <w:ind w:left="720"/>
      </w:pPr>
      <w:r w:rsidRPr="004349F8">
        <w:rPr>
          <w:noProof/>
        </w:rPr>
        <w:lastRenderedPageBreak/>
        <w:drawing>
          <wp:inline distT="0" distB="0" distL="0" distR="0" wp14:anchorId="730BDF82" wp14:editId="298A839A">
            <wp:extent cx="3286125" cy="2857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054" t="8267" r="37638" b="11733"/>
                    <a:stretch/>
                  </pic:blipFill>
                  <pic:spPr bwMode="auto">
                    <a:xfrm>
                      <a:off x="0" y="0"/>
                      <a:ext cx="3287293" cy="2858516"/>
                    </a:xfrm>
                    <a:prstGeom prst="rect">
                      <a:avLst/>
                    </a:prstGeom>
                    <a:ln>
                      <a:noFill/>
                    </a:ln>
                    <a:extLst>
                      <a:ext uri="{53640926-AAD7-44D8-BBD7-CCE9431645EC}">
                        <a14:shadowObscured xmlns:a14="http://schemas.microsoft.com/office/drawing/2010/main"/>
                      </a:ext>
                    </a:extLst>
                  </pic:spPr>
                </pic:pic>
              </a:graphicData>
            </a:graphic>
          </wp:inline>
        </w:drawing>
      </w:r>
    </w:p>
    <w:p w:rsidR="004349F8" w:rsidRDefault="00096C67" w:rsidP="004349F8">
      <w:pPr>
        <w:pStyle w:val="Caption"/>
        <w:ind w:left="720"/>
      </w:pPr>
      <w:r>
        <w:t>Figure 6.20</w:t>
      </w:r>
      <w:r w:rsidR="004349F8">
        <w:t>: Editing an Economic Tie Breaker attribute</w:t>
      </w:r>
    </w:p>
    <w:p w:rsidR="004349F8" w:rsidRDefault="001044A0" w:rsidP="004349F8">
      <w:r>
        <w:t xml:space="preserve">The </w:t>
      </w:r>
      <w:r w:rsidR="004349F8">
        <w:t xml:space="preserve">Stand Attribute Tie Breaker screen is similar but also requires you to select </w:t>
      </w:r>
      <w:r w:rsidR="004349F8" w:rsidRPr="00C12226">
        <w:rPr>
          <w:b/>
        </w:rPr>
        <w:t xml:space="preserve">Post Treatment Stand Attribute </w:t>
      </w:r>
      <w:proofErr w:type="gramStart"/>
      <w:r w:rsidR="004349F8" w:rsidRPr="00C12226">
        <w:rPr>
          <w:b/>
        </w:rPr>
        <w:t>Or</w:t>
      </w:r>
      <w:proofErr w:type="gramEnd"/>
      <w:r w:rsidR="004349F8" w:rsidRPr="00C12226">
        <w:rPr>
          <w:b/>
        </w:rPr>
        <w:t xml:space="preserve"> Pre/Post Treatment Change</w:t>
      </w:r>
      <w:r w:rsidR="004349F8">
        <w:t>: Choose between the post-treatment stand attribute value or the difference between the post and pre-treatment values. The pre-treatment value is subtracted from the post-treatment value.</w:t>
      </w:r>
    </w:p>
    <w:p w:rsidR="00635F69" w:rsidRDefault="00635F69" w:rsidP="004349F8">
      <w:r>
        <w:t xml:space="preserve">There are four buttons at the base of the Tie Breaker </w:t>
      </w:r>
      <w:r w:rsidRPr="00BD6C85">
        <w:rPr>
          <w:b/>
        </w:rPr>
        <w:t>Stand</w:t>
      </w:r>
      <w:r>
        <w:t xml:space="preserve"> or </w:t>
      </w:r>
      <w:r w:rsidR="00096C67">
        <w:rPr>
          <w:b/>
        </w:rPr>
        <w:t xml:space="preserve">Economic </w:t>
      </w:r>
      <w:r w:rsidR="00096C67" w:rsidRPr="00096C67">
        <w:t>a</w:t>
      </w:r>
      <w:r w:rsidRPr="00096C67">
        <w:t>ttribute</w:t>
      </w:r>
      <w:r>
        <w:t xml:space="preserve"> screen. They are:</w:t>
      </w:r>
    </w:p>
    <w:p w:rsidR="00635F69" w:rsidRDefault="00635F69" w:rsidP="00635F69">
      <w:pPr>
        <w:pStyle w:val="ListParagraph"/>
        <w:numPr>
          <w:ilvl w:val="0"/>
          <w:numId w:val="32"/>
        </w:numPr>
      </w:pPr>
      <w:r>
        <w:t>&lt;</w:t>
      </w:r>
      <w:r w:rsidRPr="00635F69">
        <w:rPr>
          <w:b/>
        </w:rPr>
        <w:t>Clear</w:t>
      </w:r>
      <w:r>
        <w:t>&gt;: Clears your selections from the screen</w:t>
      </w:r>
    </w:p>
    <w:p w:rsidR="00635F69" w:rsidRDefault="00635F69" w:rsidP="00635F69">
      <w:pPr>
        <w:pStyle w:val="ListParagraph"/>
        <w:numPr>
          <w:ilvl w:val="0"/>
          <w:numId w:val="32"/>
        </w:numPr>
      </w:pPr>
      <w:r w:rsidRPr="00635F69">
        <w:rPr>
          <w:b/>
        </w:rPr>
        <w:t>&lt;Done&gt;</w:t>
      </w:r>
      <w:r>
        <w:t xml:space="preserve">: Saves your selections to the computer’s memory and returns to the Tie Breaker settings main menu. You must use the </w:t>
      </w:r>
      <w:r w:rsidRPr="00635F69">
        <w:rPr>
          <w:b/>
        </w:rPr>
        <w:t>&lt;Save&gt;</w:t>
      </w:r>
      <w:r>
        <w:t xml:space="preserve"> button to persist your configurations after FIA </w:t>
      </w:r>
      <w:proofErr w:type="spellStart"/>
      <w:r>
        <w:t>Biosum</w:t>
      </w:r>
      <w:proofErr w:type="spellEnd"/>
      <w:r>
        <w:t xml:space="preserve"> is closed.</w:t>
      </w:r>
    </w:p>
    <w:p w:rsidR="00635F69" w:rsidRDefault="00635F69" w:rsidP="00635F69">
      <w:pPr>
        <w:pStyle w:val="ListParagraph"/>
        <w:numPr>
          <w:ilvl w:val="0"/>
          <w:numId w:val="32"/>
        </w:numPr>
      </w:pPr>
      <w:r w:rsidRPr="00635F69">
        <w:rPr>
          <w:b/>
        </w:rPr>
        <w:t>&lt;Cancel&gt;</w:t>
      </w:r>
      <w:r>
        <w:t>: Discards your changes and returns to the Tie Breaker settings main menu.</w:t>
      </w:r>
    </w:p>
    <w:p w:rsidR="00635F69" w:rsidRDefault="00635F69" w:rsidP="00635F69">
      <w:pPr>
        <w:pStyle w:val="ListParagraph"/>
        <w:numPr>
          <w:ilvl w:val="0"/>
          <w:numId w:val="32"/>
        </w:numPr>
      </w:pPr>
      <w:r w:rsidRPr="00635F69">
        <w:rPr>
          <w:b/>
        </w:rPr>
        <w:t>&lt;Next-&gt;</w:t>
      </w:r>
      <w:r>
        <w:t>&gt;:</w:t>
      </w:r>
      <w:r w:rsidRPr="00635F69">
        <w:t xml:space="preserve"> Saves your selections to the computer’s memory and</w:t>
      </w:r>
      <w:r>
        <w:t xml:space="preserve"> proceeds to the Last Tie-Break Rank window. You must use the </w:t>
      </w:r>
      <w:r w:rsidRPr="00635F69">
        <w:rPr>
          <w:b/>
        </w:rPr>
        <w:t>&lt;Save&gt;</w:t>
      </w:r>
      <w:r>
        <w:t xml:space="preserve"> button to persist your configurations after FIA </w:t>
      </w:r>
      <w:proofErr w:type="spellStart"/>
      <w:r>
        <w:t>Biosum</w:t>
      </w:r>
      <w:proofErr w:type="spellEnd"/>
      <w:r>
        <w:t xml:space="preserve"> is closed.</w:t>
      </w:r>
    </w:p>
    <w:p w:rsidR="00BD6C85" w:rsidRDefault="00BD6C85" w:rsidP="00BD6C85">
      <w:r>
        <w:t xml:space="preserve">The </w:t>
      </w:r>
      <w:r w:rsidRPr="007908F0">
        <w:rPr>
          <w:b/>
        </w:rPr>
        <w:t>Last Tie-Break Rank</w:t>
      </w:r>
      <w:r>
        <w:t xml:space="preserve"> </w:t>
      </w:r>
      <w:proofErr w:type="gramStart"/>
      <w:r w:rsidR="007908F0">
        <w:t xml:space="preserve">tab </w:t>
      </w:r>
      <w:r>
        <w:t xml:space="preserve"> requires</w:t>
      </w:r>
      <w:proofErr w:type="gramEnd"/>
      <w:r>
        <w:t xml:space="preserve"> you to assign a unique rank to each </w:t>
      </w:r>
      <w:proofErr w:type="spellStart"/>
      <w:r>
        <w:t>rxPackage</w:t>
      </w:r>
      <w:proofErr w:type="spellEnd"/>
      <w:r>
        <w:t xml:space="preserve"> in the red column. Following FIA </w:t>
      </w:r>
      <w:proofErr w:type="spellStart"/>
      <w:r>
        <w:t>Biosum</w:t>
      </w:r>
      <w:proofErr w:type="spellEnd"/>
      <w:r>
        <w:t xml:space="preserve"> convention, only the red column is editable. The </w:t>
      </w:r>
      <w:proofErr w:type="spellStart"/>
      <w:r w:rsidRPr="00BD6C85">
        <w:rPr>
          <w:b/>
        </w:rPr>
        <w:t>last_tiebreak_rank</w:t>
      </w:r>
      <w:proofErr w:type="spellEnd"/>
      <w:r>
        <w:t xml:space="preserve"> value is the ultimate tiebreaker if more than one </w:t>
      </w:r>
      <w:proofErr w:type="spellStart"/>
      <w:r>
        <w:t>rxPackage</w:t>
      </w:r>
      <w:proofErr w:type="spellEnd"/>
      <w:r>
        <w:t xml:space="preserve"> in a condition has the same </w:t>
      </w:r>
      <w:r w:rsidRPr="00BD6C85">
        <w:rPr>
          <w:b/>
        </w:rPr>
        <w:t>Optimization</w:t>
      </w:r>
      <w:r>
        <w:t xml:space="preserve"> and </w:t>
      </w:r>
      <w:r w:rsidRPr="00BD6C85">
        <w:rPr>
          <w:b/>
        </w:rPr>
        <w:t>Tie Breaker</w:t>
      </w:r>
      <w:r>
        <w:t xml:space="preserve"> attribute values. The lowest </w:t>
      </w:r>
      <w:proofErr w:type="spellStart"/>
      <w:r w:rsidRPr="00BD6C85">
        <w:rPr>
          <w:b/>
        </w:rPr>
        <w:t>last_tiebreak_rank</w:t>
      </w:r>
      <w:proofErr w:type="spellEnd"/>
      <w:r>
        <w:t xml:space="preserve"> value wins a tie.</w:t>
      </w:r>
    </w:p>
    <w:p w:rsidR="00BD6C85" w:rsidRDefault="00BD6C85" w:rsidP="00BD6C85">
      <w:pPr>
        <w:keepNext/>
        <w:ind w:left="720"/>
      </w:pPr>
      <w:r w:rsidRPr="00BD6C85">
        <w:rPr>
          <w:noProof/>
        </w:rPr>
        <w:lastRenderedPageBreak/>
        <w:drawing>
          <wp:inline distT="0" distB="0" distL="0" distR="0" wp14:anchorId="02675D75" wp14:editId="52791251">
            <wp:extent cx="329565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7054" t="8800" r="37477" b="12000"/>
                    <a:stretch/>
                  </pic:blipFill>
                  <pic:spPr bwMode="auto">
                    <a:xfrm>
                      <a:off x="0" y="0"/>
                      <a:ext cx="3296822" cy="2829931"/>
                    </a:xfrm>
                    <a:prstGeom prst="rect">
                      <a:avLst/>
                    </a:prstGeom>
                    <a:ln>
                      <a:noFill/>
                    </a:ln>
                    <a:extLst>
                      <a:ext uri="{53640926-AAD7-44D8-BBD7-CCE9431645EC}">
                        <a14:shadowObscured xmlns:a14="http://schemas.microsoft.com/office/drawing/2010/main"/>
                      </a:ext>
                    </a:extLst>
                  </pic:spPr>
                </pic:pic>
              </a:graphicData>
            </a:graphic>
          </wp:inline>
        </w:drawing>
      </w:r>
    </w:p>
    <w:p w:rsidR="00BD6C85" w:rsidRDefault="00BD6C85" w:rsidP="00BD6C85">
      <w:pPr>
        <w:pStyle w:val="Caption"/>
        <w:ind w:left="720"/>
      </w:pPr>
      <w:r>
        <w:t>F</w:t>
      </w:r>
      <w:r w:rsidR="007908F0">
        <w:t>igure 6.21</w:t>
      </w:r>
      <w:r>
        <w:t>: The Last Tie-Break Rank window</w:t>
      </w:r>
    </w:p>
    <w:p w:rsidR="00BD6C85" w:rsidRDefault="00BD6C85" w:rsidP="00BD6C85">
      <w:r>
        <w:t xml:space="preserve">There are four buttons at the base of the </w:t>
      </w:r>
      <w:r w:rsidRPr="00BD6C85">
        <w:rPr>
          <w:b/>
        </w:rPr>
        <w:t>Last Tie-Break Rank</w:t>
      </w:r>
      <w:r>
        <w:t xml:space="preserve"> screen. They are:</w:t>
      </w:r>
    </w:p>
    <w:p w:rsidR="00BD6C85" w:rsidRDefault="00BD6C85" w:rsidP="006A16DF">
      <w:pPr>
        <w:pStyle w:val="ListParagraph"/>
        <w:numPr>
          <w:ilvl w:val="0"/>
          <w:numId w:val="34"/>
        </w:numPr>
      </w:pPr>
      <w:r>
        <w:t>&lt;</w:t>
      </w:r>
      <w:r w:rsidRPr="006A16DF">
        <w:rPr>
          <w:b/>
        </w:rPr>
        <w:t>Clear</w:t>
      </w:r>
      <w:r>
        <w:t>&gt;: Clears your selections from the screen</w:t>
      </w:r>
    </w:p>
    <w:p w:rsidR="00BD6C85" w:rsidRDefault="00BD6C85" w:rsidP="006A16DF">
      <w:pPr>
        <w:pStyle w:val="ListParagraph"/>
        <w:numPr>
          <w:ilvl w:val="0"/>
          <w:numId w:val="34"/>
        </w:numPr>
      </w:pPr>
      <w:r w:rsidRPr="006A16DF">
        <w:rPr>
          <w:b/>
        </w:rPr>
        <w:t>&lt;Done&gt;</w:t>
      </w:r>
      <w:r>
        <w:t xml:space="preserve">: Saves your selections to the computer’s memory and returns to the Tie Breaker settings main menu. You must use the </w:t>
      </w:r>
      <w:r w:rsidRPr="006A16DF">
        <w:rPr>
          <w:b/>
        </w:rPr>
        <w:t>&lt;Save&gt;</w:t>
      </w:r>
      <w:r>
        <w:t xml:space="preserve"> button to persist your configurations after FIA </w:t>
      </w:r>
      <w:proofErr w:type="spellStart"/>
      <w:r>
        <w:t>Biosum</w:t>
      </w:r>
      <w:proofErr w:type="spellEnd"/>
      <w:r>
        <w:t xml:space="preserve"> is closed.</w:t>
      </w:r>
    </w:p>
    <w:p w:rsidR="006A16DF" w:rsidRDefault="00BD6C85" w:rsidP="006A16DF">
      <w:pPr>
        <w:pStyle w:val="ListParagraph"/>
        <w:numPr>
          <w:ilvl w:val="0"/>
          <w:numId w:val="34"/>
        </w:numPr>
      </w:pPr>
      <w:r w:rsidRPr="006A16DF">
        <w:rPr>
          <w:b/>
        </w:rPr>
        <w:t>&lt;Cancel&gt;</w:t>
      </w:r>
      <w:r>
        <w:t>: Discards your changes and returns to the Tie Breaker settings main menu.</w:t>
      </w:r>
    </w:p>
    <w:p w:rsidR="00BD6C85" w:rsidRDefault="00BD6C85" w:rsidP="006A16DF">
      <w:pPr>
        <w:pStyle w:val="ListParagraph"/>
        <w:numPr>
          <w:ilvl w:val="0"/>
          <w:numId w:val="34"/>
        </w:numPr>
      </w:pPr>
      <w:r w:rsidRPr="006A16DF">
        <w:rPr>
          <w:b/>
        </w:rPr>
        <w:t>&lt;</w:t>
      </w:r>
      <w:r w:rsidR="006A16DF">
        <w:rPr>
          <w:b/>
        </w:rPr>
        <w:t>&lt;-Previous</w:t>
      </w:r>
      <w:r>
        <w:t>&gt;:</w:t>
      </w:r>
      <w:r w:rsidRPr="00635F69">
        <w:t xml:space="preserve"> Saves your selections to the computer’s memory </w:t>
      </w:r>
      <w:r w:rsidR="006A16DF">
        <w:t>and returns to either the Stand or Economic attribute</w:t>
      </w:r>
      <w:r>
        <w:t xml:space="preserve"> window</w:t>
      </w:r>
      <w:r w:rsidR="006A16DF">
        <w:t xml:space="preserve"> (depending on which was previously selected)</w:t>
      </w:r>
      <w:r>
        <w:t xml:space="preserve">. You must use the </w:t>
      </w:r>
      <w:r w:rsidRPr="006A16DF">
        <w:rPr>
          <w:b/>
        </w:rPr>
        <w:t>&lt;Save&gt;</w:t>
      </w:r>
      <w:r>
        <w:t xml:space="preserve"> button to persist your configurations after FIA </w:t>
      </w:r>
      <w:proofErr w:type="spellStart"/>
      <w:r>
        <w:t>Biosum</w:t>
      </w:r>
      <w:proofErr w:type="spellEnd"/>
      <w:r>
        <w:t xml:space="preserve"> is closed.</w:t>
      </w:r>
    </w:p>
    <w:p w:rsidR="00396CD2" w:rsidRDefault="00396CD2" w:rsidP="00396CD2">
      <w:r>
        <w:t>The &lt;</w:t>
      </w:r>
      <w:r w:rsidRPr="00396CD2">
        <w:rPr>
          <w:b/>
        </w:rPr>
        <w:t>Audit Tie Breaker Specifications</w:t>
      </w:r>
      <w:r>
        <w:t xml:space="preserve">&gt; button </w:t>
      </w:r>
      <w:r w:rsidR="00B02C74">
        <w:t>runs an audit on the Tie Breaker settings to ensure that the following requirements are met:</w:t>
      </w:r>
    </w:p>
    <w:p w:rsidR="00B02C74" w:rsidRDefault="00B02C74" w:rsidP="00B02C74">
      <w:pPr>
        <w:pStyle w:val="ListParagraph"/>
        <w:numPr>
          <w:ilvl w:val="0"/>
          <w:numId w:val="36"/>
        </w:numPr>
      </w:pPr>
      <w:r>
        <w:t xml:space="preserve">Each </w:t>
      </w:r>
      <w:proofErr w:type="spellStart"/>
      <w:r>
        <w:t>rxPackage</w:t>
      </w:r>
      <w:proofErr w:type="spellEnd"/>
      <w:r>
        <w:t xml:space="preserve"> must have an last tie-break rank value</w:t>
      </w:r>
    </w:p>
    <w:p w:rsidR="00B02C74" w:rsidRDefault="00B02C74" w:rsidP="00B02C74">
      <w:pPr>
        <w:pStyle w:val="ListParagraph"/>
        <w:numPr>
          <w:ilvl w:val="0"/>
          <w:numId w:val="36"/>
        </w:numPr>
      </w:pPr>
      <w:r>
        <w:t>L</w:t>
      </w:r>
      <w:r w:rsidRPr="00B02C74">
        <w:t xml:space="preserve">ast tie-break rank </w:t>
      </w:r>
      <w:r>
        <w:t>must be unique.</w:t>
      </w:r>
    </w:p>
    <w:p w:rsidR="00B02C74" w:rsidRDefault="00B02C74" w:rsidP="00B02C74">
      <w:pPr>
        <w:pStyle w:val="ListParagraph"/>
        <w:numPr>
          <w:ilvl w:val="0"/>
          <w:numId w:val="36"/>
        </w:numPr>
      </w:pPr>
      <w:r>
        <w:t>The stand or economic attribute must be defined if it is checked</w:t>
      </w:r>
    </w:p>
    <w:p w:rsidR="00B02C74" w:rsidRDefault="00B02C74" w:rsidP="00B02C74">
      <w:pPr>
        <w:pStyle w:val="ListParagraph"/>
        <w:numPr>
          <w:ilvl w:val="0"/>
          <w:numId w:val="36"/>
        </w:numPr>
      </w:pPr>
      <w:r>
        <w:t xml:space="preserve">If </w:t>
      </w:r>
      <w:r w:rsidR="007908F0">
        <w:t>enabled</w:t>
      </w:r>
      <w:r>
        <w:t>,  the Tie Breaker attribute cannot be the same as the Optimization attribute</w:t>
      </w:r>
    </w:p>
    <w:p w:rsidR="00F95FDF" w:rsidRDefault="00F95FDF" w:rsidP="00F95FDF">
      <w:pPr>
        <w:rPr>
          <w:b/>
        </w:rPr>
      </w:pPr>
      <w:r>
        <w:rPr>
          <w:b/>
        </w:rPr>
        <w:t>Tie Breaker output</w:t>
      </w:r>
    </w:p>
    <w:p w:rsidR="00F95FDF" w:rsidRDefault="00F95FDF" w:rsidP="00F95FDF">
      <w:r>
        <w:t xml:space="preserve">The output from Tie Breaker processing is written to the </w:t>
      </w:r>
      <w:r w:rsidRPr="00F95FDF">
        <w:t>cycle1_best_rx_summary_before_tiebreaks</w:t>
      </w:r>
      <w:r>
        <w:t xml:space="preserve">, </w:t>
      </w:r>
      <w:r w:rsidRPr="00F95FDF">
        <w:t>cycle1_best_rx_summary</w:t>
      </w:r>
      <w:r>
        <w:t xml:space="preserve">, and </w:t>
      </w:r>
      <w:r w:rsidR="00BB3AD1" w:rsidRPr="00BB3AD1">
        <w:t>cycle1_best_rx_summary_air_dest</w:t>
      </w:r>
      <w:r w:rsidR="00BB3AD1">
        <w:t xml:space="preserve"> </w:t>
      </w:r>
      <w:r>
        <w:t xml:space="preserve">tables in the scenario_results.mdb. The </w:t>
      </w:r>
      <w:r w:rsidRPr="00F95FDF">
        <w:t>cycle1_best_rx_summary_before_tiebreaks</w:t>
      </w:r>
      <w:r>
        <w:t xml:space="preserve"> </w:t>
      </w:r>
      <w:r w:rsidR="007908F0">
        <w:t xml:space="preserve">table includes all condition </w:t>
      </w:r>
      <w:proofErr w:type="spellStart"/>
      <w:r w:rsidR="007908F0">
        <w:t>R</w:t>
      </w:r>
      <w:r w:rsidR="00BB3AD1">
        <w:t>xPackage</w:t>
      </w:r>
      <w:proofErr w:type="spellEnd"/>
      <w:r w:rsidR="00BB3AD1">
        <w:t xml:space="preserve"> combinations that passed the Optimization attribute and revenue filter threshold tests. It appends the </w:t>
      </w:r>
      <w:proofErr w:type="spellStart"/>
      <w:r w:rsidR="00BB3AD1">
        <w:lastRenderedPageBreak/>
        <w:t>tiebreaker_value</w:t>
      </w:r>
      <w:proofErr w:type="spellEnd"/>
      <w:r w:rsidR="00BB3AD1">
        <w:t xml:space="preserve"> (if configured) and </w:t>
      </w:r>
      <w:proofErr w:type="spellStart"/>
      <w:r w:rsidR="00BB3AD1">
        <w:t>last_tiebreak_rank</w:t>
      </w:r>
      <w:proofErr w:type="spellEnd"/>
      <w:r w:rsidR="00BB3AD1">
        <w:t xml:space="preserve"> </w:t>
      </w:r>
      <w:r w:rsidR="007908F0">
        <w:t xml:space="preserve">value to each of the condition </w:t>
      </w:r>
      <w:proofErr w:type="spellStart"/>
      <w:r w:rsidR="007908F0">
        <w:t>R</w:t>
      </w:r>
      <w:r w:rsidR="00BB3AD1">
        <w:t>xPackage</w:t>
      </w:r>
      <w:proofErr w:type="spellEnd"/>
      <w:r w:rsidR="00BB3AD1">
        <w:t xml:space="preserve"> table rows.</w:t>
      </w:r>
    </w:p>
    <w:p w:rsidR="00BB3AD1" w:rsidRDefault="00BB3AD1" w:rsidP="00F95FDF">
      <w:r>
        <w:t xml:space="preserve">The </w:t>
      </w:r>
      <w:r w:rsidRPr="00F95FDF">
        <w:t>cycle1_best_rx_summary</w:t>
      </w:r>
      <w:r>
        <w:t xml:space="preserve"> table applies the Tie Breaker settings and </w:t>
      </w:r>
      <w:r w:rsidR="007908F0">
        <w:t>only includes rows with</w:t>
      </w:r>
      <w:r>
        <w:t xml:space="preserve"> the ‘best’ </w:t>
      </w:r>
      <w:proofErr w:type="spellStart"/>
      <w:r w:rsidR="007908F0">
        <w:t>RxPackage</w:t>
      </w:r>
      <w:proofErr w:type="spellEnd"/>
      <w:r>
        <w:t xml:space="preserve"> for each</w:t>
      </w:r>
      <w:r w:rsidR="007908F0">
        <w:t xml:space="preserve"> condition</w:t>
      </w:r>
      <w:r>
        <w:t xml:space="preserve">. The </w:t>
      </w:r>
      <w:r w:rsidRPr="00BB3AD1">
        <w:t>cycle1_best_rx_summary_air_dest</w:t>
      </w:r>
      <w:r>
        <w:t xml:space="preserve"> does the same for air curtain destruction plots.</w:t>
      </w:r>
    </w:p>
    <w:p w:rsidR="00BB3AD1" w:rsidRDefault="00BB3AD1" w:rsidP="00BB3AD1">
      <w:pPr>
        <w:pStyle w:val="Heading2"/>
      </w:pPr>
      <w:r>
        <w:t>Run</w:t>
      </w:r>
    </w:p>
    <w:p w:rsidR="00BB3AD1" w:rsidRDefault="00BB3AD1" w:rsidP="00BB3AD1">
      <w:r>
        <w:t xml:space="preserve">The Run tab executes the </w:t>
      </w:r>
      <w:r w:rsidR="005921E4">
        <w:t xml:space="preserve">case study scenario </w:t>
      </w:r>
      <w:r>
        <w:t xml:space="preserve">that you have configured and writes out the results to a </w:t>
      </w:r>
      <w:r w:rsidR="005921E4">
        <w:t>set</w:t>
      </w:r>
      <w:r>
        <w:t xml:space="preserve"> of tables in the \core\scenario1\</w:t>
      </w:r>
      <w:proofErr w:type="spellStart"/>
      <w:r>
        <w:t>db</w:t>
      </w:r>
      <w:proofErr w:type="spellEnd"/>
      <w:r>
        <w:t>\</w:t>
      </w:r>
      <w:r w:rsidRPr="00DE2450">
        <w:t>scenario_results.mdb</w:t>
      </w:r>
      <w:r>
        <w:t xml:space="preserve">. Before </w:t>
      </w:r>
      <w:r w:rsidR="00994FF7">
        <w:t>commencing</w:t>
      </w:r>
      <w:r>
        <w:t xml:space="preserve"> </w:t>
      </w:r>
      <w:r w:rsidR="005921E4">
        <w:t xml:space="preserve">the scenario </w:t>
      </w:r>
      <w:r>
        <w:t xml:space="preserve">calculations, a series of audits is run to ensure that the </w:t>
      </w:r>
      <w:r w:rsidR="005921E4">
        <w:t>case study</w:t>
      </w:r>
      <w:r>
        <w:t xml:space="preserve"> configuration is valid.</w:t>
      </w:r>
      <w:r w:rsidR="00994FF7">
        <w:t xml:space="preserve"> At the base of the run screen are two file size monitors that report the current size of the temporary databases used when </w:t>
      </w:r>
      <w:r w:rsidR="005921E4">
        <w:t>calculating a case study</w:t>
      </w:r>
      <w:r w:rsidR="00994FF7">
        <w:t xml:space="preserve"> scenario. The maximum size of an MS Access database is 2 gigabytes.</w:t>
      </w:r>
    </w:p>
    <w:p w:rsidR="00994FF7" w:rsidRDefault="00994FF7" w:rsidP="00994FF7">
      <w:pPr>
        <w:keepNext/>
        <w:ind w:left="720"/>
      </w:pPr>
      <w:r w:rsidRPr="00994FF7">
        <w:rPr>
          <w:noProof/>
        </w:rPr>
        <w:drawing>
          <wp:inline distT="0" distB="0" distL="0" distR="0" wp14:anchorId="4103CC04" wp14:editId="49B6833A">
            <wp:extent cx="327660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054" t="8267" r="37798" b="11466"/>
                    <a:stretch/>
                  </pic:blipFill>
                  <pic:spPr bwMode="auto">
                    <a:xfrm>
                      <a:off x="0" y="0"/>
                      <a:ext cx="3277765" cy="2868044"/>
                    </a:xfrm>
                    <a:prstGeom prst="rect">
                      <a:avLst/>
                    </a:prstGeom>
                    <a:ln>
                      <a:noFill/>
                    </a:ln>
                    <a:extLst>
                      <a:ext uri="{53640926-AAD7-44D8-BBD7-CCE9431645EC}">
                        <a14:shadowObscured xmlns:a14="http://schemas.microsoft.com/office/drawing/2010/main"/>
                      </a:ext>
                    </a:extLst>
                  </pic:spPr>
                </pic:pic>
              </a:graphicData>
            </a:graphic>
          </wp:inline>
        </w:drawing>
      </w:r>
    </w:p>
    <w:p w:rsidR="00994FF7" w:rsidRDefault="005921E4" w:rsidP="00994FF7">
      <w:pPr>
        <w:pStyle w:val="Caption"/>
        <w:ind w:left="720"/>
      </w:pPr>
      <w:r>
        <w:t>Figure 6.22</w:t>
      </w:r>
      <w:r w:rsidR="00994FF7">
        <w:t>: The Run scenario window</w:t>
      </w:r>
    </w:p>
    <w:p w:rsidR="001D3CF0" w:rsidRDefault="001D3CF0" w:rsidP="001D3CF0">
      <w:r>
        <w:t xml:space="preserve">There are 5 buttons </w:t>
      </w:r>
      <w:r w:rsidR="005921E4">
        <w:t xml:space="preserve">above the table on </w:t>
      </w:r>
      <w:r>
        <w:t xml:space="preserve">the </w:t>
      </w:r>
      <w:r w:rsidRPr="001D3CF0">
        <w:rPr>
          <w:b/>
        </w:rPr>
        <w:t>Run</w:t>
      </w:r>
      <w:r>
        <w:t xml:space="preserve"> screen. They are:</w:t>
      </w:r>
    </w:p>
    <w:p w:rsidR="001D3CF0" w:rsidRPr="001D3CF0" w:rsidRDefault="001D3CF0" w:rsidP="001D3CF0">
      <w:pPr>
        <w:pStyle w:val="ListParagraph"/>
        <w:numPr>
          <w:ilvl w:val="0"/>
          <w:numId w:val="37"/>
        </w:numPr>
      </w:pPr>
      <w:r w:rsidRPr="001D3CF0">
        <w:rPr>
          <w:b/>
        </w:rPr>
        <w:t>&lt;Start&gt;</w:t>
      </w:r>
      <w:r w:rsidRPr="001D3CF0">
        <w:t xml:space="preserve">: Clicking this button begins a </w:t>
      </w:r>
      <w:r w:rsidR="005921E4">
        <w:t>case study scenario</w:t>
      </w:r>
      <w:r w:rsidRPr="001D3CF0">
        <w:t xml:space="preserve"> analysis run. While the scenario is running, the label of this button changes to &lt;</w:t>
      </w:r>
      <w:r w:rsidRPr="005921E4">
        <w:rPr>
          <w:b/>
        </w:rPr>
        <w:t>Cancel</w:t>
      </w:r>
      <w:r w:rsidRPr="001D3CF0">
        <w:t>&gt;. Click the &lt;</w:t>
      </w:r>
      <w:r w:rsidRPr="005921E4">
        <w:rPr>
          <w:b/>
        </w:rPr>
        <w:t>Cancel</w:t>
      </w:r>
      <w:r w:rsidRPr="001D3CF0">
        <w:t xml:space="preserve">&gt; button if you need to interrupt the </w:t>
      </w:r>
      <w:r w:rsidR="005921E4">
        <w:t>case study scenario</w:t>
      </w:r>
      <w:r w:rsidRPr="001D3CF0">
        <w:t xml:space="preserve"> run for any reason.</w:t>
      </w:r>
    </w:p>
    <w:p w:rsidR="001D3CF0" w:rsidRDefault="001D3CF0" w:rsidP="001D3CF0">
      <w:pPr>
        <w:pStyle w:val="ListParagraph"/>
        <w:numPr>
          <w:ilvl w:val="0"/>
          <w:numId w:val="37"/>
        </w:numPr>
      </w:pPr>
      <w:r w:rsidRPr="001D3CF0">
        <w:rPr>
          <w:b/>
        </w:rPr>
        <w:t>&lt;View Results Tables&gt;</w:t>
      </w:r>
      <w:r w:rsidRPr="001D3CF0">
        <w:t>: This button is enabled if the scenario_results.mdb exists for the</w:t>
      </w:r>
      <w:r w:rsidR="005921E4">
        <w:t xml:space="preserve"> current</w:t>
      </w:r>
      <w:r w:rsidRPr="001D3CF0">
        <w:t xml:space="preserve"> scenario. Click this button to view the outpu</w:t>
      </w:r>
      <w:r w:rsidR="00735524">
        <w:t xml:space="preserve">t tables from within FIA </w:t>
      </w:r>
      <w:proofErr w:type="spellStart"/>
      <w:r w:rsidR="00735524">
        <w:t>Biosum</w:t>
      </w:r>
      <w:proofErr w:type="spellEnd"/>
      <w:r w:rsidR="00735524">
        <w:t>. If y</w:t>
      </w:r>
      <w:r w:rsidR="005921E4">
        <w:t>ou can’t see all of the tables i</w:t>
      </w:r>
      <w:r w:rsidR="00735524">
        <w:t>n the view</w:t>
      </w:r>
      <w:r w:rsidR="005921E4">
        <w:t>er</w:t>
      </w:r>
      <w:r w:rsidR="00735524">
        <w:t xml:space="preserve">, click and drag the lower </w:t>
      </w:r>
      <w:r w:rsidR="005921E4">
        <w:t>right</w:t>
      </w:r>
      <w:r w:rsidR="00735524">
        <w:t>-hand corner to enlarge the window.</w:t>
      </w:r>
    </w:p>
    <w:p w:rsidR="001D3CF0" w:rsidRDefault="001D3CF0" w:rsidP="001D3CF0">
      <w:pPr>
        <w:keepNext/>
        <w:ind w:left="720"/>
      </w:pPr>
      <w:r w:rsidRPr="001D3CF0">
        <w:rPr>
          <w:noProof/>
        </w:rPr>
        <w:lastRenderedPageBreak/>
        <w:drawing>
          <wp:inline distT="0" distB="0" distL="0" distR="0" wp14:anchorId="3331462B" wp14:editId="045DB7BE">
            <wp:extent cx="3657600"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57600" cy="2926080"/>
                    </a:xfrm>
                    <a:prstGeom prst="rect">
                      <a:avLst/>
                    </a:prstGeom>
                  </pic:spPr>
                </pic:pic>
              </a:graphicData>
            </a:graphic>
          </wp:inline>
        </w:drawing>
      </w:r>
    </w:p>
    <w:p w:rsidR="001D3CF0" w:rsidRPr="001D3CF0" w:rsidRDefault="005921E4" w:rsidP="00735524">
      <w:pPr>
        <w:pStyle w:val="Caption"/>
        <w:ind w:left="720"/>
      </w:pPr>
      <w:r>
        <w:t>Figure 6.23</w:t>
      </w:r>
      <w:r w:rsidR="001D3CF0">
        <w:t>:</w:t>
      </w:r>
      <w:r w:rsidR="00735524">
        <w:t xml:space="preserve"> The Results Tables </w:t>
      </w:r>
      <w:r>
        <w:t>viewer</w:t>
      </w:r>
      <w:r w:rsidR="00735524">
        <w:t xml:space="preserve"> </w:t>
      </w:r>
    </w:p>
    <w:p w:rsidR="001D3CF0" w:rsidRPr="001D3CF0" w:rsidRDefault="001D3CF0" w:rsidP="001D3CF0">
      <w:pPr>
        <w:pStyle w:val="ListParagraph"/>
        <w:numPr>
          <w:ilvl w:val="0"/>
          <w:numId w:val="37"/>
        </w:numPr>
      </w:pPr>
      <w:r w:rsidRPr="001D3CF0">
        <w:t>&lt;</w:t>
      </w:r>
      <w:r w:rsidRPr="00735524">
        <w:rPr>
          <w:b/>
        </w:rPr>
        <w:t>Microsoft Access</w:t>
      </w:r>
      <w:r w:rsidRPr="001D3CF0">
        <w:t>&gt;</w:t>
      </w:r>
      <w:r w:rsidR="00735524">
        <w:t>: Launches Microsoft Access on your computer and opens the scenario_results.mdb.</w:t>
      </w:r>
    </w:p>
    <w:p w:rsidR="001D3CF0" w:rsidRPr="001D3CF0" w:rsidRDefault="001D3CF0" w:rsidP="001D3CF0">
      <w:pPr>
        <w:pStyle w:val="ListParagraph"/>
        <w:numPr>
          <w:ilvl w:val="0"/>
          <w:numId w:val="37"/>
        </w:numPr>
      </w:pPr>
      <w:r w:rsidRPr="001D3CF0">
        <w:t>&lt;</w:t>
      </w:r>
      <w:r w:rsidRPr="00735524">
        <w:rPr>
          <w:b/>
        </w:rPr>
        <w:t>View Audit Data</w:t>
      </w:r>
      <w:r w:rsidRPr="001D3CF0">
        <w:t>&gt;</w:t>
      </w:r>
      <w:r w:rsidR="00735524">
        <w:t xml:space="preserve">: Review the MS Access Core Analysis audit tables from within FIA </w:t>
      </w:r>
      <w:proofErr w:type="spellStart"/>
      <w:r w:rsidR="00735524">
        <w:t>Biosum</w:t>
      </w:r>
      <w:proofErr w:type="spellEnd"/>
      <w:r w:rsidR="00735524">
        <w:t xml:space="preserve"> </w:t>
      </w:r>
    </w:p>
    <w:p w:rsidR="001D3CF0" w:rsidRPr="001D3CF0" w:rsidRDefault="001D3CF0" w:rsidP="001D3CF0">
      <w:pPr>
        <w:pStyle w:val="ListParagraph"/>
        <w:numPr>
          <w:ilvl w:val="0"/>
          <w:numId w:val="37"/>
        </w:numPr>
      </w:pPr>
      <w:r w:rsidRPr="001D3CF0">
        <w:t>&lt;</w:t>
      </w:r>
      <w:r w:rsidRPr="00735524">
        <w:rPr>
          <w:b/>
        </w:rPr>
        <w:t>View Log File</w:t>
      </w:r>
      <w:r w:rsidRPr="001D3CF0">
        <w:t>&gt;</w:t>
      </w:r>
      <w:r w:rsidR="00735524">
        <w:t xml:space="preserve">: Opens a viewer containing the </w:t>
      </w:r>
      <w:r w:rsidR="005921E4">
        <w:t>case study scenario</w:t>
      </w:r>
      <w:r w:rsidR="00735524">
        <w:t xml:space="preserve"> log file (runlog.txt). This log is the place to start if you experience failures while running a </w:t>
      </w:r>
      <w:r w:rsidR="005921E4">
        <w:t>case study</w:t>
      </w:r>
      <w:r w:rsidR="00735524">
        <w:t xml:space="preserve"> scenario.</w:t>
      </w:r>
    </w:p>
    <w:p w:rsidR="00BB3AD1" w:rsidRPr="00F95FDF" w:rsidRDefault="00BB3AD1" w:rsidP="00F95FDF"/>
    <w:p w:rsidR="00BD6C85" w:rsidRPr="00BD6C85" w:rsidRDefault="00BD6C85" w:rsidP="00BD6C85"/>
    <w:p w:rsidR="00514BD5" w:rsidRPr="00514BD5" w:rsidRDefault="00514BD5" w:rsidP="00DE49AF"/>
    <w:p w:rsidR="00514BD5" w:rsidRPr="00514BD5" w:rsidRDefault="00514BD5" w:rsidP="00514BD5"/>
    <w:sectPr w:rsidR="00514BD5" w:rsidRPr="00514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6061"/>
    <w:multiLevelType w:val="hybridMultilevel"/>
    <w:tmpl w:val="4DEE3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4688B"/>
    <w:multiLevelType w:val="hybridMultilevel"/>
    <w:tmpl w:val="C5F26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2742A"/>
    <w:multiLevelType w:val="hybridMultilevel"/>
    <w:tmpl w:val="818EA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56085C"/>
    <w:multiLevelType w:val="hybridMultilevel"/>
    <w:tmpl w:val="A3D6B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2C779F"/>
    <w:multiLevelType w:val="hybridMultilevel"/>
    <w:tmpl w:val="73645238"/>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1AEB5E31"/>
    <w:multiLevelType w:val="hybridMultilevel"/>
    <w:tmpl w:val="6A4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671E2F"/>
    <w:multiLevelType w:val="hybridMultilevel"/>
    <w:tmpl w:val="5C0A5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02F6B"/>
    <w:multiLevelType w:val="hybridMultilevel"/>
    <w:tmpl w:val="760C49F2"/>
    <w:lvl w:ilvl="0" w:tplc="0409000F">
      <w:start w:val="1"/>
      <w:numFmt w:val="decimal"/>
      <w:lvlText w:val="%1."/>
      <w:lvlJc w:val="left"/>
      <w:pPr>
        <w:ind w:left="720" w:hanging="360"/>
      </w:pPr>
    </w:lvl>
    <w:lvl w:ilvl="1" w:tplc="2944A3EA">
      <w:start w:val="1"/>
      <w:numFmt w:val="lowerLetter"/>
      <w:pStyle w:val="ListParagraph"/>
      <w:lvlText w:val="%2."/>
      <w:lvlJc w:val="left"/>
      <w:pPr>
        <w:ind w:left="30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A5563"/>
    <w:multiLevelType w:val="hybridMultilevel"/>
    <w:tmpl w:val="F4D8C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A66066"/>
    <w:multiLevelType w:val="hybridMultilevel"/>
    <w:tmpl w:val="E362D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B75355"/>
    <w:multiLevelType w:val="hybridMultilevel"/>
    <w:tmpl w:val="4184B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49390A"/>
    <w:multiLevelType w:val="hybridMultilevel"/>
    <w:tmpl w:val="D4CAF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C0462B"/>
    <w:multiLevelType w:val="hybridMultilevel"/>
    <w:tmpl w:val="562687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D2159"/>
    <w:multiLevelType w:val="hybridMultilevel"/>
    <w:tmpl w:val="F11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9A4B95"/>
    <w:multiLevelType w:val="hybridMultilevel"/>
    <w:tmpl w:val="9FC8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E5E67"/>
    <w:multiLevelType w:val="hybridMultilevel"/>
    <w:tmpl w:val="DFD2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68140A"/>
    <w:multiLevelType w:val="hybridMultilevel"/>
    <w:tmpl w:val="EA5E9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4460D3"/>
    <w:multiLevelType w:val="hybridMultilevel"/>
    <w:tmpl w:val="6EBED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D309B1"/>
    <w:multiLevelType w:val="hybridMultilevel"/>
    <w:tmpl w:val="15BC4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C113C"/>
    <w:multiLevelType w:val="hybridMultilevel"/>
    <w:tmpl w:val="1E866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8D1D88"/>
    <w:multiLevelType w:val="hybridMultilevel"/>
    <w:tmpl w:val="4A588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9736A5"/>
    <w:multiLevelType w:val="hybridMultilevel"/>
    <w:tmpl w:val="177EC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1E03B8"/>
    <w:multiLevelType w:val="hybridMultilevel"/>
    <w:tmpl w:val="8D383B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3B9295D"/>
    <w:multiLevelType w:val="hybridMultilevel"/>
    <w:tmpl w:val="2604F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476B85"/>
    <w:multiLevelType w:val="hybridMultilevel"/>
    <w:tmpl w:val="22907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E4542E"/>
    <w:multiLevelType w:val="hybridMultilevel"/>
    <w:tmpl w:val="68A26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7F65AC"/>
    <w:multiLevelType w:val="hybridMultilevel"/>
    <w:tmpl w:val="920689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333B7A"/>
    <w:multiLevelType w:val="hybridMultilevel"/>
    <w:tmpl w:val="B552C36E"/>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E14902"/>
    <w:multiLevelType w:val="hybridMultilevel"/>
    <w:tmpl w:val="515C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364C16"/>
    <w:multiLevelType w:val="hybridMultilevel"/>
    <w:tmpl w:val="113A54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EF5420"/>
    <w:multiLevelType w:val="hybridMultilevel"/>
    <w:tmpl w:val="B552C36E"/>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nsid w:val="6BC659C8"/>
    <w:multiLevelType w:val="hybridMultilevel"/>
    <w:tmpl w:val="156C1C2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nsid w:val="6DC56765"/>
    <w:multiLevelType w:val="hybridMultilevel"/>
    <w:tmpl w:val="C2C6C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EC5EFF"/>
    <w:multiLevelType w:val="hybridMultilevel"/>
    <w:tmpl w:val="3FA28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242216"/>
    <w:multiLevelType w:val="hybridMultilevel"/>
    <w:tmpl w:val="A4141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921E18"/>
    <w:multiLevelType w:val="hybridMultilevel"/>
    <w:tmpl w:val="5FA2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863499"/>
    <w:multiLevelType w:val="hybridMultilevel"/>
    <w:tmpl w:val="2054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27"/>
  </w:num>
  <w:num w:numId="4">
    <w:abstractNumId w:val="34"/>
  </w:num>
  <w:num w:numId="5">
    <w:abstractNumId w:val="1"/>
  </w:num>
  <w:num w:numId="6">
    <w:abstractNumId w:val="4"/>
  </w:num>
  <w:num w:numId="7">
    <w:abstractNumId w:val="10"/>
  </w:num>
  <w:num w:numId="8">
    <w:abstractNumId w:val="0"/>
  </w:num>
  <w:num w:numId="9">
    <w:abstractNumId w:val="26"/>
  </w:num>
  <w:num w:numId="10">
    <w:abstractNumId w:val="36"/>
  </w:num>
  <w:num w:numId="11">
    <w:abstractNumId w:val="30"/>
  </w:num>
  <w:num w:numId="12">
    <w:abstractNumId w:val="2"/>
  </w:num>
  <w:num w:numId="13">
    <w:abstractNumId w:val="17"/>
  </w:num>
  <w:num w:numId="14">
    <w:abstractNumId w:val="11"/>
  </w:num>
  <w:num w:numId="15">
    <w:abstractNumId w:val="33"/>
  </w:num>
  <w:num w:numId="16">
    <w:abstractNumId w:val="18"/>
  </w:num>
  <w:num w:numId="17">
    <w:abstractNumId w:val="19"/>
  </w:num>
  <w:num w:numId="18">
    <w:abstractNumId w:val="16"/>
  </w:num>
  <w:num w:numId="19">
    <w:abstractNumId w:val="29"/>
  </w:num>
  <w:num w:numId="20">
    <w:abstractNumId w:val="23"/>
  </w:num>
  <w:num w:numId="21">
    <w:abstractNumId w:val="5"/>
  </w:num>
  <w:num w:numId="22">
    <w:abstractNumId w:val="31"/>
  </w:num>
  <w:num w:numId="23">
    <w:abstractNumId w:val="35"/>
  </w:num>
  <w:num w:numId="24">
    <w:abstractNumId w:val="6"/>
  </w:num>
  <w:num w:numId="25">
    <w:abstractNumId w:val="9"/>
  </w:num>
  <w:num w:numId="26">
    <w:abstractNumId w:val="25"/>
  </w:num>
  <w:num w:numId="27">
    <w:abstractNumId w:val="12"/>
  </w:num>
  <w:num w:numId="28">
    <w:abstractNumId w:val="32"/>
  </w:num>
  <w:num w:numId="29">
    <w:abstractNumId w:val="13"/>
  </w:num>
  <w:num w:numId="30">
    <w:abstractNumId w:val="28"/>
  </w:num>
  <w:num w:numId="31">
    <w:abstractNumId w:val="14"/>
  </w:num>
  <w:num w:numId="32">
    <w:abstractNumId w:val="8"/>
  </w:num>
  <w:num w:numId="33">
    <w:abstractNumId w:val="24"/>
  </w:num>
  <w:num w:numId="34">
    <w:abstractNumId w:val="20"/>
  </w:num>
  <w:num w:numId="35">
    <w:abstractNumId w:val="22"/>
  </w:num>
  <w:num w:numId="36">
    <w:abstractNumId w:val="3"/>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0E"/>
    <w:rsid w:val="000276D7"/>
    <w:rsid w:val="00033072"/>
    <w:rsid w:val="0005551A"/>
    <w:rsid w:val="00057F28"/>
    <w:rsid w:val="000824AE"/>
    <w:rsid w:val="00095F13"/>
    <w:rsid w:val="00096C67"/>
    <w:rsid w:val="000C05BC"/>
    <w:rsid w:val="000C422C"/>
    <w:rsid w:val="000C5CF2"/>
    <w:rsid w:val="000E2D4C"/>
    <w:rsid w:val="000F2D3E"/>
    <w:rsid w:val="000F314A"/>
    <w:rsid w:val="001044A0"/>
    <w:rsid w:val="00117F8C"/>
    <w:rsid w:val="00124682"/>
    <w:rsid w:val="00151E57"/>
    <w:rsid w:val="001C1856"/>
    <w:rsid w:val="001D3CF0"/>
    <w:rsid w:val="001E74D5"/>
    <w:rsid w:val="001F62B0"/>
    <w:rsid w:val="001F7E73"/>
    <w:rsid w:val="00203370"/>
    <w:rsid w:val="0022717C"/>
    <w:rsid w:val="00273337"/>
    <w:rsid w:val="00274F38"/>
    <w:rsid w:val="0028251D"/>
    <w:rsid w:val="00291F10"/>
    <w:rsid w:val="002A7FEF"/>
    <w:rsid w:val="002B0E19"/>
    <w:rsid w:val="002D3E06"/>
    <w:rsid w:val="002D5DFA"/>
    <w:rsid w:val="00300997"/>
    <w:rsid w:val="00313A31"/>
    <w:rsid w:val="0031799C"/>
    <w:rsid w:val="00342646"/>
    <w:rsid w:val="0034782D"/>
    <w:rsid w:val="00385E99"/>
    <w:rsid w:val="00393BB8"/>
    <w:rsid w:val="00396CD2"/>
    <w:rsid w:val="003A6220"/>
    <w:rsid w:val="003B2345"/>
    <w:rsid w:val="003B57E4"/>
    <w:rsid w:val="003F0EF7"/>
    <w:rsid w:val="00400A6F"/>
    <w:rsid w:val="00405248"/>
    <w:rsid w:val="004134AA"/>
    <w:rsid w:val="00421CBA"/>
    <w:rsid w:val="004349F8"/>
    <w:rsid w:val="004718FB"/>
    <w:rsid w:val="00471F85"/>
    <w:rsid w:val="004935FA"/>
    <w:rsid w:val="004B1CB5"/>
    <w:rsid w:val="004C15D7"/>
    <w:rsid w:val="00514BD5"/>
    <w:rsid w:val="005238B9"/>
    <w:rsid w:val="005323D8"/>
    <w:rsid w:val="005479EF"/>
    <w:rsid w:val="005921E4"/>
    <w:rsid w:val="005A2E8B"/>
    <w:rsid w:val="005A5518"/>
    <w:rsid w:val="005A74E3"/>
    <w:rsid w:val="005B7CCF"/>
    <w:rsid w:val="005D05DC"/>
    <w:rsid w:val="005F6F0A"/>
    <w:rsid w:val="00624E42"/>
    <w:rsid w:val="0062617C"/>
    <w:rsid w:val="00635F69"/>
    <w:rsid w:val="00661920"/>
    <w:rsid w:val="006641F5"/>
    <w:rsid w:val="006664BC"/>
    <w:rsid w:val="006867C4"/>
    <w:rsid w:val="006A16DF"/>
    <w:rsid w:val="006A72E5"/>
    <w:rsid w:val="006B64EB"/>
    <w:rsid w:val="006F2D69"/>
    <w:rsid w:val="006F3085"/>
    <w:rsid w:val="00735524"/>
    <w:rsid w:val="0074064A"/>
    <w:rsid w:val="00754938"/>
    <w:rsid w:val="007908F0"/>
    <w:rsid w:val="0080433E"/>
    <w:rsid w:val="00823EC5"/>
    <w:rsid w:val="008351AA"/>
    <w:rsid w:val="008C71D1"/>
    <w:rsid w:val="008D12E4"/>
    <w:rsid w:val="008D20AD"/>
    <w:rsid w:val="00910B89"/>
    <w:rsid w:val="00912513"/>
    <w:rsid w:val="009140C6"/>
    <w:rsid w:val="009172AE"/>
    <w:rsid w:val="00933825"/>
    <w:rsid w:val="009606B5"/>
    <w:rsid w:val="00962953"/>
    <w:rsid w:val="00964E52"/>
    <w:rsid w:val="00981A4D"/>
    <w:rsid w:val="00994FF7"/>
    <w:rsid w:val="00996BD5"/>
    <w:rsid w:val="00997921"/>
    <w:rsid w:val="009B7DBB"/>
    <w:rsid w:val="009D491D"/>
    <w:rsid w:val="00A13ADF"/>
    <w:rsid w:val="00A62003"/>
    <w:rsid w:val="00A6340E"/>
    <w:rsid w:val="00A91160"/>
    <w:rsid w:val="00AC6F53"/>
    <w:rsid w:val="00AD541F"/>
    <w:rsid w:val="00AE1D8D"/>
    <w:rsid w:val="00AE6812"/>
    <w:rsid w:val="00AF14B5"/>
    <w:rsid w:val="00AF3BCB"/>
    <w:rsid w:val="00B02C74"/>
    <w:rsid w:val="00B125BD"/>
    <w:rsid w:val="00B34038"/>
    <w:rsid w:val="00B40DE8"/>
    <w:rsid w:val="00B435B8"/>
    <w:rsid w:val="00B4554C"/>
    <w:rsid w:val="00B60E2D"/>
    <w:rsid w:val="00B7114C"/>
    <w:rsid w:val="00BA2C16"/>
    <w:rsid w:val="00BB3AD1"/>
    <w:rsid w:val="00BB7CB4"/>
    <w:rsid w:val="00BD6C85"/>
    <w:rsid w:val="00BF30BF"/>
    <w:rsid w:val="00BF334F"/>
    <w:rsid w:val="00C0452B"/>
    <w:rsid w:val="00C04EBC"/>
    <w:rsid w:val="00C074CE"/>
    <w:rsid w:val="00C12226"/>
    <w:rsid w:val="00C23A78"/>
    <w:rsid w:val="00C23CEA"/>
    <w:rsid w:val="00C310EA"/>
    <w:rsid w:val="00C64670"/>
    <w:rsid w:val="00C666CA"/>
    <w:rsid w:val="00CA03D5"/>
    <w:rsid w:val="00CD7FBF"/>
    <w:rsid w:val="00D15E39"/>
    <w:rsid w:val="00D31BD8"/>
    <w:rsid w:val="00D64128"/>
    <w:rsid w:val="00D6573A"/>
    <w:rsid w:val="00DB3A32"/>
    <w:rsid w:val="00DE2450"/>
    <w:rsid w:val="00DE49AF"/>
    <w:rsid w:val="00DF0C01"/>
    <w:rsid w:val="00E026FA"/>
    <w:rsid w:val="00E454D4"/>
    <w:rsid w:val="00E4768C"/>
    <w:rsid w:val="00E529CB"/>
    <w:rsid w:val="00EB139B"/>
    <w:rsid w:val="00EE48E9"/>
    <w:rsid w:val="00F259DA"/>
    <w:rsid w:val="00F31450"/>
    <w:rsid w:val="00F74B1D"/>
    <w:rsid w:val="00F7715E"/>
    <w:rsid w:val="00F90148"/>
    <w:rsid w:val="00F95FDF"/>
    <w:rsid w:val="00F97DFE"/>
    <w:rsid w:val="00FB73D4"/>
    <w:rsid w:val="00FC7759"/>
    <w:rsid w:val="00FE2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40E"/>
    <w:rPr>
      <w:rFonts w:ascii="Times New Roman" w:hAnsi="Times New Roman" w:cs="Times New Roman"/>
      <w:sz w:val="24"/>
      <w:szCs w:val="24"/>
    </w:rPr>
  </w:style>
  <w:style w:type="paragraph" w:styleId="Heading1">
    <w:name w:val="heading 1"/>
    <w:basedOn w:val="Heading2"/>
    <w:next w:val="Normal"/>
    <w:link w:val="Heading1Char"/>
    <w:uiPriority w:val="9"/>
    <w:qFormat/>
    <w:rsid w:val="003A6220"/>
    <w:pPr>
      <w:outlineLvl w:val="0"/>
    </w:pPr>
    <w:rPr>
      <w:sz w:val="32"/>
      <w:szCs w:val="32"/>
    </w:rPr>
  </w:style>
  <w:style w:type="paragraph" w:styleId="Heading2">
    <w:name w:val="heading 2"/>
    <w:basedOn w:val="Normal"/>
    <w:next w:val="Normal"/>
    <w:link w:val="Heading2Char"/>
    <w:uiPriority w:val="9"/>
    <w:unhideWhenUsed/>
    <w:qFormat/>
    <w:rsid w:val="003A6220"/>
    <w:pPr>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6220"/>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3A6220"/>
    <w:rPr>
      <w:rFonts w:ascii="Times New Roman" w:hAnsi="Times New Roman" w:cs="Times New Roman"/>
      <w:b/>
      <w:sz w:val="32"/>
      <w:szCs w:val="32"/>
    </w:rPr>
  </w:style>
  <w:style w:type="paragraph" w:styleId="ListParagraph">
    <w:name w:val="List Paragraph"/>
    <w:basedOn w:val="Normal"/>
    <w:uiPriority w:val="34"/>
    <w:qFormat/>
    <w:rsid w:val="00151E57"/>
    <w:pPr>
      <w:numPr>
        <w:ilvl w:val="1"/>
        <w:numId w:val="2"/>
      </w:numPr>
      <w:ind w:left="1440"/>
      <w:contextualSpacing/>
    </w:pPr>
  </w:style>
  <w:style w:type="paragraph" w:styleId="BalloonText">
    <w:name w:val="Balloon Text"/>
    <w:basedOn w:val="Normal"/>
    <w:link w:val="BalloonTextChar"/>
    <w:uiPriority w:val="99"/>
    <w:semiHidden/>
    <w:unhideWhenUsed/>
    <w:rsid w:val="002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F38"/>
    <w:rPr>
      <w:rFonts w:ascii="Tahoma" w:hAnsi="Tahoma" w:cs="Tahoma"/>
      <w:sz w:val="16"/>
      <w:szCs w:val="16"/>
    </w:rPr>
  </w:style>
  <w:style w:type="paragraph" w:styleId="Caption">
    <w:name w:val="caption"/>
    <w:basedOn w:val="Normal"/>
    <w:next w:val="Normal"/>
    <w:uiPriority w:val="35"/>
    <w:unhideWhenUsed/>
    <w:qFormat/>
    <w:rsid w:val="000F314A"/>
    <w:pPr>
      <w:spacing w:line="240" w:lineRule="auto"/>
    </w:pPr>
    <w:rPr>
      <w:bCs/>
      <w:color w:val="000000" w:themeColor="text1"/>
      <w:szCs w:val="18"/>
    </w:rPr>
  </w:style>
  <w:style w:type="table" w:styleId="TableGrid">
    <w:name w:val="Table Grid"/>
    <w:basedOn w:val="TableNormal"/>
    <w:uiPriority w:val="59"/>
    <w:rsid w:val="002B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40E"/>
    <w:rPr>
      <w:rFonts w:ascii="Times New Roman" w:hAnsi="Times New Roman" w:cs="Times New Roman"/>
      <w:sz w:val="24"/>
      <w:szCs w:val="24"/>
    </w:rPr>
  </w:style>
  <w:style w:type="paragraph" w:styleId="Heading1">
    <w:name w:val="heading 1"/>
    <w:basedOn w:val="Heading2"/>
    <w:next w:val="Normal"/>
    <w:link w:val="Heading1Char"/>
    <w:uiPriority w:val="9"/>
    <w:qFormat/>
    <w:rsid w:val="003A6220"/>
    <w:pPr>
      <w:outlineLvl w:val="0"/>
    </w:pPr>
    <w:rPr>
      <w:sz w:val="32"/>
      <w:szCs w:val="32"/>
    </w:rPr>
  </w:style>
  <w:style w:type="paragraph" w:styleId="Heading2">
    <w:name w:val="heading 2"/>
    <w:basedOn w:val="Normal"/>
    <w:next w:val="Normal"/>
    <w:link w:val="Heading2Char"/>
    <w:uiPriority w:val="9"/>
    <w:unhideWhenUsed/>
    <w:qFormat/>
    <w:rsid w:val="003A6220"/>
    <w:pPr>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6220"/>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3A6220"/>
    <w:rPr>
      <w:rFonts w:ascii="Times New Roman" w:hAnsi="Times New Roman" w:cs="Times New Roman"/>
      <w:b/>
      <w:sz w:val="32"/>
      <w:szCs w:val="32"/>
    </w:rPr>
  </w:style>
  <w:style w:type="paragraph" w:styleId="ListParagraph">
    <w:name w:val="List Paragraph"/>
    <w:basedOn w:val="Normal"/>
    <w:uiPriority w:val="34"/>
    <w:qFormat/>
    <w:rsid w:val="00151E57"/>
    <w:pPr>
      <w:numPr>
        <w:ilvl w:val="1"/>
        <w:numId w:val="2"/>
      </w:numPr>
      <w:ind w:left="1440"/>
      <w:contextualSpacing/>
    </w:pPr>
  </w:style>
  <w:style w:type="paragraph" w:styleId="BalloonText">
    <w:name w:val="Balloon Text"/>
    <w:basedOn w:val="Normal"/>
    <w:link w:val="BalloonTextChar"/>
    <w:uiPriority w:val="99"/>
    <w:semiHidden/>
    <w:unhideWhenUsed/>
    <w:rsid w:val="002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F38"/>
    <w:rPr>
      <w:rFonts w:ascii="Tahoma" w:hAnsi="Tahoma" w:cs="Tahoma"/>
      <w:sz w:val="16"/>
      <w:szCs w:val="16"/>
    </w:rPr>
  </w:style>
  <w:style w:type="paragraph" w:styleId="Caption">
    <w:name w:val="caption"/>
    <w:basedOn w:val="Normal"/>
    <w:next w:val="Normal"/>
    <w:uiPriority w:val="35"/>
    <w:unhideWhenUsed/>
    <w:qFormat/>
    <w:rsid w:val="000F314A"/>
    <w:pPr>
      <w:spacing w:line="240" w:lineRule="auto"/>
    </w:pPr>
    <w:rPr>
      <w:bCs/>
      <w:color w:val="000000" w:themeColor="text1"/>
      <w:szCs w:val="18"/>
    </w:rPr>
  </w:style>
  <w:style w:type="table" w:styleId="TableGrid">
    <w:name w:val="Table Grid"/>
    <w:basedOn w:val="TableNormal"/>
    <w:uiPriority w:val="59"/>
    <w:rsid w:val="002B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26DBD-AF2F-455A-898D-FE55DEE12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7018</Words>
  <Characters>40007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lesleyb</dc:creator>
  <cp:lastModifiedBy>lesleyb</cp:lastModifiedBy>
  <cp:revision>5</cp:revision>
  <dcterms:created xsi:type="dcterms:W3CDTF">2018-08-20T17:45:00Z</dcterms:created>
  <dcterms:modified xsi:type="dcterms:W3CDTF">2018-08-20T23:44:00Z</dcterms:modified>
</cp:coreProperties>
</file>