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0D1" w:rsidRPr="00187CF8" w:rsidRDefault="001C3156">
      <w:pPr>
        <w:rPr>
          <w:rFonts w:cs="Times New Roman"/>
          <w:b/>
          <w:u w:val="single"/>
        </w:rPr>
      </w:pPr>
      <w:bookmarkStart w:id="0" w:name="_GoBack"/>
      <w:bookmarkEnd w:id="0"/>
      <w:r w:rsidRPr="00187CF8">
        <w:rPr>
          <w:rFonts w:cs="Times New Roman"/>
          <w:b/>
          <w:u w:val="single"/>
        </w:rPr>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C540C"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411B5A" w:rsidRDefault="00411B5A" w:rsidP="00411B5A"/>
    <w:p w:rsidR="00411B5A" w:rsidRDefault="00411B5A" w:rsidP="00411B5A">
      <w:r>
        <w:t>Importing tree diameter groups from a text file</w:t>
      </w:r>
    </w:p>
    <w:p w:rsidR="00411B5A" w:rsidRDefault="00411B5A" w:rsidP="00411B5A">
      <w:r>
        <w:t xml:space="preserve">Due to the high degree of precision required, the </w:t>
      </w:r>
      <w:r w:rsidRPr="00411B5A">
        <w:rPr>
          <w:b/>
        </w:rPr>
        <w:t>Tree Diameter Groups</w:t>
      </w:r>
      <w:r>
        <w:t xml:space="preserve"> editor may be cumbersome with a long list of tree diameter groups. In </w:t>
      </w:r>
      <w:r w:rsidR="004D266C">
        <w:t>this case</w:t>
      </w:r>
      <w:r>
        <w:t xml:space="preserve">, it is more efficient to import the tree diameter groups </w:t>
      </w:r>
      <w:r w:rsidR="004D266C">
        <w:t>from</w:t>
      </w:r>
      <w:r>
        <w:t xml:space="preserve"> a text file. </w:t>
      </w:r>
    </w:p>
    <w:p w:rsidR="00411B5A"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Using notepad (or a text editor of your choice)</w:t>
      </w:r>
      <w:r w:rsidR="00411B5A" w:rsidRPr="00411B5A">
        <w:rPr>
          <w:rFonts w:asciiTheme="minorHAnsi" w:eastAsiaTheme="minorHAnsi" w:hAnsiTheme="minorHAnsi" w:cstheme="minorBidi"/>
          <w:sz w:val="22"/>
          <w:szCs w:val="22"/>
        </w:rPr>
        <w:t xml:space="preserve"> specify the maximum diameter </w:t>
      </w:r>
      <w:r w:rsidR="00411B5A">
        <w:rPr>
          <w:rFonts w:asciiTheme="minorHAnsi" w:eastAsiaTheme="minorHAnsi" w:hAnsiTheme="minorHAnsi" w:cstheme="minorBidi"/>
          <w:sz w:val="22"/>
          <w:szCs w:val="22"/>
        </w:rPr>
        <w:t>for each of the tree species groups. The diameter values should be in ascending orde</w:t>
      </w:r>
      <w:r>
        <w:rPr>
          <w:rFonts w:asciiTheme="minorHAnsi" w:eastAsiaTheme="minorHAnsi" w:hAnsiTheme="minorHAnsi" w:cstheme="minorBidi"/>
          <w:sz w:val="22"/>
          <w:szCs w:val="22"/>
        </w:rPr>
        <w:t xml:space="preserve">r with one value on each line.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t</w:t>
      </w:r>
      <w:r w:rsidR="00411B5A">
        <w:rPr>
          <w:rFonts w:asciiTheme="minorHAnsi" w:eastAsiaTheme="minorHAnsi" w:hAnsiTheme="minorHAnsi" w:cstheme="minorBidi"/>
          <w:sz w:val="22"/>
          <w:szCs w:val="22"/>
        </w:rPr>
        <w:t>ree diameter groups are precise to the first decimal place. Values with more decimal places will be rounded to the closest tenth. Below is an example of the contents of an import text file:</w:t>
      </w:r>
    </w:p>
    <w:p w:rsidR="00411B5A" w:rsidRPr="004D266C" w:rsidRDefault="00411B5A" w:rsidP="00411B5A">
      <w:pPr>
        <w:ind w:left="720"/>
      </w:pPr>
      <w:r w:rsidRPr="00411B5A">
        <w:rPr>
          <w:rFonts w:ascii="Courier New" w:hAnsi="Courier New" w:cs="Courier New"/>
          <w:sz w:val="20"/>
          <w:szCs w:val="20"/>
        </w:rPr>
        <w:t>5</w:t>
      </w:r>
      <w:r w:rsidRPr="00411B5A">
        <w:rPr>
          <w:rFonts w:ascii="Courier New" w:hAnsi="Courier New" w:cs="Courier New"/>
          <w:sz w:val="20"/>
          <w:szCs w:val="20"/>
        </w:rPr>
        <w:br/>
        <w:t>10.5</w:t>
      </w:r>
      <w:r w:rsidRPr="00411B5A">
        <w:rPr>
          <w:rFonts w:ascii="Courier New" w:hAnsi="Courier New" w:cs="Courier New"/>
          <w:sz w:val="20"/>
          <w:szCs w:val="20"/>
        </w:rPr>
        <w:br/>
        <w:t>15.6</w:t>
      </w:r>
      <w:r w:rsidRPr="00411B5A">
        <w:rPr>
          <w:rFonts w:ascii="Courier New" w:hAnsi="Courier New" w:cs="Courier New"/>
          <w:sz w:val="20"/>
          <w:szCs w:val="20"/>
        </w:rPr>
        <w:br/>
        <w:t>20</w:t>
      </w:r>
      <w:r w:rsidRPr="00411B5A">
        <w:rPr>
          <w:rFonts w:ascii="Courier New" w:hAnsi="Courier New" w:cs="Courier New"/>
          <w:sz w:val="20"/>
          <w:szCs w:val="20"/>
        </w:rPr>
        <w:br/>
        <w:t>25.1</w:t>
      </w:r>
      <w:r w:rsidRPr="00411B5A">
        <w:rPr>
          <w:rFonts w:ascii="Courier New" w:hAnsi="Courier New" w:cs="Courier New"/>
          <w:sz w:val="20"/>
          <w:szCs w:val="20"/>
        </w:rPr>
        <w:br/>
      </w:r>
      <w:r w:rsidRPr="004D266C">
        <w:rPr>
          <w:rFonts w:ascii="Courier New" w:hAnsi="Courier New" w:cs="Courier New"/>
          <w:sz w:val="20"/>
          <w:szCs w:val="20"/>
        </w:rPr>
        <w:t>99</w:t>
      </w:r>
    </w:p>
    <w:p w:rsidR="00411B5A" w:rsidRDefault="004D266C" w:rsidP="00411B5A">
      <w:pPr>
        <w:pStyle w:val="ListParagraph"/>
        <w:numPr>
          <w:ilvl w:val="0"/>
          <w:numId w:val="10"/>
        </w:numPr>
        <w:rPr>
          <w:rFonts w:asciiTheme="minorHAnsi" w:eastAsiaTheme="minorHAnsi" w:hAnsiTheme="minorHAnsi" w:cstheme="minorBidi"/>
          <w:sz w:val="22"/>
          <w:szCs w:val="22"/>
        </w:rPr>
      </w:pPr>
      <w:r w:rsidRPr="004D266C">
        <w:rPr>
          <w:rFonts w:asciiTheme="minorHAnsi" w:eastAsiaTheme="minorHAnsi" w:hAnsiTheme="minorHAnsi" w:cstheme="minorBidi"/>
          <w:sz w:val="22"/>
          <w:szCs w:val="22"/>
        </w:rPr>
        <w:t xml:space="preserve">After you have </w:t>
      </w:r>
      <w:r>
        <w:rPr>
          <w:rFonts w:asciiTheme="minorHAnsi" w:eastAsiaTheme="minorHAnsi" w:hAnsiTheme="minorHAnsi" w:cstheme="minorBidi"/>
          <w:sz w:val="22"/>
          <w:szCs w:val="22"/>
        </w:rPr>
        <w:t xml:space="preserve">created and saved the text file to your computer, click on the button with the folder on it near the bottom of the tree diameter </w:t>
      </w:r>
      <w:proofErr w:type="gramStart"/>
      <w:r>
        <w:rPr>
          <w:rFonts w:asciiTheme="minorHAnsi" w:eastAsiaTheme="minorHAnsi" w:hAnsiTheme="minorHAnsi" w:cstheme="minorBidi"/>
          <w:sz w:val="22"/>
          <w:szCs w:val="22"/>
        </w:rPr>
        <w:t>groups</w:t>
      </w:r>
      <w:proofErr w:type="gramEnd"/>
      <w:r>
        <w:rPr>
          <w:rFonts w:asciiTheme="minorHAnsi" w:eastAsiaTheme="minorHAnsi" w:hAnsiTheme="minorHAnsi" w:cstheme="minorBidi"/>
          <w:sz w:val="22"/>
          <w:szCs w:val="22"/>
        </w:rPr>
        <w:t xml:space="preserve"> screen to specify the file location to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w:t>
      </w:r>
    </w:p>
    <w:p w:rsid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When the </w:t>
      </w:r>
      <w:r w:rsidRPr="004D266C">
        <w:rPr>
          <w:rFonts w:asciiTheme="minorHAnsi" w:eastAsiaTheme="minorHAnsi" w:hAnsiTheme="minorHAnsi" w:cstheme="minorBidi"/>
          <w:b/>
          <w:sz w:val="22"/>
          <w:szCs w:val="22"/>
        </w:rPr>
        <w:t>Import groups from file</w:t>
      </w:r>
      <w:r>
        <w:rPr>
          <w:rFonts w:asciiTheme="minorHAnsi" w:eastAsiaTheme="minorHAnsi" w:hAnsiTheme="minorHAnsi" w:cstheme="minorBidi"/>
          <w:sz w:val="22"/>
          <w:szCs w:val="22"/>
        </w:rPr>
        <w:t xml:space="preserve"> text box contains the path to your selected file, the &lt;</w:t>
      </w:r>
      <w:r w:rsidRPr="004D266C">
        <w:rPr>
          <w:rFonts w:asciiTheme="minorHAnsi" w:eastAsiaTheme="minorHAnsi" w:hAnsiTheme="minorHAnsi" w:cstheme="minorBidi"/>
          <w:b/>
          <w:sz w:val="22"/>
          <w:szCs w:val="22"/>
        </w:rPr>
        <w:t>Import</w:t>
      </w:r>
      <w:r>
        <w:rPr>
          <w:rFonts w:asciiTheme="minorHAnsi" w:eastAsiaTheme="minorHAnsi" w:hAnsiTheme="minorHAnsi" w:cstheme="minorBidi"/>
          <w:b/>
          <w:sz w:val="22"/>
          <w:szCs w:val="22"/>
        </w:rPr>
        <w:t>&gt;</w:t>
      </w:r>
      <w:r>
        <w:rPr>
          <w:rFonts w:asciiTheme="minorHAnsi" w:eastAsiaTheme="minorHAnsi" w:hAnsiTheme="minorHAnsi" w:cstheme="minorBidi"/>
          <w:sz w:val="22"/>
          <w:szCs w:val="22"/>
        </w:rPr>
        <w:t xml:space="preserve"> button will become enabled. Click this button to begin the import process. As the warning message indicates, the imported groups will overwrite the existing contents of the </w:t>
      </w:r>
      <w:r w:rsidRPr="004D266C">
        <w:rPr>
          <w:rFonts w:asciiTheme="minorHAnsi" w:eastAsiaTheme="minorHAnsi" w:hAnsiTheme="minorHAnsi" w:cstheme="minorBidi"/>
          <w:b/>
          <w:sz w:val="22"/>
          <w:szCs w:val="22"/>
        </w:rPr>
        <w:t>Tree Diameter Groups List</w:t>
      </w:r>
      <w:r>
        <w:rPr>
          <w:rFonts w:asciiTheme="minorHAnsi" w:eastAsiaTheme="minorHAnsi" w:hAnsiTheme="minorHAnsi" w:cstheme="minorBidi"/>
          <w:sz w:val="22"/>
          <w:szCs w:val="22"/>
        </w:rPr>
        <w:t xml:space="preserve">. </w:t>
      </w:r>
    </w:p>
    <w:p w:rsidR="004D266C" w:rsidRDefault="004D266C" w:rsidP="00411B5A">
      <w:pPr>
        <w:pStyle w:val="ListParagraph"/>
        <w:numPr>
          <w:ilvl w:val="0"/>
          <w:numId w:val="10"/>
        </w:numPr>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will determine the Group ID, Minimum Diameter, and Definition values based on the contents of the text file. The default minimum diameter for Group ID 1 is 1. This can be edited after the import process by editing tree species group 1. The minimum diameter for the remaining groups is the maximum diameter for the preceding group + 0</w:t>
      </w:r>
      <w:r w:rsidR="00CF2741">
        <w:rPr>
          <w:rFonts w:asciiTheme="minorHAnsi" w:eastAsiaTheme="minorHAnsi" w:hAnsiTheme="minorHAnsi" w:cstheme="minorBidi"/>
          <w:sz w:val="22"/>
          <w:szCs w:val="22"/>
        </w:rPr>
        <w:t xml:space="preserve">.1. </w:t>
      </w:r>
      <w:proofErr w:type="spellStart"/>
      <w:r w:rsidR="00CF2741">
        <w:rPr>
          <w:rFonts w:asciiTheme="minorHAnsi" w:eastAsiaTheme="minorHAnsi" w:hAnsiTheme="minorHAnsi" w:cstheme="minorBidi"/>
          <w:sz w:val="22"/>
          <w:szCs w:val="22"/>
        </w:rPr>
        <w:t>Biosum</w:t>
      </w:r>
      <w:proofErr w:type="spellEnd"/>
      <w:r w:rsidR="00CF2741">
        <w:rPr>
          <w:rFonts w:asciiTheme="minorHAnsi" w:eastAsiaTheme="minorHAnsi" w:hAnsiTheme="minorHAnsi" w:cstheme="minorBidi"/>
          <w:sz w:val="22"/>
          <w:szCs w:val="22"/>
        </w:rPr>
        <w:t xml:space="preserve"> does not support </w:t>
      </w:r>
      <w:r>
        <w:rPr>
          <w:rFonts w:asciiTheme="minorHAnsi" w:eastAsiaTheme="minorHAnsi" w:hAnsiTheme="minorHAnsi" w:cstheme="minorBidi"/>
          <w:sz w:val="22"/>
          <w:szCs w:val="22"/>
        </w:rPr>
        <w:t>gaps between tree species groups.</w:t>
      </w:r>
    </w:p>
    <w:p w:rsidR="004D266C" w:rsidRP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When you are satisfied with the values in the Tree Diameter Groups List, click </w:t>
      </w:r>
      <w:r w:rsidRPr="00CF2741">
        <w:rPr>
          <w:rFonts w:asciiTheme="minorHAnsi" w:eastAsiaTheme="minorHAnsi" w:hAnsiTheme="minorHAnsi" w:cstheme="minorBidi"/>
          <w:b/>
          <w:sz w:val="22"/>
          <w:szCs w:val="22"/>
        </w:rPr>
        <w:t>&lt;Save&gt;</w:t>
      </w:r>
      <w:r>
        <w:rPr>
          <w:rFonts w:asciiTheme="minorHAnsi" w:eastAsiaTheme="minorHAnsi" w:hAnsiTheme="minorHAnsi" w:cstheme="minorBidi"/>
          <w:sz w:val="22"/>
          <w:szCs w:val="22"/>
        </w:rPr>
        <w:t xml:space="preserve"> to save the values. You may also click the </w:t>
      </w:r>
      <w:r w:rsidRPr="00CF2741">
        <w:rPr>
          <w:rFonts w:asciiTheme="minorHAnsi" w:eastAsiaTheme="minorHAnsi" w:hAnsiTheme="minorHAnsi" w:cstheme="minorBidi"/>
          <w:b/>
          <w:sz w:val="22"/>
          <w:szCs w:val="22"/>
        </w:rPr>
        <w:t>&lt;Cancel&gt;</w:t>
      </w:r>
      <w:r>
        <w:rPr>
          <w:rFonts w:asciiTheme="minorHAnsi" w:eastAsiaTheme="minorHAnsi" w:hAnsiTheme="minorHAnsi" w:cstheme="minorBidi"/>
          <w:sz w:val="22"/>
          <w:szCs w:val="22"/>
        </w:rPr>
        <w:t xml:space="preserve"> button </w:t>
      </w:r>
      <w:r w:rsidR="00CF2741">
        <w:rPr>
          <w:rFonts w:asciiTheme="minorHAnsi" w:eastAsiaTheme="minorHAnsi" w:hAnsiTheme="minorHAnsi" w:cstheme="minorBidi"/>
          <w:sz w:val="22"/>
          <w:szCs w:val="22"/>
        </w:rPr>
        <w:t xml:space="preserve">and close the </w:t>
      </w:r>
      <w:r w:rsidR="00CF2741" w:rsidRPr="00CF2741">
        <w:rPr>
          <w:rFonts w:asciiTheme="minorHAnsi" w:eastAsiaTheme="minorHAnsi" w:hAnsiTheme="minorHAnsi" w:cstheme="minorBidi"/>
          <w:b/>
          <w:sz w:val="22"/>
          <w:szCs w:val="22"/>
        </w:rPr>
        <w:t>Tree Diameter Groups</w:t>
      </w:r>
      <w:r w:rsidR="00CF2741">
        <w:rPr>
          <w:rFonts w:asciiTheme="minorHAnsi" w:eastAsiaTheme="minorHAnsi" w:hAnsiTheme="minorHAnsi" w:cstheme="minorBidi"/>
          <w:sz w:val="22"/>
          <w:szCs w:val="22"/>
        </w:rPr>
        <w:t xml:space="preserve"> window </w:t>
      </w:r>
      <w:r>
        <w:rPr>
          <w:rFonts w:asciiTheme="minorHAnsi" w:eastAsiaTheme="minorHAnsi" w:hAnsiTheme="minorHAnsi" w:cstheme="minorBidi"/>
          <w:sz w:val="22"/>
          <w:szCs w:val="22"/>
        </w:rPr>
        <w:t>to revert to the previous values.</w:t>
      </w:r>
    </w:p>
    <w:p w:rsidR="001C3156" w:rsidRPr="004D266C"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 xml:space="preserve">To start the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 xml:space="preserve">&lt;Start </w:t>
      </w:r>
      <w:proofErr w:type="spellStart"/>
      <w:r w:rsidRPr="00063F70">
        <w:rPr>
          <w:rStyle w:val="Button"/>
          <w:rFonts w:asciiTheme="minorHAnsi" w:hAnsiTheme="minorHAnsi"/>
          <w:sz w:val="22"/>
          <w:szCs w:val="22"/>
        </w:rPr>
        <w:t>BioSum</w:t>
      </w:r>
      <w:proofErr w:type="spellEnd"/>
      <w:r w:rsidRPr="00063F70">
        <w:rPr>
          <w:rStyle w:val="Button"/>
          <w:rFonts w:asciiTheme="minorHAnsi" w:hAnsiTheme="minorHAnsi"/>
          <w:sz w:val="22"/>
          <w:szCs w:val="22"/>
        </w:rPr>
        <w:t xml:space="preserve">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w:t>
      </w:r>
      <w:proofErr w:type="gramStart"/>
      <w:r w:rsidRPr="00063F70">
        <w:rPr>
          <w:rFonts w:asciiTheme="minorHAnsi" w:hAnsiTheme="minorHAnsi"/>
          <w:sz w:val="22"/>
          <w:szCs w:val="22"/>
        </w:rPr>
        <w:t>New</w:t>
      </w:r>
      <w:proofErr w:type="gramEnd"/>
      <w:r w:rsidRPr="00063F70">
        <w:rPr>
          <w:rFonts w:asciiTheme="minorHAnsi" w:hAnsiTheme="minorHAnsi"/>
          <w:sz w:val="22"/>
          <w:szCs w:val="22"/>
        </w:rPr>
        <w:t xml:space="preserve"> scenario. With the new scenario open, select copy and then choose a scenario to copy into the currently open scenario. A dialog will appear asking for confirmation of the desire to copy FROM scenario A to scenario B—if the dialog statement is correct, choose </w:t>
      </w:r>
      <w:proofErr w:type="gramStart"/>
      <w:r w:rsidRPr="00063F70">
        <w:rPr>
          <w:rFonts w:asciiTheme="minorHAnsi" w:hAnsiTheme="minorHAnsi"/>
          <w:sz w:val="22"/>
          <w:szCs w:val="22"/>
        </w:rPr>
        <w:t>Yes</w:t>
      </w:r>
      <w:proofErr w:type="gramEnd"/>
      <w:r w:rsidRPr="00063F70">
        <w:rPr>
          <w:rFonts w:asciiTheme="minorHAnsi" w:hAnsiTheme="minorHAnsi"/>
          <w:sz w:val="22"/>
          <w:szCs w:val="22"/>
        </w:rPr>
        <w:t xml:space="preserve">.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proofErr w:type="gramStart"/>
      <w:r w:rsidR="003800F3">
        <w:rPr>
          <w:rFonts w:cs="Times New Roman"/>
          <w:b/>
          <w:u w:val="single"/>
        </w:rPr>
        <w:t>)</w:t>
      </w:r>
      <w:r w:rsidRPr="00D865D2">
        <w:rPr>
          <w:rFonts w:cs="Times New Roman"/>
          <w:b/>
          <w:u w:val="single"/>
        </w:rPr>
        <w:t>Tab</w:t>
      </w:r>
      <w:proofErr w:type="gramEnd"/>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Pr="00D865D2">
        <w:rPr>
          <w:b/>
        </w:rPr>
        <w:t>Supplemental Harvest Costs</w:t>
      </w:r>
      <w:r w:rsidRPr="00D865D2">
        <w:t xml:space="preserve">, and </w:t>
      </w:r>
      <w:r w:rsidRPr="00D865D2">
        <w:rPr>
          <w:b/>
        </w:rPr>
        <w:t>Run</w:t>
      </w:r>
      <w:r w:rsidRPr="00D865D2">
        <w:t xml:space="preserve">.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w:t>
      </w:r>
      <w:proofErr w:type="spellStart"/>
      <w:r w:rsidRPr="00D865D2">
        <w:t>BioSum</w:t>
      </w:r>
      <w:proofErr w:type="spellEnd"/>
      <w:r w:rsidRPr="00D865D2">
        <w:t>,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w:t>
      </w:r>
      <w:proofErr w:type="spellStart"/>
      <w:r w:rsidRPr="003800F3">
        <w:t>BioSum</w:t>
      </w:r>
      <w:proofErr w:type="spellEnd"/>
      <w:r w:rsidRPr="003800F3">
        <w:t xml:space="preserve"> Processor.  Harvest methods can be assigned within the </w:t>
      </w:r>
      <w:proofErr w:type="spellStart"/>
      <w:r w:rsidRPr="003800F3">
        <w:t>BioSum</w:t>
      </w:r>
      <w:proofErr w:type="spellEnd"/>
      <w:r w:rsidRPr="003800F3">
        <w:t xml:space="preserve"> FVS module when prescriptions (Rx) are specified, or here, via the Harvest Method fields that, when populated, apply to all treatments in the scenario (Figure 5.15).</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By default,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SLOPES,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w:t>
      </w:r>
      <w:proofErr w:type="spellStart"/>
      <w:r w:rsidRPr="00595DBE">
        <w:rPr>
          <w:rFonts w:asciiTheme="minorHAnsi" w:hAnsiTheme="minorHAnsi"/>
          <w:b/>
          <w:sz w:val="22"/>
          <w:szCs w:val="22"/>
        </w:rPr>
        <w:t>nonmerchantable</w:t>
      </w:r>
      <w:proofErr w:type="spellEnd"/>
      <w:r w:rsidRPr="00595DBE">
        <w:rPr>
          <w:rFonts w:asciiTheme="minorHAnsi" w:hAnsiTheme="minorHAnsi"/>
          <w:b/>
          <w:sz w:val="22"/>
          <w:szCs w:val="22"/>
        </w:rPr>
        <w:t xml:space="preserve"> and processed instead as chips</w:t>
      </w:r>
      <w:r w:rsidRPr="003800F3">
        <w:rPr>
          <w:rFonts w:asciiTheme="minorHAnsi" w:hAnsiTheme="minorHAnsi"/>
          <w:sz w:val="22"/>
          <w:szCs w:val="22"/>
        </w:rPr>
        <w:t xml:space="preserve">, enables customization of how much of a tree must be rated as cull before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proofErr w:type="gramStart"/>
      <w:r>
        <w:rPr>
          <w:rFonts w:cs="Times New Roman"/>
          <w:b/>
          <w:u w:val="single"/>
        </w:rPr>
        <w:t>)</w:t>
      </w:r>
      <w:r w:rsidRPr="00D865D2">
        <w:rPr>
          <w:rFonts w:cs="Times New Roman"/>
          <w:b/>
          <w:u w:val="single"/>
        </w:rPr>
        <w:t>Tab</w:t>
      </w:r>
      <w:proofErr w:type="gramEnd"/>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 xml:space="preserve">yarding distance </w:t>
      </w:r>
      <w:proofErr w:type="gramStart"/>
      <w:r w:rsidRPr="00AF2915">
        <w:rPr>
          <w:b/>
        </w:rPr>
        <w:t>threshold,</w:t>
      </w:r>
      <w:r w:rsidRPr="00AF2915">
        <w:t xml:space="preserve"> that</w:t>
      </w:r>
      <w:proofErr w:type="gramEnd"/>
      <w:r w:rsidRPr="00AF2915">
        <w:t xml:space="preserve">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w:t>
      </w:r>
      <w:proofErr w:type="spellStart"/>
      <w:r w:rsidRPr="00AF2915">
        <w:t>bunchers</w:t>
      </w:r>
      <w:proofErr w:type="spellEnd"/>
      <w:r w:rsidRPr="00AF2915">
        <w:t xml:space="preserve">,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w:t>
      </w:r>
      <w:proofErr w:type="spellStart"/>
      <w:r w:rsidRPr="00AF2915">
        <w:rPr>
          <w:rFonts w:asciiTheme="minorHAnsi" w:hAnsiTheme="minorHAnsi"/>
          <w:sz w:val="22"/>
          <w:szCs w:val="22"/>
        </w:rPr>
        <w:t>yarding</w:t>
      </w:r>
      <w:proofErr w:type="spellEnd"/>
      <w:r w:rsidRPr="00AF2915">
        <w:rPr>
          <w:rFonts w:asciiTheme="minorHAnsi" w:hAnsiTheme="minorHAnsi"/>
          <w:sz w:val="22"/>
          <w:szCs w:val="22"/>
        </w:rPr>
        <w:t xml:space="preserve">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(Wood Value</w:t>
      </w:r>
      <w:proofErr w:type="gramStart"/>
      <w:r>
        <w:rPr>
          <w:rFonts w:cs="Times New Roman"/>
          <w:b/>
          <w:u w:val="single"/>
        </w:rPr>
        <w:t>)</w:t>
      </w:r>
      <w:r w:rsidRPr="00D865D2">
        <w:rPr>
          <w:rFonts w:cs="Times New Roman"/>
          <w:b/>
          <w:u w:val="single"/>
        </w:rPr>
        <w:t>Tab</w:t>
      </w:r>
      <w:proofErr w:type="gramEnd"/>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w:t>
      </w:r>
      <w:proofErr w:type="spellStart"/>
      <w:r w:rsidRPr="0011693A">
        <w:t>silvicultural</w:t>
      </w:r>
      <w:proofErr w:type="spellEnd"/>
      <w:r w:rsidRPr="0011693A">
        <w:t xml:space="preserve">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(Escalators</w:t>
      </w:r>
      <w:proofErr w:type="gramStart"/>
      <w:r>
        <w:rPr>
          <w:rFonts w:cs="Times New Roman"/>
          <w:b/>
          <w:u w:val="single"/>
        </w:rPr>
        <w:t>)</w:t>
      </w:r>
      <w:r w:rsidRPr="00D865D2">
        <w:rPr>
          <w:rFonts w:cs="Times New Roman"/>
          <w:b/>
          <w:u w:val="single"/>
        </w:rPr>
        <w:t>Tab</w:t>
      </w:r>
      <w:proofErr w:type="gramEnd"/>
    </w:p>
    <w:p w:rsidR="0011693A" w:rsidRPr="0011693A" w:rsidRDefault="0011693A" w:rsidP="0011693A">
      <w:pPr>
        <w:spacing w:before="240"/>
        <w:rPr>
          <w:rFonts w:ascii="Calibri" w:hAnsi="Calibri" w:cs="Times New Roman"/>
        </w:rPr>
      </w:pPr>
      <w:r w:rsidRPr="0011693A">
        <w:rPr>
          <w:rFonts w:ascii="Calibri" w:hAnsi="Calibri" w:cs="Times New Roman"/>
        </w:rPr>
        <w:t>The escalators tab offers the user an opportunity to apply a multiplier to costs or revenue, to be applied at the end of each cycle. Escalator values should be left at 1.00 unless it is expected that a revenue or cost will change at a rate that is different than general inflation.  If, and only if, inflation for a cost or product price is expected to occur at a rate that is different from the general rate of inflation, enter an escalator value in the appropriate cost/cycle text box.  For example, if it is anticipated that the carbon benefits of using wood as a construction material in lieu of concrete and steel drive its price up at 2% per year more than inflation index (such as the consumer price index, CPI, or producer price index, PPI) during the first 10 year cycle, then enter 1.22 (i.e., 1.0210) in the first cell on the second line. If this impact is assumed to end after the first decade (price does not rise faster than inflation for decades 2 and 3) then the other cells on this line would be left as 1.00. Note that if modeling 5 year cycles instead of 10 year ones, the formula above would need modification.</w:t>
      </w:r>
    </w:p>
    <w:p w:rsidR="0011693A" w:rsidRDefault="0011693A">
      <w:pPr>
        <w:rPr>
          <w:rFonts w:eastAsia="Times New Roman" w:cs="Times New Roman"/>
        </w:rPr>
      </w:pPr>
      <w:r>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Supplemental Harvest Costs</w:t>
      </w:r>
      <w:proofErr w:type="gramStart"/>
      <w:r w:rsidRPr="0011693A">
        <w:rPr>
          <w:rFonts w:asciiTheme="minorHAnsi" w:hAnsiTheme="minorHAnsi"/>
          <w:b/>
          <w:sz w:val="22"/>
          <w:szCs w:val="22"/>
          <w:u w:val="single"/>
        </w:rPr>
        <w:t>)Tab</w:t>
      </w:r>
      <w:proofErr w:type="gramEnd"/>
    </w:p>
    <w:p w:rsidR="005D2AE3" w:rsidRPr="005D2AE3" w:rsidRDefault="00595DBE" w:rsidP="005D2AE3">
      <w:pPr>
        <w:rPr>
          <w:b/>
        </w:rPr>
      </w:pPr>
      <w:r>
        <w:rPr>
          <w:rFonts w:cs="Times New Roman"/>
        </w:rPr>
        <w:br/>
      </w:r>
      <w:r w:rsidR="005D2AE3" w:rsidRPr="005D2AE3">
        <w:rPr>
          <w:b/>
        </w:rPr>
        <w:t xml:space="preserve">Supplemental Harvest Costs: </w:t>
      </w:r>
      <w:r w:rsidR="005D2AE3" w:rsidRPr="005D2AE3">
        <w:t>Within the FVS module, there was the option to specify</w:t>
      </w:r>
      <w:r w:rsidR="005D2AE3" w:rsidRPr="005D2AE3">
        <w:rPr>
          <w:b/>
        </w:rPr>
        <w:t xml:space="preserve"> </w:t>
      </w:r>
      <w:r w:rsidR="005D2AE3" w:rsidRPr="005D2AE3">
        <w:t xml:space="preserve">additional harvest costs categories when prescriptions and packages were defined. This tab provides an interface for actually population these cost categories with suitable values.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assign a value to an Rx Harvest Cost Component that was created </w:t>
      </w:r>
      <w:proofErr w:type="spellStart"/>
      <w:proofErr w:type="gramStart"/>
      <w:r w:rsidRPr="005D2AE3">
        <w:rPr>
          <w:rFonts w:asciiTheme="minorHAnsi" w:hAnsiTheme="minorHAnsi"/>
          <w:sz w:val="22"/>
          <w:szCs w:val="22"/>
        </w:rPr>
        <w:t>a</w:t>
      </w:r>
      <w:proofErr w:type="spellEnd"/>
      <w:r w:rsidRPr="005D2AE3">
        <w:rPr>
          <w:rFonts w:asciiTheme="minorHAnsi" w:hAnsiTheme="minorHAnsi"/>
          <w:sz w:val="22"/>
          <w:szCs w:val="22"/>
        </w:rPr>
        <w:t xml:space="preserve"> the</w:t>
      </w:r>
      <w:proofErr w:type="gramEnd"/>
      <w:r w:rsidRPr="005D2AE3">
        <w:rPr>
          <w:rFonts w:asciiTheme="minorHAnsi" w:hAnsiTheme="minorHAnsi"/>
          <w:sz w:val="22"/>
          <w:szCs w:val="22"/>
        </w:rPr>
        <w:t xml:space="preserve"> time the Rx was defined, locate the Rx Harvest Cost you wish to add a value to under the </w:t>
      </w:r>
      <w:r w:rsidRPr="005D2AE3">
        <w:rPr>
          <w:rFonts w:asciiTheme="minorHAnsi" w:hAnsiTheme="minorHAnsi"/>
          <w:b/>
          <w:sz w:val="22"/>
          <w:szCs w:val="22"/>
        </w:rPr>
        <w:t>Component Name</w:t>
      </w:r>
      <w:r w:rsidRPr="005D2AE3">
        <w:rPr>
          <w:rFonts w:asciiTheme="minorHAnsi" w:hAnsiTheme="minorHAnsi"/>
          <w:sz w:val="22"/>
          <w:szCs w:val="22"/>
        </w:rPr>
        <w:t xml:space="preserve"> heading.  The analyst can enter a description for that Cost Component in the </w:t>
      </w:r>
      <w:r w:rsidRPr="005D2AE3">
        <w:rPr>
          <w:rFonts w:asciiTheme="minorHAnsi" w:hAnsiTheme="minorHAnsi"/>
          <w:b/>
          <w:sz w:val="22"/>
          <w:szCs w:val="22"/>
        </w:rPr>
        <w:t>Description</w:t>
      </w:r>
      <w:r w:rsidRPr="005D2AE3">
        <w:rPr>
          <w:rFonts w:asciiTheme="minorHAnsi" w:hAnsiTheme="minorHAnsi"/>
          <w:sz w:val="22"/>
          <w:szCs w:val="22"/>
        </w:rPr>
        <w:t xml:space="preserve"> text box. Enter a cost per acre in the </w:t>
      </w:r>
      <w:r w:rsidRPr="005D2AE3">
        <w:rPr>
          <w:rFonts w:asciiTheme="minorHAnsi" w:hAnsiTheme="minorHAnsi"/>
          <w:b/>
          <w:sz w:val="22"/>
          <w:szCs w:val="22"/>
        </w:rPr>
        <w:t>Assign Values: Default cost/ac</w:t>
      </w:r>
      <w:r w:rsidRPr="005D2AE3">
        <w:rPr>
          <w:rFonts w:asciiTheme="minorHAnsi" w:hAnsiTheme="minorHAnsi"/>
          <w:sz w:val="22"/>
          <w:szCs w:val="22"/>
        </w:rPr>
        <w:t xml:space="preserve"> section. There are several options in the Assign </w:t>
      </w:r>
      <w:proofErr w:type="gramStart"/>
      <w:r w:rsidRPr="005D2AE3">
        <w:rPr>
          <w:rFonts w:asciiTheme="minorHAnsi" w:hAnsiTheme="minorHAnsi"/>
          <w:sz w:val="22"/>
          <w:szCs w:val="22"/>
        </w:rPr>
        <w:t>Values  drop</w:t>
      </w:r>
      <w:proofErr w:type="gramEnd"/>
      <w:r w:rsidRPr="005D2AE3">
        <w:rPr>
          <w:rFonts w:asciiTheme="minorHAnsi" w:hAnsiTheme="minorHAnsi"/>
          <w:sz w:val="22"/>
          <w:szCs w:val="22"/>
        </w:rPr>
        <w:t xml:space="preserve">-down box for assigning a value for that cost component. Click the </w:t>
      </w:r>
      <w:r w:rsidRPr="005D2AE3">
        <w:rPr>
          <w:rFonts w:asciiTheme="minorHAnsi" w:hAnsiTheme="minorHAnsi"/>
          <w:b/>
          <w:sz w:val="22"/>
          <w:szCs w:val="22"/>
        </w:rPr>
        <w:t>&lt;Go&gt;</w:t>
      </w:r>
      <w:r w:rsidRPr="005D2AE3">
        <w:rPr>
          <w:rFonts w:asciiTheme="minorHAnsi" w:hAnsiTheme="minorHAnsi"/>
          <w:sz w:val="22"/>
          <w:szCs w:val="22"/>
        </w:rPr>
        <w:t xml:space="preserve"> button to execute the user selected option (see below).</w:t>
      </w:r>
    </w:p>
    <w:p w:rsidR="005D2AE3" w:rsidRPr="005D2AE3" w:rsidRDefault="005D2AE3" w:rsidP="005D2AE3">
      <w:pPr>
        <w:spacing w:before="120"/>
        <w:ind w:left="360"/>
      </w:pPr>
      <w:r w:rsidRPr="005D2AE3">
        <w:t xml:space="preserve">For example, suppose you want to modify the additional harvest cost values, for treatment </w:t>
      </w:r>
      <w:proofErr w:type="spellStart"/>
      <w:r w:rsidRPr="005D2AE3">
        <w:t>id</w:t>
      </w:r>
      <w:proofErr w:type="spellEnd"/>
      <w:r w:rsidRPr="005D2AE3">
        <w:t xml:space="preserve"> ‘050’, for the harvest cost component </w:t>
      </w:r>
      <w:proofErr w:type="spellStart"/>
      <w:r w:rsidRPr="005D2AE3">
        <w:t>brush_cutting_cpa</w:t>
      </w:r>
      <w:proofErr w:type="spellEnd"/>
      <w:r w:rsidRPr="005D2AE3">
        <w:t xml:space="preserve">, to assign a value of $22.00). You would first find the row for component name </w:t>
      </w:r>
      <w:proofErr w:type="spellStart"/>
      <w:r w:rsidRPr="005D2AE3">
        <w:t>brush_cutting_cpa</w:t>
      </w:r>
      <w:proofErr w:type="spellEnd"/>
      <w:r w:rsidRPr="005D2AE3">
        <w:t>. Then you could:</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default value to all component occurrences&gt;</w:t>
      </w:r>
      <w:r w:rsidRPr="005D2AE3">
        <w:rPr>
          <w:rFonts w:asciiTheme="minorHAnsi" w:hAnsiTheme="minorHAnsi"/>
          <w:sz w:val="22"/>
          <w:szCs w:val="22"/>
        </w:rPr>
        <w:t xml:space="preserve">: Each table row with a treatment id of ‘050’ would get a value for a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of $22.00 per acre.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 xml:space="preserve">&lt;Assign default value to all component NULL values&gt;: </w:t>
      </w:r>
      <w:r w:rsidRPr="005D2AE3">
        <w:rPr>
          <w:rFonts w:asciiTheme="minorHAnsi" w:hAnsiTheme="minorHAnsi"/>
          <w:sz w:val="22"/>
          <w:szCs w:val="22"/>
        </w:rPr>
        <w:t xml:space="preserve">Each table row with a treatment id of ‘050; would get a value for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if the value in that column is NULL.</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previous entered values&gt;:</w:t>
      </w:r>
      <w:r w:rsidRPr="005D2AE3">
        <w:rPr>
          <w:rFonts w:asciiTheme="minorHAnsi" w:hAnsiTheme="minorHAnsi"/>
          <w:sz w:val="22"/>
          <w:szCs w:val="22"/>
        </w:rPr>
        <w:t xml:space="preserve"> Join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from a different Processor scenario to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i/>
          <w:sz w:val="22"/>
          <w:szCs w:val="22"/>
        </w:rPr>
        <w:t xml:space="preserve"> </w:t>
      </w:r>
      <w:r w:rsidRPr="005D2AE3">
        <w:rPr>
          <w:rFonts w:asciiTheme="minorHAnsi" w:hAnsiTheme="minorHAnsi"/>
          <w:sz w:val="22"/>
          <w:szCs w:val="22"/>
        </w:rPr>
        <w:t>table of the current scenario by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and update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values from the previous table to the current table for treatment </w:t>
      </w:r>
      <w:proofErr w:type="spellStart"/>
      <w:r w:rsidRPr="005D2AE3">
        <w:rPr>
          <w:rFonts w:asciiTheme="minorHAnsi" w:hAnsiTheme="minorHAnsi"/>
          <w:sz w:val="22"/>
          <w:szCs w:val="22"/>
        </w:rPr>
        <w:t>id</w:t>
      </w:r>
      <w:proofErr w:type="spellEnd"/>
      <w:r w:rsidRPr="005D2AE3">
        <w:rPr>
          <w:rFonts w:asciiTheme="minorHAnsi" w:hAnsiTheme="minorHAnsi"/>
          <w:sz w:val="22"/>
          <w:szCs w:val="22"/>
        </w:rPr>
        <w:t xml:space="preserve"> ‘050’.</w:t>
      </w:r>
      <w:r w:rsidRPr="005D2AE3">
        <w:rPr>
          <w:rFonts w:asciiTheme="minorHAnsi" w:hAnsiTheme="minorHAnsi"/>
          <w:b/>
          <w:sz w:val="22"/>
          <w:szCs w:val="22"/>
        </w:rPr>
        <w:t xml:space="preserv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all values&gt;:</w:t>
      </w:r>
      <w:r w:rsidRPr="005D2AE3">
        <w:rPr>
          <w:rFonts w:asciiTheme="minorHAnsi" w:hAnsiTheme="minorHAnsi"/>
          <w:sz w:val="22"/>
          <w:szCs w:val="22"/>
        </w:rPr>
        <w:t xml:space="preserve"> Manually edit (via entry/edit form)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NULL values&gt;:</w:t>
      </w:r>
      <w:r w:rsidRPr="005D2AE3">
        <w:rPr>
          <w:rFonts w:asciiTheme="minorHAnsi" w:hAnsiTheme="minorHAnsi"/>
          <w:sz w:val="22"/>
          <w:szCs w:val="22"/>
        </w:rPr>
        <w:t xml:space="preserve"> Manually edit (via entry/edit form) all null values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for the column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Processor allows the user to copy supplemental harvest cost value per acre from one scenario to another.  The process of manually adding these harvest cost columns to each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combination can be tedious; this copy function will speed up the process.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copy supplemental harvest cost columns values from one scenario to another, click </w:t>
      </w:r>
      <w:r w:rsidRPr="005D2AE3">
        <w:rPr>
          <w:rFonts w:asciiTheme="minorHAnsi" w:hAnsiTheme="minorHAnsi"/>
          <w:b/>
          <w:sz w:val="22"/>
          <w:szCs w:val="22"/>
        </w:rPr>
        <w:t xml:space="preserve">&lt;Update All Values Using Previously Entered Data&gt;.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Select the scenario from which to copy from, and click </w:t>
      </w:r>
      <w:r w:rsidRPr="005D2AE3">
        <w:rPr>
          <w:rFonts w:asciiTheme="minorHAnsi" w:hAnsiTheme="minorHAnsi"/>
          <w:b/>
          <w:sz w:val="22"/>
          <w:szCs w:val="22"/>
        </w:rPr>
        <w:t>&lt;Select&gt;</w:t>
      </w:r>
      <w:r w:rsidRPr="005D2AE3">
        <w:rPr>
          <w:rFonts w:asciiTheme="minorHAnsi" w:hAnsiTheme="minorHAnsi"/>
          <w:sz w:val="22"/>
          <w:szCs w:val="22"/>
        </w:rPr>
        <w:t>.</w:t>
      </w:r>
    </w:p>
    <w:p w:rsid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confirm, select </w:t>
      </w:r>
      <w:r w:rsidRPr="005D2AE3">
        <w:rPr>
          <w:rFonts w:asciiTheme="minorHAnsi" w:hAnsiTheme="minorHAnsi"/>
          <w:b/>
          <w:sz w:val="22"/>
          <w:szCs w:val="22"/>
        </w:rPr>
        <w:t>&lt;Yes&gt;</w:t>
      </w:r>
      <w:r w:rsidRPr="005D2AE3">
        <w:rPr>
          <w:rFonts w:asciiTheme="minorHAnsi" w:hAnsiTheme="minorHAnsi"/>
          <w:sz w:val="22"/>
          <w:szCs w:val="22"/>
        </w:rPr>
        <w:t xml:space="preserve"> when prompted. </w:t>
      </w:r>
    </w:p>
    <w:p w:rsidR="00595DBE" w:rsidRDefault="005D2AE3" w:rsidP="00595DBE">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Once the update has finished, click the </w:t>
      </w:r>
      <w:r w:rsidRPr="005D2AE3">
        <w:rPr>
          <w:rFonts w:asciiTheme="minorHAnsi" w:hAnsiTheme="minorHAnsi"/>
          <w:b/>
          <w:sz w:val="22"/>
          <w:szCs w:val="22"/>
        </w:rPr>
        <w:t>&lt;OK&gt;</w:t>
      </w:r>
      <w:r w:rsidRPr="005D2AE3">
        <w:rPr>
          <w:rFonts w:asciiTheme="minorHAnsi" w:hAnsiTheme="minorHAnsi"/>
          <w:sz w:val="22"/>
          <w:szCs w:val="22"/>
        </w:rPr>
        <w:t xml:space="preserve"> button.</w:t>
      </w:r>
    </w:p>
    <w:p w:rsidR="00595DBE" w:rsidRDefault="00595DBE">
      <w:pPr>
        <w:rPr>
          <w:rFonts w:eastAsia="Times New Roman" w:cs="Times New Roman"/>
        </w:rPr>
      </w:pPr>
      <w: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proofErr w:type="gramStart"/>
      <w:r w:rsidRPr="0011693A">
        <w:rPr>
          <w:rFonts w:asciiTheme="minorHAnsi" w:hAnsiTheme="minorHAnsi"/>
          <w:b/>
          <w:sz w:val="22"/>
          <w:szCs w:val="22"/>
          <w:u w:val="single"/>
        </w:rPr>
        <w:t>)Tab</w:t>
      </w:r>
      <w:proofErr w:type="gramEnd"/>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w:t>
      </w:r>
      <w:proofErr w:type="spellStart"/>
      <w:r w:rsidRPr="00595DBE">
        <w:rPr>
          <w:rFonts w:asciiTheme="minorHAnsi" w:hAnsiTheme="minorHAnsi"/>
          <w:sz w:val="22"/>
          <w:szCs w:val="22"/>
        </w:rPr>
        <w:t>Silvicultural</w:t>
      </w:r>
      <w:proofErr w:type="spellEnd"/>
      <w:r w:rsidRPr="00595DBE">
        <w:rPr>
          <w:rFonts w:asciiTheme="minorHAnsi" w:hAnsiTheme="minorHAnsi"/>
          <w:sz w:val="22"/>
          <w:szCs w:val="22"/>
        </w:rPr>
        <w:t xml:space="preserve">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 xml:space="preserve">to return to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 xml:space="preserve">Closing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Processor form, returns the display to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F45332"/>
    <w:multiLevelType w:val="hybridMultilevel"/>
    <w:tmpl w:val="CB0C1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63F70"/>
    <w:rsid w:val="00077E20"/>
    <w:rsid w:val="0011693A"/>
    <w:rsid w:val="0018775D"/>
    <w:rsid w:val="00187CF8"/>
    <w:rsid w:val="001C3156"/>
    <w:rsid w:val="002806D8"/>
    <w:rsid w:val="003800F3"/>
    <w:rsid w:val="003E2A95"/>
    <w:rsid w:val="00411B5A"/>
    <w:rsid w:val="004D266C"/>
    <w:rsid w:val="005655C3"/>
    <w:rsid w:val="00595DBE"/>
    <w:rsid w:val="005D2AE3"/>
    <w:rsid w:val="00652F30"/>
    <w:rsid w:val="006C30AD"/>
    <w:rsid w:val="007D3ACA"/>
    <w:rsid w:val="00835BD8"/>
    <w:rsid w:val="008955AC"/>
    <w:rsid w:val="00976433"/>
    <w:rsid w:val="00AF2915"/>
    <w:rsid w:val="00C14762"/>
    <w:rsid w:val="00CF2741"/>
    <w:rsid w:val="00D865D2"/>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BF437-E9CB-4635-B222-186A6E6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18</cp:revision>
  <cp:lastPrinted>2017-08-14T18:20:00Z</cp:lastPrinted>
  <dcterms:created xsi:type="dcterms:W3CDTF">2017-07-18T18:10:00Z</dcterms:created>
  <dcterms:modified xsi:type="dcterms:W3CDTF">2019-05-23T22:01:00Z</dcterms:modified>
</cp:coreProperties>
</file>