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DCB04" w14:textId="1435149B" w:rsidR="003A1412" w:rsidRPr="002F3096" w:rsidRDefault="00A074CC">
      <w:pPr>
        <w:rPr>
          <w:rFonts w:ascii="Palatino Linotype" w:hAnsi="Palatino Linotype"/>
        </w:rPr>
      </w:pPr>
      <w:r>
        <w:rPr>
          <w:rFonts w:ascii="Palatino Linotype" w:hAnsi="Palatino Linotype"/>
        </w:rPr>
        <w:t>BioSum 5.8.9</w:t>
      </w:r>
      <w:r w:rsidR="003A1412" w:rsidRPr="002F3096">
        <w:rPr>
          <w:rFonts w:ascii="Palatino Linotype" w:hAnsi="Palatino Linotype"/>
        </w:rPr>
        <w:t xml:space="preserve"> Release Notes</w:t>
      </w:r>
      <w:r w:rsidR="003A1412" w:rsidRPr="002F3096">
        <w:rPr>
          <w:rFonts w:ascii="Palatino Linotype" w:hAnsi="Palatino Linotype"/>
        </w:rPr>
        <w:br/>
      </w:r>
      <w:r w:rsidR="000B62CB">
        <w:rPr>
          <w:rFonts w:ascii="Palatino Linotype" w:hAnsi="Palatino Linotype"/>
        </w:rPr>
        <w:t>6</w:t>
      </w:r>
      <w:bookmarkStart w:id="0" w:name="_GoBack"/>
      <w:bookmarkEnd w:id="0"/>
      <w:r>
        <w:rPr>
          <w:rFonts w:ascii="Palatino Linotype" w:hAnsi="Palatino Linotype"/>
        </w:rPr>
        <w:t xml:space="preserve"> November</w:t>
      </w:r>
      <w:r w:rsidR="003A1412" w:rsidRPr="002F3096">
        <w:rPr>
          <w:rFonts w:ascii="Palatino Linotype" w:hAnsi="Palatino Linotype"/>
        </w:rPr>
        <w:t>, 2020</w:t>
      </w:r>
    </w:p>
    <w:p w14:paraId="31D20436" w14:textId="77777777" w:rsidR="002F3096" w:rsidRPr="002F3096" w:rsidRDefault="002F3096">
      <w:pPr>
        <w:rPr>
          <w:rFonts w:ascii="Palatino Linotype" w:hAnsi="Palatino Linotype"/>
          <w:b/>
          <w:sz w:val="24"/>
          <w:u w:val="single"/>
        </w:rPr>
      </w:pPr>
      <w:r w:rsidRPr="002F3096">
        <w:rPr>
          <w:rFonts w:ascii="Palatino Linotype" w:hAnsi="Palatino Linotype"/>
          <w:b/>
          <w:sz w:val="24"/>
          <w:u w:val="single"/>
        </w:rPr>
        <w:t xml:space="preserve">What’s </w:t>
      </w:r>
      <w:proofErr w:type="gramStart"/>
      <w:r w:rsidRPr="002F3096">
        <w:rPr>
          <w:rFonts w:ascii="Palatino Linotype" w:hAnsi="Palatino Linotype"/>
          <w:b/>
          <w:sz w:val="24"/>
          <w:u w:val="single"/>
        </w:rPr>
        <w:t>changed</w:t>
      </w:r>
      <w:proofErr w:type="gramEnd"/>
    </w:p>
    <w:p w14:paraId="66AA9DF2" w14:textId="6379B153" w:rsidR="00A074CC" w:rsidRDefault="00A074CC">
      <w:pPr>
        <w:rPr>
          <w:rFonts w:ascii="Palatino Linotype" w:hAnsi="Palatino Linotype"/>
        </w:rPr>
      </w:pPr>
      <w:r>
        <w:rPr>
          <w:rFonts w:ascii="Palatino Linotype" w:hAnsi="Palatino Linotype"/>
        </w:rPr>
        <w:t>BioSum version 5.8.9 marks the transition of BioSum from a 32-bit to a 64-bit application. For users of earlier BioSum versions, this means that most of the software required to support BioSum will also need to be upgraded to 64-bit. These auxiliary components include Microsoft Office, the Microsoft Access Runtime library, and Oracle XE for non-USFS users.</w:t>
      </w:r>
      <w:r w:rsidR="00E56C0B">
        <w:rPr>
          <w:rFonts w:ascii="Palatino Linotype" w:hAnsi="Palatino Linotype"/>
        </w:rPr>
        <w:t xml:space="preserve"> Previous users of BioSum, p</w:t>
      </w:r>
      <w:r>
        <w:rPr>
          <w:rFonts w:ascii="Palatino Linotype" w:hAnsi="Palatino Linotype"/>
        </w:rPr>
        <w:t xml:space="preserve">lease see </w:t>
      </w:r>
      <w:r w:rsidR="00E56C0B">
        <w:rPr>
          <w:rFonts w:ascii="Palatino Linotype" w:hAnsi="Palatino Linotype"/>
        </w:rPr>
        <w:t>Appendix 1 in the</w:t>
      </w:r>
      <w:r>
        <w:rPr>
          <w:rFonts w:ascii="Palatino Linotype" w:hAnsi="Palatino Linotype"/>
        </w:rPr>
        <w:t xml:space="preserve"> BioSum Setup Instructions for details on upgrading </w:t>
      </w:r>
      <w:r w:rsidR="00E56C0B">
        <w:rPr>
          <w:rFonts w:ascii="Palatino Linotype" w:hAnsi="Palatino Linotype"/>
        </w:rPr>
        <w:t>your</w:t>
      </w:r>
      <w:r>
        <w:rPr>
          <w:rFonts w:ascii="Palatino Linotype" w:hAnsi="Palatino Linotype"/>
        </w:rPr>
        <w:t xml:space="preserve"> Bio</w:t>
      </w:r>
      <w:r w:rsidR="00E56C0B">
        <w:rPr>
          <w:rFonts w:ascii="Palatino Linotype" w:hAnsi="Palatino Linotype"/>
        </w:rPr>
        <w:t>Sum environment</w:t>
      </w:r>
      <w:r>
        <w:rPr>
          <w:rFonts w:ascii="Palatino Linotype" w:hAnsi="Palatino Linotype"/>
        </w:rPr>
        <w:t>.</w:t>
      </w:r>
    </w:p>
    <w:p w14:paraId="7A7ECEBD" w14:textId="25595344" w:rsidR="00A074CC" w:rsidRDefault="00E56C0B">
      <w:pPr>
        <w:rPr>
          <w:rFonts w:ascii="Palatino Linotype" w:hAnsi="Palatino Linotype"/>
        </w:rPr>
      </w:pPr>
      <w:r>
        <w:rPr>
          <w:rFonts w:ascii="Palatino Linotype" w:hAnsi="Palatino Linotype"/>
        </w:rPr>
        <w:t>This</w:t>
      </w:r>
      <w:r w:rsidR="00A074CC">
        <w:rPr>
          <w:rFonts w:ascii="Palatino Linotype" w:hAnsi="Palatino Linotype"/>
        </w:rPr>
        <w:t xml:space="preserve"> new platform also means that previous 32-bit versions of BioSum will no longer run on a computer where the auxiliary components have been upgraded to 64-bit. We recommend uninstalling previous versions of BioSum to avoid confusion.</w:t>
      </w:r>
    </w:p>
    <w:p w14:paraId="50351707" w14:textId="2397D0BB" w:rsidR="00A074CC" w:rsidRDefault="00A074CC">
      <w:pPr>
        <w:rPr>
          <w:rFonts w:ascii="Palatino Linotype" w:hAnsi="Palatino Linotype"/>
        </w:rPr>
      </w:pPr>
      <w:r>
        <w:rPr>
          <w:rFonts w:ascii="Palatino Linotype" w:hAnsi="Palatino Linotype"/>
        </w:rPr>
        <w:t>Version 5.8.9 has the capability to work with and upgrade existing BioSum projects from versions 5.8.6 and 5.8.8. Please consult BioSum support for help with projects older than version 5.8.6 prior to upgrading your BioSum installation.</w:t>
      </w:r>
    </w:p>
    <w:p w14:paraId="60F86874" w14:textId="51BDC109" w:rsidR="003A1412" w:rsidRPr="002F3096" w:rsidRDefault="00172C8B">
      <w:pPr>
        <w:rPr>
          <w:rFonts w:ascii="Palatino Linotype" w:hAnsi="Palatino Linotype"/>
        </w:rPr>
      </w:pPr>
      <w:r>
        <w:rPr>
          <w:rFonts w:ascii="Palatino Linotype" w:hAnsi="Palatino Linotype"/>
        </w:rPr>
        <w:t>For the deeply curious, a</w:t>
      </w:r>
      <w:r w:rsidR="00F61FD8" w:rsidRPr="002F3096">
        <w:rPr>
          <w:rFonts w:ascii="Palatino Linotype" w:hAnsi="Palatino Linotype"/>
        </w:rPr>
        <w:t xml:space="preserve">n exhaustive list of bug fixes and enhancements is provided </w:t>
      </w:r>
      <w:r w:rsidR="003A1412" w:rsidRPr="002F3096">
        <w:rPr>
          <w:rFonts w:ascii="Palatino Linotype" w:hAnsi="Palatino Linotype"/>
        </w:rPr>
        <w:t>at</w:t>
      </w:r>
      <w:proofErr w:type="gramStart"/>
      <w:r>
        <w:rPr>
          <w:rFonts w:ascii="Palatino Linotype" w:hAnsi="Palatino Linotype"/>
        </w:rPr>
        <w:t>:</w:t>
      </w:r>
      <w:proofErr w:type="gramEnd"/>
      <w:r>
        <w:rPr>
          <w:rFonts w:ascii="Palatino Linotype" w:hAnsi="Palatino Linotype"/>
        </w:rPr>
        <w:br/>
      </w:r>
      <w:hyperlink r:id="rId5" w:history="1">
        <w:r w:rsidR="003A1412" w:rsidRPr="002F3096">
          <w:rPr>
            <w:rStyle w:val="Hyperlink"/>
            <w:rFonts w:ascii="Palatino Linotype" w:hAnsi="Palatino Linotype"/>
          </w:rPr>
          <w:t>https://github.com/USFS-PNW/Fia-Biosum-Manager/releases</w:t>
        </w:r>
      </w:hyperlink>
      <w:r w:rsidR="003A1412" w:rsidRPr="002F3096">
        <w:rPr>
          <w:rFonts w:ascii="Palatino Linotype" w:hAnsi="Palatino Linotype"/>
        </w:rPr>
        <w:t xml:space="preserve"> </w:t>
      </w:r>
      <w:r>
        <w:rPr>
          <w:rFonts w:ascii="Palatino Linotype" w:hAnsi="Palatino Linotype"/>
        </w:rPr>
        <w:br/>
      </w:r>
      <w:r w:rsidR="003A1412" w:rsidRPr="002F3096">
        <w:rPr>
          <w:rFonts w:ascii="Palatino Linotype" w:hAnsi="Palatino Linotype"/>
        </w:rPr>
        <w:t xml:space="preserve">but </w:t>
      </w:r>
      <w:r w:rsidR="0050344F" w:rsidRPr="002F3096">
        <w:rPr>
          <w:rFonts w:ascii="Palatino Linotype" w:hAnsi="Palatino Linotype"/>
        </w:rPr>
        <w:t>we</w:t>
      </w:r>
      <w:r w:rsidR="003A1412" w:rsidRPr="002F3096">
        <w:rPr>
          <w:rFonts w:ascii="Palatino Linotype" w:hAnsi="Palatino Linotype"/>
        </w:rPr>
        <w:t xml:space="preserve">’ll highlight </w:t>
      </w:r>
      <w:r w:rsidR="00F61FD8" w:rsidRPr="002F3096">
        <w:rPr>
          <w:rFonts w:ascii="Palatino Linotype" w:hAnsi="Palatino Linotype"/>
        </w:rPr>
        <w:t>the major function</w:t>
      </w:r>
      <w:r w:rsidR="00983196">
        <w:rPr>
          <w:rFonts w:ascii="Palatino Linotype" w:hAnsi="Palatino Linotype"/>
        </w:rPr>
        <w:t xml:space="preserve">al improvements </w:t>
      </w:r>
      <w:r w:rsidR="003A1412" w:rsidRPr="002F3096">
        <w:rPr>
          <w:rFonts w:ascii="Palatino Linotype" w:hAnsi="Palatino Linotype"/>
        </w:rPr>
        <w:t>here:</w:t>
      </w:r>
    </w:p>
    <w:p w14:paraId="34CC1D02" w14:textId="43F7BA3C" w:rsidR="003A1412" w:rsidRPr="002F3096" w:rsidRDefault="00E56C0B" w:rsidP="00172C8B">
      <w:pPr>
        <w:pStyle w:val="ListParagraph"/>
        <w:numPr>
          <w:ilvl w:val="0"/>
          <w:numId w:val="1"/>
        </w:numPr>
        <w:spacing w:before="240"/>
        <w:rPr>
          <w:rFonts w:ascii="Palatino Linotype" w:hAnsi="Palatino Linotype"/>
        </w:rPr>
      </w:pPr>
      <w:r>
        <w:rPr>
          <w:rFonts w:ascii="Palatino Linotype" w:hAnsi="Palatino Linotype"/>
        </w:rPr>
        <w:t xml:space="preserve">Oracle XE is no longer a required component for Forest Service users to run BioSum. Enhanced I/T security measures prohibit Administrator access, a requirement for installing Oracle XE. In lieu of Oracle XE, Forest Service users can connect to an internal Oracle database for BioSum functions that require Oracle access. See Appendix 2 in the BioSum Setup Instructions for details on configuring your computer to use the internal Oracle database. BioSum will </w:t>
      </w:r>
      <w:r w:rsidR="006A6CFE">
        <w:rPr>
          <w:rFonts w:ascii="Palatino Linotype" w:hAnsi="Palatino Linotype"/>
        </w:rPr>
        <w:t xml:space="preserve">display an </w:t>
      </w:r>
      <w:r>
        <w:rPr>
          <w:rFonts w:ascii="Palatino Linotype" w:hAnsi="Palatino Linotype"/>
        </w:rPr>
        <w:t xml:space="preserve">error </w:t>
      </w:r>
      <w:r w:rsidR="006A6CFE">
        <w:rPr>
          <w:rFonts w:ascii="Palatino Linotype" w:hAnsi="Palatino Linotype"/>
        </w:rPr>
        <w:t>message on start-up, and be unable to successfully load data from FIADB or from FVS output databases,</w:t>
      </w:r>
      <w:r>
        <w:rPr>
          <w:rFonts w:ascii="Palatino Linotype" w:hAnsi="Palatino Linotype"/>
        </w:rPr>
        <w:t xml:space="preserve"> if this configuration is not completed correctly. </w:t>
      </w:r>
      <w:r w:rsidR="009F4D3C">
        <w:rPr>
          <w:rFonts w:ascii="Palatino Linotype" w:hAnsi="Palatino Linotype"/>
        </w:rPr>
        <w:t xml:space="preserve"> </w:t>
      </w:r>
    </w:p>
    <w:p w14:paraId="384D8E25" w14:textId="47669135" w:rsidR="00F83A32" w:rsidRPr="00E56C0B" w:rsidRDefault="00E56C0B" w:rsidP="00E56C0B">
      <w:pPr>
        <w:pStyle w:val="ListParagraph"/>
        <w:numPr>
          <w:ilvl w:val="0"/>
          <w:numId w:val="1"/>
        </w:numPr>
        <w:spacing w:before="240"/>
        <w:contextualSpacing w:val="0"/>
        <w:rPr>
          <w:rFonts w:ascii="Palatino Linotype" w:hAnsi="Palatino Linotype"/>
        </w:rPr>
      </w:pPr>
      <w:r>
        <w:rPr>
          <w:rFonts w:ascii="Palatino Linotype" w:hAnsi="Palatino Linotype"/>
        </w:rPr>
        <w:t xml:space="preserve">Treatment Optimizer has the added capability to export output tables to </w:t>
      </w:r>
      <w:proofErr w:type="gramStart"/>
      <w:r>
        <w:rPr>
          <w:rFonts w:ascii="Palatino Linotype" w:hAnsi="Palatino Linotype"/>
        </w:rPr>
        <w:t>a</w:t>
      </w:r>
      <w:r w:rsidR="006A6CFE">
        <w:rPr>
          <w:rFonts w:ascii="Palatino Linotype" w:hAnsi="Palatino Linotype"/>
        </w:rPr>
        <w:t>n</w:t>
      </w:r>
      <w:proofErr w:type="gramEnd"/>
      <w:r>
        <w:rPr>
          <w:rFonts w:ascii="Palatino Linotype" w:hAnsi="Palatino Linotype"/>
        </w:rPr>
        <w:t xml:space="preserve"> SQLite database. These tables can be used in a variety or analysis programs including a</w:t>
      </w:r>
      <w:r w:rsidR="006A6CFE">
        <w:rPr>
          <w:rFonts w:ascii="Palatino Linotype" w:hAnsi="Palatino Linotype"/>
        </w:rPr>
        <w:t>n</w:t>
      </w:r>
      <w:r>
        <w:rPr>
          <w:rFonts w:ascii="Palatino Linotype" w:hAnsi="Palatino Linotype"/>
        </w:rPr>
        <w:t xml:space="preserve"> </w:t>
      </w:r>
      <w:r w:rsidR="006A6CFE">
        <w:rPr>
          <w:rFonts w:ascii="Palatino Linotype" w:hAnsi="Palatino Linotype"/>
        </w:rPr>
        <w:t xml:space="preserve">FIA </w:t>
      </w:r>
      <w:r>
        <w:rPr>
          <w:rFonts w:ascii="Palatino Linotype" w:hAnsi="Palatino Linotype"/>
        </w:rPr>
        <w:t xml:space="preserve">Tabling </w:t>
      </w:r>
      <w:proofErr w:type="gramStart"/>
      <w:r>
        <w:rPr>
          <w:rFonts w:ascii="Palatino Linotype" w:hAnsi="Palatino Linotype"/>
        </w:rPr>
        <w:t>program</w:t>
      </w:r>
      <w:r w:rsidR="006A6CFE">
        <w:rPr>
          <w:rFonts w:ascii="Palatino Linotype" w:hAnsi="Palatino Linotype"/>
        </w:rPr>
        <w:t>, that</w:t>
      </w:r>
      <w:proofErr w:type="gramEnd"/>
      <w:r w:rsidR="006A6CFE">
        <w:rPr>
          <w:rFonts w:ascii="Palatino Linotype" w:hAnsi="Palatino Linotype"/>
        </w:rPr>
        <w:t xml:space="preserve"> produces estimates and sampling errors,</w:t>
      </w:r>
      <w:r>
        <w:rPr>
          <w:rFonts w:ascii="Palatino Linotype" w:hAnsi="Palatino Linotype"/>
        </w:rPr>
        <w:t xml:space="preserve"> available upon request.</w:t>
      </w:r>
    </w:p>
    <w:sectPr w:rsidR="00F83A32" w:rsidRPr="00E56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665A1"/>
    <w:multiLevelType w:val="hybridMultilevel"/>
    <w:tmpl w:val="3A74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12"/>
    <w:rsid w:val="00023FF7"/>
    <w:rsid w:val="000B62CB"/>
    <w:rsid w:val="00114E94"/>
    <w:rsid w:val="00142E06"/>
    <w:rsid w:val="00172C8B"/>
    <w:rsid w:val="00180661"/>
    <w:rsid w:val="002F3096"/>
    <w:rsid w:val="003A1412"/>
    <w:rsid w:val="003D700C"/>
    <w:rsid w:val="004875D1"/>
    <w:rsid w:val="00500557"/>
    <w:rsid w:val="0050344F"/>
    <w:rsid w:val="006A6CFE"/>
    <w:rsid w:val="00983196"/>
    <w:rsid w:val="009F4D3C"/>
    <w:rsid w:val="00A074CC"/>
    <w:rsid w:val="00C91DBC"/>
    <w:rsid w:val="00C949BA"/>
    <w:rsid w:val="00DE1F40"/>
    <w:rsid w:val="00DE2183"/>
    <w:rsid w:val="00E41FF8"/>
    <w:rsid w:val="00E56C0B"/>
    <w:rsid w:val="00EA0F58"/>
    <w:rsid w:val="00F02C76"/>
    <w:rsid w:val="00F45B18"/>
    <w:rsid w:val="00F61FD8"/>
    <w:rsid w:val="00F8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9263"/>
  <w15:chartTrackingRefBased/>
  <w15:docId w15:val="{EE492302-C032-4902-82D4-1C7B88B0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412"/>
    <w:rPr>
      <w:color w:val="0000FF"/>
      <w:u w:val="single"/>
    </w:rPr>
  </w:style>
  <w:style w:type="paragraph" w:styleId="ListParagraph">
    <w:name w:val="List Paragraph"/>
    <w:basedOn w:val="Normal"/>
    <w:uiPriority w:val="34"/>
    <w:qFormat/>
    <w:rsid w:val="002F3096"/>
    <w:pPr>
      <w:ind w:left="720"/>
      <w:contextualSpacing/>
    </w:pPr>
  </w:style>
  <w:style w:type="character" w:customStyle="1" w:styleId="UnresolvedMention1">
    <w:name w:val="Unresolved Mention1"/>
    <w:basedOn w:val="DefaultParagraphFont"/>
    <w:uiPriority w:val="99"/>
    <w:semiHidden/>
    <w:unhideWhenUsed/>
    <w:rsid w:val="00C949BA"/>
    <w:rPr>
      <w:color w:val="605E5C"/>
      <w:shd w:val="clear" w:color="auto" w:fill="E1DFDD"/>
    </w:rPr>
  </w:style>
  <w:style w:type="paragraph" w:styleId="BalloonText">
    <w:name w:val="Balloon Text"/>
    <w:basedOn w:val="Normal"/>
    <w:link w:val="BalloonTextChar"/>
    <w:uiPriority w:val="99"/>
    <w:semiHidden/>
    <w:unhideWhenUsed/>
    <w:rsid w:val="00C9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9BA"/>
    <w:rPr>
      <w:rFonts w:ascii="Segoe UI" w:hAnsi="Segoe UI" w:cs="Segoe UI"/>
      <w:sz w:val="18"/>
      <w:szCs w:val="18"/>
    </w:rPr>
  </w:style>
  <w:style w:type="character" w:styleId="FollowedHyperlink">
    <w:name w:val="FollowedHyperlink"/>
    <w:basedOn w:val="DefaultParagraphFont"/>
    <w:uiPriority w:val="99"/>
    <w:semiHidden/>
    <w:unhideWhenUsed/>
    <w:rsid w:val="00F45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FS-PNW/Fia-Biosum-Manager/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 Jeremy - FS</dc:creator>
  <cp:keywords/>
  <dc:description/>
  <cp:lastModifiedBy>Lesley Bross</cp:lastModifiedBy>
  <cp:revision>15</cp:revision>
  <dcterms:created xsi:type="dcterms:W3CDTF">2020-01-21T22:49:00Z</dcterms:created>
  <dcterms:modified xsi:type="dcterms:W3CDTF">2020-11-05T19:14:00Z</dcterms:modified>
</cp:coreProperties>
</file>