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0f172a"/>
          <w:sz w:val="44"/>
          <w:szCs w:val="44"/>
        </w:rPr>
        <w:t xml:space="preserve">SESSION 5 EXECUTION PROMPT</w:t>
      </w:r>
    </w:p>
    <w:p>
      <w:pPr>
        <w:spacing w:after="120"/>
        <w:jc w:val="center"/>
      </w:pPr>
      <w:r>
        <w:rPr>
          <w:color w:val="334155"/>
          <w:sz w:val="28"/>
          <w:szCs w:val="28"/>
        </w:rPr>
        <w:t xml:space="preserve">FAQ Answer Snippet Optimization + Authority Avatar Badges</w:t>
      </w:r>
    </w:p>
    <w:p>
      <w:pPr>
        <w:spacing w:after="120"/>
        <w:jc w:val="center"/>
      </w:pPr>
      <w:r>
        <w:rPr>
          <w:color w:val="d97706"/>
          <w:sz w:val="24"/>
          <w:szCs w:val="24"/>
        </w:rPr>
        <w:t xml:space="preserve">All 10 Vertical Landing Pages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islandmountain.io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Prerequisite: </w:t>
      </w:r>
      <w:r>
        <w:rPr>
          <w:rFonts w:ascii="Arial" w:cs="Arial" w:eastAsia="Arial" w:hAnsi="Arial"/>
          <w:sz w:val="22"/>
          <w:szCs w:val="22"/>
        </w:rPr>
        <w:t xml:space="preserve">Sessions 1-4 completed. All pages have enriched FAQ answers, Product schemas, AEO blocks, and cross-links.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HANDOFF.md, SEO-SESSION-5-FAQ-AVATARS.md (full technical spec)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All vertical pages exceed 500 lines. Use sed via bash for every edit. Never use Edit tool. Verify tail -3 after every change.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Thinking Block: Why These Changes Matter</w:t>
      </w:r>
    </w:p>
    <w:p>
      <w:pPr>
        <w:pStyle w:val="Heading2"/>
      </w:pPr>
      <w:r>
        <w:rPr>
          <w:b/>
          <w:bCs/>
        </w:rPr>
        <w:t xml:space="preserve">The Snippet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Featured snippets extract the first 40-60 words of a FAQ answer. AI answer engines (Google SGE, Perplexity, Claude web search) pull the most direct response to a question. Our current FAQ answers lead with context and explanation before arriving at the actual answer. That ordering is backwards for snippet capture.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fix is structural, not editorial. We're not dumbing down the answers -- we're front-loading the direct response so snippet extractors grab the useful part, then expanding with the full regulatory context that establishes authority.</w:t>
      </w:r>
    </w:p>
    <w:p>
      <w:pPr>
        <w:pStyle w:val="Heading2"/>
      </w:pPr>
      <w:r>
        <w:rPr>
          <w:b/>
          <w:bCs/>
        </w:rPr>
        <w:t xml:space="preserve">The Rewrite Pattern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format (bad for snippets): </w:t>
      </w:r>
      <w:r>
        <w:rPr>
          <w:rFonts w:ascii="Arial" w:cs="Arial" w:eastAsia="Arial" w:hAnsi="Arial"/>
          <w:sz w:val="22"/>
          <w:szCs w:val="22"/>
        </w:rPr>
        <w:t xml:space="preserve">"When a financial institution transmits NPI to a cloud AI provider, that data leaves the institution's security perimeter..." (context first, answer buried)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format (snippet-optimized): </w:t>
      </w:r>
      <w:r>
        <w:rPr>
          <w:rFonts w:ascii="Arial" w:cs="Arial" w:eastAsia="Arial" w:hAnsi="Arial"/>
          <w:sz w:val="22"/>
          <w:szCs w:val="22"/>
        </w:rPr>
        <w:t xml:space="preserve">"Yes. Cloud AI transmits NPI to third-party infrastructure, creating structural GLBA compliance risk." (answer first, expansion follows)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structural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word should be Yes, No, or a direct declarative noun/verb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sentence IS the snippet -- under 30 words, contains the core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 sentence provides the regulatory mechanism (cite specific CFR/statute)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Remaining text expands with brand (Island Mountain), GPU (H100/H200), pricing ($75K), and specifics</w:t>
      </w:r>
    </w:p>
    <w:p>
      <w:pPr>
        <w:pStyle w:val="Heading2"/>
      </w:pPr>
      <w:r>
        <w:rPr>
          <w:b/>
          <w:bCs/>
        </w:rPr>
        <w:t xml:space="preserve">The Authority Avatar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"Authority Avatars" are visual trust signals placed prominently on each vertical page. They communicate: "We speak your compliance language" without implying endorsement by any standards body.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styled text badges with Remixicon icons + framework names. NOT actual organization logos (trademark risk, false endorsement implication). A horizontal flex row of bordered boxes with subtle copper/amber accent, placed between the hero section and "How It Works" section.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what Palantir, Anduril, and other defense/compliance vendors do on their landing pages. It's industry standard for compliance-oriented B2B.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Task 1: FAQ Answer Snippet Optimization</w:t>
      </w:r>
    </w:p>
    <w:p>
      <w:pPr>
        <w:pStyle w:val="Heading2"/>
      </w:pPr>
      <w:r>
        <w:rPr>
          <w:b/>
          <w:bCs/>
        </w:rPr>
        <w:t xml:space="preserve">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10 vertical landing pages. Both JSON-LD schema answers AND on-page FAQ card text must be updated to match.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locations per page to edit: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JSON-LD FAQPage schema (near top of file, inside &lt;script type="application/ld+json"&gt;) -- full enriched answer with snippet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On-page FAQ cards (in body HTML, inside &lt;div class="risk-card"&gt; elements) -- first 2-3 sentences only (the snippet portion)</w:t>
      </w:r>
    </w:p>
    <w:p>
      <w:pPr>
        <w:pStyle w:val="Heading2"/>
      </w:pPr>
      <w:r>
        <w:rPr>
          <w:b/>
          <w:bCs/>
        </w:rPr>
        <w:t xml:space="preserve">Execution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page: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1: grep -n '"text":' to find JSON-LD FAQ answer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2: Use sed to replace each "text" value with the snippet-optimized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3: grep -n 'risk-card' to find on-page FAQ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4: Use sed to replace each &lt;p&gt; after &lt;h4&gt; with first 2-3 sentences of new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5: tail -3 to verify no truncation</w:t>
      </w:r>
    </w:p>
    <w:p>
      <w:pPr>
        <w:pStyle w:val="Heading2"/>
      </w:pPr>
      <w:r>
        <w:rPr>
          <w:b/>
          <w:bCs/>
        </w:rPr>
        <w:t xml:space="preserve">New Vertical FAQ Answers (5 pages, 4 FAQs each = 20 answers)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rewrite specifications are in SEO-SESSION-5-FAQ-AVATARS.md. Each answer follows the pattern: direct answer first, regulatory citation second, Island Mountain + GPU + pricing expansion third.</w:t>
      </w:r>
    </w:p>
    <w:p>
      <w:pPr>
        <w:pStyle w:val="Heading2"/>
      </w:pPr>
      <w:r>
        <w:rPr>
          <w:b/>
          <w:bCs/>
        </w:rPr>
        <w:t xml:space="preserve">Original Vertical FAQ Answers (5 pages)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rewriting, audit their current state: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page in law-firms.html medical-practices.html tribal-nations.html research-labs.html defense-contractors.html; do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echo "=== $page ==="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grep -c 'FAQPage' "$SITE/$page"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grep '"text"' "$SITE/$page" | head -1 | cut -c1-80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their schema answers are not yet enriched (Sessions 1-4 only targeted new verticals), apply both enrichment AND snippet optimization in one pass. Use the same pattern: direct answer, citation, brand/GPU/price.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Task 2: Authority Avatar Badges</w:t>
      </w:r>
    </w:p>
    <w:p>
      <w:pPr>
        <w:pStyle w:val="Heading2"/>
      </w:pPr>
      <w:r>
        <w:rPr>
          <w:b/>
          <w:bCs/>
        </w:rPr>
        <w:t xml:space="preserve">HTML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Insert this section BEFORE the &lt;!-- How It Works --&gt; comment on each page: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style="padding:32px 0 0;"&gt;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&lt;div class="container"&gt;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style="display:flex;flex-wrap:wrap;justify-content:center;gap:16px;max-width:800px;margin:0 auto;"&gt;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&lt;div style="display:flex;align-items:center;gap:8px;padding:10px 18px;border:1px solid rgba(245,158,11,0.3);border-radius:6px;background:rgba(245,158,11,0.04);"&gt;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 class="ri-shield-check-line" style="color:var(--copper);font-size:1.1rem;"&gt;&lt;/i&gt;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&lt;span style="font-size:0.85rem;font-weight:600;color:var(--text-light);"&gt;FRAMEWORK NAME&lt;/span&gt;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pStyle w:val="Heading2"/>
      </w:pPr>
      <w:r>
        <w:rPr>
          <w:b/>
          <w:bCs/>
        </w:rPr>
        <w:t xml:space="preserve">Badge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Badges (3-4)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law-firms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Attorney-Client Privilege, ABA Model Rules, FRCP Discovery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scales-3, file-search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medical-practices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HIPAA Security Rule, 45 CFR 164, HITECH 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hospital, 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tribal-nations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OCAP Principles, CLOUD Act, Tribal Sovereignty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global, government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research-labs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CFR Part 11, IRB Requirements, GxP 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file-list-3, flask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defense-contractors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DFARS 252.204-7012, CMMC Level 2, NIST SP 800-171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lock, file-shield-2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financial-services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GLBA Safeguards Rule, PCI DSS v4.0, SEC Reg S-P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bank-card, scales-3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HIPAA Security Rule, NAIC Model Law #668, State Regs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file-shield-2, government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energy-utilities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NERC CIP-003-013, IEC 62443, TSA Pipeline Security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settings-3, 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FedRAMP, NIST SP 800-171, FISMA, CJIS Policy (4 badges)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file-shield-2, lock, government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FERPA (34 CFR 99), COPPA, State Privacy Laws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shield-check, parent, government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b/>
          <w:bCs/>
        </w:rPr>
        <w:t xml:space="preserve">Execution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1: financial-services.html + insurance.html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2: energy-utilities.html + government.html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3: education.html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4: law-firms.html + medical-practices.html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5: tribal-nations.html + research-labs.html + defense-contractors.html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batch: run tail -3 on both files, verify &lt;/html&gt; present.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Task 3: Verification</w:t>
      </w:r>
    </w:p>
    <w:p>
      <w:pPr>
        <w:pStyle w:val="Heading2"/>
      </w:pPr>
      <w:r>
        <w:rPr>
          <w:b/>
          <w:bCs/>
        </w:rPr>
        <w:t xml:space="preserve">Truncation Check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f in *.html blog/*.html; do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[ "$f" = "googlecff518dc414acaa3.html" ] &amp;&amp; continue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has_close=$(grep -c '&lt;/html&gt;' "$f")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[ "$has_close" -eq 0 ] &amp;&amp; echo "TRUNCATED: $f"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</w:p>
    <w:p>
      <w:pPr>
        <w:pStyle w:val="Heading2"/>
      </w:pPr>
      <w:r>
        <w:rPr>
          <w:b/>
          <w:bCs/>
        </w:rPr>
        <w:t xml:space="preserve">FAQ Snippet Format Validation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page in financial-services.html insurance.html energy-utilities.html government.html education.html; do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echo "--- $page first words ---"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grep -oP '"text": "\K[^ ]{1,20}' "$SITE/$page" | head -4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Each answer starts with Yes, No, or a direct declarative (Island Mountain, Cloud AI, etc.)</w:t>
      </w:r>
    </w:p>
    <w:p>
      <w:pPr>
        <w:pStyle w:val="Heading2"/>
      </w:pPr>
      <w:r>
        <w:rPr>
          <w:b/>
          <w:bCs/>
        </w:rPr>
        <w:t xml:space="preserve">Authority Badge Presence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page in *.html; do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count=$(grep -c 'ri-shield-check-line' "$SITE/$page")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[ "$count" -gt 0 ] &amp;&amp; echo "$page: $count badges"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Each of the 10 vertical pages shows 3-4 badge instances.</w:t>
      </w:r>
    </w:p>
    <w:p>
      <w:pPr>
        <w:pStyle w:val="Heading2"/>
      </w:pPr>
      <w:r>
        <w:rPr>
          <w:b/>
          <w:bCs/>
        </w:rPr>
        <w:t xml:space="preserve">Git Push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"C:\Users\17076\Documents\Claude\Island Mountain"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-A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"Session 5: FAQ snippet optimization (10 verticals) + Authority Avatar badges"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main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Island Mountain | Session 5 Execution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2026-05-04T02:00:49.148Z</dcterms:created>
  <dcterms:modified xsi:type="dcterms:W3CDTF">2026-05-04T02:00:49.148Z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