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"/>
        <w:gridCol w:w="557"/>
        <w:gridCol w:w="1075"/>
        <w:gridCol w:w="5812"/>
      </w:tblGrid>
      <w:tr w:rsidR="00A5667F" w:rsidTr="00A5667F">
        <w:tc>
          <w:tcPr>
            <w:tcW w:w="773" w:type="dxa"/>
          </w:tcPr>
          <w:p w:rsidR="00A5667F" w:rsidRDefault="00A5667F">
            <w:bookmarkStart w:id="0" w:name="_GoBack"/>
            <w:bookmarkEnd w:id="0"/>
            <w:r>
              <w:t>时间</w:t>
            </w:r>
          </w:p>
        </w:tc>
        <w:tc>
          <w:tcPr>
            <w:tcW w:w="557" w:type="dxa"/>
          </w:tcPr>
          <w:p w:rsidR="00A5667F" w:rsidRDefault="00A5667F">
            <w:r>
              <w:rPr>
                <w:rFonts w:hint="eastAsia"/>
              </w:rPr>
              <w:t>序号</w:t>
            </w:r>
          </w:p>
        </w:tc>
        <w:tc>
          <w:tcPr>
            <w:tcW w:w="1075" w:type="dxa"/>
          </w:tcPr>
          <w:p w:rsidR="00A5667F" w:rsidRDefault="00A5667F">
            <w:r>
              <w:t>组员</w:t>
            </w:r>
          </w:p>
        </w:tc>
        <w:tc>
          <w:tcPr>
            <w:tcW w:w="5812" w:type="dxa"/>
          </w:tcPr>
          <w:p w:rsidR="00A5667F" w:rsidRDefault="00A5667F">
            <w:r>
              <w:t>题目</w:t>
            </w:r>
          </w:p>
        </w:tc>
      </w:tr>
      <w:tr w:rsidR="00A5667F" w:rsidTr="00A5667F">
        <w:tc>
          <w:tcPr>
            <w:tcW w:w="773" w:type="dxa"/>
          </w:tcPr>
          <w:p w:rsidR="00A5667F" w:rsidRDefault="00A5667F" w:rsidP="00A5667F">
            <w:pPr>
              <w:jc w:val="center"/>
            </w:pPr>
            <w:r>
              <w:rPr>
                <w:rFonts w:hint="eastAsia"/>
              </w:rPr>
              <w:t>Wee4</w:t>
            </w:r>
          </w:p>
          <w:p w:rsidR="00A5667F" w:rsidRDefault="00A5667F" w:rsidP="00A5667F">
            <w:pPr>
              <w:jc w:val="center"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Oct.</w:t>
            </w:r>
          </w:p>
        </w:tc>
        <w:tc>
          <w:tcPr>
            <w:tcW w:w="557" w:type="dxa"/>
          </w:tcPr>
          <w:p w:rsidR="00A5667F" w:rsidRDefault="00A5667F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A5667F" w:rsidRDefault="00A5667F" w:rsidP="00A5667F">
            <w:r>
              <w:t>闫琛</w:t>
            </w:r>
            <w:r>
              <w:rPr>
                <w:rFonts w:hint="eastAsia"/>
              </w:rPr>
              <w:t>、周歆妍</w:t>
            </w:r>
          </w:p>
        </w:tc>
        <w:tc>
          <w:tcPr>
            <w:tcW w:w="5812" w:type="dxa"/>
          </w:tcPr>
          <w:p w:rsidR="00A5667F" w:rsidRDefault="00A5667F">
            <w:r w:rsidRPr="00A5667F">
              <w:t>DolphinAttack: Inaudible Voice Commands. </w:t>
            </w:r>
          </w:p>
        </w:tc>
      </w:tr>
      <w:tr w:rsidR="00A5667F" w:rsidTr="00A5667F">
        <w:tc>
          <w:tcPr>
            <w:tcW w:w="773" w:type="dxa"/>
          </w:tcPr>
          <w:p w:rsidR="00A5667F" w:rsidRDefault="00A5667F"/>
        </w:tc>
        <w:tc>
          <w:tcPr>
            <w:tcW w:w="557" w:type="dxa"/>
          </w:tcPr>
          <w:p w:rsidR="00A5667F" w:rsidRDefault="00A5667F">
            <w:r>
              <w:rPr>
                <w:rFonts w:hint="eastAsia"/>
              </w:rPr>
              <w:t>2</w:t>
            </w:r>
          </w:p>
        </w:tc>
        <w:tc>
          <w:tcPr>
            <w:tcW w:w="1075" w:type="dxa"/>
          </w:tcPr>
          <w:p w:rsidR="00A5667F" w:rsidRPr="00A5667F" w:rsidRDefault="00A5667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严铭、陈维育</w:t>
            </w:r>
          </w:p>
        </w:tc>
        <w:tc>
          <w:tcPr>
            <w:tcW w:w="5812" w:type="dxa"/>
          </w:tcPr>
          <w:p w:rsidR="00A5667F" w:rsidRDefault="00A5667F">
            <w:r w:rsidRPr="0079250B">
              <w:rPr>
                <w:rFonts w:hint="eastAsia"/>
              </w:rPr>
              <w:t>A Privacy Analysis of Cross-device Tracking</w:t>
            </w:r>
            <w:r>
              <w:rPr>
                <w:rFonts w:hint="eastAsia"/>
                <w:color w:val="000000"/>
                <w:szCs w:val="21"/>
              </w:rPr>
              <w:t> </w:t>
            </w:r>
          </w:p>
        </w:tc>
      </w:tr>
      <w:tr w:rsidR="00A5667F" w:rsidTr="00A5667F">
        <w:tc>
          <w:tcPr>
            <w:tcW w:w="773" w:type="dxa"/>
          </w:tcPr>
          <w:p w:rsidR="00A5667F" w:rsidRDefault="00A5667F"/>
        </w:tc>
        <w:tc>
          <w:tcPr>
            <w:tcW w:w="557" w:type="dxa"/>
          </w:tcPr>
          <w:p w:rsidR="00A5667F" w:rsidRDefault="00A5667F"/>
        </w:tc>
        <w:tc>
          <w:tcPr>
            <w:tcW w:w="1075" w:type="dxa"/>
          </w:tcPr>
          <w:p w:rsidR="00A5667F" w:rsidRDefault="00A5667F"/>
        </w:tc>
        <w:tc>
          <w:tcPr>
            <w:tcW w:w="5812" w:type="dxa"/>
          </w:tcPr>
          <w:p w:rsidR="00A5667F" w:rsidRDefault="00A5667F"/>
        </w:tc>
      </w:tr>
      <w:tr w:rsidR="00A5667F" w:rsidTr="00A5667F">
        <w:tc>
          <w:tcPr>
            <w:tcW w:w="773" w:type="dxa"/>
          </w:tcPr>
          <w:p w:rsidR="00A5667F" w:rsidRDefault="00A5667F" w:rsidP="00A5667F">
            <w:pPr>
              <w:jc w:val="center"/>
            </w:pPr>
            <w:r>
              <w:rPr>
                <w:rFonts w:hint="eastAsia"/>
              </w:rPr>
              <w:t>Wee</w:t>
            </w:r>
            <w:r>
              <w:t>5</w:t>
            </w:r>
          </w:p>
          <w:p w:rsidR="00A5667F" w:rsidRDefault="00A5667F" w:rsidP="00A5667F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Oct.</w:t>
            </w:r>
          </w:p>
        </w:tc>
        <w:tc>
          <w:tcPr>
            <w:tcW w:w="557" w:type="dxa"/>
          </w:tcPr>
          <w:p w:rsidR="00A5667F" w:rsidRDefault="00A5667F">
            <w:r>
              <w:rPr>
                <w:rFonts w:hint="eastAsia"/>
              </w:rPr>
              <w:t>3</w:t>
            </w:r>
          </w:p>
        </w:tc>
        <w:tc>
          <w:tcPr>
            <w:tcW w:w="1075" w:type="dxa"/>
          </w:tcPr>
          <w:p w:rsidR="00A5667F" w:rsidRDefault="00A5667F">
            <w:r w:rsidRPr="002B0D23">
              <w:rPr>
                <w:rFonts w:hint="eastAsia"/>
                <w:color w:val="000000"/>
                <w:szCs w:val="21"/>
              </w:rPr>
              <w:t>张聚川、</w:t>
            </w:r>
            <w:r>
              <w:rPr>
                <w:rFonts w:hint="eastAsia"/>
                <w:color w:val="000000"/>
                <w:szCs w:val="21"/>
              </w:rPr>
              <w:t>洪澜</w:t>
            </w:r>
          </w:p>
        </w:tc>
        <w:tc>
          <w:tcPr>
            <w:tcW w:w="5812" w:type="dxa"/>
          </w:tcPr>
          <w:p w:rsidR="00A5667F" w:rsidRDefault="00A5667F">
            <w:r>
              <w:rPr>
                <w:rFonts w:hint="eastAsia"/>
                <w:color w:val="000000"/>
                <w:szCs w:val="21"/>
              </w:rPr>
              <w:t>AuthentiCall: Efficient Identity and Content Authentication for Phone Calls</w:t>
            </w:r>
          </w:p>
        </w:tc>
      </w:tr>
      <w:tr w:rsidR="00A5667F" w:rsidTr="00A5667F">
        <w:tc>
          <w:tcPr>
            <w:tcW w:w="773" w:type="dxa"/>
          </w:tcPr>
          <w:p w:rsidR="00A5667F" w:rsidRDefault="00A5667F"/>
        </w:tc>
        <w:tc>
          <w:tcPr>
            <w:tcW w:w="557" w:type="dxa"/>
          </w:tcPr>
          <w:p w:rsidR="00A5667F" w:rsidRDefault="00A5667F">
            <w:r>
              <w:rPr>
                <w:rFonts w:hint="eastAsia"/>
              </w:rPr>
              <w:t>4</w:t>
            </w:r>
          </w:p>
        </w:tc>
        <w:tc>
          <w:tcPr>
            <w:tcW w:w="1075" w:type="dxa"/>
          </w:tcPr>
          <w:p w:rsidR="00A5667F" w:rsidRDefault="00A5667F">
            <w:r w:rsidRPr="002B0D23">
              <w:rPr>
                <w:color w:val="000000"/>
                <w:szCs w:val="21"/>
              </w:rPr>
              <w:t>孙博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2B0D23">
              <w:rPr>
                <w:color w:val="000000"/>
                <w:szCs w:val="21"/>
              </w:rPr>
              <w:t>郭柠瑄</w:t>
            </w:r>
          </w:p>
        </w:tc>
        <w:tc>
          <w:tcPr>
            <w:tcW w:w="5812" w:type="dxa"/>
          </w:tcPr>
          <w:p w:rsidR="00A5667F" w:rsidRDefault="00A5667F">
            <w:r w:rsidRPr="002B0D23">
              <w:rPr>
                <w:color w:val="000000"/>
                <w:szCs w:val="21"/>
              </w:rPr>
              <w:t>6thSense: A Context-aware Sensor-based Attack Detector for Smart Devices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t>5</w:t>
            </w:r>
          </w:p>
        </w:tc>
        <w:tc>
          <w:tcPr>
            <w:tcW w:w="1075" w:type="dxa"/>
          </w:tcPr>
          <w:p w:rsidR="007525D1" w:rsidRPr="006B356F" w:rsidRDefault="007525D1" w:rsidP="007525D1">
            <w:pPr>
              <w:rPr>
                <w:color w:val="000000" w:themeColor="text1"/>
                <w:szCs w:val="21"/>
              </w:rPr>
            </w:pPr>
            <w:r w:rsidRPr="006B356F">
              <w:rPr>
                <w:color w:val="000000" w:themeColor="text1"/>
                <w:szCs w:val="21"/>
              </w:rPr>
              <w:t>张燕秒</w:t>
            </w:r>
            <w:r w:rsidRPr="006B356F">
              <w:rPr>
                <w:rFonts w:hint="eastAsia"/>
                <w:color w:val="000000" w:themeColor="text1"/>
                <w:szCs w:val="21"/>
              </w:rPr>
              <w:t>、</w:t>
            </w:r>
            <w:r w:rsidRPr="006B356F">
              <w:rPr>
                <w:color w:val="000000" w:themeColor="text1"/>
                <w:szCs w:val="21"/>
              </w:rPr>
              <w:t>李存龙</w:t>
            </w:r>
          </w:p>
        </w:tc>
        <w:tc>
          <w:tcPr>
            <w:tcW w:w="5812" w:type="dxa"/>
          </w:tcPr>
          <w:p w:rsidR="007525D1" w:rsidRPr="006B356F" w:rsidRDefault="007525D1" w:rsidP="007525D1">
            <w:pPr>
              <w:rPr>
                <w:color w:val="000000" w:themeColor="text1"/>
                <w:szCs w:val="21"/>
              </w:rPr>
            </w:pPr>
            <w:r w:rsidRPr="006B356F">
              <w:rPr>
                <w:color w:val="000000" w:themeColor="text1"/>
                <w:szCs w:val="21"/>
              </w:rPr>
              <w:t>Understanding the Mirai Botnet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>
            <w:pPr>
              <w:jc w:val="center"/>
            </w:pPr>
            <w:r>
              <w:rPr>
                <w:rFonts w:hint="eastAsia"/>
              </w:rPr>
              <w:t>Wee</w:t>
            </w:r>
            <w:r>
              <w:t>6</w:t>
            </w:r>
          </w:p>
          <w:p w:rsidR="007525D1" w:rsidRDefault="007525D1" w:rsidP="007525D1">
            <w:r>
              <w:t xml:space="preserve">24 </w:t>
            </w:r>
            <w:r>
              <w:rPr>
                <w:rFonts w:hint="eastAsia"/>
              </w:rPr>
              <w:t>Oct.</w:t>
            </w:r>
          </w:p>
        </w:tc>
        <w:tc>
          <w:tcPr>
            <w:tcW w:w="557" w:type="dxa"/>
          </w:tcPr>
          <w:p w:rsidR="007525D1" w:rsidRDefault="007525D1" w:rsidP="007525D1">
            <w:r>
              <w:t>6</w:t>
            </w:r>
          </w:p>
        </w:tc>
        <w:tc>
          <w:tcPr>
            <w:tcW w:w="1075" w:type="dxa"/>
          </w:tcPr>
          <w:p w:rsidR="007525D1" w:rsidRDefault="007525D1" w:rsidP="007525D1">
            <w:r>
              <w:rPr>
                <w:rFonts w:hint="eastAsia"/>
                <w:color w:val="000000"/>
                <w:szCs w:val="21"/>
              </w:rPr>
              <w:t>潘俊杰、赵家玉</w:t>
            </w:r>
          </w:p>
        </w:tc>
        <w:tc>
          <w:tcPr>
            <w:tcW w:w="5812" w:type="dxa"/>
          </w:tcPr>
          <w:p w:rsidR="007525D1" w:rsidRDefault="007525D1" w:rsidP="007525D1">
            <w:r>
              <w:rPr>
                <w:rFonts w:hint="eastAsia"/>
                <w:color w:val="000000"/>
                <w:szCs w:val="21"/>
              </w:rPr>
              <w:t>IoT Goes Nuclear: Creating a Zigbee Chain Reaction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t>7</w:t>
            </w:r>
          </w:p>
        </w:tc>
        <w:tc>
          <w:tcPr>
            <w:tcW w:w="1075" w:type="dxa"/>
          </w:tcPr>
          <w:p w:rsidR="007525D1" w:rsidRDefault="007525D1" w:rsidP="007525D1">
            <w:r w:rsidRPr="0079250B">
              <w:rPr>
                <w:rFonts w:hint="eastAsia"/>
                <w:color w:val="000000"/>
                <w:szCs w:val="21"/>
              </w:rPr>
              <w:t>唐坤杰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79250B">
              <w:rPr>
                <w:rFonts w:hint="eastAsia"/>
                <w:color w:val="000000"/>
                <w:szCs w:val="21"/>
              </w:rPr>
              <w:t xml:space="preserve"> </w:t>
            </w:r>
            <w:r w:rsidRPr="0079250B">
              <w:rPr>
                <w:rFonts w:hint="eastAsia"/>
                <w:color w:val="000000"/>
                <w:szCs w:val="21"/>
              </w:rPr>
              <w:t>李真鸣</w:t>
            </w:r>
          </w:p>
        </w:tc>
        <w:tc>
          <w:tcPr>
            <w:tcW w:w="5812" w:type="dxa"/>
          </w:tcPr>
          <w:p w:rsidR="007525D1" w:rsidRDefault="007525D1" w:rsidP="007525D1">
            <w:r w:rsidRPr="0079250B">
              <w:rPr>
                <w:color w:val="000000"/>
                <w:szCs w:val="21"/>
              </w:rPr>
              <w:t>The Password Reset MitM Attack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t>8</w:t>
            </w:r>
          </w:p>
        </w:tc>
        <w:tc>
          <w:tcPr>
            <w:tcW w:w="1075" w:type="dxa"/>
          </w:tcPr>
          <w:p w:rsidR="007525D1" w:rsidRDefault="00BB681D" w:rsidP="007525D1">
            <w:pPr>
              <w:rPr>
                <w:color w:val="000000"/>
                <w:szCs w:val="21"/>
              </w:rPr>
            </w:pPr>
            <w:hyperlink r:id="rId6" w:history="1">
              <w:r w:rsidR="007525D1" w:rsidRPr="0079250B">
                <w:rPr>
                  <w:color w:val="000000"/>
                  <w:szCs w:val="21"/>
                </w:rPr>
                <w:t>李长江</w:t>
              </w:r>
            </w:hyperlink>
          </w:p>
          <w:p w:rsidR="007525D1" w:rsidRDefault="007525D1" w:rsidP="007525D1">
            <w:r>
              <w:rPr>
                <w:rFonts w:ascii="Arial" w:hAnsi="Arial" w:cs="Arial"/>
                <w:color w:val="000000"/>
                <w:szCs w:val="21"/>
              </w:rPr>
              <w:t>黄颖淞</w:t>
            </w:r>
            <w:r>
              <w:rPr>
                <w:rFonts w:ascii="Arial" w:hAnsi="Arial" w:cs="Arial"/>
                <w:color w:val="000000"/>
                <w:szCs w:val="21"/>
              </w:rPr>
              <w:t> </w:t>
            </w:r>
          </w:p>
        </w:tc>
        <w:tc>
          <w:tcPr>
            <w:tcW w:w="5812" w:type="dxa"/>
          </w:tcPr>
          <w:p w:rsidR="007525D1" w:rsidRDefault="007525D1" w:rsidP="007525D1">
            <w:r w:rsidRPr="00A5667F">
              <w:rPr>
                <w:color w:val="000000"/>
                <w:szCs w:val="21"/>
              </w:rPr>
              <w:t>ContexloT: Towards Providing Contextual Integrity to Appified IoT Platforms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>
            <w:pPr>
              <w:jc w:val="center"/>
            </w:pPr>
            <w:r>
              <w:rPr>
                <w:rFonts w:hint="eastAsia"/>
              </w:rPr>
              <w:t>Wee</w:t>
            </w:r>
            <w:r>
              <w:t>7</w:t>
            </w:r>
          </w:p>
          <w:p w:rsidR="007525D1" w:rsidRDefault="007525D1" w:rsidP="007525D1">
            <w:r>
              <w:t xml:space="preserve">31 </w:t>
            </w:r>
            <w:r>
              <w:rPr>
                <w:rFonts w:hint="eastAsia"/>
              </w:rPr>
              <w:t>Oct.</w:t>
            </w:r>
          </w:p>
        </w:tc>
        <w:tc>
          <w:tcPr>
            <w:tcW w:w="557" w:type="dxa"/>
          </w:tcPr>
          <w:p w:rsidR="007525D1" w:rsidRDefault="007525D1" w:rsidP="007525D1">
            <w:r>
              <w:t>9</w:t>
            </w:r>
          </w:p>
        </w:tc>
        <w:tc>
          <w:tcPr>
            <w:tcW w:w="1075" w:type="dxa"/>
          </w:tcPr>
          <w:p w:rsidR="007525D1" w:rsidRDefault="007525D1" w:rsidP="007525D1">
            <w:r>
              <w:rPr>
                <w:rFonts w:hint="eastAsia"/>
                <w:color w:val="000000"/>
                <w:szCs w:val="21"/>
              </w:rPr>
              <w:t>俞佳培、胡嘉阳</w:t>
            </w:r>
          </w:p>
        </w:tc>
        <w:tc>
          <w:tcPr>
            <w:tcW w:w="5812" w:type="dxa"/>
          </w:tcPr>
          <w:p w:rsidR="007525D1" w:rsidRPr="00A5667F" w:rsidRDefault="009D39AB" w:rsidP="007525D1">
            <w:pPr>
              <w:rPr>
                <w:color w:val="000000"/>
                <w:szCs w:val="21"/>
              </w:rPr>
            </w:pPr>
            <w:r w:rsidRPr="009D39AB">
              <w:rPr>
                <w:color w:val="000000"/>
                <w:szCs w:val="21"/>
              </w:rPr>
              <w:t>Multi-touch Authentication Using Hand Geometry and Behavioral Information 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t>10</w:t>
            </w:r>
          </w:p>
        </w:tc>
        <w:tc>
          <w:tcPr>
            <w:tcW w:w="1075" w:type="dxa"/>
          </w:tcPr>
          <w:p w:rsidR="007525D1" w:rsidRDefault="007525D1" w:rsidP="007525D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曹泽煜、陈赛、</w:t>
            </w:r>
          </w:p>
          <w:p w:rsidR="007525D1" w:rsidRDefault="007525D1" w:rsidP="007525D1">
            <w:r>
              <w:rPr>
                <w:rFonts w:hint="eastAsia"/>
                <w:color w:val="000000"/>
                <w:szCs w:val="21"/>
              </w:rPr>
              <w:t>杨海舟</w:t>
            </w:r>
          </w:p>
        </w:tc>
        <w:tc>
          <w:tcPr>
            <w:tcW w:w="5812" w:type="dxa"/>
          </w:tcPr>
          <w:p w:rsidR="007525D1" w:rsidRDefault="00306547" w:rsidP="007525D1">
            <w:r>
              <w:rPr>
                <w:color w:val="000000"/>
                <w:szCs w:val="21"/>
              </w:rPr>
              <w:t>Membership Inference</w:t>
            </w:r>
            <w:r w:rsidR="007525D1" w:rsidRPr="0079250B">
              <w:rPr>
                <w:color w:val="000000"/>
                <w:szCs w:val="21"/>
              </w:rPr>
              <w:t xml:space="preserve"> Attacks against Machine Learning Models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75" w:type="dxa"/>
          </w:tcPr>
          <w:p w:rsidR="007525D1" w:rsidRDefault="007525D1" w:rsidP="007525D1">
            <w:r>
              <w:rPr>
                <w:rFonts w:hint="eastAsia"/>
                <w:color w:val="000000"/>
                <w:szCs w:val="21"/>
              </w:rPr>
              <w:t>张天晨、</w:t>
            </w:r>
            <w:r w:rsidRPr="00F26A0D">
              <w:rPr>
                <w:rFonts w:hint="eastAsia"/>
                <w:color w:val="000000"/>
                <w:szCs w:val="21"/>
              </w:rPr>
              <w:t>徐志翔</w:t>
            </w:r>
          </w:p>
        </w:tc>
        <w:tc>
          <w:tcPr>
            <w:tcW w:w="5812" w:type="dxa"/>
          </w:tcPr>
          <w:p w:rsidR="007525D1" w:rsidRDefault="007525D1" w:rsidP="007525D1">
            <w:r w:rsidRPr="00F26A0D">
              <w:rPr>
                <w:color w:val="000000"/>
                <w:szCs w:val="21"/>
              </w:rPr>
              <w:t>Beauty and the Burst: Remote Identification of Encrypted Video Streams 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>
            <w:pPr>
              <w:jc w:val="center"/>
            </w:pPr>
            <w:r>
              <w:rPr>
                <w:rFonts w:hint="eastAsia"/>
              </w:rPr>
              <w:t>Wee</w:t>
            </w:r>
            <w:r>
              <w:t>8</w:t>
            </w:r>
          </w:p>
          <w:p w:rsidR="007525D1" w:rsidRDefault="007525D1" w:rsidP="007525D1">
            <w:r>
              <w:t>7 Nov</w:t>
            </w:r>
            <w:r>
              <w:rPr>
                <w:rFonts w:hint="eastAsia"/>
              </w:rPr>
              <w:t>.</w:t>
            </w:r>
          </w:p>
        </w:tc>
        <w:tc>
          <w:tcPr>
            <w:tcW w:w="557" w:type="dxa"/>
          </w:tcPr>
          <w:p w:rsidR="007525D1" w:rsidRDefault="007525D1" w:rsidP="007525D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5" w:type="dxa"/>
          </w:tcPr>
          <w:p w:rsidR="007525D1" w:rsidRDefault="007525D1" w:rsidP="007525D1">
            <w:r w:rsidRPr="0079250B">
              <w:rPr>
                <w:rFonts w:hint="eastAsia"/>
                <w:color w:val="000000"/>
                <w:szCs w:val="21"/>
              </w:rPr>
              <w:t>怀天一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79250B">
              <w:rPr>
                <w:rFonts w:hint="eastAsia"/>
                <w:color w:val="000000"/>
                <w:szCs w:val="21"/>
              </w:rPr>
              <w:t>韩学艳，李琰</w:t>
            </w:r>
          </w:p>
        </w:tc>
        <w:tc>
          <w:tcPr>
            <w:tcW w:w="5812" w:type="dxa"/>
          </w:tcPr>
          <w:p w:rsidR="007525D1" w:rsidRDefault="007525D1" w:rsidP="007525D1">
            <w:r w:rsidRPr="0079250B">
              <w:rPr>
                <w:rFonts w:hint="eastAsia"/>
                <w:color w:val="000000"/>
                <w:szCs w:val="21"/>
              </w:rPr>
              <w:t>Picking Up My Tab: Understanding and Mitigating Synchronized Token Lifting and Spending in Mobile Payment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5" w:type="dxa"/>
          </w:tcPr>
          <w:p w:rsidR="007525D1" w:rsidRDefault="007525D1" w:rsidP="007525D1">
            <w:r w:rsidRPr="0079250B">
              <w:rPr>
                <w:color w:val="000000"/>
                <w:szCs w:val="21"/>
              </w:rPr>
              <w:t>陈方舟、何标</w:t>
            </w:r>
          </w:p>
        </w:tc>
        <w:tc>
          <w:tcPr>
            <w:tcW w:w="5812" w:type="dxa"/>
          </w:tcPr>
          <w:p w:rsidR="007525D1" w:rsidRDefault="007525D1" w:rsidP="007525D1">
            <w:r w:rsidRPr="00EB02D0">
              <w:rPr>
                <w:color w:val="000000"/>
                <w:szCs w:val="21"/>
              </w:rPr>
              <w:t>Hey, My Malware Knows Physics! Attacking PLCs with Physical Model Aware Rootkit </w:t>
            </w:r>
          </w:p>
        </w:tc>
      </w:tr>
      <w:tr w:rsidR="007525D1" w:rsidTr="00A5667F">
        <w:tc>
          <w:tcPr>
            <w:tcW w:w="773" w:type="dxa"/>
          </w:tcPr>
          <w:p w:rsidR="007525D1" w:rsidRDefault="007525D1" w:rsidP="007525D1"/>
        </w:tc>
        <w:tc>
          <w:tcPr>
            <w:tcW w:w="557" w:type="dxa"/>
          </w:tcPr>
          <w:p w:rsidR="007525D1" w:rsidRDefault="007525D1" w:rsidP="007525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75" w:type="dxa"/>
          </w:tcPr>
          <w:p w:rsidR="007525D1" w:rsidRDefault="007525D1" w:rsidP="007525D1">
            <w:r w:rsidRPr="0079250B">
              <w:rPr>
                <w:color w:val="000000"/>
                <w:szCs w:val="21"/>
              </w:rPr>
              <w:t>余镇滔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79250B">
              <w:rPr>
                <w:color w:val="000000"/>
                <w:szCs w:val="21"/>
              </w:rPr>
              <w:t>位硕权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79250B">
              <w:rPr>
                <w:color w:val="000000"/>
                <w:szCs w:val="21"/>
              </w:rPr>
              <w:t>陈陆燊</w:t>
            </w:r>
            <w:r w:rsidRPr="0079250B">
              <w:rPr>
                <w:color w:val="000000"/>
                <w:szCs w:val="21"/>
              </w:rPr>
              <w:t> </w:t>
            </w:r>
          </w:p>
        </w:tc>
        <w:tc>
          <w:tcPr>
            <w:tcW w:w="5812" w:type="dxa"/>
          </w:tcPr>
          <w:p w:rsidR="007525D1" w:rsidRDefault="007525D1" w:rsidP="007525D1">
            <w:r w:rsidRPr="0079250B">
              <w:rPr>
                <w:color w:val="000000"/>
                <w:szCs w:val="21"/>
              </w:rPr>
              <w:t> Walkie-Talkie: An Efficient Defense Against Passive Website Fingerprinting Attacks</w:t>
            </w:r>
          </w:p>
        </w:tc>
      </w:tr>
    </w:tbl>
    <w:p w:rsidR="006409AB" w:rsidRDefault="006409AB"/>
    <w:sectPr w:rsidR="0064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1D" w:rsidRDefault="00BB681D" w:rsidP="006C5AEF">
      <w:r>
        <w:separator/>
      </w:r>
    </w:p>
  </w:endnote>
  <w:endnote w:type="continuationSeparator" w:id="0">
    <w:p w:rsidR="00BB681D" w:rsidRDefault="00BB681D" w:rsidP="006C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1D" w:rsidRDefault="00BB681D" w:rsidP="006C5AEF">
      <w:r>
        <w:separator/>
      </w:r>
    </w:p>
  </w:footnote>
  <w:footnote w:type="continuationSeparator" w:id="0">
    <w:p w:rsidR="00BB681D" w:rsidRDefault="00BB681D" w:rsidP="006C5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7F"/>
    <w:rsid w:val="00306547"/>
    <w:rsid w:val="006409AB"/>
    <w:rsid w:val="006B356F"/>
    <w:rsid w:val="006C5AEF"/>
    <w:rsid w:val="006D33D9"/>
    <w:rsid w:val="007525D1"/>
    <w:rsid w:val="009D39AB"/>
    <w:rsid w:val="00A1202C"/>
    <w:rsid w:val="00A5667F"/>
    <w:rsid w:val="00BB681D"/>
    <w:rsid w:val="00CB046D"/>
    <w:rsid w:val="00EB02D0"/>
    <w:rsid w:val="00E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4E317-17C7-4489-A262-1EC47DCA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5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5A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5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5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lichaohao</cp:lastModifiedBy>
  <cp:revision>2</cp:revision>
  <dcterms:created xsi:type="dcterms:W3CDTF">2017-10-08T06:46:00Z</dcterms:created>
  <dcterms:modified xsi:type="dcterms:W3CDTF">2017-10-08T06:46:00Z</dcterms:modified>
</cp:coreProperties>
</file>