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A5D6C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Make a call (B sample)</w:t>
      </w:r>
    </w:p>
    <w:p w14:paraId="106BBD00" w14:textId="4A40ECC2" w:rsidR="00A95363" w:rsidRPr="00A95363" w:rsidRDefault="00A95363" w:rsidP="00A95363">
      <w:pPr>
        <w:rPr>
          <w:b/>
          <w:bCs/>
          <w:lang w:val="en-US"/>
        </w:rPr>
      </w:pPr>
      <w:r w:rsidRPr="00A95363">
        <w:rPr>
          <w:b/>
          <w:bCs/>
          <w:lang w:val="en-US"/>
        </w:rPr>
        <w:t>Functional Description:</w:t>
      </w:r>
    </w:p>
    <w:p w14:paraId="49670479" w14:textId="13ADE3B1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Users can dial through IVI and make phone calls. Only when the vehicle is stopped can calls be made through SWP.</w:t>
      </w:r>
    </w:p>
    <w:p w14:paraId="1023847B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1. Enabling conditions (a&amp;b&amp;c):</w:t>
      </w:r>
    </w:p>
    <w:p w14:paraId="3D9E1316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a. IVI system startup;</w:t>
      </w:r>
    </w:p>
    <w:p w14:paraId="744F19DE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b. User can operate SWP;</w:t>
      </w:r>
    </w:p>
    <w:p w14:paraId="19A0428D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c. Mobile Bluetooth connected.</w:t>
      </w:r>
    </w:p>
    <w:p w14:paraId="3425DA17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2. Trigger conditions (a|b|c|d|e|f):</w:t>
      </w:r>
    </w:p>
    <w:p w14:paraId="2B2C670B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a. Toggledialpad via SWP to make a call, if the driver doesn't have this number in contacts,Enter the phone number on the dialpad to make a call.</w:t>
      </w:r>
    </w:p>
    <w:p w14:paraId="6179DDCC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b. Make a call through voice commands;</w:t>
      </w:r>
    </w:p>
    <w:p w14:paraId="1B3EBBEB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c. Make a call through the mobile phone.</w:t>
      </w:r>
    </w:p>
    <w:p w14:paraId="50BBF3EC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Make a phone call. Trigger a call via connected phone.</w:t>
      </w:r>
    </w:p>
    <w:p w14:paraId="55897E7F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d. Toggle 'Call' menu option (where driver can see recent calls) via SWP to make a call;</w:t>
      </w:r>
    </w:p>
    <w:p w14:paraId="16C6BF35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e. Driver select contact for calling in synchronized phonebook via SWP;</w:t>
      </w:r>
    </w:p>
    <w:p w14:paraId="61A20B66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f. IVI stores and displays the phone number of the roadside assistance hotline in advance, and users click on SWP to call the roadside assistance hotline;</w:t>
      </w:r>
    </w:p>
    <w:p w14:paraId="209C3C45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3. Execution output (a&amp;b&amp;c&amp;d&amp;e&amp;f&amp;g):</w:t>
      </w:r>
    </w:p>
    <w:p w14:paraId="24C0F258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a. The dialpad interface has a numeric keyboard and dialing software buttons;</w:t>
      </w:r>
    </w:p>
    <w:p w14:paraId="191DD431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b. After dialing, click the dial soft button to enter the call interface, and the phone call is dialed;</w:t>
      </w:r>
    </w:p>
    <w:p w14:paraId="28621473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After entering a number on the phone, the phone is dialed. dialpad, click the dialing software button to enter the calling interface, and the mobile phone will make a call;</w:t>
      </w:r>
    </w:p>
    <w:p w14:paraId="55B73F8A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c. When the dialed number is not answered, click the hang-up soft button to interrupt the number dialing.</w:t>
      </w:r>
    </w:p>
    <w:p w14:paraId="720D8113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When the dialed number is not answered, you can click the hang up soft button to interrupt the number call.</w:t>
      </w:r>
    </w:p>
    <w:p w14:paraId="0B1D9DFB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d. After the call is dialed, IVI activates and switches the audio channel to the Bluetooth phone, and IVI synchronizes call operation with smartphone;</w:t>
      </w:r>
    </w:p>
    <w:p w14:paraId="0A426534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IVI automatically activates and switches to the mobile audio channel.</w:t>
      </w:r>
    </w:p>
    <w:p w14:paraId="30312627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e. During the call, display the call status through SWP;</w:t>
      </w:r>
    </w:p>
    <w:p w14:paraId="68916ABA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f. Driver inputs numbers in a tone mode during the call via SWP;</w:t>
      </w:r>
    </w:p>
    <w:p w14:paraId="2DB84321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g. After the user clicks to make a roadside assistance hotline call, IVI dials the number of the roadside assistance hotline call through their mobile phone;</w:t>
      </w:r>
    </w:p>
    <w:p w14:paraId="10F40F80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4. Exit conditions (a|b|c|d):</w:t>
      </w:r>
    </w:p>
    <w:p w14:paraId="7E03520D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lastRenderedPageBreak/>
        <w:t>a. IVI system shutdown;</w:t>
      </w:r>
    </w:p>
    <w:p w14:paraId="606FB189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b. Bluetooth disconnected.</w:t>
      </w:r>
    </w:p>
    <w:p w14:paraId="37FAB581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c. User stopped call.</w:t>
      </w:r>
    </w:p>
    <w:p w14:paraId="2811DC73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d. The other party hung up the phone.</w:t>
      </w:r>
    </w:p>
    <w:p w14:paraId="5042DF4C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Notes:</w:t>
      </w:r>
    </w:p>
    <w:p w14:paraId="59934B08" w14:textId="307D574E" w:rsidR="00A02562" w:rsidRPr="00A95363" w:rsidRDefault="00A95363" w:rsidP="00A95363">
      <w:pPr>
        <w:rPr>
          <w:lang w:val="en-US"/>
        </w:rPr>
      </w:pPr>
      <w:r w:rsidRPr="00A95363">
        <w:rPr>
          <w:lang w:val="en-US"/>
        </w:rPr>
        <w:t>If the Bluetooth phone is not connected, the user will receive a text prompt on the SWP Bluetooth phone page saying "No paired smartphone" when opening the phone application;</w:t>
      </w:r>
    </w:p>
    <w:sectPr w:rsidR="00A02562" w:rsidRPr="00A95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141B0"/>
    <w:multiLevelType w:val="multilevel"/>
    <w:tmpl w:val="A314AA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940FE"/>
    <w:multiLevelType w:val="multilevel"/>
    <w:tmpl w:val="4030FC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5241F"/>
    <w:multiLevelType w:val="multilevel"/>
    <w:tmpl w:val="02F0F7E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653D0A"/>
    <w:multiLevelType w:val="multilevel"/>
    <w:tmpl w:val="C71E5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3A0DD4"/>
    <w:multiLevelType w:val="multilevel"/>
    <w:tmpl w:val="84D4312E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C3450"/>
    <w:multiLevelType w:val="multilevel"/>
    <w:tmpl w:val="555878F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E568E3"/>
    <w:multiLevelType w:val="multilevel"/>
    <w:tmpl w:val="15C8043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5707B5"/>
    <w:multiLevelType w:val="multilevel"/>
    <w:tmpl w:val="B82C0B4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595766"/>
    <w:multiLevelType w:val="multilevel"/>
    <w:tmpl w:val="71D0AFE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BA2786"/>
    <w:multiLevelType w:val="multilevel"/>
    <w:tmpl w:val="11AC4264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CB653B"/>
    <w:multiLevelType w:val="multilevel"/>
    <w:tmpl w:val="BEE0265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C733A4"/>
    <w:multiLevelType w:val="multilevel"/>
    <w:tmpl w:val="D1DC7580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CC4085"/>
    <w:multiLevelType w:val="multilevel"/>
    <w:tmpl w:val="CB8687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D87A08"/>
    <w:multiLevelType w:val="multilevel"/>
    <w:tmpl w:val="BEA2D01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390951"/>
    <w:multiLevelType w:val="multilevel"/>
    <w:tmpl w:val="2F74C9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9C2FCE"/>
    <w:multiLevelType w:val="multilevel"/>
    <w:tmpl w:val="6BB46D4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97699B"/>
    <w:multiLevelType w:val="multilevel"/>
    <w:tmpl w:val="67F6A07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0B3E97"/>
    <w:multiLevelType w:val="multilevel"/>
    <w:tmpl w:val="DA30FF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8C6BC9"/>
    <w:multiLevelType w:val="multilevel"/>
    <w:tmpl w:val="A8F8B04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1235D2"/>
    <w:multiLevelType w:val="multilevel"/>
    <w:tmpl w:val="D4C8B22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18568C"/>
    <w:multiLevelType w:val="multilevel"/>
    <w:tmpl w:val="DD4AF0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3A7C2B"/>
    <w:multiLevelType w:val="multilevel"/>
    <w:tmpl w:val="A1304A5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5859C4"/>
    <w:multiLevelType w:val="multilevel"/>
    <w:tmpl w:val="1968EC06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B25969"/>
    <w:multiLevelType w:val="multilevel"/>
    <w:tmpl w:val="C6DA35A8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3233023">
    <w:abstractNumId w:val="3"/>
  </w:num>
  <w:num w:numId="2" w16cid:durableId="269557753">
    <w:abstractNumId w:val="16"/>
  </w:num>
  <w:num w:numId="3" w16cid:durableId="241575061">
    <w:abstractNumId w:val="5"/>
  </w:num>
  <w:num w:numId="4" w16cid:durableId="955407175">
    <w:abstractNumId w:val="18"/>
  </w:num>
  <w:num w:numId="5" w16cid:durableId="1179588265">
    <w:abstractNumId w:val="0"/>
  </w:num>
  <w:num w:numId="6" w16cid:durableId="367416022">
    <w:abstractNumId w:val="20"/>
  </w:num>
  <w:num w:numId="7" w16cid:durableId="1693991634">
    <w:abstractNumId w:val="6"/>
  </w:num>
  <w:num w:numId="8" w16cid:durableId="1321427111">
    <w:abstractNumId w:val="10"/>
  </w:num>
  <w:num w:numId="9" w16cid:durableId="619149732">
    <w:abstractNumId w:val="22"/>
  </w:num>
  <w:num w:numId="10" w16cid:durableId="1009327658">
    <w:abstractNumId w:val="19"/>
  </w:num>
  <w:num w:numId="11" w16cid:durableId="1996177383">
    <w:abstractNumId w:val="23"/>
  </w:num>
  <w:num w:numId="12" w16cid:durableId="364646684">
    <w:abstractNumId w:val="12"/>
  </w:num>
  <w:num w:numId="13" w16cid:durableId="1966303829">
    <w:abstractNumId w:val="1"/>
  </w:num>
  <w:num w:numId="14" w16cid:durableId="483081339">
    <w:abstractNumId w:val="21"/>
  </w:num>
  <w:num w:numId="15" w16cid:durableId="1109008834">
    <w:abstractNumId w:val="8"/>
  </w:num>
  <w:num w:numId="16" w16cid:durableId="947657148">
    <w:abstractNumId w:val="2"/>
  </w:num>
  <w:num w:numId="17" w16cid:durableId="554663680">
    <w:abstractNumId w:val="11"/>
  </w:num>
  <w:num w:numId="18" w16cid:durableId="779491171">
    <w:abstractNumId w:val="9"/>
  </w:num>
  <w:num w:numId="19" w16cid:durableId="258098861">
    <w:abstractNumId w:val="4"/>
  </w:num>
  <w:num w:numId="20" w16cid:durableId="1805465036">
    <w:abstractNumId w:val="14"/>
  </w:num>
  <w:num w:numId="21" w16cid:durableId="2042391915">
    <w:abstractNumId w:val="17"/>
  </w:num>
  <w:num w:numId="22" w16cid:durableId="457915587">
    <w:abstractNumId w:val="7"/>
  </w:num>
  <w:num w:numId="23" w16cid:durableId="1082143924">
    <w:abstractNumId w:val="13"/>
  </w:num>
  <w:num w:numId="24" w16cid:durableId="8065809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63"/>
    <w:rsid w:val="00645AB0"/>
    <w:rsid w:val="00A02562"/>
    <w:rsid w:val="00A95363"/>
    <w:rsid w:val="00AF3499"/>
    <w:rsid w:val="00E260B1"/>
    <w:rsid w:val="00E9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F9479"/>
  <w15:chartTrackingRefBased/>
  <w15:docId w15:val="{4C9C365C-D5DE-4FC4-A4D7-91EFAAEE3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5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5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5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5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53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5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5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5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5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5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95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953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9536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9536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953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9536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953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953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5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95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5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95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95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9536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9536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9536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95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9536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953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7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9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1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Дупак</dc:creator>
  <cp:keywords/>
  <dc:description/>
  <cp:lastModifiedBy>Александр Дупак</cp:lastModifiedBy>
  <cp:revision>2</cp:revision>
  <dcterms:created xsi:type="dcterms:W3CDTF">2024-10-22T20:35:00Z</dcterms:created>
  <dcterms:modified xsi:type="dcterms:W3CDTF">2024-10-22T20:35:00Z</dcterms:modified>
</cp:coreProperties>
</file>