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754" w:rsidRDefault="00000000">
      <w:pPr>
        <w:pStyle w:val="2"/>
        <w:keepNext w:val="0"/>
        <w:keepLines w:val="0"/>
        <w:widowControl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International Conference on</w:t>
      </w:r>
    </w:p>
    <w:p w:rsidR="00260754" w:rsidRDefault="00000000">
      <w:pPr>
        <w:pStyle w:val="2"/>
        <w:keepNext w:val="0"/>
        <w:keepLines w:val="0"/>
        <w:widowControl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Geometric Modeling and Processing</w:t>
      </w:r>
    </w:p>
    <w:p w:rsidR="00260754" w:rsidRDefault="00000000">
      <w:pPr>
        <w:pStyle w:val="a9"/>
      </w:pPr>
      <w:r>
        <w:rPr>
          <w:rFonts w:hint="eastAsia"/>
        </w:rPr>
        <w:t>(GMP 20</w:t>
      </w:r>
      <w:r>
        <w:t>2</w:t>
      </w:r>
      <w:r>
        <w:rPr>
          <w:rFonts w:hint="eastAsia"/>
        </w:rPr>
        <w:t>4)</w:t>
      </w:r>
    </w:p>
    <w:p w:rsidR="00260754" w:rsidRDefault="00000000">
      <w:pPr>
        <w:pStyle w:val="a9"/>
        <w:spacing w:before="120"/>
        <w:rPr>
          <w:sz w:val="24"/>
        </w:rPr>
      </w:pPr>
      <w:r>
        <w:rPr>
          <w:rFonts w:hint="eastAsia"/>
          <w:sz w:val="24"/>
        </w:rPr>
        <w:t>5-8</w:t>
      </w:r>
      <w:r>
        <w:rPr>
          <w:sz w:val="24"/>
        </w:rPr>
        <w:t xml:space="preserve"> </w:t>
      </w:r>
      <w:r>
        <w:rPr>
          <w:rFonts w:hint="eastAsia"/>
          <w:sz w:val="24"/>
        </w:rPr>
        <w:t>June, 2024</w:t>
      </w:r>
      <w:r>
        <w:rPr>
          <w:sz w:val="24"/>
        </w:rPr>
        <w:t>, Qingdao, China</w:t>
      </w:r>
    </w:p>
    <w:p w:rsidR="00260754" w:rsidRDefault="00000000">
      <w:pPr>
        <w:pStyle w:val="a9"/>
        <w:spacing w:before="360"/>
      </w:pPr>
      <w:r>
        <w:rPr>
          <w:rFonts w:ascii="宋体" w:eastAsia="宋体" w:hAnsi="宋体" w:cs="宋体"/>
          <w:noProof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85090</wp:posOffset>
                </wp:positionV>
                <wp:extent cx="5314950" cy="0"/>
                <wp:effectExtent l="0" t="1905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0C51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6.7pt" to="414.2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ggLywEAAOUDAAAOAAAAZHJzL2Uyb0RvYy54bWysU8GO0zAQvSPxD5bvNGmhsERN99AVXBao&#13;&#10;2OUDps64sXA8lu1tkr/HdpOAAAmBuFjxeN6bN28mu9uh0+yCzisyNV+vSs7QCGqUOdf8y+O7Fzec&#13;&#10;+QCmAU0Gaz6i57f75892va1wQy3pBh2LJMZXva15G4KtisKLFjvwK7Jo4qMk10GIV3cuGgd9ZO90&#13;&#10;sSnL10VPrrGOBHofo3fXR77P/FKiCJ+k9BiYrnnUFvLp8nlKZ7HfQXV2YFslJhnwDyo6UCYWXaju&#13;&#10;IAB7cuoXqk4JR55kWAnqCpJSCcw9xG7W5U/dPLRgMfcSzfF2scn/P1rx8XIwR5eki8E82HsSXz0z&#13;&#10;dGjBnDELeBxtHNw6WVX01lcLJF28PTp26j9QE3PgKVB2YZCuS5SxPzZks8fFbBwCEzG4fbl+9XYb&#13;&#10;ZyLmtwKqGWidD++ROpY+aq6VST5ABZd7H5IQqOaUFNaG9TXf3GzfbBeZSVlag6gxjBqvaZ9RMtXE&#13;&#10;6utMl9cMD9qxC8QFASHQhGuniTRmJ5hUWi/A8s/AKT9BMa/g34AXRK5MJizgThlyv6sehlmyvOZP&#13;&#10;g5r6ThacqBmPbp5g3KVs4bT3aVl/vGf4979z/w0AAP//AwBQSwMEFAAGAAgAAAAhAGE5DuPfAAAA&#13;&#10;DQEAAA8AAABkcnMvZG93bnJldi54bWxMT8tOw0AMvCPxDysjcWs3lCqK0mwqKCoSFyIKB45u1mSj&#13;&#10;7iPKbtvw9xhxoBfLnrHHM9V6clacaIx98Aru5hkI8m3Qve8UfLxvZwWImNBrtMGTgm+KsK6vryos&#13;&#10;dTj7NzrtUidYxMcSFZiUhlLK2BpyGOdhIM/cVxgdJh7HTuoRzyzurFxkWS4d9p4/GBxoY6g97I5O&#13;&#10;QcpfP5vnR4sHs920y8Y29DI1St3eTE8rLg8rEImm9H8BvxnYP9RsbB+OXkdhFcyKnDcZv1+CYL5Y&#13;&#10;FNzs/wBZV/IyRf0DAAD//wMAUEsBAi0AFAAGAAgAAAAhALaDOJL+AAAA4QEAABMAAAAAAAAAAAAA&#13;&#10;AAAAAAAAAFtDb250ZW50X1R5cGVzXS54bWxQSwECLQAUAAYACAAAACEAOP0h/9YAAACUAQAACwAA&#13;&#10;AAAAAAAAAAAAAAAvAQAAX3JlbHMvLnJlbHNQSwECLQAUAAYACAAAACEAvQ4IC8sBAADlAwAADgAA&#13;&#10;AAAAAAAAAAAAAAAuAgAAZHJzL2Uyb0RvYy54bWxQSwECLQAUAAYACAAAACEAYTkO498AAAANAQAA&#13;&#10;DwAAAAAAAAAAAAAAAAAlBAAAZHJzL2Rvd25yZXYueG1sUEsFBgAAAAAEAAQA8wAAADEFAAAAAA==&#13;&#10;" strokecolor="#4579b8 [3044]" strokeweight="2.25pt"/>
            </w:pict>
          </mc:Fallback>
        </mc:AlternateContent>
      </w:r>
      <w:r>
        <w:t>Registration Form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7"/>
        <w:gridCol w:w="848"/>
        <w:gridCol w:w="143"/>
        <w:gridCol w:w="1487"/>
        <w:gridCol w:w="213"/>
        <w:gridCol w:w="1006"/>
        <w:gridCol w:w="889"/>
      </w:tblGrid>
      <w:tr w:rsidR="00260754">
        <w:trPr>
          <w:trHeight w:val="916"/>
        </w:trPr>
        <w:tc>
          <w:tcPr>
            <w:tcW w:w="8528" w:type="dxa"/>
            <w:gridSpan w:val="8"/>
          </w:tcPr>
          <w:p w:rsidR="00260754" w:rsidRDefault="00000000">
            <w:pPr>
              <w:spacing w:beforeLines="100" w:before="312" w:afterLines="100" w:after="312"/>
              <w:jc w:val="center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:rsidR="00260754">
        <w:trPr>
          <w:trHeight w:val="662"/>
        </w:trPr>
        <w:tc>
          <w:tcPr>
            <w:tcW w:w="2235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707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______________</w:t>
            </w:r>
          </w:p>
        </w:tc>
        <w:tc>
          <w:tcPr>
            <w:tcW w:w="991" w:type="dxa"/>
            <w:gridSpan w:val="2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1487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</w:t>
            </w:r>
          </w:p>
        </w:tc>
        <w:tc>
          <w:tcPr>
            <w:tcW w:w="1219" w:type="dxa"/>
            <w:gridSpan w:val="2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Nationality</w:t>
            </w:r>
          </w:p>
        </w:tc>
        <w:tc>
          <w:tcPr>
            <w:tcW w:w="889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</w:t>
            </w:r>
          </w:p>
        </w:tc>
      </w:tr>
      <w:tr w:rsidR="00260754">
        <w:trPr>
          <w:trHeight w:val="340"/>
        </w:trPr>
        <w:tc>
          <w:tcPr>
            <w:tcW w:w="2235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Company/Institution</w:t>
            </w:r>
          </w:p>
        </w:tc>
        <w:tc>
          <w:tcPr>
            <w:tcW w:w="4185" w:type="dxa"/>
            <w:gridSpan w:val="4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____________________________________</w:t>
            </w:r>
          </w:p>
        </w:tc>
        <w:tc>
          <w:tcPr>
            <w:tcW w:w="1219" w:type="dxa"/>
            <w:gridSpan w:val="2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889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</w:t>
            </w:r>
          </w:p>
        </w:tc>
      </w:tr>
      <w:tr w:rsidR="00260754">
        <w:trPr>
          <w:trHeight w:val="791"/>
        </w:trPr>
        <w:tc>
          <w:tcPr>
            <w:tcW w:w="2235" w:type="dxa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2555" w:type="dxa"/>
            <w:gridSpan w:val="2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__________________</w:t>
            </w:r>
          </w:p>
        </w:tc>
        <w:tc>
          <w:tcPr>
            <w:tcW w:w="1843" w:type="dxa"/>
            <w:gridSpan w:val="3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Phone Number</w:t>
            </w:r>
          </w:p>
        </w:tc>
        <w:tc>
          <w:tcPr>
            <w:tcW w:w="1895" w:type="dxa"/>
            <w:gridSpan w:val="2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________________</w:t>
            </w:r>
          </w:p>
        </w:tc>
      </w:tr>
      <w:tr w:rsidR="00260754">
        <w:trPr>
          <w:trHeight w:val="746"/>
        </w:trPr>
        <w:tc>
          <w:tcPr>
            <w:tcW w:w="2235" w:type="dxa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Registration Type</w:t>
            </w:r>
          </w:p>
        </w:tc>
        <w:tc>
          <w:tcPr>
            <w:tcW w:w="2555" w:type="dxa"/>
            <w:gridSpan w:val="2"/>
          </w:tcPr>
          <w:p w:rsidR="00260754" w:rsidRDefault="00000000">
            <w:pPr>
              <w:pStyle w:val="ae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Regular </w:t>
            </w:r>
            <w:r>
              <w:rPr>
                <w:rFonts w:ascii="宋体" w:eastAsia="宋体" w:hAnsi="宋体" w:hint="eastAsia"/>
                <w:b/>
              </w:rPr>
              <w:t xml:space="preserve">□ </w:t>
            </w:r>
            <w:r>
              <w:rPr>
                <w:rFonts w:hint="eastAsia"/>
                <w:b/>
              </w:rPr>
              <w:t>Student</w:t>
            </w:r>
          </w:p>
        </w:tc>
        <w:tc>
          <w:tcPr>
            <w:tcW w:w="1843" w:type="dxa"/>
            <w:gridSpan w:val="3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Paper ID(optional)</w:t>
            </w:r>
          </w:p>
        </w:tc>
        <w:tc>
          <w:tcPr>
            <w:tcW w:w="1895" w:type="dxa"/>
            <w:gridSpan w:val="2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________________</w:t>
            </w:r>
          </w:p>
        </w:tc>
      </w:tr>
      <w:tr w:rsidR="00260754">
        <w:trPr>
          <w:trHeight w:val="1430"/>
        </w:trPr>
        <w:tc>
          <w:tcPr>
            <w:tcW w:w="2235" w:type="dxa"/>
            <w:vAlign w:val="center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b/>
              </w:rPr>
              <w:t>Membership</w:t>
            </w:r>
          </w:p>
        </w:tc>
        <w:tc>
          <w:tcPr>
            <w:tcW w:w="2555" w:type="dxa"/>
            <w:gridSpan w:val="2"/>
            <w:vAlign w:val="center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CCF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AsiaGraphics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CSIAM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None of the above</w:t>
            </w:r>
          </w:p>
        </w:tc>
        <w:tc>
          <w:tcPr>
            <w:tcW w:w="1843" w:type="dxa"/>
            <w:gridSpan w:val="3"/>
            <w:vAlign w:val="center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Membership ID</w:t>
            </w:r>
          </w:p>
        </w:tc>
        <w:tc>
          <w:tcPr>
            <w:tcW w:w="1895" w:type="dxa"/>
            <w:gridSpan w:val="2"/>
            <w:vAlign w:val="center"/>
          </w:tcPr>
          <w:p w:rsidR="00260754" w:rsidRDefault="00000000">
            <w:pPr>
              <w:spacing w:beforeLines="50" w:before="156" w:afterLines="50" w:after="156"/>
              <w:rPr>
                <w:b/>
              </w:rPr>
            </w:pPr>
            <w:r>
              <w:rPr>
                <w:rFonts w:hint="eastAsia"/>
                <w:b/>
              </w:rPr>
              <w:t>________________</w:t>
            </w:r>
          </w:p>
        </w:tc>
      </w:tr>
      <w:tr w:rsidR="00260754">
        <w:trPr>
          <w:trHeight w:val="1193"/>
        </w:trPr>
        <w:tc>
          <w:tcPr>
            <w:tcW w:w="2235" w:type="dxa"/>
          </w:tcPr>
          <w:p w:rsidR="00260754" w:rsidRDefault="00000000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Registration Fee Transfer Information</w:t>
            </w:r>
          </w:p>
        </w:tc>
        <w:tc>
          <w:tcPr>
            <w:tcW w:w="6293" w:type="dxa"/>
            <w:gridSpan w:val="7"/>
          </w:tcPr>
          <w:p w:rsidR="00260754" w:rsidRDefault="00000000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 xml:space="preserve">The registration fee </w:t>
            </w:r>
            <w:r>
              <w:rPr>
                <w:rFonts w:hint="eastAsia"/>
                <w:b/>
              </w:rPr>
              <w:t>_______</w:t>
            </w:r>
            <w:r>
              <w:rPr>
                <w:b/>
              </w:rPr>
              <w:t xml:space="preserve"> (Amount) was transferred through </w:t>
            </w:r>
            <w:r>
              <w:rPr>
                <w:rFonts w:hint="eastAsia"/>
                <w:b/>
              </w:rPr>
              <w:t>_____________</w:t>
            </w:r>
            <w:r>
              <w:rPr>
                <w:b/>
              </w:rPr>
              <w:t xml:space="preserve"> Bank on</w:t>
            </w:r>
            <w:r>
              <w:rPr>
                <w:rFonts w:hint="eastAsia"/>
                <w:b/>
              </w:rPr>
              <w:t>__________</w:t>
            </w:r>
            <w:r>
              <w:rPr>
                <w:b/>
              </w:rPr>
              <w:t xml:space="preserve">(Date) in </w:t>
            </w:r>
            <w:r>
              <w:rPr>
                <w:rFonts w:hint="eastAsia"/>
                <w:b/>
              </w:rPr>
              <w:t>_______</w:t>
            </w:r>
            <w:r>
              <w:rPr>
                <w:b/>
              </w:rPr>
              <w:t>(City).</w:t>
            </w:r>
          </w:p>
        </w:tc>
      </w:tr>
      <w:tr w:rsidR="00260754">
        <w:trPr>
          <w:trHeight w:val="1470"/>
        </w:trPr>
        <w:tc>
          <w:tcPr>
            <w:tcW w:w="2235" w:type="dxa"/>
            <w:vAlign w:val="center"/>
          </w:tcPr>
          <w:p w:rsidR="00260754" w:rsidRDefault="00000000">
            <w:pPr>
              <w:jc w:val="left"/>
              <w:rPr>
                <w:b/>
              </w:rPr>
            </w:pPr>
            <w:r>
              <w:rPr>
                <w:b/>
              </w:rPr>
              <w:t>Invoice Information (</w:t>
            </w:r>
            <w:r>
              <w:rPr>
                <w:rFonts w:hint="eastAsia"/>
                <w:b/>
              </w:rPr>
              <w:t xml:space="preserve">Default is electronic invoice. </w:t>
            </w:r>
            <w:r>
              <w:rPr>
                <w:b/>
              </w:rPr>
              <w:t>Please fill in "No" if no invoice is required)</w:t>
            </w:r>
          </w:p>
        </w:tc>
        <w:tc>
          <w:tcPr>
            <w:tcW w:w="6293" w:type="dxa"/>
            <w:gridSpan w:val="7"/>
            <w:vAlign w:val="center"/>
          </w:tcPr>
          <w:p w:rsidR="00260754" w:rsidRDefault="00000000">
            <w:pPr>
              <w:rPr>
                <w:b/>
              </w:rPr>
            </w:pPr>
            <w:r>
              <w:rPr>
                <w:b/>
              </w:rPr>
              <w:t>Title of the Invoice:</w:t>
            </w:r>
          </w:p>
          <w:p w:rsidR="00260754" w:rsidRDefault="00000000">
            <w:pPr>
              <w:rPr>
                <w:b/>
              </w:rPr>
            </w:pPr>
            <w:r>
              <w:rPr>
                <w:b/>
              </w:rPr>
              <w:t>Taxpayer's registration number:</w:t>
            </w:r>
          </w:p>
        </w:tc>
      </w:tr>
    </w:tbl>
    <w:p w:rsidR="00260754" w:rsidRDefault="00260754">
      <w:pPr>
        <w:jc w:val="left"/>
        <w:rPr>
          <w:b/>
        </w:rPr>
      </w:pPr>
    </w:p>
    <w:p w:rsidR="00260754" w:rsidRDefault="00000000">
      <w:pPr>
        <w:jc w:val="left"/>
        <w:rPr>
          <w:b/>
        </w:rPr>
      </w:pPr>
      <w:r>
        <w:rPr>
          <w:rFonts w:hint="eastAsia"/>
          <w:b/>
        </w:rPr>
        <w:t>Please attach the following scanned copy:</w:t>
      </w:r>
    </w:p>
    <w:p w:rsidR="00260754" w:rsidRDefault="00000000">
      <w:pPr>
        <w:numPr>
          <w:ilvl w:val="0"/>
          <w:numId w:val="2"/>
        </w:numPr>
        <w:jc w:val="left"/>
        <w:rPr>
          <w:b/>
        </w:rPr>
      </w:pPr>
      <w:r>
        <w:rPr>
          <w:rFonts w:hint="eastAsia"/>
          <w:b/>
        </w:rPr>
        <w:t>Passport information page</w:t>
      </w:r>
    </w:p>
    <w:p w:rsidR="00260754" w:rsidRDefault="0000000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Visa page</w:t>
      </w:r>
    </w:p>
    <w:sectPr w:rsidR="00260754">
      <w:pgSz w:w="11906" w:h="16838"/>
      <w:pgMar w:top="99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632C2"/>
    <w:multiLevelType w:val="singleLevel"/>
    <w:tmpl w:val="530632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CA76F7C"/>
    <w:multiLevelType w:val="multilevel"/>
    <w:tmpl w:val="7CA76F7C"/>
    <w:lvl w:ilvl="0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7115043">
    <w:abstractNumId w:val="1"/>
  </w:num>
  <w:num w:numId="2" w16cid:durableId="106333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hNDE0YTMwNjlmMzNhMjI2M2Q1ZmFhYTQwOWY1N2MifQ=="/>
  </w:docVars>
  <w:rsids>
    <w:rsidRoot w:val="002D36A4"/>
    <w:rsid w:val="000100D9"/>
    <w:rsid w:val="00050364"/>
    <w:rsid w:val="0006423D"/>
    <w:rsid w:val="00087008"/>
    <w:rsid w:val="000C3E16"/>
    <w:rsid w:val="0014059B"/>
    <w:rsid w:val="001854AC"/>
    <w:rsid w:val="001C6FB8"/>
    <w:rsid w:val="001F3719"/>
    <w:rsid w:val="00232163"/>
    <w:rsid w:val="00236D73"/>
    <w:rsid w:val="00260754"/>
    <w:rsid w:val="00285B17"/>
    <w:rsid w:val="002D36A4"/>
    <w:rsid w:val="002F3633"/>
    <w:rsid w:val="003375BC"/>
    <w:rsid w:val="00347189"/>
    <w:rsid w:val="003613D6"/>
    <w:rsid w:val="003660E4"/>
    <w:rsid w:val="003740E4"/>
    <w:rsid w:val="00397F77"/>
    <w:rsid w:val="00397F9D"/>
    <w:rsid w:val="003D345D"/>
    <w:rsid w:val="004276D6"/>
    <w:rsid w:val="00441455"/>
    <w:rsid w:val="004864C8"/>
    <w:rsid w:val="004E55B1"/>
    <w:rsid w:val="004F279E"/>
    <w:rsid w:val="004F6233"/>
    <w:rsid w:val="00572E7F"/>
    <w:rsid w:val="005769AA"/>
    <w:rsid w:val="006238C1"/>
    <w:rsid w:val="006308AE"/>
    <w:rsid w:val="00640984"/>
    <w:rsid w:val="00645D6B"/>
    <w:rsid w:val="00650C30"/>
    <w:rsid w:val="00677E3E"/>
    <w:rsid w:val="00680E33"/>
    <w:rsid w:val="0069125A"/>
    <w:rsid w:val="00695F0B"/>
    <w:rsid w:val="006D5057"/>
    <w:rsid w:val="006D6533"/>
    <w:rsid w:val="006D70BE"/>
    <w:rsid w:val="006E3FC6"/>
    <w:rsid w:val="006E5A9B"/>
    <w:rsid w:val="007054FC"/>
    <w:rsid w:val="00724723"/>
    <w:rsid w:val="00755D0A"/>
    <w:rsid w:val="00791FC1"/>
    <w:rsid w:val="007D5EFB"/>
    <w:rsid w:val="007E1D42"/>
    <w:rsid w:val="00802023"/>
    <w:rsid w:val="00803070"/>
    <w:rsid w:val="00806897"/>
    <w:rsid w:val="00812A24"/>
    <w:rsid w:val="00816471"/>
    <w:rsid w:val="0083447C"/>
    <w:rsid w:val="00847899"/>
    <w:rsid w:val="00853271"/>
    <w:rsid w:val="00853882"/>
    <w:rsid w:val="00857769"/>
    <w:rsid w:val="00887BFD"/>
    <w:rsid w:val="00895CDF"/>
    <w:rsid w:val="008C385E"/>
    <w:rsid w:val="008E2F48"/>
    <w:rsid w:val="00907E65"/>
    <w:rsid w:val="00910C07"/>
    <w:rsid w:val="00914A61"/>
    <w:rsid w:val="009368C1"/>
    <w:rsid w:val="00941C6F"/>
    <w:rsid w:val="00944A02"/>
    <w:rsid w:val="00980178"/>
    <w:rsid w:val="00985CD2"/>
    <w:rsid w:val="0098623D"/>
    <w:rsid w:val="00990761"/>
    <w:rsid w:val="009E3FFB"/>
    <w:rsid w:val="00A06A2E"/>
    <w:rsid w:val="00A85549"/>
    <w:rsid w:val="00A87E3A"/>
    <w:rsid w:val="00AB1443"/>
    <w:rsid w:val="00AD5EFC"/>
    <w:rsid w:val="00AE1F27"/>
    <w:rsid w:val="00AE44AA"/>
    <w:rsid w:val="00AF77AD"/>
    <w:rsid w:val="00B03156"/>
    <w:rsid w:val="00B9676E"/>
    <w:rsid w:val="00BA646B"/>
    <w:rsid w:val="00BC6270"/>
    <w:rsid w:val="00C157AA"/>
    <w:rsid w:val="00C2355F"/>
    <w:rsid w:val="00C41219"/>
    <w:rsid w:val="00C643C3"/>
    <w:rsid w:val="00C71057"/>
    <w:rsid w:val="00CA7C6B"/>
    <w:rsid w:val="00CB04D9"/>
    <w:rsid w:val="00CC2F23"/>
    <w:rsid w:val="00CC5670"/>
    <w:rsid w:val="00CF24DB"/>
    <w:rsid w:val="00CF6A5E"/>
    <w:rsid w:val="00D012C6"/>
    <w:rsid w:val="00D12246"/>
    <w:rsid w:val="00D3134A"/>
    <w:rsid w:val="00D4009D"/>
    <w:rsid w:val="00D40ADD"/>
    <w:rsid w:val="00D74A0B"/>
    <w:rsid w:val="00D81822"/>
    <w:rsid w:val="00D85662"/>
    <w:rsid w:val="00DF5069"/>
    <w:rsid w:val="00E25B10"/>
    <w:rsid w:val="00E82A51"/>
    <w:rsid w:val="00EC1846"/>
    <w:rsid w:val="00F11F6C"/>
    <w:rsid w:val="00F23E39"/>
    <w:rsid w:val="00F37525"/>
    <w:rsid w:val="00F4082F"/>
    <w:rsid w:val="00F87B7B"/>
    <w:rsid w:val="00FA0E1C"/>
    <w:rsid w:val="18FE73C6"/>
    <w:rsid w:val="43FF63D0"/>
    <w:rsid w:val="4A0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FE1FFF-8618-134D-8A2B-86DBDF82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autoRedefine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autoRedefine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autoRedefine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d">
    <w:name w:val="Light List"/>
    <w:basedOn w:val="a1"/>
    <w:autoRedefine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autoRedefine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rPr>
      <w:sz w:val="18"/>
      <w:szCs w:val="18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57EB2A-F6ED-4721-956E-B46B2D46A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超 惠</cp:lastModifiedBy>
  <cp:revision>2</cp:revision>
  <dcterms:created xsi:type="dcterms:W3CDTF">2024-03-14T08:12:00Z</dcterms:created>
  <dcterms:modified xsi:type="dcterms:W3CDTF">2024-03-14T08:12:00Z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69FB6F5CB5774C93B849670E1131CADD_12</vt:lpwstr>
  </property>
</Properties>
</file>