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64D14" w14:textId="77777777" w:rsidR="00253662" w:rsidRPr="00567D08" w:rsidRDefault="000A72F5" w:rsidP="00567D08">
      <w:pPr>
        <w:pStyle w:val="Title"/>
        <w:jc w:val="both"/>
        <w:rPr>
          <w:rFonts w:ascii="Times New Roman" w:hAnsi="Times New Roman" w:cs="Times New Roman"/>
        </w:rPr>
      </w:pPr>
      <w:r w:rsidRPr="00567D08">
        <w:rPr>
          <w:rFonts w:ascii="Times New Roman" w:hAnsi="Times New Roman" w:cs="Times New Roman"/>
        </w:rPr>
        <w:t>CURRICULUM</w:t>
      </w:r>
      <w:r w:rsidRPr="00567D08">
        <w:rPr>
          <w:rFonts w:ascii="Times New Roman" w:hAnsi="Times New Roman" w:cs="Times New Roman"/>
          <w:spacing w:val="-5"/>
        </w:rPr>
        <w:t xml:space="preserve"> </w:t>
      </w:r>
      <w:r w:rsidRPr="00567D08">
        <w:rPr>
          <w:rFonts w:ascii="Times New Roman" w:hAnsi="Times New Roman" w:cs="Times New Roman"/>
          <w:spacing w:val="-4"/>
        </w:rPr>
        <w:t>VITAE</w:t>
      </w:r>
    </w:p>
    <w:p w14:paraId="2D27D062" w14:textId="77777777" w:rsidR="00253662" w:rsidRPr="00567D08" w:rsidRDefault="000A72F5" w:rsidP="00567D08">
      <w:pPr>
        <w:pStyle w:val="Heading1"/>
        <w:spacing w:before="280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</w:rPr>
        <w:t>PERSONAL</w:t>
      </w:r>
      <w:r w:rsidRPr="00567D08">
        <w:rPr>
          <w:rFonts w:ascii="Times New Roman" w:hAnsi="Times New Roman" w:cs="Times New Roman"/>
          <w:spacing w:val="-11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INFORMATION:</w:t>
      </w:r>
    </w:p>
    <w:p w14:paraId="6B720A74" w14:textId="77777777" w:rsidR="00253662" w:rsidRPr="00567D08" w:rsidRDefault="00253662" w:rsidP="00567D08">
      <w:pPr>
        <w:pStyle w:val="BodyText"/>
        <w:spacing w:before="7"/>
        <w:jc w:val="both"/>
        <w:rPr>
          <w:b/>
          <w:sz w:val="24"/>
        </w:rPr>
      </w:pPr>
    </w:p>
    <w:p w14:paraId="1107EF97" w14:textId="77777777" w:rsidR="00253662" w:rsidRPr="00567D08" w:rsidRDefault="000A72F5" w:rsidP="00567D08">
      <w:pPr>
        <w:spacing w:before="1"/>
        <w:jc w:val="both"/>
        <w:rPr>
          <w:sz w:val="24"/>
        </w:rPr>
      </w:pPr>
      <w:r w:rsidRPr="00567D08">
        <w:rPr>
          <w:sz w:val="24"/>
        </w:rPr>
        <w:t>Name: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Xinhang</w:t>
      </w:r>
      <w:r w:rsidRPr="00567D08">
        <w:rPr>
          <w:spacing w:val="-4"/>
          <w:sz w:val="24"/>
        </w:rPr>
        <w:t xml:space="preserve"> </w:t>
      </w:r>
      <w:r w:rsidRPr="00567D08">
        <w:rPr>
          <w:spacing w:val="-5"/>
          <w:sz w:val="24"/>
        </w:rPr>
        <w:t>Xu</w:t>
      </w:r>
    </w:p>
    <w:p w14:paraId="787F399C" w14:textId="47BA29BF" w:rsidR="006E1325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Date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of</w:t>
      </w:r>
      <w:r w:rsidRPr="00567D08">
        <w:rPr>
          <w:spacing w:val="-2"/>
          <w:sz w:val="24"/>
        </w:rPr>
        <w:t xml:space="preserve"> </w:t>
      </w:r>
      <w:r w:rsidRPr="00567D08">
        <w:rPr>
          <w:sz w:val="24"/>
        </w:rPr>
        <w:t>Birth:</w:t>
      </w:r>
      <w:r w:rsidRPr="00567D08">
        <w:rPr>
          <w:spacing w:val="1"/>
          <w:sz w:val="24"/>
        </w:rPr>
        <w:t xml:space="preserve"> </w:t>
      </w:r>
      <w:r w:rsidR="00560211" w:rsidRPr="00567D08">
        <w:rPr>
          <w:sz w:val="24"/>
        </w:rPr>
        <w:t>06/11/1993</w:t>
      </w:r>
    </w:p>
    <w:p w14:paraId="78CDF146" w14:textId="5B1A2A5A" w:rsidR="00560211" w:rsidRPr="00567D08" w:rsidRDefault="000A72F5" w:rsidP="00567D08">
      <w:pPr>
        <w:spacing w:before="28"/>
        <w:jc w:val="both"/>
        <w:rPr>
          <w:spacing w:val="40"/>
          <w:sz w:val="24"/>
        </w:rPr>
      </w:pPr>
      <w:r w:rsidRPr="00567D08">
        <w:rPr>
          <w:sz w:val="24"/>
        </w:rPr>
        <w:t>Address:</w:t>
      </w:r>
      <w:r w:rsidR="00560211" w:rsidRPr="00567D08">
        <w:rPr>
          <w:sz w:val="24"/>
        </w:rPr>
        <w:t xml:space="preserve"> 2900 Spafford St. Davis, CA, 95618, U.S.</w:t>
      </w:r>
    </w:p>
    <w:p w14:paraId="6E3C1D15" w14:textId="15D7AB45" w:rsidR="00253662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Phone: (</w:t>
      </w:r>
      <w:r w:rsidR="006E1325" w:rsidRPr="00567D08">
        <w:rPr>
          <w:sz w:val="24"/>
        </w:rPr>
        <w:t>530</w:t>
      </w:r>
      <w:r w:rsidRPr="00567D08">
        <w:rPr>
          <w:sz w:val="24"/>
        </w:rPr>
        <w:t>)</w:t>
      </w:r>
      <w:r w:rsidR="006E1325" w:rsidRPr="00567D08">
        <w:rPr>
          <w:sz w:val="24"/>
        </w:rPr>
        <w:t>979</w:t>
      </w:r>
      <w:r w:rsidR="00560211" w:rsidRPr="00567D08">
        <w:rPr>
          <w:sz w:val="24"/>
        </w:rPr>
        <w:t>-</w:t>
      </w:r>
      <w:r w:rsidR="006E1325" w:rsidRPr="00567D08">
        <w:rPr>
          <w:sz w:val="24"/>
        </w:rPr>
        <w:t>3691</w:t>
      </w:r>
    </w:p>
    <w:p w14:paraId="1334997B" w14:textId="62657F01" w:rsidR="00253662" w:rsidRPr="00567D08" w:rsidRDefault="000A72F5" w:rsidP="00567D08">
      <w:pPr>
        <w:spacing w:line="292" w:lineRule="exact"/>
        <w:jc w:val="both"/>
        <w:rPr>
          <w:sz w:val="24"/>
        </w:rPr>
      </w:pPr>
      <w:r w:rsidRPr="00567D08">
        <w:rPr>
          <w:sz w:val="24"/>
        </w:rPr>
        <w:t>Email:</w:t>
      </w:r>
      <w:r w:rsidRPr="00567D08">
        <w:rPr>
          <w:spacing w:val="1"/>
          <w:sz w:val="24"/>
        </w:rPr>
        <w:t xml:space="preserve"> </w:t>
      </w:r>
      <w:hyperlink r:id="rId5" w:history="1">
        <w:r w:rsidR="006E1325" w:rsidRPr="00567D08">
          <w:rPr>
            <w:rStyle w:val="Hyperlink"/>
            <w:spacing w:val="-2"/>
            <w:sz w:val="24"/>
          </w:rPr>
          <w:t>xihxu@ucdavis.edu</w:t>
        </w:r>
      </w:hyperlink>
      <w:r w:rsidR="00560211" w:rsidRPr="00567D08">
        <w:rPr>
          <w:rStyle w:val="Hyperlink"/>
          <w:spacing w:val="-2"/>
          <w:sz w:val="24"/>
        </w:rPr>
        <w:t xml:space="preserve">, </w:t>
      </w:r>
      <w:hyperlink r:id="rId6" w:history="1">
        <w:r w:rsidR="00733CFE" w:rsidRPr="00567D08">
          <w:rPr>
            <w:rStyle w:val="Hyperlink"/>
            <w:spacing w:val="-2"/>
            <w:sz w:val="24"/>
          </w:rPr>
          <w:t>xinhangxu2024@gmail.com</w:t>
        </w:r>
      </w:hyperlink>
    </w:p>
    <w:p w14:paraId="63F0B80E" w14:textId="77777777" w:rsidR="00253662" w:rsidRPr="00567D08" w:rsidRDefault="000A72F5" w:rsidP="00567D08">
      <w:pPr>
        <w:pStyle w:val="Heading1"/>
        <w:spacing w:before="28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  <w:spacing w:val="-2"/>
        </w:rPr>
        <w:t>EDUCATION:</w:t>
      </w:r>
    </w:p>
    <w:p w14:paraId="24D1F004" w14:textId="44E33F2E" w:rsidR="00797224" w:rsidRPr="00567D08" w:rsidRDefault="00560211" w:rsidP="00567D08">
      <w:pPr>
        <w:pStyle w:val="Heading1"/>
        <w:spacing w:before="281"/>
        <w:jc w:val="both"/>
        <w:rPr>
          <w:rFonts w:ascii="Times New Roman" w:eastAsia="Microsoft YaHei" w:hAnsi="Times New Roman" w:cs="Times New Roman"/>
          <w:sz w:val="24"/>
          <w:u w:val="none"/>
          <w:lang w:eastAsia="zh-CN"/>
        </w:rPr>
      </w:pPr>
      <w:r w:rsidRPr="00567D08">
        <w:rPr>
          <w:rFonts w:ascii="Times New Roman" w:hAnsi="Times New Roman" w:cs="Times New Roman"/>
          <w:sz w:val="24"/>
          <w:u w:val="none"/>
        </w:rPr>
        <w:t xml:space="preserve">Postdoc Researcher, </w:t>
      </w:r>
      <w:r w:rsidR="004C2845" w:rsidRPr="00567D08">
        <w:rPr>
          <w:rFonts w:ascii="Times New Roman" w:hAnsi="Times New Roman" w:cs="Times New Roman"/>
          <w:sz w:val="24"/>
          <w:u w:val="none"/>
        </w:rPr>
        <w:t>University of California, Davis</w:t>
      </w:r>
      <w:r w:rsidR="004C2845" w:rsidRPr="00567D08">
        <w:rPr>
          <w:rFonts w:ascii="Times New Roman" w:eastAsia="Microsoft YaHei" w:hAnsi="Times New Roman" w:cs="Times New Roman"/>
          <w:sz w:val="24"/>
          <w:u w:val="none"/>
          <w:lang w:eastAsia="zh-CN"/>
        </w:rPr>
        <w:t>, California</w:t>
      </w:r>
      <w:r w:rsidRPr="00567D08">
        <w:rPr>
          <w:rFonts w:ascii="Times New Roman" w:eastAsia="Microsoft YaHei" w:hAnsi="Times New Roman" w:cs="Times New Roman"/>
          <w:sz w:val="24"/>
          <w:u w:val="none"/>
          <w:lang w:eastAsia="zh-CN"/>
        </w:rPr>
        <w:t xml:space="preserve"> (03/2024 – present) </w:t>
      </w:r>
    </w:p>
    <w:p w14:paraId="24F197C1" w14:textId="5C98F0AE" w:rsidR="00253662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</w:t>
      </w:r>
      <w:r w:rsidR="0086258F" w:rsidRPr="00567D08">
        <w:rPr>
          <w:sz w:val="24"/>
        </w:rPr>
        <w:t>Diagnostics</w:t>
      </w:r>
      <w:r w:rsidRPr="00567D08">
        <w:rPr>
          <w:sz w:val="24"/>
        </w:rPr>
        <w:t>] Design</w:t>
      </w:r>
      <w:r w:rsidR="008F4A1C">
        <w:rPr>
          <w:sz w:val="24"/>
        </w:rPr>
        <w:t>ed</w:t>
      </w:r>
      <w:r w:rsidRPr="00567D08">
        <w:rPr>
          <w:sz w:val="24"/>
        </w:rPr>
        <w:t xml:space="preserve"> and develop</w:t>
      </w:r>
      <w:r w:rsidR="008F4A1C">
        <w:rPr>
          <w:sz w:val="24"/>
        </w:rPr>
        <w:t>ed</w:t>
      </w:r>
      <w:r w:rsidRPr="00567D08">
        <w:rPr>
          <w:sz w:val="24"/>
        </w:rPr>
        <w:t xml:space="preserve"> the </w:t>
      </w:r>
      <w:r w:rsidR="00797224" w:rsidRPr="00567D08">
        <w:rPr>
          <w:sz w:val="24"/>
        </w:rPr>
        <w:t xml:space="preserve">far infrared tangential interferometer/polarimeter </w:t>
      </w:r>
      <w:r w:rsidR="008F4A1C" w:rsidRPr="00567D08">
        <w:rPr>
          <w:sz w:val="24"/>
        </w:rPr>
        <w:t>diagnostic (</w:t>
      </w:r>
      <w:r w:rsidR="00F77BCE" w:rsidRPr="00567D08">
        <w:t>FIReTIP</w:t>
      </w:r>
      <w:r w:rsidR="00F77BCE" w:rsidRPr="00567D08">
        <w:rPr>
          <w:sz w:val="24"/>
        </w:rPr>
        <w:t>)</w:t>
      </w:r>
      <w:r w:rsidR="00797224" w:rsidRPr="00567D08">
        <w:rPr>
          <w:sz w:val="24"/>
        </w:rPr>
        <w:t xml:space="preserve"> and </w:t>
      </w:r>
      <w:r w:rsidRPr="00567D08">
        <w:rPr>
          <w:sz w:val="24"/>
        </w:rPr>
        <w:t xml:space="preserve">Terahertz </w:t>
      </w:r>
      <w:r w:rsidR="00797224" w:rsidRPr="00567D08">
        <w:rPr>
          <w:sz w:val="24"/>
        </w:rPr>
        <w:t xml:space="preserve">high-k scattering system </w:t>
      </w:r>
      <w:r w:rsidRPr="00567D08">
        <w:rPr>
          <w:sz w:val="24"/>
        </w:rPr>
        <w:t>on the National Spherical Torus Experiment-Upgrade (NSTX-U), Princeton Plasma Physics Laboratory</w:t>
      </w:r>
      <w:r w:rsidR="00780736">
        <w:rPr>
          <w:sz w:val="24"/>
        </w:rPr>
        <w:t xml:space="preserve">; </w:t>
      </w:r>
      <w:r w:rsidR="008F4A1C" w:rsidRPr="008F4A1C">
        <w:rPr>
          <w:sz w:val="24"/>
        </w:rPr>
        <w:t>Designed the RF board for the CT system of the BEST Tokamak.</w:t>
      </w:r>
    </w:p>
    <w:p w14:paraId="635799D5" w14:textId="77777777" w:rsidR="00797224" w:rsidRPr="00567D08" w:rsidRDefault="00797224" w:rsidP="00567D08">
      <w:pPr>
        <w:pStyle w:val="BodyText"/>
        <w:spacing w:before="3"/>
        <w:jc w:val="both"/>
        <w:rPr>
          <w:b/>
          <w:sz w:val="24"/>
        </w:rPr>
      </w:pPr>
    </w:p>
    <w:p w14:paraId="32B56E99" w14:textId="44B4E0F6" w:rsidR="00253662" w:rsidRPr="00567D08" w:rsidRDefault="00560211" w:rsidP="00567D08">
      <w:pPr>
        <w:jc w:val="both"/>
        <w:rPr>
          <w:b/>
          <w:spacing w:val="-2"/>
          <w:sz w:val="24"/>
        </w:rPr>
      </w:pPr>
      <w:bookmarkStart w:id="0" w:name="_Hlk208955396"/>
      <w:r w:rsidRPr="00567D08">
        <w:rPr>
          <w:b/>
          <w:sz w:val="24"/>
        </w:rPr>
        <w:t xml:space="preserve">Ph.D. degree (2016 - 2023) , </w:t>
      </w:r>
      <w:r w:rsidR="000A72F5" w:rsidRPr="00567D08">
        <w:rPr>
          <w:b/>
          <w:sz w:val="24"/>
        </w:rPr>
        <w:t>University</w:t>
      </w:r>
      <w:r w:rsidR="000A72F5" w:rsidRPr="00567D08">
        <w:rPr>
          <w:b/>
          <w:spacing w:val="-5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Science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and</w:t>
      </w:r>
      <w:r w:rsidR="000A72F5" w:rsidRPr="00567D08">
        <w:rPr>
          <w:b/>
          <w:spacing w:val="-2"/>
          <w:sz w:val="24"/>
        </w:rPr>
        <w:t xml:space="preserve"> </w:t>
      </w:r>
      <w:r w:rsidR="000A72F5" w:rsidRPr="00567D08">
        <w:rPr>
          <w:b/>
          <w:sz w:val="24"/>
        </w:rPr>
        <w:t>Technology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China,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Hefei,</w:t>
      </w:r>
      <w:r w:rsidR="000A72F5" w:rsidRPr="00567D08">
        <w:rPr>
          <w:b/>
          <w:spacing w:val="-2"/>
          <w:sz w:val="24"/>
        </w:rPr>
        <w:t xml:space="preserve"> China</w:t>
      </w:r>
      <w:bookmarkEnd w:id="0"/>
    </w:p>
    <w:p w14:paraId="76539936" w14:textId="4C6D1387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 Plasma Modeling] Numerical study of the kinetic evolution of non-thermal electrons in Tokamak and its influence on cyclotron radiation</w:t>
      </w:r>
    </w:p>
    <w:p w14:paraId="17933F38" w14:textId="13C2B82E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Diagnostics] </w:t>
      </w:r>
      <w:r w:rsidR="00006D1A" w:rsidRPr="00567D08">
        <w:rPr>
          <w:sz w:val="24"/>
        </w:rPr>
        <w:t>Operate and upgrade millimeter-wave diagnostics (Electron Cyclotron Emission Imaging) on the Experimental Advanced Superconducting Tokamak (EAST), Hefei city, Anhui, China</w:t>
      </w:r>
    </w:p>
    <w:p w14:paraId="6604240D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85B1EA3" w14:textId="7C78888B" w:rsidR="00006D1A" w:rsidRPr="00567D08" w:rsidRDefault="00006D1A" w:rsidP="00567D08">
      <w:pPr>
        <w:pStyle w:val="BodyText"/>
        <w:spacing w:before="3"/>
        <w:jc w:val="both"/>
        <w:rPr>
          <w:b/>
          <w:sz w:val="24"/>
        </w:rPr>
      </w:pPr>
      <w:r w:rsidRPr="00567D08">
        <w:rPr>
          <w:sz w:val="24"/>
        </w:rPr>
        <w:t xml:space="preserve">Bachelor’s degree (2012 – 2016), </w:t>
      </w:r>
      <w:r w:rsidRPr="00567D08">
        <w:rPr>
          <w:b/>
          <w:sz w:val="24"/>
        </w:rPr>
        <w:t>Anhui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University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of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Science</w:t>
      </w:r>
      <w:r w:rsidRPr="00567D08">
        <w:rPr>
          <w:b/>
          <w:spacing w:val="-4"/>
          <w:sz w:val="24"/>
        </w:rPr>
        <w:t xml:space="preserve"> </w:t>
      </w:r>
      <w:r w:rsidRPr="00567D08">
        <w:rPr>
          <w:b/>
          <w:sz w:val="24"/>
        </w:rPr>
        <w:t>and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Technology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(AUST),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Huainan,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China</w:t>
      </w:r>
    </w:p>
    <w:p w14:paraId="2D7AAB9B" w14:textId="460DE7B8" w:rsidR="00006D1A" w:rsidRPr="00567D08" w:rsidRDefault="00006D1A" w:rsidP="00567D08">
      <w:pPr>
        <w:pStyle w:val="BodyText"/>
        <w:numPr>
          <w:ilvl w:val="0"/>
          <w:numId w:val="5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[Computational]</w:t>
      </w:r>
      <w:r w:rsidR="00CF233C" w:rsidRPr="00567D08">
        <w:rPr>
          <w:sz w:val="24"/>
        </w:rPr>
        <w:t xml:space="preserve"> Dynamics of a Particle Moving Along a Curvilinear Path</w:t>
      </w:r>
    </w:p>
    <w:p w14:paraId="573005EF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7E4F237" w14:textId="060FF983" w:rsidR="00006D1A" w:rsidRPr="00567D08" w:rsidRDefault="008826EA" w:rsidP="00567D08">
      <w:pPr>
        <w:spacing w:before="240" w:line="468" w:lineRule="auto"/>
        <w:ind w:right="2982"/>
        <w:jc w:val="both"/>
        <w:rPr>
          <w:b/>
          <w:spacing w:val="-2"/>
          <w:sz w:val="30"/>
          <w:u w:val="single"/>
        </w:rPr>
      </w:pPr>
      <w:r>
        <w:rPr>
          <w:b/>
          <w:spacing w:val="-2"/>
          <w:sz w:val="30"/>
          <w:u w:val="single"/>
        </w:rPr>
        <w:t>RESEARCH ACTIVITIES</w:t>
      </w:r>
      <w:r w:rsidR="00006D1A" w:rsidRPr="00567D08">
        <w:rPr>
          <w:b/>
          <w:spacing w:val="-2"/>
          <w:sz w:val="30"/>
          <w:u w:val="single"/>
        </w:rPr>
        <w:t>:</w:t>
      </w:r>
    </w:p>
    <w:p w14:paraId="7FD57C0C" w14:textId="152C9B7B" w:rsidR="00006D1A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Fusion plasma diagnostics [Laser-ai</w:t>
      </w:r>
      <w:r w:rsidRPr="00567D08">
        <w:rPr>
          <w:spacing w:val="-7"/>
          <w:lang w:eastAsia="zh-CN"/>
        </w:rPr>
        <w:t>d</w:t>
      </w:r>
      <w:r w:rsidRPr="00567D08">
        <w:rPr>
          <w:spacing w:val="-7"/>
        </w:rPr>
        <w:t>ed diagnostics, millimeter-wave, terahertz]</w:t>
      </w:r>
    </w:p>
    <w:p w14:paraId="00038692" w14:textId="77777777" w:rsidR="00567D08" w:rsidRPr="00567D08" w:rsidRDefault="00567D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sz w:val="10"/>
          <w:szCs w:val="10"/>
        </w:rPr>
      </w:pPr>
    </w:p>
    <w:p w14:paraId="24488C1E" w14:textId="60745F25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 xml:space="preserve">As a </w:t>
      </w:r>
      <w:r>
        <w:rPr>
          <w:rStyle w:val="Strong"/>
          <w:b w:val="0"/>
          <w:bCs w:val="0"/>
        </w:rPr>
        <w:t>research scientist</w:t>
      </w:r>
      <w:r w:rsidRPr="00715AE0">
        <w:rPr>
          <w:rStyle w:val="Strong"/>
          <w:b w:val="0"/>
          <w:bCs w:val="0"/>
        </w:rPr>
        <w:t xml:space="preserve"> in non-invasive fusion plasma diagnostics, I possess extensive expertise in the end-to-end design and development of systems including laser-aided scattering, laser/millimeter-wave interferometry, and terahertz/millimeter-wave spectroscopy</w:t>
      </w:r>
      <w:r>
        <w:rPr>
          <w:rStyle w:val="Strong"/>
          <w:b w:val="0"/>
          <w:bCs w:val="0"/>
        </w:rPr>
        <w:t>, with over 9 years’ experience</w:t>
      </w:r>
      <w:r w:rsidRPr="00715AE0">
        <w:rPr>
          <w:rStyle w:val="Strong"/>
          <w:b w:val="0"/>
          <w:bCs w:val="0"/>
        </w:rPr>
        <w:t xml:space="preserve">. My </w:t>
      </w:r>
      <w:r>
        <w:rPr>
          <w:rStyle w:val="Strong"/>
          <w:b w:val="0"/>
          <w:bCs w:val="0"/>
        </w:rPr>
        <w:t>research activity focuses on</w:t>
      </w:r>
      <w:r w:rsidRPr="00715AE0">
        <w:rPr>
          <w:rStyle w:val="Strong"/>
          <w:b w:val="0"/>
          <w:bCs w:val="0"/>
        </w:rPr>
        <w:t xml:space="preserve"> demonstrated by spearheading the</w:t>
      </w:r>
      <w:r>
        <w:rPr>
          <w:rStyle w:val="Strong"/>
          <w:b w:val="0"/>
          <w:bCs w:val="0"/>
        </w:rPr>
        <w:t xml:space="preserve"> development and </w:t>
      </w:r>
      <w:r w:rsidRPr="00715AE0">
        <w:rPr>
          <w:rStyle w:val="Strong"/>
          <w:b w:val="0"/>
          <w:bCs w:val="0"/>
        </w:rPr>
        <w:t xml:space="preserve"> implementation of the NSTX-U High-k </w:t>
      </w:r>
      <w:r>
        <w:rPr>
          <w:rStyle w:val="Strong"/>
          <w:b w:val="0"/>
          <w:bCs w:val="0"/>
        </w:rPr>
        <w:t xml:space="preserve">Collective </w:t>
      </w:r>
      <w:r w:rsidRPr="00715AE0">
        <w:rPr>
          <w:rStyle w:val="Strong"/>
          <w:b w:val="0"/>
          <w:bCs w:val="0"/>
        </w:rPr>
        <w:t xml:space="preserve">Scattering System at PPPL for measuring electron density fluctuations and contributing significantly to the NSTX-U Far-Infrared Tangential Interferometry and Polarimetry (FIReTIP) System for density measurement and feedback control. Furthermore, I bring </w:t>
      </w:r>
      <w:r>
        <w:rPr>
          <w:rStyle w:val="Strong"/>
          <w:b w:val="0"/>
          <w:bCs w:val="0"/>
        </w:rPr>
        <w:t>7</w:t>
      </w:r>
      <w:r w:rsidRPr="00715AE0">
        <w:rPr>
          <w:rStyle w:val="Strong"/>
          <w:b w:val="0"/>
          <w:bCs w:val="0"/>
        </w:rPr>
        <w:t xml:space="preserve"> years of advanced experience in millimeter-wave/terahertz spectroscopy, highlighted by the design and deployment of Electron Cyclotron Emission Imaging (ECEI) systems on the </w:t>
      </w:r>
      <w:r>
        <w:rPr>
          <w:rStyle w:val="Strong"/>
          <w:b w:val="0"/>
          <w:bCs w:val="0"/>
        </w:rPr>
        <w:t>EAST</w:t>
      </w:r>
      <w:r w:rsidRPr="00715AE0">
        <w:rPr>
          <w:rStyle w:val="Strong"/>
          <w:b w:val="0"/>
          <w:bCs w:val="0"/>
        </w:rPr>
        <w:t xml:space="preserve"> tokamaks.</w:t>
      </w:r>
    </w:p>
    <w:p w14:paraId="0E342BE6" w14:textId="22671648" w:rsidR="00715AE0" w:rsidRPr="00715AE0" w:rsidRDefault="00715AE0" w:rsidP="00715AE0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715AE0">
        <w:rPr>
          <w:rStyle w:val="Strong"/>
          <w:b w:val="0"/>
          <w:bCs w:val="0"/>
        </w:rPr>
        <w:t>This hands-on project work has cultivated a deep mastery of diagnostic principles, from the performance evaluation of key components to the development of custom devices. My proficiency encompasses optical ray-tracing simulation (Code V), custom circuit design and debugging (</w:t>
      </w:r>
      <w:proofErr w:type="spellStart"/>
      <w:r w:rsidRPr="00715AE0">
        <w:rPr>
          <w:rStyle w:val="Strong"/>
          <w:b w:val="0"/>
          <w:bCs w:val="0"/>
        </w:rPr>
        <w:t>KiCad</w:t>
      </w:r>
      <w:proofErr w:type="spellEnd"/>
      <w:r w:rsidRPr="00715AE0">
        <w:rPr>
          <w:rStyle w:val="Strong"/>
          <w:b w:val="0"/>
          <w:bCs w:val="0"/>
        </w:rPr>
        <w:t>), automation and control programming (LabVIEW</w:t>
      </w:r>
      <w:r w:rsidR="005B412E">
        <w:rPr>
          <w:rStyle w:val="Strong"/>
          <w:b w:val="0"/>
          <w:bCs w:val="0"/>
        </w:rPr>
        <w:t xml:space="preserve"> combined with Python</w:t>
      </w:r>
      <w:r w:rsidRPr="00715AE0">
        <w:rPr>
          <w:rStyle w:val="Strong"/>
          <w:b w:val="0"/>
          <w:bCs w:val="0"/>
        </w:rPr>
        <w:t xml:space="preserve">), and 3D modeling (CATIA), supported by extensive experience in experimental installation, commissioning, and application. With seven years of direct tokamak experimental experience on EAST and formal fusion safety training, I am adept at leading experimental campaigns and excel in collaboration, effectively </w:t>
      </w:r>
      <w:r>
        <w:rPr>
          <w:rStyle w:val="Strong"/>
          <w:b w:val="0"/>
          <w:bCs w:val="0"/>
        </w:rPr>
        <w:t>making the bridge</w:t>
      </w:r>
      <w:r w:rsidRPr="00715AE0">
        <w:rPr>
          <w:rStyle w:val="Strong"/>
          <w:b w:val="0"/>
          <w:bCs w:val="0"/>
        </w:rPr>
        <w:t xml:space="preserve"> </w:t>
      </w:r>
      <w:r w:rsidRPr="00715AE0">
        <w:rPr>
          <w:rStyle w:val="Strong"/>
          <w:b w:val="0"/>
          <w:bCs w:val="0"/>
        </w:rPr>
        <w:lastRenderedPageBreak/>
        <w:t>between physicists and engineers to achieve project goals.</w:t>
      </w:r>
    </w:p>
    <w:p w14:paraId="0D4F5337" w14:textId="3B511C0E" w:rsidR="00567D08" w:rsidRPr="00567D08" w:rsidRDefault="00715AE0" w:rsidP="005B412E">
      <w:pPr>
        <w:pStyle w:val="ListParagraph"/>
        <w:ind w:firstLine="270"/>
        <w:jc w:val="both"/>
      </w:pPr>
      <w:r w:rsidRPr="00715AE0">
        <w:rPr>
          <w:rStyle w:val="Strong"/>
          <w:b w:val="0"/>
          <w:bCs w:val="0"/>
        </w:rPr>
        <w:t>My work extends into data analysis and physics research, where I have led the development of custom data interpretation programs in MATLAB and Python for diagnostic calibration, physics studies, and theoretical model validation. I have also applied my skills to the thermal management of diagnostic equipment, performing heat dissipation simulation and analysis using COMSOL Multiphysics.</w:t>
      </w:r>
    </w:p>
    <w:p w14:paraId="49B66028" w14:textId="77777777" w:rsidR="000B4FD2" w:rsidRPr="00567D08" w:rsidRDefault="000B4FD2" w:rsidP="00567D08">
      <w:pPr>
        <w:pStyle w:val="ListParagraph"/>
        <w:jc w:val="both"/>
        <w:rPr>
          <w:b/>
        </w:rPr>
      </w:pPr>
    </w:p>
    <w:p w14:paraId="5326CAD8" w14:textId="00F7194F" w:rsidR="004E7A08" w:rsidRPr="00567D08" w:rsidRDefault="004E7A08" w:rsidP="008826EA">
      <w:pPr>
        <w:tabs>
          <w:tab w:val="left" w:pos="720"/>
        </w:tabs>
        <w:spacing w:before="1"/>
        <w:ind w:left="720"/>
        <w:jc w:val="both"/>
        <w:rPr>
          <w:rFonts w:eastAsia="SimSun"/>
          <w:spacing w:val="-7"/>
          <w:lang w:eastAsia="zh-CN"/>
        </w:rPr>
      </w:pPr>
      <w:r w:rsidRPr="00567D08">
        <w:rPr>
          <w:rFonts w:eastAsia="SimSun"/>
          <w:spacing w:val="-7"/>
          <w:lang w:eastAsia="zh-CN"/>
        </w:rPr>
        <w:t>Software:</w:t>
      </w:r>
      <w:r w:rsidR="00C4668F" w:rsidRPr="00567D08">
        <w:t xml:space="preserve"> Code</w:t>
      </w:r>
      <w:r w:rsidR="00C4668F" w:rsidRPr="00567D08">
        <w:rPr>
          <w:spacing w:val="-5"/>
        </w:rPr>
        <w:t xml:space="preserve"> </w:t>
      </w:r>
      <w:r w:rsidR="00C4668F" w:rsidRPr="00567D08">
        <w:t>V,</w:t>
      </w:r>
      <w:r w:rsidR="00C4668F" w:rsidRPr="00567D08">
        <w:rPr>
          <w:spacing w:val="-4"/>
        </w:rPr>
        <w:t xml:space="preserve"> </w:t>
      </w:r>
      <w:r w:rsidR="00C4668F" w:rsidRPr="00567D08">
        <w:t>Catia, KiCad.</w:t>
      </w:r>
      <w:r w:rsidR="00C4668F" w:rsidRPr="00567D08">
        <w:rPr>
          <w:spacing w:val="-5"/>
        </w:rPr>
        <w:t xml:space="preserve"> </w:t>
      </w:r>
      <w:r w:rsidR="00C4668F" w:rsidRPr="00567D08">
        <w:t>HFSS,</w:t>
      </w:r>
      <w:r w:rsidR="00C4668F" w:rsidRPr="00567D08">
        <w:rPr>
          <w:spacing w:val="-1"/>
        </w:rPr>
        <w:t xml:space="preserve"> </w:t>
      </w:r>
      <w:r w:rsidR="00C4668F" w:rsidRPr="00567D08">
        <w:t>COMSOL</w:t>
      </w:r>
      <w:r w:rsidR="00C4668F" w:rsidRPr="00567D08">
        <w:rPr>
          <w:spacing w:val="-4"/>
        </w:rPr>
        <w:t xml:space="preserve"> </w:t>
      </w:r>
      <w:r w:rsidR="00C4668F" w:rsidRPr="00567D08">
        <w:rPr>
          <w:spacing w:val="-2"/>
        </w:rPr>
        <w:t>Multiphysics, LabVIEW</w:t>
      </w:r>
      <w:r w:rsidR="008826EA">
        <w:rPr>
          <w:spacing w:val="-2"/>
        </w:rPr>
        <w:t>, Python, MATLAB</w:t>
      </w:r>
    </w:p>
    <w:p w14:paraId="226C2D18" w14:textId="77777777" w:rsidR="00006D1A" w:rsidRPr="00567D08" w:rsidRDefault="00006D1A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  <w:lang w:eastAsia="zh-CN"/>
        </w:rPr>
      </w:pPr>
    </w:p>
    <w:p w14:paraId="35B6AFF6" w14:textId="7813AA1A" w:rsidR="00006D1A" w:rsidRPr="00567D08" w:rsidRDefault="00006D1A" w:rsidP="00567D08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jc w:val="both"/>
        <w:rPr>
          <w:spacing w:val="-7"/>
        </w:rPr>
      </w:pPr>
      <w:r w:rsidRPr="00567D08">
        <w:rPr>
          <w:spacing w:val="-7"/>
        </w:rPr>
        <w:t>Computational plasma modeling [kinetic dynamics modeling, synthetic diagnostics modeling]</w:t>
      </w:r>
    </w:p>
    <w:p w14:paraId="40A8C02E" w14:textId="20342BE0" w:rsidR="004E7A08" w:rsidRPr="00567D08" w:rsidRDefault="004E7A08" w:rsidP="00567D08">
      <w:pPr>
        <w:pStyle w:val="ListParagraph"/>
        <w:tabs>
          <w:tab w:val="left" w:pos="720"/>
        </w:tabs>
        <w:spacing w:before="1"/>
        <w:ind w:firstLine="0"/>
        <w:jc w:val="both"/>
        <w:rPr>
          <w:spacing w:val="-7"/>
        </w:rPr>
      </w:pPr>
    </w:p>
    <w:p w14:paraId="5BCC90A5" w14:textId="3F0999F3" w:rsidR="006435F5" w:rsidRPr="008826EA" w:rsidRDefault="008826EA" w:rsidP="008826EA">
      <w:pPr>
        <w:pStyle w:val="ListParagraph"/>
        <w:ind w:firstLine="270"/>
        <w:jc w:val="both"/>
        <w:rPr>
          <w:rStyle w:val="Strong"/>
          <w:b w:val="0"/>
          <w:bCs w:val="0"/>
        </w:rPr>
      </w:pPr>
      <w:r w:rsidRPr="008826EA">
        <w:rPr>
          <w:rStyle w:val="Strong"/>
          <w:b w:val="0"/>
          <w:bCs w:val="0"/>
        </w:rPr>
        <w:t>I developed a novel kinetic simulation program that synergistically combines the computational efficiency of the spectral method (from the CODE program) with the modular, object-oriented architecture of the NORSE program. This hybrid solver is designed to compute the full temporal evolution of the electron distribution function in 0D2P</w:t>
      </w:r>
      <w:r>
        <w:rPr>
          <w:rStyle w:val="Strong"/>
          <w:b w:val="0"/>
          <w:bCs w:val="0"/>
        </w:rPr>
        <w:t xml:space="preserve"> (z</w:t>
      </w:r>
      <w:r w:rsidRPr="008826EA">
        <w:t>ero spatial dimensions and two momentum dimensions</w:t>
      </w:r>
      <w:r>
        <w:rPr>
          <w:rStyle w:val="Strong"/>
          <w:b w:val="0"/>
          <w:bCs w:val="0"/>
        </w:rPr>
        <w:t>)</w:t>
      </w:r>
      <w:r w:rsidRPr="008826EA">
        <w:rPr>
          <w:rStyle w:val="Strong"/>
          <w:b w:val="0"/>
          <w:bCs w:val="0"/>
        </w:rPr>
        <w:t xml:space="preserve"> phase space under time-varying background parameters, such as plasma density and loop voltage. It self-consistently incorporates key physical processes—including electric field acceleration, test-particle collisions, synchrotron radiation damping, and the complete runaway electron avalanche source term—enabling the investigation of non-thermal electron dynamics in evolving discharge conditions. By moving beyond the limitations of previous steady-state solvers, this algorithm achieves significant gains in computational performance while maintaining high accuracy. The object-oriented framework ensures the code is both extensible and adaptable, facilitating the future integration of additional physics or its application to more complex scenarios.</w:t>
      </w:r>
    </w:p>
    <w:p w14:paraId="4435886C" w14:textId="5ECD5E76" w:rsidR="00253662" w:rsidRPr="00567D08" w:rsidRDefault="00121697" w:rsidP="00D07B69">
      <w:pPr>
        <w:pStyle w:val="ListParagraph"/>
        <w:tabs>
          <w:tab w:val="left" w:pos="360"/>
        </w:tabs>
        <w:spacing w:line="265" w:lineRule="exact"/>
        <w:ind w:left="360"/>
        <w:jc w:val="both"/>
      </w:pPr>
      <w:r w:rsidRPr="00567D08">
        <w:rPr>
          <w:sz w:val="23"/>
        </w:rPr>
        <w:t xml:space="preserve">      </w:t>
      </w:r>
    </w:p>
    <w:p w14:paraId="4CE69133" w14:textId="03EE71CB" w:rsidR="00253662" w:rsidRPr="00567D08" w:rsidRDefault="008424E2" w:rsidP="00567D08">
      <w:pPr>
        <w:pStyle w:val="BodyText"/>
        <w:spacing w:before="25"/>
        <w:jc w:val="both"/>
        <w:rPr>
          <w:b/>
        </w:rPr>
      </w:pPr>
      <w:r w:rsidRPr="008424E2">
        <w:rPr>
          <w:rFonts w:eastAsia="Arial"/>
          <w:b/>
          <w:bCs/>
          <w:sz w:val="30"/>
          <w:szCs w:val="30"/>
          <w:u w:val="single" w:color="000000"/>
        </w:rPr>
        <w:t>Collaborative Work</w:t>
      </w:r>
    </w:p>
    <w:p w14:paraId="3AC1EDB3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Key Collaborator</w:t>
      </w:r>
      <w:r w:rsidRPr="00857B43">
        <w:t> on fusion diagnostics projects with a 24+ member team from General Atomics, Princeton Plasma Physics Lab (PPPL), and UC Davis, comprising senior leadership (4 professors, 6 scientists) and technical staff (4 engineers, 10+ postdocs/graduate students).</w:t>
      </w:r>
    </w:p>
    <w:p w14:paraId="3CC8C4F8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Contributed to the full project lifecycle</w:t>
      </w:r>
      <w:r w:rsidRPr="00857B43">
        <w:t>, including diagnostic design &amp; development, experimental campaign execution, data acquisition, simulation/data interpretation, and theory validation, leading to peer-reviewed publications and presentations.</w:t>
      </w:r>
    </w:p>
    <w:p w14:paraId="7D3928DE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Valued for exceptional interdisciplinary communication</w:t>
      </w:r>
      <w:r w:rsidRPr="00857B43">
        <w:t>, effectively mediating between scientific needs and engineering limitations to adapt designs, propose viable solutions, and define strategic optimization plans.</w:t>
      </w:r>
    </w:p>
    <w:p w14:paraId="1103DF77" w14:textId="7C9289ED" w:rsidR="00253662" w:rsidRDefault="00253662" w:rsidP="008D7705">
      <w:pPr>
        <w:tabs>
          <w:tab w:val="left" w:pos="5330"/>
        </w:tabs>
      </w:pPr>
    </w:p>
    <w:p w14:paraId="1CC239DE" w14:textId="7069E89A" w:rsidR="00D07B69" w:rsidRDefault="00D07B69" w:rsidP="008D7705">
      <w:pPr>
        <w:tabs>
          <w:tab w:val="left" w:pos="5330"/>
        </w:tabs>
      </w:pPr>
      <w:r>
        <w:rPr>
          <w:rFonts w:eastAsia="Arial"/>
          <w:b/>
          <w:bCs/>
          <w:sz w:val="30"/>
          <w:szCs w:val="30"/>
          <w:u w:val="single" w:color="000000"/>
        </w:rPr>
        <w:t>P</w:t>
      </w:r>
      <w:r w:rsidRPr="00D07B69">
        <w:rPr>
          <w:rFonts w:eastAsia="Arial"/>
          <w:b/>
          <w:bCs/>
          <w:sz w:val="30"/>
          <w:szCs w:val="30"/>
          <w:u w:val="single" w:color="000000"/>
        </w:rPr>
        <w:t>rofessional reference</w:t>
      </w:r>
    </w:p>
    <w:p w14:paraId="2A0D3EC7" w14:textId="592E223F" w:rsidR="00D07B69" w:rsidRDefault="00D07B69" w:rsidP="00D07B69"/>
    <w:p w14:paraId="6ADAE0AD" w14:textId="62650BA2" w:rsidR="00E9565A" w:rsidRDefault="00E9565A" w:rsidP="00E9565A">
      <w:r>
        <w:t>Jinlin Xie</w:t>
      </w:r>
    </w:p>
    <w:p w14:paraId="7E8A4158" w14:textId="48792706" w:rsidR="00E9565A" w:rsidRDefault="00E9565A" w:rsidP="00E9565A">
      <w:r>
        <w:t>Associate Dean</w:t>
      </w:r>
      <w:bookmarkStart w:id="1" w:name="_GoBack"/>
      <w:bookmarkEnd w:id="1"/>
    </w:p>
    <w:p w14:paraId="18F9C5E8" w14:textId="77777777" w:rsidR="00E9565A" w:rsidRDefault="00E9565A" w:rsidP="00E9565A">
      <w:r>
        <w:t>School of Nuclear Science and Technology</w:t>
      </w:r>
    </w:p>
    <w:p w14:paraId="412A0F5A" w14:textId="77777777" w:rsidR="00E9565A" w:rsidRDefault="00E9565A" w:rsidP="00E9565A">
      <w:r>
        <w:t>University of Science and Technology of China</w:t>
      </w:r>
    </w:p>
    <w:p w14:paraId="059BC0C6" w14:textId="25FCBB5A" w:rsidR="00E9565A" w:rsidRDefault="00E9565A" w:rsidP="00E9565A">
      <w:r>
        <w:t xml:space="preserve">Email: </w:t>
      </w:r>
      <w:r w:rsidRPr="00E9565A">
        <w:t>jlxie@ustc.edu.cn</w:t>
      </w:r>
    </w:p>
    <w:p w14:paraId="3DF07AF4" w14:textId="6BAC34F9" w:rsidR="00E9565A" w:rsidRDefault="00E9565A" w:rsidP="00E9565A"/>
    <w:p w14:paraId="042F06AB" w14:textId="77777777" w:rsidR="00E9565A" w:rsidRDefault="00E9565A" w:rsidP="00D07B69"/>
    <w:p w14:paraId="5A125B47" w14:textId="77777777" w:rsidR="00D07B69" w:rsidRPr="00D07B69" w:rsidRDefault="00D07B69" w:rsidP="00D07B69"/>
    <w:sectPr w:rsidR="00D07B69" w:rsidRPr="00D07B69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B503A6"/>
    <w:multiLevelType w:val="hybridMultilevel"/>
    <w:tmpl w:val="6F9AD890"/>
    <w:lvl w:ilvl="0" w:tplc="B616F6A6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0F6C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B2168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3567F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EA4879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DE002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4069A0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B7687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0ACB4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A532E"/>
    <w:multiLevelType w:val="multilevel"/>
    <w:tmpl w:val="BAA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90A"/>
    <w:multiLevelType w:val="multilevel"/>
    <w:tmpl w:val="E3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1BC1"/>
    <w:multiLevelType w:val="hybridMultilevel"/>
    <w:tmpl w:val="60DC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6865"/>
    <w:multiLevelType w:val="hybridMultilevel"/>
    <w:tmpl w:val="7AB25A02"/>
    <w:lvl w:ilvl="0" w:tplc="80223F8A">
      <w:start w:val="1"/>
      <w:numFmt w:val="decimal"/>
      <w:lvlText w:val="%1."/>
      <w:lvlJc w:val="left"/>
      <w:pPr>
        <w:ind w:left="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EF2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E287D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6DE987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FA640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26A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9907C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3C868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C2DD6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095F4B"/>
    <w:multiLevelType w:val="hybridMultilevel"/>
    <w:tmpl w:val="1E5C0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6C79"/>
    <w:multiLevelType w:val="multilevel"/>
    <w:tmpl w:val="5F1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05DE1"/>
    <w:multiLevelType w:val="hybridMultilevel"/>
    <w:tmpl w:val="82D6E7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E25D60"/>
    <w:multiLevelType w:val="hybridMultilevel"/>
    <w:tmpl w:val="4DF4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D1351"/>
    <w:multiLevelType w:val="hybridMultilevel"/>
    <w:tmpl w:val="82603256"/>
    <w:lvl w:ilvl="0" w:tplc="FB22D0C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 w:tplc="9B86E1D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C2D2B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2E816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B047F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520B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ACA0D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0E1B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4ADE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6A1B9A"/>
    <w:multiLevelType w:val="hybridMultilevel"/>
    <w:tmpl w:val="C88C273A"/>
    <w:lvl w:ilvl="0" w:tplc="4F98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03662"/>
    <w:multiLevelType w:val="multilevel"/>
    <w:tmpl w:val="09C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10"/>
  </w:num>
  <w:num w:numId="9">
    <w:abstractNumId w:val="2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62"/>
    <w:rsid w:val="00006D1A"/>
    <w:rsid w:val="00036C19"/>
    <w:rsid w:val="00052FF7"/>
    <w:rsid w:val="000A72F5"/>
    <w:rsid w:val="000B4FD2"/>
    <w:rsid w:val="00121697"/>
    <w:rsid w:val="001B3235"/>
    <w:rsid w:val="00206773"/>
    <w:rsid w:val="00253662"/>
    <w:rsid w:val="00294699"/>
    <w:rsid w:val="002C57C4"/>
    <w:rsid w:val="003B65B5"/>
    <w:rsid w:val="00421249"/>
    <w:rsid w:val="004C2845"/>
    <w:rsid w:val="004E2A78"/>
    <w:rsid w:val="004E7A08"/>
    <w:rsid w:val="00560211"/>
    <w:rsid w:val="00567D08"/>
    <w:rsid w:val="00597FAF"/>
    <w:rsid w:val="005B412E"/>
    <w:rsid w:val="00614FD8"/>
    <w:rsid w:val="006220E7"/>
    <w:rsid w:val="006435F5"/>
    <w:rsid w:val="006E1325"/>
    <w:rsid w:val="00715AE0"/>
    <w:rsid w:val="00733CFE"/>
    <w:rsid w:val="00780736"/>
    <w:rsid w:val="00783290"/>
    <w:rsid w:val="00797224"/>
    <w:rsid w:val="007E1AE6"/>
    <w:rsid w:val="008424E2"/>
    <w:rsid w:val="00857B43"/>
    <w:rsid w:val="0086258F"/>
    <w:rsid w:val="00862772"/>
    <w:rsid w:val="008826EA"/>
    <w:rsid w:val="008C4637"/>
    <w:rsid w:val="008D7705"/>
    <w:rsid w:val="008F4A1C"/>
    <w:rsid w:val="00906537"/>
    <w:rsid w:val="00927669"/>
    <w:rsid w:val="00AD753B"/>
    <w:rsid w:val="00B61EF7"/>
    <w:rsid w:val="00B80029"/>
    <w:rsid w:val="00B84726"/>
    <w:rsid w:val="00C429B0"/>
    <w:rsid w:val="00C4668F"/>
    <w:rsid w:val="00CF233C"/>
    <w:rsid w:val="00D07B69"/>
    <w:rsid w:val="00D74366"/>
    <w:rsid w:val="00DD5D12"/>
    <w:rsid w:val="00E9565A"/>
    <w:rsid w:val="00EF25BF"/>
    <w:rsid w:val="00F77BCE"/>
    <w:rsid w:val="00FE26D5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F481"/>
  <w15:docId w15:val="{C63CBF02-00D1-4513-BE15-DBA238DC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25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35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5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5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23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F23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inhangxu2024@gmail.com" TargetMode="External"/><Relationship Id="rId5" Type="http://schemas.openxmlformats.org/officeDocument/2006/relationships/hyperlink" Target="mailto:xihxu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Yilun Zhu</dc:creator>
  <cp:lastModifiedBy>Xinhang Xu</cp:lastModifiedBy>
  <cp:revision>3</cp:revision>
  <dcterms:created xsi:type="dcterms:W3CDTF">2025-11-19T21:10:00Z</dcterms:created>
  <dcterms:modified xsi:type="dcterms:W3CDTF">2025-11-19T21:29:00Z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LTSC</vt:lpwstr>
  </property>
</Properties>
</file>