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81B4B" w14:textId="77777777" w:rsidR="005C2572" w:rsidRDefault="005C2572" w:rsidP="005C2572">
      <w:pPr>
        <w:jc w:val="center"/>
        <w:rPr>
          <w:rFonts w:ascii="方正小标宋简体" w:eastAsia="方正小标宋简体" w:hAnsi="黑体" w:cs="黑体"/>
          <w:kern w:val="44"/>
          <w:sz w:val="44"/>
          <w:szCs w:val="44"/>
        </w:rPr>
      </w:pPr>
      <w:r>
        <w:rPr>
          <w:rFonts w:ascii="方正小标宋简体" w:eastAsia="方正小标宋简体" w:hAnsi="黑体" w:cs="黑体" w:hint="eastAsia"/>
          <w:kern w:val="44"/>
          <w:sz w:val="44"/>
          <w:szCs w:val="44"/>
        </w:rPr>
        <w:t>合肥综合性国家科学中心能源研究院</w:t>
      </w:r>
    </w:p>
    <w:p w14:paraId="30FBC56B" w14:textId="77777777" w:rsidR="005C2572" w:rsidRDefault="005C2572" w:rsidP="005C2572"/>
    <w:p w14:paraId="45D1640D" w14:textId="77777777" w:rsidR="005C2572" w:rsidRDefault="005C2572" w:rsidP="005C2572"/>
    <w:p w14:paraId="0CF819D2" w14:textId="77777777" w:rsidR="005C2572" w:rsidRDefault="005C2572" w:rsidP="005C2572"/>
    <w:p w14:paraId="11751D0E" w14:textId="77777777" w:rsidR="005C2572" w:rsidRDefault="005C2572" w:rsidP="005C2572"/>
    <w:p w14:paraId="54E854BD" w14:textId="77777777" w:rsidR="005C2572" w:rsidRDefault="005C2572" w:rsidP="005C2572"/>
    <w:p w14:paraId="7007A868" w14:textId="77777777" w:rsidR="005C2572" w:rsidRDefault="005C2572" w:rsidP="005C2572">
      <w:pPr>
        <w:jc w:val="center"/>
        <w:rPr>
          <w:rFonts w:ascii="方正小标宋简体" w:eastAsia="方正小标宋简体" w:hAnsi="黑体" w:cs="黑体"/>
          <w:b/>
          <w:bCs/>
          <w:kern w:val="44"/>
          <w:sz w:val="56"/>
          <w:szCs w:val="56"/>
        </w:rPr>
      </w:pPr>
      <w:r>
        <w:rPr>
          <w:rFonts w:ascii="方正小标宋简体" w:eastAsia="方正小标宋简体" w:hAnsi="黑体" w:cs="黑体" w:hint="eastAsia"/>
          <w:b/>
          <w:bCs/>
          <w:kern w:val="44"/>
          <w:sz w:val="56"/>
          <w:szCs w:val="56"/>
        </w:rPr>
        <w:t>技术评审申请报告</w:t>
      </w:r>
    </w:p>
    <w:p w14:paraId="70D47E23" w14:textId="77777777" w:rsidR="005C2572" w:rsidRDefault="005C2572" w:rsidP="005C2572"/>
    <w:p w14:paraId="0F53BF00" w14:textId="77777777" w:rsidR="005C2572" w:rsidRDefault="005C2572" w:rsidP="005C2572">
      <w:pPr>
        <w:rPr>
          <w:rFonts w:ascii="方正小标宋_GBK" w:eastAsia="方正小标宋_GBK" w:hAnsi="方正小标宋_GBK" w:cs="方正小标宋_GBK"/>
          <w:sz w:val="32"/>
          <w:szCs w:val="44"/>
        </w:rPr>
      </w:pPr>
    </w:p>
    <w:p w14:paraId="1AD32BE8" w14:textId="77777777" w:rsidR="005C2572" w:rsidRDefault="005C2572" w:rsidP="005C2572">
      <w:pPr>
        <w:rPr>
          <w:rFonts w:ascii="方正小标宋_GBK" w:eastAsia="方正小标宋_GBK" w:hAnsi="方正小标宋_GBK" w:cs="方正小标宋_GBK"/>
          <w:sz w:val="32"/>
          <w:szCs w:val="44"/>
        </w:rPr>
      </w:pPr>
    </w:p>
    <w:p w14:paraId="32483302" w14:textId="77777777" w:rsidR="005C2572" w:rsidRDefault="005C2572" w:rsidP="005C2572">
      <w:pPr>
        <w:ind w:firstLineChars="200" w:firstLine="643"/>
        <w:rPr>
          <w:rFonts w:ascii="仿宋" w:eastAsia="仿宋" w:hAnsi="仿宋" w:cs="方正小标宋_GBK"/>
          <w:b/>
          <w:bCs/>
          <w:sz w:val="32"/>
          <w:szCs w:val="44"/>
        </w:rPr>
      </w:pPr>
      <w:r>
        <w:rPr>
          <w:rFonts w:ascii="仿宋" w:eastAsia="仿宋" w:hAnsi="仿宋" w:cs="方正小标宋_GBK" w:hint="eastAsia"/>
          <w:b/>
          <w:bCs/>
          <w:sz w:val="32"/>
          <w:szCs w:val="44"/>
        </w:rPr>
        <w:t>采购物项名称：</w:t>
      </w:r>
      <w:r>
        <w:rPr>
          <w:rFonts w:ascii="仿宋" w:eastAsia="仿宋" w:hAnsi="仿宋" w:cs="方正小标宋_GBK"/>
          <w:b/>
          <w:bCs/>
          <w:sz w:val="32"/>
          <w:szCs w:val="44"/>
        </w:rPr>
        <w:t>适用于紧凑环主机测试平台的杂质监测诊断系统采购</w:t>
      </w:r>
    </w:p>
    <w:p w14:paraId="16D99165" w14:textId="77777777" w:rsidR="005C2572" w:rsidRDefault="005C2572" w:rsidP="005C2572">
      <w:pPr>
        <w:ind w:firstLineChars="200" w:firstLine="643"/>
        <w:rPr>
          <w:rFonts w:ascii="仿宋" w:eastAsia="仿宋" w:hAnsi="仿宋" w:cs="方正小标宋_GBK"/>
          <w:b/>
          <w:bCs/>
          <w:sz w:val="32"/>
          <w:szCs w:val="44"/>
        </w:rPr>
      </w:pPr>
      <w:r>
        <w:rPr>
          <w:rFonts w:ascii="仿宋" w:eastAsia="仿宋" w:hAnsi="仿宋" w:cs="方正小标宋_GBK" w:hint="eastAsia"/>
          <w:b/>
          <w:bCs/>
          <w:sz w:val="32"/>
          <w:szCs w:val="44"/>
        </w:rPr>
        <w:t>采购预算金额：820000元</w:t>
      </w:r>
    </w:p>
    <w:p w14:paraId="33AB95FA" w14:textId="77777777" w:rsidR="005C2572" w:rsidRDefault="005C2572" w:rsidP="005C2572">
      <w:pPr>
        <w:ind w:firstLineChars="200" w:firstLine="643"/>
        <w:rPr>
          <w:rFonts w:ascii="仿宋" w:eastAsia="仿宋" w:hAnsi="仿宋" w:cs="方正小标宋_GBK"/>
          <w:b/>
          <w:bCs/>
          <w:sz w:val="32"/>
          <w:szCs w:val="44"/>
        </w:rPr>
      </w:pPr>
      <w:proofErr w:type="gramStart"/>
      <w:r>
        <w:rPr>
          <w:rFonts w:ascii="仿宋" w:eastAsia="仿宋" w:hAnsi="仿宋" w:cs="方正小标宋_GBK" w:hint="eastAsia"/>
          <w:b/>
          <w:bCs/>
          <w:sz w:val="32"/>
          <w:szCs w:val="44"/>
        </w:rPr>
        <w:t xml:space="preserve">申 请 </w:t>
      </w:r>
      <w:proofErr w:type="gramEnd"/>
      <w:r>
        <w:rPr>
          <w:rFonts w:ascii="仿宋" w:eastAsia="仿宋" w:hAnsi="仿宋" w:cs="方正小标宋_GBK" w:hint="eastAsia"/>
          <w:b/>
          <w:bCs/>
          <w:sz w:val="32"/>
          <w:szCs w:val="44"/>
        </w:rPr>
        <w:t>人：渠承明</w:t>
      </w:r>
    </w:p>
    <w:p w14:paraId="58A559D5" w14:textId="77777777" w:rsidR="005C2572" w:rsidRDefault="005C2572" w:rsidP="005C2572">
      <w:pPr>
        <w:ind w:firstLineChars="200" w:firstLine="643"/>
        <w:rPr>
          <w:rFonts w:ascii="仿宋" w:eastAsia="仿宋" w:hAnsi="仿宋" w:cs="方正小标宋_GBK"/>
          <w:b/>
          <w:bCs/>
          <w:sz w:val="32"/>
          <w:szCs w:val="44"/>
        </w:rPr>
      </w:pPr>
      <w:r>
        <w:rPr>
          <w:rFonts w:ascii="仿宋" w:eastAsia="仿宋" w:hAnsi="仿宋" w:cs="方正小标宋_GBK" w:hint="eastAsia"/>
          <w:b/>
          <w:bCs/>
          <w:sz w:val="32"/>
          <w:szCs w:val="44"/>
        </w:rPr>
        <w:t>申请时间：2026.8.25</w:t>
      </w:r>
    </w:p>
    <w:p w14:paraId="5A741B31" w14:textId="77777777" w:rsidR="005C2572" w:rsidRDefault="005C2572" w:rsidP="005C2572">
      <w:pPr>
        <w:ind w:firstLineChars="200" w:firstLine="640"/>
        <w:rPr>
          <w:rFonts w:ascii="方正小标宋_GBK" w:eastAsia="方正小标宋_GBK" w:hAnsi="方正小标宋_GBK" w:cs="方正小标宋_GBK"/>
          <w:sz w:val="32"/>
          <w:szCs w:val="44"/>
        </w:rPr>
      </w:pPr>
    </w:p>
    <w:p w14:paraId="2403D995" w14:textId="77777777" w:rsidR="005C2572" w:rsidRDefault="005C2572" w:rsidP="005C2572">
      <w:pPr>
        <w:rPr>
          <w:b/>
          <w:bCs/>
        </w:rPr>
      </w:pPr>
    </w:p>
    <w:p w14:paraId="329D0FE4" w14:textId="77777777" w:rsidR="005C2572" w:rsidRDefault="005C2572" w:rsidP="005C2572">
      <w:pPr>
        <w:rPr>
          <w:b/>
          <w:bCs/>
        </w:rPr>
      </w:pPr>
    </w:p>
    <w:p w14:paraId="566AC17C" w14:textId="77777777" w:rsidR="005C2572" w:rsidRDefault="005C2572" w:rsidP="005C2572">
      <w:pPr>
        <w:rPr>
          <w:b/>
          <w:bCs/>
        </w:rPr>
      </w:pPr>
    </w:p>
    <w:p w14:paraId="4A3F097F" w14:textId="77777777" w:rsidR="005C2572" w:rsidRDefault="005C2572" w:rsidP="005C2572">
      <w:pPr>
        <w:rPr>
          <w:b/>
          <w:bCs/>
        </w:rPr>
      </w:pPr>
    </w:p>
    <w:p w14:paraId="71239D4A" w14:textId="1E70ADCB" w:rsidR="005C2572" w:rsidRPr="005C2572" w:rsidRDefault="005C2572" w:rsidP="005C2572">
      <w:pPr>
        <w:rPr>
          <w:b/>
          <w:bCs/>
        </w:rPr>
      </w:pPr>
      <w:r w:rsidRPr="005C2572">
        <w:rPr>
          <w:b/>
          <w:bCs/>
        </w:rPr>
        <w:lastRenderedPageBreak/>
        <w:t>技术评审申请报告</w:t>
      </w:r>
    </w:p>
    <w:p w14:paraId="7E561358" w14:textId="77777777" w:rsidR="005C2572" w:rsidRPr="005C2572" w:rsidRDefault="005C2572" w:rsidP="005C2572">
      <w:pPr>
        <w:rPr>
          <w:b/>
          <w:bCs/>
        </w:rPr>
      </w:pPr>
      <w:r w:rsidRPr="005C2572">
        <w:rPr>
          <w:b/>
          <w:bCs/>
        </w:rPr>
        <w:t>项目名称</w:t>
      </w:r>
    </w:p>
    <w:p w14:paraId="40CE8AAE" w14:textId="78442F17" w:rsidR="005C2572" w:rsidRPr="005C2572" w:rsidRDefault="00C15C73" w:rsidP="005C2572">
      <w:r w:rsidRPr="00C15C73">
        <w:rPr>
          <w:b/>
          <w:bCs/>
        </w:rPr>
        <w:t>聚变堆高速芯部加料系统研制</w:t>
      </w:r>
      <w:r w:rsidR="005C2572" w:rsidRPr="005C2572">
        <w:pict w14:anchorId="0E751D38">
          <v:rect id="_x0000_i1067" style="width:0;height:1.5pt" o:hralign="center" o:hrstd="t" o:hr="t" fillcolor="#a0a0a0" stroked="f"/>
        </w:pict>
      </w:r>
    </w:p>
    <w:p w14:paraId="0A6AAB3C" w14:textId="77777777" w:rsidR="00C15C73" w:rsidRPr="00C15C73" w:rsidRDefault="00C15C73" w:rsidP="00C15C73">
      <w:pPr>
        <w:rPr>
          <w:rFonts w:hint="eastAsia"/>
          <w:b/>
          <w:bCs/>
        </w:rPr>
      </w:pPr>
      <w:r w:rsidRPr="00C15C73">
        <w:rPr>
          <w:rFonts w:hint="eastAsia"/>
          <w:b/>
          <w:bCs/>
        </w:rPr>
        <w:t>一、背景介绍</w:t>
      </w:r>
    </w:p>
    <w:p w14:paraId="0BFCD949" w14:textId="522519D2" w:rsidR="00C15C73" w:rsidRPr="00C15C73" w:rsidRDefault="00C15C73" w:rsidP="00C15C73">
      <w:r>
        <w:rPr>
          <w:rFonts w:hint="eastAsia"/>
          <w:b/>
          <w:bCs/>
        </w:rPr>
        <w:t xml:space="preserve">          </w:t>
      </w:r>
      <w:r w:rsidRPr="00C15C73">
        <w:rPr>
          <w:rFonts w:hint="eastAsia"/>
        </w:rPr>
        <w:t>本次采购对应项目为《聚变堆高速芯部加料系统研制》，项目</w:t>
      </w:r>
      <w:proofErr w:type="gramStart"/>
      <w:r w:rsidRPr="00C15C73">
        <w:rPr>
          <w:rFonts w:hint="eastAsia"/>
        </w:rPr>
        <w:t>编号</w:t>
      </w:r>
      <w:r w:rsidRPr="00C15C73">
        <w:rPr>
          <w:rFonts w:hint="eastAsia"/>
        </w:rPr>
        <w:t xml:space="preserve"> 25KZS204</w:t>
      </w:r>
      <w:proofErr w:type="gramEnd"/>
      <w:r w:rsidRPr="00C15C73">
        <w:rPr>
          <w:rFonts w:hint="eastAsia"/>
        </w:rPr>
        <w:t>，执行期限</w:t>
      </w:r>
      <w:proofErr w:type="gramStart"/>
      <w:r w:rsidRPr="00C15C73">
        <w:rPr>
          <w:rFonts w:hint="eastAsia"/>
        </w:rPr>
        <w:t>为</w:t>
      </w:r>
      <w:r w:rsidRPr="00C15C73">
        <w:rPr>
          <w:rFonts w:hint="eastAsia"/>
        </w:rPr>
        <w:t xml:space="preserve"> 2025 </w:t>
      </w:r>
      <w:proofErr w:type="gramEnd"/>
      <w:r w:rsidRPr="00C15C73">
        <w:rPr>
          <w:rFonts w:hint="eastAsia"/>
        </w:rPr>
        <w:t>年</w:t>
      </w:r>
      <w:r w:rsidRPr="00C15C73">
        <w:rPr>
          <w:rFonts w:hint="eastAsia"/>
        </w:rPr>
        <w:t xml:space="preserve"> </w:t>
      </w:r>
      <w:proofErr w:type="gramStart"/>
      <w:r w:rsidRPr="00C15C73">
        <w:rPr>
          <w:rFonts w:hint="eastAsia"/>
        </w:rPr>
        <w:t xml:space="preserve">9 </w:t>
      </w:r>
      <w:r w:rsidRPr="00C15C73">
        <w:rPr>
          <w:rFonts w:hint="eastAsia"/>
        </w:rPr>
        <w:t>月至</w:t>
      </w:r>
      <w:r w:rsidRPr="00C15C73">
        <w:rPr>
          <w:rFonts w:hint="eastAsia"/>
        </w:rPr>
        <w:t xml:space="preserve"> 2027 </w:t>
      </w:r>
      <w:r w:rsidRPr="00C15C73">
        <w:rPr>
          <w:rFonts w:hint="eastAsia"/>
        </w:rPr>
        <w:t>年</w:t>
      </w:r>
      <w:r w:rsidRPr="00C15C73">
        <w:rPr>
          <w:rFonts w:hint="eastAsia"/>
        </w:rPr>
        <w:t xml:space="preserve"> 8 </w:t>
      </w:r>
      <w:r w:rsidRPr="00C15C73">
        <w:rPr>
          <w:rFonts w:hint="eastAsia"/>
        </w:rPr>
        <w:t>月</w:t>
      </w:r>
      <w:proofErr w:type="gramEnd"/>
      <w:r w:rsidRPr="00C15C73">
        <w:rPr>
          <w:rFonts w:hint="eastAsia"/>
        </w:rPr>
        <w:t>，项目总经费</w:t>
      </w:r>
      <w:proofErr w:type="gramStart"/>
      <w:r w:rsidRPr="00C15C73">
        <w:rPr>
          <w:rFonts w:hint="eastAsia"/>
        </w:rPr>
        <w:t>预算</w:t>
      </w:r>
      <w:r w:rsidRPr="00C15C73">
        <w:rPr>
          <w:rFonts w:hint="eastAsia"/>
        </w:rPr>
        <w:t xml:space="preserve"> 2572</w:t>
      </w:r>
      <w:r w:rsidRPr="00C15C73">
        <w:rPr>
          <w:rFonts w:hint="eastAsia"/>
        </w:rPr>
        <w:t>万元</w:t>
      </w:r>
      <w:proofErr w:type="gramEnd"/>
      <w:r w:rsidRPr="00C15C73">
        <w:rPr>
          <w:rFonts w:hint="eastAsia"/>
        </w:rPr>
        <w:t>。本项目旨在研制面向聚变堆级应用的高速芯部加料等离子体注入装置，突破强磁场、长距离传输环境下的芯部加料关键技术，为我国下一代燃烧等离子体装置与聚变工程实验堆提供核心技术支撑。面向紧凑环等离子体主机脉冲放电过程中内壁电极溅射及杂质积累导致等离子体性能劣化的问题，建立一套多诊断协同、时序同步、定量反演和实验验证相结合的紧凑环等离子体杂质含量评估技术体系，实现杂质含量的可靠测量和控制效果评价，支撑镀膜工艺、预电离系统及杂质控制方法优化。</w:t>
      </w:r>
    </w:p>
    <w:p w14:paraId="7DE3664B" w14:textId="77777777" w:rsidR="00C15C73" w:rsidRDefault="00C15C73" w:rsidP="005C2572">
      <w:pPr>
        <w:rPr>
          <w:b/>
          <w:bCs/>
        </w:rPr>
      </w:pPr>
    </w:p>
    <w:p w14:paraId="4EAB1352" w14:textId="29A8AB17" w:rsidR="005C2572" w:rsidRPr="005C2572" w:rsidRDefault="00C15C73" w:rsidP="005C2572">
      <w:pPr>
        <w:rPr>
          <w:b/>
          <w:bCs/>
        </w:rPr>
      </w:pPr>
      <w:r>
        <w:rPr>
          <w:rFonts w:hint="eastAsia"/>
          <w:b/>
          <w:bCs/>
        </w:rPr>
        <w:t>二</w:t>
      </w:r>
      <w:r w:rsidR="005C2572" w:rsidRPr="005C2572">
        <w:rPr>
          <w:b/>
          <w:bCs/>
        </w:rPr>
        <w:t>、采购物项的必要性</w:t>
      </w:r>
    </w:p>
    <w:p w14:paraId="14111007" w14:textId="77777777" w:rsidR="005C2572" w:rsidRPr="005C2572" w:rsidRDefault="005C2572" w:rsidP="005C2572">
      <w:pPr>
        <w:rPr>
          <w:b/>
          <w:bCs/>
        </w:rPr>
      </w:pPr>
      <w:r w:rsidRPr="005C2572">
        <w:rPr>
          <w:b/>
          <w:bCs/>
        </w:rPr>
        <w:t>（一）采购物项与项目建设的关联性</w:t>
      </w:r>
    </w:p>
    <w:p w14:paraId="6DA08AD9" w14:textId="17D83F63" w:rsidR="005C2572" w:rsidRPr="005C2572" w:rsidRDefault="005C2572" w:rsidP="005C2572">
      <w:r w:rsidRPr="005C2572">
        <w:t>本采购物项拟用于</w:t>
      </w:r>
      <w:r w:rsidRPr="005C2572">
        <w:t>“</w:t>
      </w:r>
      <w:r w:rsidRPr="005C2572">
        <w:t>聚变堆高速芯部加料系统研制</w:t>
      </w:r>
      <w:r w:rsidRPr="005C2572">
        <w:t>”</w:t>
      </w:r>
      <w:r w:rsidRPr="005C2572">
        <w:t>项目，是紧凑环主机测试平台开展等离子体形成、压缩、加速及运行参数优化过程中不可缺少的专用诊断设备。</w:t>
      </w:r>
    </w:p>
    <w:p w14:paraId="42FB8A69" w14:textId="22054EB4" w:rsidR="005C2572" w:rsidRPr="005C2572" w:rsidRDefault="005C2572" w:rsidP="005C2572">
      <w:r w:rsidRPr="005C2572">
        <w:t>紧凑环（</w:t>
      </w:r>
      <w:r w:rsidRPr="005C2572">
        <w:t>Compact Torus</w:t>
      </w:r>
      <w:r w:rsidRPr="005C2572">
        <w:t>，</w:t>
      </w:r>
      <w:r w:rsidRPr="005C2572">
        <w:t>CT</w:t>
      </w:r>
      <w:r w:rsidRPr="005C2572">
        <w:t>）是一种具有高密度、高速度和自组织磁场结构的等离子体团，其形成和加速过程具有持续时间短、放电电流大、瞬态电磁干扰强以及真空环境要求高等特点。研究表明，紧凑环等离子体与电极、绝缘材料及真空腔体内壁相互作用时，会产生铁、铜、铬、氧、碳、氟等杂质元素的辐射谱线；杂质含量会直接影响紧凑环等离子体的有效燃料成分、辐射损失及等离子体运行品质，因此需要在紧凑环形成和输运过程中对杂质辐射进行测量和识别。针对</w:t>
      </w:r>
      <w:r w:rsidRPr="005C2572">
        <w:t>EAST</w:t>
      </w:r>
      <w:r w:rsidRPr="005C2572">
        <w:t>紧凑环注入系统，研究团队已经采用真空紫外（</w:t>
      </w:r>
      <w:r w:rsidRPr="005C2572">
        <w:t>VUV</w:t>
      </w:r>
      <w:r w:rsidRPr="005C2572">
        <w:t>）光谱诊断对</w:t>
      </w:r>
      <w:r w:rsidRPr="005C2572">
        <w:t>50</w:t>
      </w:r>
      <w:r w:rsidRPr="005C2572">
        <w:t>～</w:t>
      </w:r>
      <w:r w:rsidRPr="005C2572">
        <w:t>460 nm</w:t>
      </w:r>
      <w:r w:rsidRPr="005C2572">
        <w:t>范围内的杂质辐射进行测量，并识别出</w:t>
      </w:r>
      <w:r w:rsidRPr="005C2572">
        <w:t>Fe</w:t>
      </w:r>
      <w:r w:rsidRPr="005C2572">
        <w:t>、</w:t>
      </w:r>
      <w:r w:rsidRPr="005C2572">
        <w:t>Cu</w:t>
      </w:r>
      <w:r w:rsidRPr="005C2572">
        <w:t>、</w:t>
      </w:r>
      <w:r w:rsidRPr="005C2572">
        <w:t>Cr</w:t>
      </w:r>
      <w:r w:rsidRPr="005C2572">
        <w:t>、</w:t>
      </w:r>
      <w:r w:rsidRPr="005C2572">
        <w:t>O</w:t>
      </w:r>
      <w:r w:rsidRPr="005C2572">
        <w:t>、</w:t>
      </w:r>
      <w:r w:rsidRPr="005C2572">
        <w:t>C</w:t>
      </w:r>
      <w:r w:rsidRPr="005C2572">
        <w:t>、</w:t>
      </w:r>
      <w:r w:rsidRPr="005C2572">
        <w:t>F</w:t>
      </w:r>
      <w:r w:rsidRPr="005C2572">
        <w:t>等杂质谱线，证明了该类诊断对紧凑环实验的实际需求。</w:t>
      </w:r>
    </w:p>
    <w:p w14:paraId="46F9C76B" w14:textId="0DB559D6" w:rsidR="005C2572" w:rsidRPr="005C2572" w:rsidRDefault="005C2572" w:rsidP="005C2572">
      <w:r w:rsidRPr="005C2572">
        <w:t>目前，项目组正在建设面向紧凑环加料系统的兆瓦级功率能源平台及主机测试平台。该项目属于紧凑环技术工程化和性能优化的重要实验基础，</w:t>
      </w:r>
    </w:p>
    <w:p w14:paraId="77643593" w14:textId="77777777" w:rsidR="005C2572" w:rsidRPr="005C2572" w:rsidRDefault="005C2572" w:rsidP="005C2572">
      <w:r w:rsidRPr="005C2572">
        <w:lastRenderedPageBreak/>
        <w:t>因此，本次采购的杂质监测诊断系统并非一般意义上的紫外</w:t>
      </w:r>
      <w:r w:rsidRPr="005C2572">
        <w:t>/</w:t>
      </w:r>
      <w:r w:rsidRPr="005C2572">
        <w:t>可见光谱分析仪，而是针对紧凑环主机测试平台的实验环境和诊断对象进行专门设计的紧凑环专用光谱诊断系统。</w:t>
      </w:r>
    </w:p>
    <w:p w14:paraId="5A684335" w14:textId="77777777" w:rsidR="005C2572" w:rsidRPr="005C2572" w:rsidRDefault="005C2572" w:rsidP="005C2572">
      <w:pPr>
        <w:rPr>
          <w:b/>
          <w:bCs/>
        </w:rPr>
      </w:pPr>
      <w:r w:rsidRPr="005C2572">
        <w:rPr>
          <w:b/>
          <w:bCs/>
        </w:rPr>
        <w:t>（二）现有测试手段无法解决的具体问题</w:t>
      </w:r>
    </w:p>
    <w:p w14:paraId="6CE73D5D" w14:textId="77777777" w:rsidR="005C2572" w:rsidRPr="005C2572" w:rsidRDefault="005C2572" w:rsidP="005C2572">
      <w:r w:rsidRPr="005C2572">
        <w:t>紧凑环主机测试过程中，需要解决以下几个现有通用仪器难以同时满足的问题：</w:t>
      </w:r>
    </w:p>
    <w:p w14:paraId="7E2A1550" w14:textId="77777777" w:rsidR="005C2572" w:rsidRPr="005C2572" w:rsidRDefault="005C2572" w:rsidP="005C2572">
      <w:pPr>
        <w:numPr>
          <w:ilvl w:val="0"/>
          <w:numId w:val="1"/>
        </w:numPr>
      </w:pPr>
      <w:r w:rsidRPr="005C2572">
        <w:rPr>
          <w:b/>
          <w:bCs/>
        </w:rPr>
        <w:t>杂质元素识别问题。</w:t>
      </w:r>
      <w:r w:rsidRPr="005C2572">
        <w:br/>
      </w:r>
      <w:r w:rsidRPr="005C2572">
        <w:t>紧凑环放电过程中电极、绝缘材料和真空腔体材料可能产生不同来源的杂质。仅采用总辐射强度或单一可见光探测器无法对不同杂质元素进行有效区分，需要具有较宽波段覆盖能力和足够光谱分辨率的光谱诊断系统。</w:t>
      </w:r>
    </w:p>
    <w:p w14:paraId="2F809A12" w14:textId="6852519F" w:rsidR="005C2572" w:rsidRPr="005C2572" w:rsidRDefault="005C2572" w:rsidP="005C2572">
      <w:pPr>
        <w:numPr>
          <w:ilvl w:val="0"/>
          <w:numId w:val="1"/>
        </w:numPr>
      </w:pPr>
      <w:r w:rsidRPr="005C2572">
        <w:rPr>
          <w:b/>
          <w:bCs/>
        </w:rPr>
        <w:t>真空紫外波段测量问题。</w:t>
      </w:r>
      <w:r w:rsidRPr="005C2572">
        <w:br/>
      </w:r>
      <w:r w:rsidRPr="005C2572">
        <w:t>部分重要杂质离子的特征发射线位于真空紫外区域，普通实验室紫外</w:t>
      </w:r>
      <w:r w:rsidRPr="005C2572">
        <w:t>-</w:t>
      </w:r>
      <w:r w:rsidRPr="005C2572">
        <w:t>可见分光光度计通常无法直接覆盖</w:t>
      </w:r>
      <w:r w:rsidRPr="005C2572">
        <w:t>50 nm</w:t>
      </w:r>
      <w:r w:rsidRPr="005C2572">
        <w:t>量级的短波区域。针对</w:t>
      </w:r>
      <w:r w:rsidRPr="005C2572">
        <w:t>EAST</w:t>
      </w:r>
      <w:r w:rsidRPr="005C2572">
        <w:t>紧凑环系统已有研究采用</w:t>
      </w:r>
      <w:r w:rsidRPr="005C2572">
        <w:t>1200 grooves/mm</w:t>
      </w:r>
      <w:r w:rsidRPr="005C2572">
        <w:t>凹面全息光栅、</w:t>
      </w:r>
      <w:r w:rsidRPr="005C2572">
        <w:t>CCD</w:t>
      </w:r>
      <w:r w:rsidRPr="005C2572">
        <w:t>探测器，并实现</w:t>
      </w:r>
      <w:r w:rsidRPr="005C2572">
        <w:t>50</w:t>
      </w:r>
      <w:r w:rsidRPr="005C2572">
        <w:t>～</w:t>
      </w:r>
      <w:r w:rsidRPr="005C2572">
        <w:t>460 nm</w:t>
      </w:r>
      <w:r w:rsidRPr="005C2572">
        <w:t>范围的杂质发射谱测量</w:t>
      </w:r>
      <w:r>
        <w:rPr>
          <w:rFonts w:hint="eastAsia"/>
        </w:rPr>
        <w:t>（</w:t>
      </w:r>
      <w:hyperlink r:id="rId7" w:history="1">
        <w:r w:rsidR="00C15C73" w:rsidRPr="00C15C73">
          <w:rPr>
            <w:rStyle w:val="Hyperlink"/>
          </w:rPr>
          <w:t>link</w:t>
        </w:r>
      </w:hyperlink>
      <w:r>
        <w:rPr>
          <w:rFonts w:hint="eastAsia"/>
        </w:rPr>
        <w:t>）</w:t>
      </w:r>
      <w:r w:rsidRPr="005C2572">
        <w:t>。</w:t>
      </w:r>
    </w:p>
    <w:p w14:paraId="73A36FB0" w14:textId="77777777" w:rsidR="005C2572" w:rsidRPr="005C2572" w:rsidRDefault="005C2572" w:rsidP="005C2572">
      <w:pPr>
        <w:numPr>
          <w:ilvl w:val="0"/>
          <w:numId w:val="1"/>
        </w:numPr>
      </w:pPr>
      <w:r w:rsidRPr="005C2572">
        <w:rPr>
          <w:b/>
          <w:bCs/>
        </w:rPr>
        <w:t>紧凑环瞬态放电过程中的时间分辨问题。</w:t>
      </w:r>
      <w:r w:rsidRPr="005C2572">
        <w:br/>
      </w:r>
      <w:r w:rsidRPr="005C2572">
        <w:t>紧凑环形成及加速过程属于快速脉冲过程，其主机形成、压缩和加速过程可在微秒量级完成。相关紧凑环装置的公开技术资料显示，典型单次形成及加速过程可以在</w:t>
      </w:r>
      <w:proofErr w:type="gramStart"/>
      <w:r w:rsidRPr="005C2572">
        <w:t xml:space="preserve">100 </w:t>
      </w:r>
      <w:proofErr w:type="spellStart"/>
      <w:r w:rsidRPr="005C2572">
        <w:t>μ</w:t>
      </w:r>
      <w:proofErr w:type="gramEnd"/>
      <w:r w:rsidRPr="005C2572">
        <w:t>s</w:t>
      </w:r>
      <w:proofErr w:type="spellEnd"/>
      <w:r w:rsidRPr="005C2572">
        <w:t>以内完成；因此诊断系统必须具有外部触发、快速采集以及与主机放电时序同步的能力。</w:t>
      </w:r>
    </w:p>
    <w:p w14:paraId="6000BA42" w14:textId="765CADD0" w:rsidR="005C2572" w:rsidRPr="005C2572" w:rsidRDefault="005C2572" w:rsidP="005C2572">
      <w:pPr>
        <w:numPr>
          <w:ilvl w:val="0"/>
          <w:numId w:val="1"/>
        </w:numPr>
      </w:pPr>
      <w:r w:rsidRPr="005C2572">
        <w:rPr>
          <w:b/>
          <w:bCs/>
        </w:rPr>
        <w:t>高真空和复杂电磁环境下的可靠运行问题。</w:t>
      </w:r>
      <w:r w:rsidRPr="005C2572">
        <w:br/>
      </w:r>
      <w:r w:rsidRPr="005C2572">
        <w:t>紧凑环主机放电具有较大的脉冲电流和较强的电磁干扰，对普通实验室光谱仪的探测器、扫描机构和电子控制系统提出了额外要求。</w:t>
      </w:r>
      <w:r w:rsidR="00C15C73">
        <w:rPr>
          <w:rFonts w:hint="eastAsia"/>
        </w:rPr>
        <w:t>据</w:t>
      </w:r>
      <w:r w:rsidRPr="005C2572">
        <w:t>报道的</w:t>
      </w:r>
      <w:r w:rsidRPr="005C2572">
        <w:t>EAST</w:t>
      </w:r>
      <w:r w:rsidRPr="005C2572">
        <w:t>紧凑环系统升级后放电电流已达到</w:t>
      </w:r>
      <w:r w:rsidRPr="005C2572">
        <w:t>300 kA</w:t>
      </w:r>
      <w:r w:rsidRPr="005C2572">
        <w:t>，并可实现最高约</w:t>
      </w:r>
      <w:r w:rsidRPr="005C2572">
        <w:t>2 Hz</w:t>
      </w:r>
      <w:r w:rsidRPr="005C2572">
        <w:t>的重复运行，说明诊断设备需要针对脉冲高功率实验环境进行接口、电气隔离和抗干扰设计</w:t>
      </w:r>
      <w:r w:rsidR="00C15C73">
        <w:rPr>
          <w:rFonts w:hint="eastAsia"/>
        </w:rPr>
        <w:t>（</w:t>
      </w:r>
      <w:hyperlink r:id="rId8" w:history="1">
        <w:r w:rsidR="00C15C73" w:rsidRPr="00C15C73">
          <w:rPr>
            <w:rStyle w:val="Hyperlink"/>
          </w:rPr>
          <w:t>pape</w:t>
        </w:r>
        <w:r w:rsidR="00C15C73" w:rsidRPr="00C15C73">
          <w:rPr>
            <w:rStyle w:val="Hyperlink"/>
          </w:rPr>
          <w:t>r</w:t>
        </w:r>
        <w:r w:rsidR="00C15C73" w:rsidRPr="00C15C73">
          <w:rPr>
            <w:rStyle w:val="Hyperlink"/>
          </w:rPr>
          <w:t xml:space="preserve"> link</w:t>
        </w:r>
      </w:hyperlink>
      <w:r w:rsidR="00C15C73">
        <w:rPr>
          <w:rFonts w:hint="eastAsia"/>
        </w:rPr>
        <w:t>）</w:t>
      </w:r>
      <w:r w:rsidRPr="005C2572">
        <w:t>。</w:t>
      </w:r>
    </w:p>
    <w:p w14:paraId="16F6519E" w14:textId="77777777" w:rsidR="005C2572" w:rsidRPr="005C2572" w:rsidRDefault="005C2572" w:rsidP="005C2572">
      <w:pPr>
        <w:numPr>
          <w:ilvl w:val="0"/>
          <w:numId w:val="1"/>
        </w:numPr>
      </w:pPr>
      <w:r w:rsidRPr="005C2572">
        <w:rPr>
          <w:b/>
          <w:bCs/>
        </w:rPr>
        <w:t>与紧凑环主机真空接口及观察窗口的适配问题。</w:t>
      </w:r>
      <w:r w:rsidRPr="005C2572">
        <w:br/>
      </w:r>
      <w:r w:rsidRPr="005C2572">
        <w:t>本项目诊断对象位于紧凑环主机内部，光学收集路径、观察窗口、真空法兰、光轴高度及安装空间均由主机结构决定。特别是在</w:t>
      </w:r>
      <w:r w:rsidRPr="005C2572">
        <w:t>50</w:t>
      </w:r>
      <w:r w:rsidRPr="005C2572">
        <w:t>～</w:t>
      </w:r>
      <w:r w:rsidRPr="005C2572">
        <w:t>200 nm</w:t>
      </w:r>
      <w:r w:rsidRPr="005C2572">
        <w:t>波段，不能简单采用普通可见光光纤进行远距离传输，需要采用适合</w:t>
      </w:r>
      <w:r w:rsidRPr="005C2572">
        <w:t>VUV</w:t>
      </w:r>
      <w:r w:rsidRPr="005C2572">
        <w:t>波段的直接真空光路或专用短波光学耦合方案。因此，通用商用光谱仪即使光谱指标相似，也不一定能够直接用于本测试平台。</w:t>
      </w:r>
    </w:p>
    <w:p w14:paraId="02A5D37F" w14:textId="77777777" w:rsidR="005C2572" w:rsidRPr="005C2572" w:rsidRDefault="005C2572" w:rsidP="005C2572">
      <w:pPr>
        <w:rPr>
          <w:b/>
          <w:bCs/>
        </w:rPr>
      </w:pPr>
      <w:r w:rsidRPr="005C2572">
        <w:rPr>
          <w:b/>
          <w:bCs/>
        </w:rPr>
        <w:lastRenderedPageBreak/>
        <w:t>（三）采购后的预期作用</w:t>
      </w:r>
    </w:p>
    <w:p w14:paraId="2EAF7259" w14:textId="77777777" w:rsidR="005C2572" w:rsidRPr="005C2572" w:rsidRDefault="005C2572" w:rsidP="005C2572">
      <w:r w:rsidRPr="005C2572">
        <w:t>采购并安装该系统后，可以建立</w:t>
      </w:r>
      <w:r w:rsidRPr="005C2572">
        <w:t>“</w:t>
      </w:r>
      <w:r w:rsidRPr="005C2572">
        <w:t>紧凑环主机放电</w:t>
      </w:r>
      <w:r w:rsidRPr="005C2572">
        <w:t>—</w:t>
      </w:r>
      <w:r w:rsidRPr="005C2572">
        <w:t>杂质产生</w:t>
      </w:r>
      <w:r w:rsidRPr="005C2572">
        <w:t>—</w:t>
      </w:r>
      <w:r w:rsidRPr="005C2572">
        <w:t>杂质辐射</w:t>
      </w:r>
      <w:r w:rsidRPr="005C2572">
        <w:t>—</w:t>
      </w:r>
      <w:r w:rsidRPr="005C2572">
        <w:t>谱线识别</w:t>
      </w:r>
      <w:r w:rsidRPr="005C2572">
        <w:t>—</w:t>
      </w:r>
      <w:r w:rsidRPr="005C2572">
        <w:t>杂质演化</w:t>
      </w:r>
      <w:r w:rsidRPr="005C2572">
        <w:t>”</w:t>
      </w:r>
      <w:r w:rsidRPr="005C2572">
        <w:t>的完整实验诊断链路，实现：</w:t>
      </w:r>
    </w:p>
    <w:p w14:paraId="1BC2978E" w14:textId="77777777" w:rsidR="005C2572" w:rsidRPr="005C2572" w:rsidRDefault="005C2572" w:rsidP="005C2572">
      <w:pPr>
        <w:numPr>
          <w:ilvl w:val="0"/>
          <w:numId w:val="2"/>
        </w:numPr>
      </w:pPr>
      <w:r w:rsidRPr="005C2572">
        <w:t>对紧凑环等离子体中</w:t>
      </w:r>
      <w:r w:rsidRPr="005C2572">
        <w:t>Fe</w:t>
      </w:r>
      <w:r w:rsidRPr="005C2572">
        <w:t>、</w:t>
      </w:r>
      <w:r w:rsidRPr="005C2572">
        <w:t>Cu</w:t>
      </w:r>
      <w:r w:rsidRPr="005C2572">
        <w:t>、</w:t>
      </w:r>
      <w:r w:rsidRPr="005C2572">
        <w:t>Cr</w:t>
      </w:r>
      <w:r w:rsidRPr="005C2572">
        <w:t>、</w:t>
      </w:r>
      <w:r w:rsidRPr="005C2572">
        <w:t>O</w:t>
      </w:r>
      <w:r w:rsidRPr="005C2572">
        <w:t>、</w:t>
      </w:r>
      <w:r w:rsidRPr="005C2572">
        <w:t>C</w:t>
      </w:r>
      <w:r w:rsidRPr="005C2572">
        <w:t>、</w:t>
      </w:r>
      <w:r w:rsidRPr="005C2572">
        <w:t>F</w:t>
      </w:r>
      <w:r w:rsidRPr="005C2572">
        <w:t>等主要杂质成分进行定性识别；</w:t>
      </w:r>
    </w:p>
    <w:p w14:paraId="133CD730" w14:textId="77777777" w:rsidR="005C2572" w:rsidRPr="005C2572" w:rsidRDefault="005C2572" w:rsidP="005C2572">
      <w:pPr>
        <w:numPr>
          <w:ilvl w:val="0"/>
          <w:numId w:val="2"/>
        </w:numPr>
      </w:pPr>
      <w:r w:rsidRPr="005C2572">
        <w:t>获取杂质谱线随紧凑环形成、压缩、加速过程的时间演化；</w:t>
      </w:r>
    </w:p>
    <w:p w14:paraId="2018138C" w14:textId="77777777" w:rsidR="005C2572" w:rsidRPr="005C2572" w:rsidRDefault="005C2572" w:rsidP="005C2572">
      <w:pPr>
        <w:numPr>
          <w:ilvl w:val="0"/>
          <w:numId w:val="2"/>
        </w:numPr>
      </w:pPr>
      <w:r w:rsidRPr="005C2572">
        <w:t>分析电极材料、绝缘材料及主机壁材料对等离子体纯度的影响；</w:t>
      </w:r>
    </w:p>
    <w:p w14:paraId="56B2A3CC" w14:textId="77777777" w:rsidR="005C2572" w:rsidRPr="005C2572" w:rsidRDefault="005C2572" w:rsidP="005C2572">
      <w:pPr>
        <w:numPr>
          <w:ilvl w:val="0"/>
          <w:numId w:val="2"/>
        </w:numPr>
      </w:pPr>
      <w:r w:rsidRPr="005C2572">
        <w:t>为紧凑环成型参数、脉冲电源参数、气体参数和电极结构优化提供实验依据；</w:t>
      </w:r>
    </w:p>
    <w:p w14:paraId="1E429CF5" w14:textId="77777777" w:rsidR="005C2572" w:rsidRPr="005C2572" w:rsidRDefault="005C2572" w:rsidP="005C2572">
      <w:pPr>
        <w:numPr>
          <w:ilvl w:val="0"/>
          <w:numId w:val="2"/>
        </w:numPr>
      </w:pPr>
      <w:r w:rsidRPr="005C2572">
        <w:t>对紧凑环等离子体的生成质量、重复性和稳定性进行评价；</w:t>
      </w:r>
    </w:p>
    <w:p w14:paraId="7C8C204B" w14:textId="77777777" w:rsidR="005C2572" w:rsidRPr="005C2572" w:rsidRDefault="005C2572" w:rsidP="005C2572">
      <w:pPr>
        <w:numPr>
          <w:ilvl w:val="0"/>
          <w:numId w:val="2"/>
        </w:numPr>
      </w:pPr>
      <w:r w:rsidRPr="005C2572">
        <w:t>为后续紧凑环向聚变装置开展芯部加料实验提供杂质水平和等离子体质量评价依据。</w:t>
      </w:r>
    </w:p>
    <w:p w14:paraId="26BFCD6A" w14:textId="77777777" w:rsidR="005C2572" w:rsidRPr="005C2572" w:rsidRDefault="005C2572" w:rsidP="005C2572">
      <w:r w:rsidRPr="005C2572">
        <w:t>因此，该设备直接服务于项目核心实验任务，对保障紧凑环主机测试平台建设、开展主机性能优化和形成可重复的实验数据具有重要作用，具有明确且不可替代的采购必要性。</w:t>
      </w:r>
    </w:p>
    <w:p w14:paraId="27383234" w14:textId="77777777" w:rsidR="005C2572" w:rsidRPr="005C2572" w:rsidRDefault="005C2572" w:rsidP="005C2572">
      <w:r w:rsidRPr="005C2572">
        <w:pict w14:anchorId="3DEEA10B">
          <v:rect id="_x0000_i1068" style="width:0;height:1.5pt" o:hralign="center" o:hrstd="t" o:hr="t" fillcolor="#a0a0a0" stroked="f"/>
        </w:pict>
      </w:r>
    </w:p>
    <w:p w14:paraId="31EAAE70" w14:textId="77777777" w:rsidR="005C2572" w:rsidRPr="005C2572" w:rsidRDefault="005C2572" w:rsidP="005C2572">
      <w:pPr>
        <w:rPr>
          <w:b/>
          <w:bCs/>
        </w:rPr>
      </w:pPr>
      <w:r w:rsidRPr="005C2572">
        <w:rPr>
          <w:b/>
          <w:bCs/>
        </w:rPr>
        <w:t>二、采购物项的技术参数</w:t>
      </w:r>
    </w:p>
    <w:p w14:paraId="1332C559" w14:textId="77777777" w:rsidR="005C2572" w:rsidRPr="005C2572" w:rsidRDefault="005C2572" w:rsidP="005C2572">
      <w:pPr>
        <w:rPr>
          <w:b/>
          <w:bCs/>
        </w:rPr>
      </w:pPr>
      <w:r w:rsidRPr="005C2572">
        <w:rPr>
          <w:b/>
          <w:bCs/>
        </w:rPr>
        <w:t>（一）设备定位</w:t>
      </w:r>
    </w:p>
    <w:p w14:paraId="1DC9A5D3" w14:textId="33FC0AE0" w:rsidR="005C2572" w:rsidRDefault="005C2572" w:rsidP="005C2572">
      <w:r w:rsidRPr="005C2572">
        <w:rPr>
          <w:b/>
          <w:bCs/>
        </w:rPr>
        <w:t>设备名称</w:t>
      </w:r>
      <w:proofErr w:type="gramStart"/>
      <w:r w:rsidRPr="005C2572">
        <w:rPr>
          <w:b/>
          <w:bCs/>
        </w:rPr>
        <w:t>：</w:t>
      </w:r>
      <w:r w:rsidRPr="005C2572">
        <w:t xml:space="preserve"> </w:t>
      </w:r>
      <w:r w:rsidRPr="005C2572">
        <w:t>适用</w:t>
      </w:r>
      <w:proofErr w:type="gramEnd"/>
      <w:r w:rsidRPr="005C2572">
        <w:t>于紧凑环主机测试平台的杂质监测诊断系统</w:t>
      </w:r>
      <w:r w:rsidRPr="005C2572">
        <w:br/>
      </w:r>
      <w:r w:rsidRPr="005C2572">
        <w:rPr>
          <w:b/>
          <w:bCs/>
        </w:rPr>
        <w:t>采购性质</w:t>
      </w:r>
      <w:proofErr w:type="gramStart"/>
      <w:r w:rsidRPr="005C2572">
        <w:rPr>
          <w:b/>
          <w:bCs/>
        </w:rPr>
        <w:t>：</w:t>
      </w:r>
      <w:r w:rsidRPr="005C2572">
        <w:t xml:space="preserve"> </w:t>
      </w:r>
      <w:r w:rsidRPr="005C2572">
        <w:t>项目</w:t>
      </w:r>
      <w:proofErr w:type="gramEnd"/>
      <w:r w:rsidRPr="005C2572">
        <w:t>定制型大型科研仪器设备</w:t>
      </w:r>
      <w:r w:rsidRPr="005C2572">
        <w:br/>
      </w:r>
      <w:r w:rsidRPr="005C2572">
        <w:rPr>
          <w:b/>
          <w:bCs/>
        </w:rPr>
        <w:t>核心技术路线</w:t>
      </w:r>
      <w:proofErr w:type="gramStart"/>
      <w:r w:rsidRPr="005C2572">
        <w:rPr>
          <w:b/>
          <w:bCs/>
        </w:rPr>
        <w:t>：</w:t>
      </w:r>
      <w:r w:rsidRPr="005C2572">
        <w:t xml:space="preserve"> </w:t>
      </w:r>
      <w:r w:rsidRPr="005C2572">
        <w:t>真空</w:t>
      </w:r>
      <w:proofErr w:type="gramEnd"/>
      <w:r w:rsidRPr="005C2572">
        <w:t>紫外</w:t>
      </w:r>
      <w:r w:rsidRPr="005C2572">
        <w:t>/</w:t>
      </w:r>
      <w:r w:rsidRPr="005C2572">
        <w:t>紫外发射光谱杂质监测</w:t>
      </w:r>
      <w:r w:rsidRPr="005C2572">
        <w:br/>
      </w:r>
      <w:r w:rsidRPr="005C2572">
        <w:rPr>
          <w:b/>
          <w:bCs/>
        </w:rPr>
        <w:t>采购数量</w:t>
      </w:r>
      <w:proofErr w:type="gramStart"/>
      <w:r w:rsidRPr="005C2572">
        <w:rPr>
          <w:b/>
          <w:bCs/>
        </w:rPr>
        <w:t>：</w:t>
      </w:r>
      <w:r w:rsidRPr="005C2572">
        <w:t xml:space="preserve"> 1</w:t>
      </w:r>
      <w:proofErr w:type="gramEnd"/>
      <w:r w:rsidRPr="005C2572">
        <w:t>套</w:t>
      </w:r>
    </w:p>
    <w:p w14:paraId="17344FE7" w14:textId="77777777" w:rsidR="001F411D" w:rsidRDefault="001F411D" w:rsidP="005C2572"/>
    <w:p w14:paraId="4A35B72A" w14:textId="77777777" w:rsidR="001F411D" w:rsidRDefault="001F411D" w:rsidP="005C2572"/>
    <w:p w14:paraId="3C12E48B" w14:textId="77777777" w:rsidR="001F411D" w:rsidRDefault="001F411D" w:rsidP="005C2572"/>
    <w:p w14:paraId="2C02F511" w14:textId="77777777" w:rsidR="001F411D" w:rsidRDefault="001F411D" w:rsidP="005C2572"/>
    <w:p w14:paraId="3F228B77" w14:textId="77777777" w:rsidR="001F411D" w:rsidRDefault="001F411D" w:rsidP="005C2572"/>
    <w:p w14:paraId="4946AD39" w14:textId="77777777" w:rsidR="001F411D" w:rsidRDefault="001F411D" w:rsidP="005C2572"/>
    <w:p w14:paraId="7128686B" w14:textId="77777777" w:rsidR="001F411D" w:rsidRPr="005C2572" w:rsidRDefault="001F411D" w:rsidP="005C2572">
      <w:pPr>
        <w:rPr>
          <w:rFonts w:hint="eastAsia"/>
        </w:rPr>
      </w:pPr>
    </w:p>
    <w:p w14:paraId="6E49BA53" w14:textId="77777777" w:rsidR="005C2572" w:rsidRPr="005C2572" w:rsidRDefault="005C2572" w:rsidP="005C2572">
      <w:pPr>
        <w:rPr>
          <w:b/>
          <w:bCs/>
        </w:rPr>
      </w:pPr>
      <w:r w:rsidRPr="005C2572">
        <w:rPr>
          <w:b/>
          <w:bCs/>
        </w:rPr>
        <w:lastRenderedPageBreak/>
        <w:t>（二）主要技术参数及验收指标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1004"/>
        <w:gridCol w:w="7222"/>
      </w:tblGrid>
      <w:tr w:rsidR="005C2572" w:rsidRPr="005C2572" w14:paraId="5F07170E" w14:textId="77777777">
        <w:trPr>
          <w:tblHeader/>
          <w:tblCellSpacing w:w="15" w:type="dxa"/>
        </w:trPr>
        <w:tc>
          <w:tcPr>
            <w:tcW w:w="0" w:type="auto"/>
            <w:vAlign w:val="center"/>
            <w:hideMark/>
          </w:tcPr>
          <w:p w14:paraId="1D7E0774" w14:textId="77777777" w:rsidR="005C2572" w:rsidRPr="005C2572" w:rsidRDefault="005C2572" w:rsidP="005C2572">
            <w:pPr>
              <w:rPr>
                <w:b/>
                <w:bCs/>
              </w:rPr>
            </w:pPr>
            <w:r w:rsidRPr="005C2572">
              <w:rPr>
                <w:b/>
                <w:bCs/>
              </w:rPr>
              <w:t>序号</w:t>
            </w:r>
          </w:p>
        </w:tc>
        <w:tc>
          <w:tcPr>
            <w:tcW w:w="0" w:type="auto"/>
            <w:vAlign w:val="center"/>
            <w:hideMark/>
          </w:tcPr>
          <w:p w14:paraId="06F0A604" w14:textId="77777777" w:rsidR="005C2572" w:rsidRPr="005C2572" w:rsidRDefault="005C2572" w:rsidP="005C2572">
            <w:pPr>
              <w:rPr>
                <w:b/>
                <w:bCs/>
              </w:rPr>
            </w:pPr>
            <w:r w:rsidRPr="005C2572">
              <w:rPr>
                <w:b/>
                <w:bCs/>
              </w:rPr>
              <w:t>技术项目</w:t>
            </w:r>
          </w:p>
        </w:tc>
        <w:tc>
          <w:tcPr>
            <w:tcW w:w="0" w:type="auto"/>
            <w:vAlign w:val="center"/>
            <w:hideMark/>
          </w:tcPr>
          <w:p w14:paraId="591D95C2" w14:textId="77777777" w:rsidR="005C2572" w:rsidRPr="005C2572" w:rsidRDefault="005C2572" w:rsidP="005C2572">
            <w:pPr>
              <w:rPr>
                <w:b/>
                <w:bCs/>
              </w:rPr>
            </w:pPr>
            <w:r w:rsidRPr="005C2572">
              <w:rPr>
                <w:b/>
                <w:bCs/>
              </w:rPr>
              <w:t>技术要求</w:t>
            </w:r>
          </w:p>
        </w:tc>
      </w:tr>
      <w:tr w:rsidR="005C2572" w:rsidRPr="005C2572" w14:paraId="53BF22CC" w14:textId="77777777">
        <w:trPr>
          <w:tblCellSpacing w:w="15" w:type="dxa"/>
        </w:trPr>
        <w:tc>
          <w:tcPr>
            <w:tcW w:w="0" w:type="auto"/>
            <w:vAlign w:val="center"/>
            <w:hideMark/>
          </w:tcPr>
          <w:p w14:paraId="2E0C5D49" w14:textId="77777777" w:rsidR="005C2572" w:rsidRPr="005C2572" w:rsidRDefault="005C2572" w:rsidP="005C2572">
            <w:r w:rsidRPr="005C2572">
              <w:t>1</w:t>
            </w:r>
          </w:p>
        </w:tc>
        <w:tc>
          <w:tcPr>
            <w:tcW w:w="0" w:type="auto"/>
            <w:vAlign w:val="center"/>
            <w:hideMark/>
          </w:tcPr>
          <w:p w14:paraId="2B639442" w14:textId="77777777" w:rsidR="005C2572" w:rsidRPr="005C2572" w:rsidRDefault="005C2572" w:rsidP="005C2572">
            <w:r w:rsidRPr="005C2572">
              <w:t>系统类型</w:t>
            </w:r>
          </w:p>
        </w:tc>
        <w:tc>
          <w:tcPr>
            <w:tcW w:w="0" w:type="auto"/>
            <w:vAlign w:val="center"/>
            <w:hideMark/>
          </w:tcPr>
          <w:p w14:paraId="263B808B" w14:textId="77777777" w:rsidR="005C2572" w:rsidRPr="005C2572" w:rsidRDefault="005C2572" w:rsidP="005C2572">
            <w:r w:rsidRPr="005C2572">
              <w:t>面向紧凑环主机测试平台的</w:t>
            </w:r>
            <w:r w:rsidRPr="005C2572">
              <w:t>VUV/UV</w:t>
            </w:r>
            <w:r w:rsidRPr="005C2572">
              <w:t>发射光谱杂质监测诊断系统，具备主机接口定制及系统集成能力</w:t>
            </w:r>
          </w:p>
        </w:tc>
      </w:tr>
      <w:tr w:rsidR="005C2572" w:rsidRPr="005C2572" w14:paraId="740C2E15" w14:textId="77777777">
        <w:trPr>
          <w:tblCellSpacing w:w="15" w:type="dxa"/>
        </w:trPr>
        <w:tc>
          <w:tcPr>
            <w:tcW w:w="0" w:type="auto"/>
            <w:vAlign w:val="center"/>
            <w:hideMark/>
          </w:tcPr>
          <w:p w14:paraId="66A6BED4" w14:textId="77777777" w:rsidR="005C2572" w:rsidRPr="005C2572" w:rsidRDefault="005C2572" w:rsidP="005C2572">
            <w:r w:rsidRPr="005C2572">
              <w:t>2</w:t>
            </w:r>
          </w:p>
        </w:tc>
        <w:tc>
          <w:tcPr>
            <w:tcW w:w="0" w:type="auto"/>
            <w:vAlign w:val="center"/>
            <w:hideMark/>
          </w:tcPr>
          <w:p w14:paraId="25F3B93D" w14:textId="77777777" w:rsidR="005C2572" w:rsidRPr="005C2572" w:rsidRDefault="005C2572" w:rsidP="005C2572">
            <w:pPr>
              <w:rPr>
                <w:rFonts w:hint="eastAsia"/>
              </w:rPr>
            </w:pPr>
            <w:r w:rsidRPr="005C2572">
              <w:t>光谱覆盖范围</w:t>
            </w:r>
          </w:p>
        </w:tc>
        <w:tc>
          <w:tcPr>
            <w:tcW w:w="0" w:type="auto"/>
            <w:vAlign w:val="center"/>
            <w:hideMark/>
          </w:tcPr>
          <w:p w14:paraId="1216140F" w14:textId="77777777" w:rsidR="005C2572" w:rsidRPr="005C2572" w:rsidRDefault="005C2572" w:rsidP="005C2572">
            <w:r w:rsidRPr="005C2572">
              <w:rPr>
                <w:b/>
                <w:bCs/>
              </w:rPr>
              <w:t>50</w:t>
            </w:r>
            <w:r w:rsidRPr="005C2572">
              <w:rPr>
                <w:b/>
                <w:bCs/>
              </w:rPr>
              <w:t>～</w:t>
            </w:r>
            <w:r w:rsidRPr="005C2572">
              <w:rPr>
                <w:b/>
                <w:bCs/>
              </w:rPr>
              <w:t>460 nm</w:t>
            </w:r>
            <w:r w:rsidRPr="005C2572">
              <w:t>，连续或分段覆盖；重点覆盖</w:t>
            </w:r>
            <w:r w:rsidRPr="005C2572">
              <w:t>VUV</w:t>
            </w:r>
            <w:r w:rsidRPr="005C2572">
              <w:t>及近紫外波段</w:t>
            </w:r>
          </w:p>
        </w:tc>
      </w:tr>
      <w:tr w:rsidR="005C2572" w:rsidRPr="005C2572" w14:paraId="46633BA5" w14:textId="77777777">
        <w:trPr>
          <w:tblCellSpacing w:w="15" w:type="dxa"/>
        </w:trPr>
        <w:tc>
          <w:tcPr>
            <w:tcW w:w="0" w:type="auto"/>
            <w:vAlign w:val="center"/>
            <w:hideMark/>
          </w:tcPr>
          <w:p w14:paraId="1250C308" w14:textId="77777777" w:rsidR="005C2572" w:rsidRPr="005C2572" w:rsidRDefault="005C2572" w:rsidP="005C2572">
            <w:r w:rsidRPr="005C2572">
              <w:t>3</w:t>
            </w:r>
          </w:p>
        </w:tc>
        <w:tc>
          <w:tcPr>
            <w:tcW w:w="0" w:type="auto"/>
            <w:vAlign w:val="center"/>
            <w:hideMark/>
          </w:tcPr>
          <w:p w14:paraId="3F56D6DC" w14:textId="77777777" w:rsidR="005C2572" w:rsidRPr="005C2572" w:rsidRDefault="005C2572" w:rsidP="005C2572">
            <w:r w:rsidRPr="005C2572">
              <w:t>光栅</w:t>
            </w:r>
          </w:p>
        </w:tc>
        <w:tc>
          <w:tcPr>
            <w:tcW w:w="0" w:type="auto"/>
            <w:vAlign w:val="center"/>
            <w:hideMark/>
          </w:tcPr>
          <w:p w14:paraId="017D7E4F" w14:textId="77777777" w:rsidR="005C2572" w:rsidRPr="005C2572" w:rsidRDefault="005C2572" w:rsidP="005C2572">
            <w:r w:rsidRPr="005C2572">
              <w:t>凹面全息光栅或性能不低于同类方案；主工作光栅刻线密度</w:t>
            </w:r>
            <w:r w:rsidRPr="005C2572">
              <w:rPr>
                <w:b/>
                <w:bCs/>
              </w:rPr>
              <w:t>1200 grooves/mm</w:t>
            </w:r>
          </w:p>
        </w:tc>
      </w:tr>
      <w:tr w:rsidR="005C2572" w:rsidRPr="005C2572" w14:paraId="30B9A49B" w14:textId="77777777">
        <w:trPr>
          <w:tblCellSpacing w:w="15" w:type="dxa"/>
        </w:trPr>
        <w:tc>
          <w:tcPr>
            <w:tcW w:w="0" w:type="auto"/>
            <w:vAlign w:val="center"/>
            <w:hideMark/>
          </w:tcPr>
          <w:p w14:paraId="67F40374" w14:textId="77777777" w:rsidR="005C2572" w:rsidRPr="005C2572" w:rsidRDefault="005C2572" w:rsidP="005C2572">
            <w:r w:rsidRPr="005C2572">
              <w:t>4</w:t>
            </w:r>
          </w:p>
        </w:tc>
        <w:tc>
          <w:tcPr>
            <w:tcW w:w="0" w:type="auto"/>
            <w:vAlign w:val="center"/>
            <w:hideMark/>
          </w:tcPr>
          <w:p w14:paraId="17356EA2" w14:textId="77777777" w:rsidR="005C2572" w:rsidRPr="005C2572" w:rsidRDefault="005C2572" w:rsidP="005C2572">
            <w:r w:rsidRPr="005C2572">
              <w:t>光谱分辨率</w:t>
            </w:r>
          </w:p>
        </w:tc>
        <w:tc>
          <w:tcPr>
            <w:tcW w:w="0" w:type="auto"/>
            <w:vAlign w:val="center"/>
            <w:hideMark/>
          </w:tcPr>
          <w:p w14:paraId="77E1E922" w14:textId="77777777" w:rsidR="005C2572" w:rsidRPr="005C2572" w:rsidRDefault="005C2572" w:rsidP="005C2572">
            <w:r w:rsidRPr="005C2572">
              <w:t>在</w:t>
            </w:r>
            <w:r w:rsidRPr="005C2572">
              <w:t>100</w:t>
            </w:r>
            <w:r w:rsidRPr="005C2572">
              <w:t>～</w:t>
            </w:r>
            <w:r w:rsidRPr="005C2572">
              <w:t>300 nm</w:t>
            </w:r>
            <w:r w:rsidRPr="005C2572">
              <w:t>主要杂质分析波段，</w:t>
            </w:r>
            <w:r w:rsidRPr="005C2572">
              <w:rPr>
                <w:b/>
                <w:bCs/>
              </w:rPr>
              <w:t>≤0.5 nm FWHM</w:t>
            </w:r>
            <w:r w:rsidRPr="005C2572">
              <w:t>；重点谱线测量模式目标</w:t>
            </w:r>
            <w:r w:rsidRPr="005C2572">
              <w:t>≤0.2 nm</w:t>
            </w:r>
          </w:p>
        </w:tc>
      </w:tr>
      <w:tr w:rsidR="005C2572" w:rsidRPr="005C2572" w14:paraId="535CAC3B" w14:textId="77777777">
        <w:trPr>
          <w:tblCellSpacing w:w="15" w:type="dxa"/>
        </w:trPr>
        <w:tc>
          <w:tcPr>
            <w:tcW w:w="0" w:type="auto"/>
            <w:vAlign w:val="center"/>
            <w:hideMark/>
          </w:tcPr>
          <w:p w14:paraId="5CEC8D79" w14:textId="77777777" w:rsidR="005C2572" w:rsidRPr="005C2572" w:rsidRDefault="005C2572" w:rsidP="005C2572">
            <w:r w:rsidRPr="005C2572">
              <w:t>5</w:t>
            </w:r>
          </w:p>
        </w:tc>
        <w:tc>
          <w:tcPr>
            <w:tcW w:w="0" w:type="auto"/>
            <w:vAlign w:val="center"/>
            <w:hideMark/>
          </w:tcPr>
          <w:p w14:paraId="79FC3983" w14:textId="77777777" w:rsidR="005C2572" w:rsidRPr="005C2572" w:rsidRDefault="005C2572" w:rsidP="005C2572">
            <w:r w:rsidRPr="005C2572">
              <w:t>波长准确度</w:t>
            </w:r>
          </w:p>
        </w:tc>
        <w:tc>
          <w:tcPr>
            <w:tcW w:w="0" w:type="auto"/>
            <w:vAlign w:val="center"/>
            <w:hideMark/>
          </w:tcPr>
          <w:p w14:paraId="5C375FA2" w14:textId="77777777" w:rsidR="005C2572" w:rsidRPr="005C2572" w:rsidRDefault="005C2572" w:rsidP="005C2572">
            <w:r w:rsidRPr="005C2572">
              <w:rPr>
                <w:b/>
                <w:bCs/>
              </w:rPr>
              <w:t>≤±0.10 nm</w:t>
            </w:r>
          </w:p>
        </w:tc>
      </w:tr>
      <w:tr w:rsidR="005C2572" w:rsidRPr="005C2572" w14:paraId="4F121144" w14:textId="77777777">
        <w:trPr>
          <w:tblCellSpacing w:w="15" w:type="dxa"/>
        </w:trPr>
        <w:tc>
          <w:tcPr>
            <w:tcW w:w="0" w:type="auto"/>
            <w:vAlign w:val="center"/>
            <w:hideMark/>
          </w:tcPr>
          <w:p w14:paraId="2548403B" w14:textId="77777777" w:rsidR="005C2572" w:rsidRPr="005C2572" w:rsidRDefault="005C2572" w:rsidP="005C2572">
            <w:r w:rsidRPr="005C2572">
              <w:t>6</w:t>
            </w:r>
          </w:p>
        </w:tc>
        <w:tc>
          <w:tcPr>
            <w:tcW w:w="0" w:type="auto"/>
            <w:vAlign w:val="center"/>
            <w:hideMark/>
          </w:tcPr>
          <w:p w14:paraId="5FD4E761" w14:textId="77777777" w:rsidR="005C2572" w:rsidRPr="005C2572" w:rsidRDefault="005C2572" w:rsidP="005C2572">
            <w:r w:rsidRPr="005C2572">
              <w:t>波长重复性</w:t>
            </w:r>
          </w:p>
        </w:tc>
        <w:tc>
          <w:tcPr>
            <w:tcW w:w="0" w:type="auto"/>
            <w:vAlign w:val="center"/>
            <w:hideMark/>
          </w:tcPr>
          <w:p w14:paraId="05BD6D2D" w14:textId="77777777" w:rsidR="005C2572" w:rsidRPr="005C2572" w:rsidRDefault="005C2572" w:rsidP="005C2572">
            <w:r w:rsidRPr="005C2572">
              <w:rPr>
                <w:b/>
                <w:bCs/>
              </w:rPr>
              <w:t>≤±0.05 nm</w:t>
            </w:r>
          </w:p>
        </w:tc>
      </w:tr>
      <w:tr w:rsidR="005C2572" w:rsidRPr="005C2572" w14:paraId="36527AC6" w14:textId="77777777">
        <w:trPr>
          <w:tblCellSpacing w:w="15" w:type="dxa"/>
        </w:trPr>
        <w:tc>
          <w:tcPr>
            <w:tcW w:w="0" w:type="auto"/>
            <w:vAlign w:val="center"/>
            <w:hideMark/>
          </w:tcPr>
          <w:p w14:paraId="032D4735" w14:textId="77777777" w:rsidR="005C2572" w:rsidRPr="005C2572" w:rsidRDefault="005C2572" w:rsidP="005C2572">
            <w:r w:rsidRPr="005C2572">
              <w:t>7</w:t>
            </w:r>
          </w:p>
        </w:tc>
        <w:tc>
          <w:tcPr>
            <w:tcW w:w="0" w:type="auto"/>
            <w:vAlign w:val="center"/>
            <w:hideMark/>
          </w:tcPr>
          <w:p w14:paraId="7B116623" w14:textId="77777777" w:rsidR="005C2572" w:rsidRPr="005C2572" w:rsidRDefault="005C2572" w:rsidP="005C2572">
            <w:r w:rsidRPr="005C2572">
              <w:t>入射狭缝</w:t>
            </w:r>
          </w:p>
        </w:tc>
        <w:tc>
          <w:tcPr>
            <w:tcW w:w="0" w:type="auto"/>
            <w:vAlign w:val="center"/>
            <w:hideMark/>
          </w:tcPr>
          <w:p w14:paraId="65883B29" w14:textId="77777777" w:rsidR="005C2572" w:rsidRPr="005C2572" w:rsidRDefault="005C2572" w:rsidP="005C2572">
            <w:r w:rsidRPr="005C2572">
              <w:rPr>
                <w:b/>
                <w:bCs/>
              </w:rPr>
              <w:t>5</w:t>
            </w:r>
            <w:r w:rsidRPr="005C2572">
              <w:rPr>
                <w:b/>
                <w:bCs/>
              </w:rPr>
              <w:t>～</w:t>
            </w:r>
            <w:r w:rsidRPr="005C2572">
              <w:rPr>
                <w:b/>
                <w:bCs/>
              </w:rPr>
              <w:t xml:space="preserve">300 </w:t>
            </w:r>
            <w:proofErr w:type="spellStart"/>
            <w:r w:rsidRPr="005C2572">
              <w:rPr>
                <w:b/>
                <w:bCs/>
              </w:rPr>
              <w:t>μm</w:t>
            </w:r>
            <w:proofErr w:type="spellEnd"/>
            <w:r w:rsidRPr="005C2572">
              <w:rPr>
                <w:b/>
                <w:bCs/>
              </w:rPr>
              <w:t>连续可调</w:t>
            </w:r>
            <w:r w:rsidRPr="005C2572">
              <w:t>，具有精密机械调节功能</w:t>
            </w:r>
          </w:p>
        </w:tc>
      </w:tr>
      <w:tr w:rsidR="005C2572" w:rsidRPr="005C2572" w14:paraId="5A98EB63" w14:textId="77777777">
        <w:trPr>
          <w:tblCellSpacing w:w="15" w:type="dxa"/>
        </w:trPr>
        <w:tc>
          <w:tcPr>
            <w:tcW w:w="0" w:type="auto"/>
            <w:vAlign w:val="center"/>
            <w:hideMark/>
          </w:tcPr>
          <w:p w14:paraId="153CC078" w14:textId="77777777" w:rsidR="005C2572" w:rsidRPr="005C2572" w:rsidRDefault="005C2572" w:rsidP="005C2572">
            <w:r w:rsidRPr="005C2572">
              <w:t>8</w:t>
            </w:r>
          </w:p>
        </w:tc>
        <w:tc>
          <w:tcPr>
            <w:tcW w:w="0" w:type="auto"/>
            <w:vAlign w:val="center"/>
            <w:hideMark/>
          </w:tcPr>
          <w:p w14:paraId="56B07A75" w14:textId="77777777" w:rsidR="005C2572" w:rsidRPr="005C2572" w:rsidRDefault="005C2572" w:rsidP="005C2572">
            <w:r w:rsidRPr="005C2572">
              <w:t>探测器</w:t>
            </w:r>
          </w:p>
        </w:tc>
        <w:tc>
          <w:tcPr>
            <w:tcW w:w="0" w:type="auto"/>
            <w:vAlign w:val="center"/>
            <w:hideMark/>
          </w:tcPr>
          <w:p w14:paraId="4B56C38E" w14:textId="77777777" w:rsidR="005C2572" w:rsidRPr="005C2572" w:rsidRDefault="005C2572" w:rsidP="005C2572">
            <w:r w:rsidRPr="005C2572">
              <w:t>科研级背照式</w:t>
            </w:r>
            <w:r w:rsidRPr="005C2572">
              <w:t>CCD</w:t>
            </w:r>
            <w:r w:rsidRPr="005C2572">
              <w:t>或性能不低于此指标的</w:t>
            </w:r>
            <w:r w:rsidRPr="005C2572">
              <w:t>VUV</w:t>
            </w:r>
            <w:r w:rsidRPr="005C2572">
              <w:t>响应面阵探测器；有效探测面积</w:t>
            </w:r>
            <w:r w:rsidRPr="005C2572">
              <w:t>≥</w:t>
            </w:r>
            <w:proofErr w:type="gramStart"/>
            <w:r w:rsidRPr="005C2572">
              <w:t>25 mm</w:t>
            </w:r>
            <w:proofErr w:type="gramEnd"/>
            <w:r w:rsidRPr="005C2572">
              <w:t>×</w:t>
            </w:r>
            <w:proofErr w:type="gramStart"/>
            <w:r w:rsidRPr="005C2572">
              <w:t>10 mm</w:t>
            </w:r>
            <w:proofErr w:type="gramEnd"/>
          </w:p>
        </w:tc>
      </w:tr>
      <w:tr w:rsidR="005C2572" w:rsidRPr="005C2572" w14:paraId="1DF898A2" w14:textId="77777777">
        <w:trPr>
          <w:tblCellSpacing w:w="15" w:type="dxa"/>
        </w:trPr>
        <w:tc>
          <w:tcPr>
            <w:tcW w:w="0" w:type="auto"/>
            <w:vAlign w:val="center"/>
            <w:hideMark/>
          </w:tcPr>
          <w:p w14:paraId="378B15C6" w14:textId="77777777" w:rsidR="005C2572" w:rsidRPr="005C2572" w:rsidRDefault="005C2572" w:rsidP="005C2572">
            <w:r w:rsidRPr="005C2572">
              <w:t>9</w:t>
            </w:r>
          </w:p>
        </w:tc>
        <w:tc>
          <w:tcPr>
            <w:tcW w:w="0" w:type="auto"/>
            <w:vAlign w:val="center"/>
            <w:hideMark/>
          </w:tcPr>
          <w:p w14:paraId="6DCF1A7A" w14:textId="77777777" w:rsidR="005C2572" w:rsidRPr="005C2572" w:rsidRDefault="005C2572" w:rsidP="005C2572">
            <w:r w:rsidRPr="005C2572">
              <w:t>探测器像元</w:t>
            </w:r>
          </w:p>
        </w:tc>
        <w:tc>
          <w:tcPr>
            <w:tcW w:w="0" w:type="auto"/>
            <w:vAlign w:val="center"/>
            <w:hideMark/>
          </w:tcPr>
          <w:p w14:paraId="3D37BA73" w14:textId="77777777" w:rsidR="005C2572" w:rsidRPr="005C2572" w:rsidRDefault="005C2572" w:rsidP="005C2572">
            <w:r w:rsidRPr="005C2572">
              <w:t xml:space="preserve">≤26 </w:t>
            </w:r>
            <w:proofErr w:type="spellStart"/>
            <w:r w:rsidRPr="005C2572">
              <w:t>μm</w:t>
            </w:r>
            <w:proofErr w:type="spellEnd"/>
            <w:r w:rsidRPr="005C2572">
              <w:t>/pixel</w:t>
            </w:r>
          </w:p>
        </w:tc>
      </w:tr>
      <w:tr w:rsidR="005C2572" w:rsidRPr="005C2572" w14:paraId="08DD76E5" w14:textId="77777777">
        <w:trPr>
          <w:tblCellSpacing w:w="15" w:type="dxa"/>
        </w:trPr>
        <w:tc>
          <w:tcPr>
            <w:tcW w:w="0" w:type="auto"/>
            <w:vAlign w:val="center"/>
            <w:hideMark/>
          </w:tcPr>
          <w:p w14:paraId="650443EF" w14:textId="77777777" w:rsidR="005C2572" w:rsidRPr="005C2572" w:rsidRDefault="005C2572" w:rsidP="005C2572">
            <w:r w:rsidRPr="005C2572">
              <w:t>10</w:t>
            </w:r>
          </w:p>
        </w:tc>
        <w:tc>
          <w:tcPr>
            <w:tcW w:w="0" w:type="auto"/>
            <w:vAlign w:val="center"/>
            <w:hideMark/>
          </w:tcPr>
          <w:p w14:paraId="6FAF13CB" w14:textId="77777777" w:rsidR="005C2572" w:rsidRPr="005C2572" w:rsidRDefault="005C2572" w:rsidP="005C2572">
            <w:r w:rsidRPr="005C2572">
              <w:t>全谱采集时间</w:t>
            </w:r>
          </w:p>
        </w:tc>
        <w:tc>
          <w:tcPr>
            <w:tcW w:w="0" w:type="auto"/>
            <w:vAlign w:val="center"/>
            <w:hideMark/>
          </w:tcPr>
          <w:p w14:paraId="2A974922" w14:textId="77777777" w:rsidR="005C2572" w:rsidRPr="005C2572" w:rsidRDefault="005C2572" w:rsidP="005C2572">
            <w:r w:rsidRPr="005C2572">
              <w:t>单次全谱采集时间</w:t>
            </w:r>
            <w:r w:rsidRPr="005C2572">
              <w:t>**≤</w:t>
            </w:r>
            <w:proofErr w:type="gramStart"/>
            <w:r w:rsidRPr="005C2572">
              <w:t xml:space="preserve">10 </w:t>
            </w:r>
            <w:proofErr w:type="spellStart"/>
            <w:r w:rsidRPr="005C2572">
              <w:t>ms</w:t>
            </w:r>
            <w:proofErr w:type="spellEnd"/>
            <w:proofErr w:type="gramEnd"/>
            <w:r w:rsidRPr="005C2572">
              <w:t>**</w:t>
            </w:r>
          </w:p>
        </w:tc>
      </w:tr>
      <w:tr w:rsidR="005C2572" w:rsidRPr="005C2572" w14:paraId="7433F739" w14:textId="77777777">
        <w:trPr>
          <w:tblCellSpacing w:w="15" w:type="dxa"/>
        </w:trPr>
        <w:tc>
          <w:tcPr>
            <w:tcW w:w="0" w:type="auto"/>
            <w:vAlign w:val="center"/>
            <w:hideMark/>
          </w:tcPr>
          <w:p w14:paraId="3326E4FE" w14:textId="77777777" w:rsidR="005C2572" w:rsidRPr="005C2572" w:rsidRDefault="005C2572" w:rsidP="005C2572">
            <w:r w:rsidRPr="005C2572">
              <w:t>11</w:t>
            </w:r>
          </w:p>
        </w:tc>
        <w:tc>
          <w:tcPr>
            <w:tcW w:w="0" w:type="auto"/>
            <w:vAlign w:val="center"/>
            <w:hideMark/>
          </w:tcPr>
          <w:p w14:paraId="762BA7C8" w14:textId="77777777" w:rsidR="005C2572" w:rsidRPr="005C2572" w:rsidRDefault="005C2572" w:rsidP="005C2572">
            <w:r w:rsidRPr="005C2572">
              <w:t>选定谱线时间分辨率</w:t>
            </w:r>
          </w:p>
        </w:tc>
        <w:tc>
          <w:tcPr>
            <w:tcW w:w="0" w:type="auto"/>
            <w:vAlign w:val="center"/>
            <w:hideMark/>
          </w:tcPr>
          <w:p w14:paraId="03D096C0" w14:textId="77777777" w:rsidR="005C2572" w:rsidRPr="005C2572" w:rsidRDefault="005C2572" w:rsidP="005C2572">
            <w:r w:rsidRPr="005C2572">
              <w:rPr>
                <w:b/>
                <w:bCs/>
              </w:rPr>
              <w:t xml:space="preserve">≤1 </w:t>
            </w:r>
            <w:proofErr w:type="spellStart"/>
            <w:r w:rsidRPr="005C2572">
              <w:rPr>
                <w:b/>
                <w:bCs/>
              </w:rPr>
              <w:t>ms</w:t>
            </w:r>
            <w:proofErr w:type="spellEnd"/>
          </w:p>
        </w:tc>
      </w:tr>
      <w:tr w:rsidR="005C2572" w:rsidRPr="005C2572" w14:paraId="38064ED5" w14:textId="77777777">
        <w:trPr>
          <w:tblCellSpacing w:w="15" w:type="dxa"/>
        </w:trPr>
        <w:tc>
          <w:tcPr>
            <w:tcW w:w="0" w:type="auto"/>
            <w:vAlign w:val="center"/>
            <w:hideMark/>
          </w:tcPr>
          <w:p w14:paraId="08A03DBF" w14:textId="77777777" w:rsidR="005C2572" w:rsidRPr="005C2572" w:rsidRDefault="005C2572" w:rsidP="005C2572">
            <w:r w:rsidRPr="005C2572">
              <w:lastRenderedPageBreak/>
              <w:t>12</w:t>
            </w:r>
          </w:p>
        </w:tc>
        <w:tc>
          <w:tcPr>
            <w:tcW w:w="0" w:type="auto"/>
            <w:vAlign w:val="center"/>
            <w:hideMark/>
          </w:tcPr>
          <w:p w14:paraId="066D7B91" w14:textId="77777777" w:rsidR="005C2572" w:rsidRPr="005C2572" w:rsidRDefault="005C2572" w:rsidP="005C2572">
            <w:r w:rsidRPr="005C2572">
              <w:t>外部触发</w:t>
            </w:r>
          </w:p>
        </w:tc>
        <w:tc>
          <w:tcPr>
            <w:tcW w:w="0" w:type="auto"/>
            <w:vAlign w:val="center"/>
            <w:hideMark/>
          </w:tcPr>
          <w:p w14:paraId="312A1F7A" w14:textId="77777777" w:rsidR="005C2572" w:rsidRPr="005C2572" w:rsidRDefault="005C2572" w:rsidP="005C2572">
            <w:r w:rsidRPr="005C2572">
              <w:t>支持</w:t>
            </w:r>
            <w:r w:rsidRPr="005C2572">
              <w:t>TTL/</w:t>
            </w:r>
            <w:r w:rsidRPr="005C2572">
              <w:t>光纤</w:t>
            </w:r>
            <w:r w:rsidRPr="005C2572">
              <w:t>/</w:t>
            </w:r>
            <w:r w:rsidRPr="005C2572">
              <w:t>电隔离外部触发，具备与紧凑环主机放电脉冲同步功能</w:t>
            </w:r>
          </w:p>
        </w:tc>
      </w:tr>
      <w:tr w:rsidR="005C2572" w:rsidRPr="005C2572" w14:paraId="4AA5B05C" w14:textId="77777777">
        <w:trPr>
          <w:tblCellSpacing w:w="15" w:type="dxa"/>
        </w:trPr>
        <w:tc>
          <w:tcPr>
            <w:tcW w:w="0" w:type="auto"/>
            <w:vAlign w:val="center"/>
            <w:hideMark/>
          </w:tcPr>
          <w:p w14:paraId="650B0E1B" w14:textId="77777777" w:rsidR="005C2572" w:rsidRPr="005C2572" w:rsidRDefault="005C2572" w:rsidP="005C2572">
            <w:r w:rsidRPr="005C2572">
              <w:t>13</w:t>
            </w:r>
          </w:p>
        </w:tc>
        <w:tc>
          <w:tcPr>
            <w:tcW w:w="0" w:type="auto"/>
            <w:vAlign w:val="center"/>
            <w:hideMark/>
          </w:tcPr>
          <w:p w14:paraId="7428FBA5" w14:textId="77777777" w:rsidR="005C2572" w:rsidRPr="005C2572" w:rsidRDefault="005C2572" w:rsidP="005C2572">
            <w:r w:rsidRPr="005C2572">
              <w:t>同步精度</w:t>
            </w:r>
          </w:p>
        </w:tc>
        <w:tc>
          <w:tcPr>
            <w:tcW w:w="0" w:type="auto"/>
            <w:vAlign w:val="center"/>
            <w:hideMark/>
          </w:tcPr>
          <w:p w14:paraId="634AE0FA" w14:textId="77777777" w:rsidR="005C2572" w:rsidRPr="005C2572" w:rsidRDefault="005C2572" w:rsidP="005C2572">
            <w:r w:rsidRPr="005C2572">
              <w:t>触发同步误差</w:t>
            </w:r>
            <w:r w:rsidRPr="005C2572">
              <w:t>**≤</w:t>
            </w:r>
            <w:proofErr w:type="gramStart"/>
            <w:r w:rsidRPr="005C2572">
              <w:t xml:space="preserve">10 </w:t>
            </w:r>
            <w:proofErr w:type="spellStart"/>
            <w:r w:rsidRPr="005C2572">
              <w:t>μ</w:t>
            </w:r>
            <w:proofErr w:type="gramEnd"/>
            <w:r w:rsidRPr="005C2572">
              <w:t>s</w:t>
            </w:r>
            <w:proofErr w:type="spellEnd"/>
            <w:r w:rsidRPr="005C2572">
              <w:t>**</w:t>
            </w:r>
          </w:p>
        </w:tc>
      </w:tr>
      <w:tr w:rsidR="005C2572" w:rsidRPr="005C2572" w14:paraId="62CA2A31" w14:textId="77777777">
        <w:trPr>
          <w:tblCellSpacing w:w="15" w:type="dxa"/>
        </w:trPr>
        <w:tc>
          <w:tcPr>
            <w:tcW w:w="0" w:type="auto"/>
            <w:vAlign w:val="center"/>
            <w:hideMark/>
          </w:tcPr>
          <w:p w14:paraId="516B9595" w14:textId="77777777" w:rsidR="005C2572" w:rsidRPr="005C2572" w:rsidRDefault="005C2572" w:rsidP="005C2572">
            <w:r w:rsidRPr="005C2572">
              <w:t>14</w:t>
            </w:r>
          </w:p>
        </w:tc>
        <w:tc>
          <w:tcPr>
            <w:tcW w:w="0" w:type="auto"/>
            <w:vAlign w:val="center"/>
            <w:hideMark/>
          </w:tcPr>
          <w:p w14:paraId="27565F01" w14:textId="77777777" w:rsidR="005C2572" w:rsidRPr="005C2572" w:rsidRDefault="005C2572" w:rsidP="005C2572">
            <w:r w:rsidRPr="005C2572">
              <w:t>光谱仪真空度</w:t>
            </w:r>
          </w:p>
        </w:tc>
        <w:tc>
          <w:tcPr>
            <w:tcW w:w="0" w:type="auto"/>
            <w:vAlign w:val="center"/>
            <w:hideMark/>
          </w:tcPr>
          <w:p w14:paraId="37877617" w14:textId="77777777" w:rsidR="005C2572" w:rsidRPr="005C2572" w:rsidRDefault="005C2572" w:rsidP="005C2572">
            <w:r w:rsidRPr="005C2572">
              <w:t>正常工作真空度</w:t>
            </w:r>
            <w:r w:rsidRPr="005C2572">
              <w:t>**≤1×10^-4 Pa**</w:t>
            </w:r>
            <w:r w:rsidRPr="005C2572">
              <w:t>；如部分结构采用更高真空等级，应满足相应波段探测要求</w:t>
            </w:r>
          </w:p>
        </w:tc>
      </w:tr>
      <w:tr w:rsidR="005C2572" w:rsidRPr="005C2572" w14:paraId="2D9AEB05" w14:textId="77777777">
        <w:trPr>
          <w:tblCellSpacing w:w="15" w:type="dxa"/>
        </w:trPr>
        <w:tc>
          <w:tcPr>
            <w:tcW w:w="0" w:type="auto"/>
            <w:vAlign w:val="center"/>
            <w:hideMark/>
          </w:tcPr>
          <w:p w14:paraId="00C191D7" w14:textId="77777777" w:rsidR="005C2572" w:rsidRPr="005C2572" w:rsidRDefault="005C2572" w:rsidP="005C2572">
            <w:r w:rsidRPr="005C2572">
              <w:t>15</w:t>
            </w:r>
          </w:p>
        </w:tc>
        <w:tc>
          <w:tcPr>
            <w:tcW w:w="0" w:type="auto"/>
            <w:vAlign w:val="center"/>
            <w:hideMark/>
          </w:tcPr>
          <w:p w14:paraId="1D049822" w14:textId="77777777" w:rsidR="005C2572" w:rsidRPr="005C2572" w:rsidRDefault="005C2572" w:rsidP="005C2572">
            <w:r w:rsidRPr="005C2572">
              <w:t>抽真空时间</w:t>
            </w:r>
          </w:p>
        </w:tc>
        <w:tc>
          <w:tcPr>
            <w:tcW w:w="0" w:type="auto"/>
            <w:vAlign w:val="center"/>
            <w:hideMark/>
          </w:tcPr>
          <w:p w14:paraId="544D1E94" w14:textId="77777777" w:rsidR="005C2572" w:rsidRPr="005C2572" w:rsidRDefault="005C2572" w:rsidP="005C2572">
            <w:r w:rsidRPr="005C2572">
              <w:t>从大气恢复至规定工作真空度时间</w:t>
            </w:r>
            <w:r w:rsidRPr="005C2572">
              <w:t>≤</w:t>
            </w:r>
            <w:proofErr w:type="gramStart"/>
            <w:r w:rsidRPr="005C2572">
              <w:t>30 min</w:t>
            </w:r>
            <w:proofErr w:type="gramEnd"/>
          </w:p>
        </w:tc>
      </w:tr>
      <w:tr w:rsidR="005C2572" w:rsidRPr="005C2572" w14:paraId="1742C91D" w14:textId="77777777">
        <w:trPr>
          <w:tblCellSpacing w:w="15" w:type="dxa"/>
        </w:trPr>
        <w:tc>
          <w:tcPr>
            <w:tcW w:w="0" w:type="auto"/>
            <w:vAlign w:val="center"/>
            <w:hideMark/>
          </w:tcPr>
          <w:p w14:paraId="2B36F97B" w14:textId="77777777" w:rsidR="005C2572" w:rsidRPr="005C2572" w:rsidRDefault="005C2572" w:rsidP="005C2572">
            <w:r w:rsidRPr="005C2572">
              <w:t>16</w:t>
            </w:r>
          </w:p>
        </w:tc>
        <w:tc>
          <w:tcPr>
            <w:tcW w:w="0" w:type="auto"/>
            <w:vAlign w:val="center"/>
            <w:hideMark/>
          </w:tcPr>
          <w:p w14:paraId="770DB547" w14:textId="77777777" w:rsidR="005C2572" w:rsidRPr="005C2572" w:rsidRDefault="005C2572" w:rsidP="005C2572">
            <w:r w:rsidRPr="005C2572">
              <w:t>真空接口</w:t>
            </w:r>
          </w:p>
        </w:tc>
        <w:tc>
          <w:tcPr>
            <w:tcW w:w="0" w:type="auto"/>
            <w:vAlign w:val="center"/>
            <w:hideMark/>
          </w:tcPr>
          <w:p w14:paraId="63F05D93" w14:textId="77777777" w:rsidR="005C2572" w:rsidRPr="005C2572" w:rsidRDefault="005C2572" w:rsidP="005C2572">
            <w:r w:rsidRPr="005C2572">
              <w:t>与紧凑环主机测试平台现有真空接口匹配，并提供定制转接法兰及密封组件</w:t>
            </w:r>
          </w:p>
        </w:tc>
      </w:tr>
      <w:tr w:rsidR="005C2572" w:rsidRPr="005C2572" w14:paraId="51DDB936" w14:textId="77777777">
        <w:trPr>
          <w:tblCellSpacing w:w="15" w:type="dxa"/>
        </w:trPr>
        <w:tc>
          <w:tcPr>
            <w:tcW w:w="0" w:type="auto"/>
            <w:vAlign w:val="center"/>
            <w:hideMark/>
          </w:tcPr>
          <w:p w14:paraId="782A28E9" w14:textId="77777777" w:rsidR="005C2572" w:rsidRPr="005C2572" w:rsidRDefault="005C2572" w:rsidP="005C2572">
            <w:r w:rsidRPr="005C2572">
              <w:t>17</w:t>
            </w:r>
          </w:p>
        </w:tc>
        <w:tc>
          <w:tcPr>
            <w:tcW w:w="0" w:type="auto"/>
            <w:vAlign w:val="center"/>
            <w:hideMark/>
          </w:tcPr>
          <w:p w14:paraId="04706883" w14:textId="77777777" w:rsidR="005C2572" w:rsidRPr="005C2572" w:rsidRDefault="005C2572" w:rsidP="005C2572">
            <w:r w:rsidRPr="005C2572">
              <w:t>光学接口</w:t>
            </w:r>
          </w:p>
        </w:tc>
        <w:tc>
          <w:tcPr>
            <w:tcW w:w="0" w:type="auto"/>
            <w:vAlign w:val="center"/>
            <w:hideMark/>
          </w:tcPr>
          <w:p w14:paraId="6766126C" w14:textId="77777777" w:rsidR="005C2572" w:rsidRPr="005C2572" w:rsidRDefault="005C2572" w:rsidP="005C2572">
            <w:r w:rsidRPr="005C2572">
              <w:t>支持主机观察窗口</w:t>
            </w:r>
            <w:r w:rsidRPr="005C2572">
              <w:t>/</w:t>
            </w:r>
            <w:r w:rsidRPr="005C2572">
              <w:t>诊断窗口直接耦合，</w:t>
            </w:r>
            <w:r w:rsidRPr="005C2572">
              <w:t>VUV</w:t>
            </w:r>
            <w:r w:rsidRPr="005C2572">
              <w:t>波段采用适用的真空光路或专用短波光学组件</w:t>
            </w:r>
          </w:p>
        </w:tc>
      </w:tr>
      <w:tr w:rsidR="005C2572" w:rsidRPr="005C2572" w14:paraId="7E123D06" w14:textId="77777777">
        <w:trPr>
          <w:tblCellSpacing w:w="15" w:type="dxa"/>
        </w:trPr>
        <w:tc>
          <w:tcPr>
            <w:tcW w:w="0" w:type="auto"/>
            <w:vAlign w:val="center"/>
            <w:hideMark/>
          </w:tcPr>
          <w:p w14:paraId="42172FBF" w14:textId="77777777" w:rsidR="005C2572" w:rsidRPr="005C2572" w:rsidRDefault="005C2572" w:rsidP="005C2572">
            <w:r w:rsidRPr="005C2572">
              <w:t>18</w:t>
            </w:r>
          </w:p>
        </w:tc>
        <w:tc>
          <w:tcPr>
            <w:tcW w:w="0" w:type="auto"/>
            <w:vAlign w:val="center"/>
            <w:hideMark/>
          </w:tcPr>
          <w:p w14:paraId="0E8F9825" w14:textId="77777777" w:rsidR="005C2572" w:rsidRPr="005C2572" w:rsidRDefault="005C2572" w:rsidP="005C2572">
            <w:r w:rsidRPr="005C2572">
              <w:t>光轴调节</w:t>
            </w:r>
          </w:p>
        </w:tc>
        <w:tc>
          <w:tcPr>
            <w:tcW w:w="0" w:type="auto"/>
            <w:vAlign w:val="center"/>
            <w:hideMark/>
          </w:tcPr>
          <w:p w14:paraId="35CC6A2E" w14:textId="77777777" w:rsidR="005C2572" w:rsidRPr="005C2572" w:rsidRDefault="005C2572" w:rsidP="005C2572">
            <w:r w:rsidRPr="005C2572">
              <w:t>光轴高度及水平</w:t>
            </w:r>
            <w:r w:rsidRPr="005C2572">
              <w:t>/</w:t>
            </w:r>
            <w:r w:rsidRPr="005C2572">
              <w:t>垂直位置可调，具备激光辅助准直</w:t>
            </w:r>
            <w:r w:rsidRPr="005C2572">
              <w:t>/</w:t>
            </w:r>
            <w:r w:rsidRPr="005C2572">
              <w:t>瞄准功能</w:t>
            </w:r>
          </w:p>
        </w:tc>
      </w:tr>
      <w:tr w:rsidR="005C2572" w:rsidRPr="005C2572" w14:paraId="2C129C83" w14:textId="77777777">
        <w:trPr>
          <w:tblCellSpacing w:w="15" w:type="dxa"/>
        </w:trPr>
        <w:tc>
          <w:tcPr>
            <w:tcW w:w="0" w:type="auto"/>
            <w:vAlign w:val="center"/>
            <w:hideMark/>
          </w:tcPr>
          <w:p w14:paraId="1CBC18FA" w14:textId="77777777" w:rsidR="005C2572" w:rsidRPr="005C2572" w:rsidRDefault="005C2572" w:rsidP="005C2572">
            <w:r w:rsidRPr="005C2572">
              <w:t>19</w:t>
            </w:r>
          </w:p>
        </w:tc>
        <w:tc>
          <w:tcPr>
            <w:tcW w:w="0" w:type="auto"/>
            <w:vAlign w:val="center"/>
            <w:hideMark/>
          </w:tcPr>
          <w:p w14:paraId="7716E3CB" w14:textId="77777777" w:rsidR="005C2572" w:rsidRPr="005C2572" w:rsidRDefault="005C2572" w:rsidP="005C2572">
            <w:r w:rsidRPr="005C2572">
              <w:t>电磁兼容</w:t>
            </w:r>
          </w:p>
        </w:tc>
        <w:tc>
          <w:tcPr>
            <w:tcW w:w="0" w:type="auto"/>
            <w:vAlign w:val="center"/>
            <w:hideMark/>
          </w:tcPr>
          <w:p w14:paraId="442DCCB2" w14:textId="77777777" w:rsidR="005C2572" w:rsidRPr="005C2572" w:rsidRDefault="005C2572" w:rsidP="005C2572">
            <w:r w:rsidRPr="005C2572">
              <w:t>控制及采集电子系统与高电流脉冲主机采用电气隔离，具备抗脉冲电磁干扰设计</w:t>
            </w:r>
          </w:p>
        </w:tc>
      </w:tr>
      <w:tr w:rsidR="005C2572" w:rsidRPr="005C2572" w14:paraId="3149937F" w14:textId="77777777">
        <w:trPr>
          <w:tblCellSpacing w:w="15" w:type="dxa"/>
        </w:trPr>
        <w:tc>
          <w:tcPr>
            <w:tcW w:w="0" w:type="auto"/>
            <w:vAlign w:val="center"/>
            <w:hideMark/>
          </w:tcPr>
          <w:p w14:paraId="610B0AE1" w14:textId="77777777" w:rsidR="005C2572" w:rsidRPr="005C2572" w:rsidRDefault="005C2572" w:rsidP="005C2572">
            <w:r w:rsidRPr="005C2572">
              <w:t>20</w:t>
            </w:r>
          </w:p>
        </w:tc>
        <w:tc>
          <w:tcPr>
            <w:tcW w:w="0" w:type="auto"/>
            <w:vAlign w:val="center"/>
            <w:hideMark/>
          </w:tcPr>
          <w:p w14:paraId="7FAD49E7" w14:textId="77777777" w:rsidR="005C2572" w:rsidRPr="005C2572" w:rsidRDefault="005C2572" w:rsidP="005C2572">
            <w:r w:rsidRPr="005C2572">
              <w:t>数据采集</w:t>
            </w:r>
          </w:p>
        </w:tc>
        <w:tc>
          <w:tcPr>
            <w:tcW w:w="0" w:type="auto"/>
            <w:vAlign w:val="center"/>
            <w:hideMark/>
          </w:tcPr>
          <w:p w14:paraId="35F91FE6" w14:textId="77777777" w:rsidR="005C2572" w:rsidRPr="005C2572" w:rsidRDefault="005C2572" w:rsidP="005C2572">
            <w:r w:rsidRPr="005C2572">
              <w:t>光谱原始数据可保存；支持</w:t>
            </w:r>
            <w:r w:rsidRPr="005C2572">
              <w:t>CSV</w:t>
            </w:r>
            <w:r w:rsidRPr="005C2572">
              <w:t>、</w:t>
            </w:r>
            <w:r w:rsidRPr="005C2572">
              <w:t>TXT</w:t>
            </w:r>
            <w:r w:rsidRPr="005C2572">
              <w:t>或</w:t>
            </w:r>
            <w:r w:rsidRPr="005C2572">
              <w:t>HDF5</w:t>
            </w:r>
            <w:r w:rsidRPr="005C2572">
              <w:t>等开放数据格式</w:t>
            </w:r>
          </w:p>
        </w:tc>
      </w:tr>
      <w:tr w:rsidR="005C2572" w:rsidRPr="005C2572" w14:paraId="5FB3DF99" w14:textId="77777777">
        <w:trPr>
          <w:tblCellSpacing w:w="15" w:type="dxa"/>
        </w:trPr>
        <w:tc>
          <w:tcPr>
            <w:tcW w:w="0" w:type="auto"/>
            <w:vAlign w:val="center"/>
            <w:hideMark/>
          </w:tcPr>
          <w:p w14:paraId="6EAC39EA" w14:textId="77777777" w:rsidR="005C2572" w:rsidRPr="005C2572" w:rsidRDefault="005C2572" w:rsidP="005C2572">
            <w:r w:rsidRPr="005C2572">
              <w:t>21</w:t>
            </w:r>
          </w:p>
        </w:tc>
        <w:tc>
          <w:tcPr>
            <w:tcW w:w="0" w:type="auto"/>
            <w:vAlign w:val="center"/>
            <w:hideMark/>
          </w:tcPr>
          <w:p w14:paraId="6036AA7C" w14:textId="77777777" w:rsidR="005C2572" w:rsidRPr="005C2572" w:rsidRDefault="005C2572" w:rsidP="005C2572">
            <w:r w:rsidRPr="005C2572">
              <w:t>软件功能</w:t>
            </w:r>
          </w:p>
        </w:tc>
        <w:tc>
          <w:tcPr>
            <w:tcW w:w="0" w:type="auto"/>
            <w:vAlign w:val="center"/>
            <w:hideMark/>
          </w:tcPr>
          <w:p w14:paraId="2C374737" w14:textId="77777777" w:rsidR="005C2572" w:rsidRPr="005C2572" w:rsidRDefault="005C2572" w:rsidP="005C2572">
            <w:r w:rsidRPr="005C2572">
              <w:t>具备波长标定、暗电流扣除、背景扣除、谱线识别、峰值拟合、时间演化分析及数据导出功能</w:t>
            </w:r>
          </w:p>
        </w:tc>
      </w:tr>
      <w:tr w:rsidR="005C2572" w:rsidRPr="005C2572" w14:paraId="78AECD46" w14:textId="77777777">
        <w:trPr>
          <w:tblCellSpacing w:w="15" w:type="dxa"/>
        </w:trPr>
        <w:tc>
          <w:tcPr>
            <w:tcW w:w="0" w:type="auto"/>
            <w:vAlign w:val="center"/>
            <w:hideMark/>
          </w:tcPr>
          <w:p w14:paraId="1295C986" w14:textId="77777777" w:rsidR="005C2572" w:rsidRPr="005C2572" w:rsidRDefault="005C2572" w:rsidP="005C2572">
            <w:r w:rsidRPr="005C2572">
              <w:t>22</w:t>
            </w:r>
          </w:p>
        </w:tc>
        <w:tc>
          <w:tcPr>
            <w:tcW w:w="0" w:type="auto"/>
            <w:vAlign w:val="center"/>
            <w:hideMark/>
          </w:tcPr>
          <w:p w14:paraId="1760E476" w14:textId="77777777" w:rsidR="005C2572" w:rsidRPr="005C2572" w:rsidRDefault="005C2572" w:rsidP="005C2572">
            <w:r w:rsidRPr="005C2572">
              <w:t>数据同步</w:t>
            </w:r>
          </w:p>
        </w:tc>
        <w:tc>
          <w:tcPr>
            <w:tcW w:w="0" w:type="auto"/>
            <w:vAlign w:val="center"/>
            <w:hideMark/>
          </w:tcPr>
          <w:p w14:paraId="7B2940FB" w14:textId="77777777" w:rsidR="005C2572" w:rsidRPr="005C2572" w:rsidRDefault="005C2572" w:rsidP="005C2572">
            <w:r w:rsidRPr="005C2572">
              <w:t>支持与主机电流、电压、气压、磁场等实验数据进行时间戳同步</w:t>
            </w:r>
          </w:p>
        </w:tc>
      </w:tr>
      <w:tr w:rsidR="005C2572" w:rsidRPr="005C2572" w14:paraId="053B6B15" w14:textId="77777777">
        <w:trPr>
          <w:tblCellSpacing w:w="15" w:type="dxa"/>
        </w:trPr>
        <w:tc>
          <w:tcPr>
            <w:tcW w:w="0" w:type="auto"/>
            <w:vAlign w:val="center"/>
            <w:hideMark/>
          </w:tcPr>
          <w:p w14:paraId="6505EC71" w14:textId="77777777" w:rsidR="005C2572" w:rsidRPr="005C2572" w:rsidRDefault="005C2572" w:rsidP="005C2572">
            <w:r w:rsidRPr="005C2572">
              <w:t>23</w:t>
            </w:r>
          </w:p>
        </w:tc>
        <w:tc>
          <w:tcPr>
            <w:tcW w:w="0" w:type="auto"/>
            <w:vAlign w:val="center"/>
            <w:hideMark/>
          </w:tcPr>
          <w:p w14:paraId="2F4C8830" w14:textId="77777777" w:rsidR="005C2572" w:rsidRPr="005C2572" w:rsidRDefault="005C2572" w:rsidP="005C2572">
            <w:r w:rsidRPr="005C2572">
              <w:t>工作环境</w:t>
            </w:r>
          </w:p>
        </w:tc>
        <w:tc>
          <w:tcPr>
            <w:tcW w:w="0" w:type="auto"/>
            <w:vAlign w:val="center"/>
            <w:hideMark/>
          </w:tcPr>
          <w:p w14:paraId="26116AD0" w14:textId="77777777" w:rsidR="005C2572" w:rsidRPr="005C2572" w:rsidRDefault="005C2572" w:rsidP="005C2572">
            <w:r w:rsidRPr="005C2572">
              <w:t>温度</w:t>
            </w:r>
            <w:r w:rsidRPr="005C2572">
              <w:t>10</w:t>
            </w:r>
            <w:r w:rsidRPr="005C2572">
              <w:t>～</w:t>
            </w:r>
            <w:r w:rsidRPr="005C2572">
              <w:t xml:space="preserve">30 </w:t>
            </w:r>
            <w:r w:rsidRPr="005C2572">
              <w:rPr>
                <w:rFonts w:ascii="Cambria Math" w:hAnsi="Cambria Math" w:cs="Cambria Math"/>
              </w:rPr>
              <w:t>℃</w:t>
            </w:r>
            <w:r w:rsidRPr="005C2572">
              <w:t>；相对湿度</w:t>
            </w:r>
            <w:r w:rsidRPr="005C2572">
              <w:t>≤70%</w:t>
            </w:r>
            <w:r w:rsidRPr="005C2572">
              <w:t>，无凝露</w:t>
            </w:r>
          </w:p>
        </w:tc>
      </w:tr>
      <w:tr w:rsidR="005C2572" w:rsidRPr="005C2572" w14:paraId="584A494E" w14:textId="77777777">
        <w:trPr>
          <w:tblCellSpacing w:w="15" w:type="dxa"/>
        </w:trPr>
        <w:tc>
          <w:tcPr>
            <w:tcW w:w="0" w:type="auto"/>
            <w:vAlign w:val="center"/>
            <w:hideMark/>
          </w:tcPr>
          <w:p w14:paraId="5387BCF9" w14:textId="77777777" w:rsidR="005C2572" w:rsidRPr="005C2572" w:rsidRDefault="005C2572" w:rsidP="005C2572">
            <w:r w:rsidRPr="005C2572">
              <w:lastRenderedPageBreak/>
              <w:t>24</w:t>
            </w:r>
          </w:p>
        </w:tc>
        <w:tc>
          <w:tcPr>
            <w:tcW w:w="0" w:type="auto"/>
            <w:vAlign w:val="center"/>
            <w:hideMark/>
          </w:tcPr>
          <w:p w14:paraId="19698D14" w14:textId="77777777" w:rsidR="005C2572" w:rsidRPr="005C2572" w:rsidRDefault="005C2572" w:rsidP="005C2572">
            <w:r w:rsidRPr="005C2572">
              <w:t>连续运行</w:t>
            </w:r>
          </w:p>
        </w:tc>
        <w:tc>
          <w:tcPr>
            <w:tcW w:w="0" w:type="auto"/>
            <w:vAlign w:val="center"/>
            <w:hideMark/>
          </w:tcPr>
          <w:p w14:paraId="0155EBF8" w14:textId="77777777" w:rsidR="005C2572" w:rsidRPr="005C2572" w:rsidRDefault="005C2572" w:rsidP="005C2572">
            <w:r w:rsidRPr="005C2572">
              <w:t>满足测试平台重复脉冲实验要求，连续运行</w:t>
            </w:r>
            <w:r w:rsidRPr="005C2572">
              <w:t>≥8 h</w:t>
            </w:r>
            <w:r w:rsidRPr="005C2572">
              <w:t>无明显异常</w:t>
            </w:r>
          </w:p>
        </w:tc>
      </w:tr>
      <w:tr w:rsidR="005C2572" w:rsidRPr="005C2572" w14:paraId="6D72CDE4" w14:textId="77777777">
        <w:trPr>
          <w:tblCellSpacing w:w="15" w:type="dxa"/>
        </w:trPr>
        <w:tc>
          <w:tcPr>
            <w:tcW w:w="0" w:type="auto"/>
            <w:vAlign w:val="center"/>
            <w:hideMark/>
          </w:tcPr>
          <w:p w14:paraId="34EB28BA" w14:textId="77777777" w:rsidR="005C2572" w:rsidRPr="005C2572" w:rsidRDefault="005C2572" w:rsidP="005C2572">
            <w:r w:rsidRPr="005C2572">
              <w:t>25</w:t>
            </w:r>
          </w:p>
        </w:tc>
        <w:tc>
          <w:tcPr>
            <w:tcW w:w="0" w:type="auto"/>
            <w:vAlign w:val="center"/>
            <w:hideMark/>
          </w:tcPr>
          <w:p w14:paraId="3C864262" w14:textId="77777777" w:rsidR="005C2572" w:rsidRPr="005C2572" w:rsidRDefault="005C2572" w:rsidP="005C2572">
            <w:r w:rsidRPr="005C2572">
              <w:t>电源</w:t>
            </w:r>
          </w:p>
        </w:tc>
        <w:tc>
          <w:tcPr>
            <w:tcW w:w="0" w:type="auto"/>
            <w:vAlign w:val="center"/>
            <w:hideMark/>
          </w:tcPr>
          <w:p w14:paraId="05AD8924" w14:textId="77777777" w:rsidR="005C2572" w:rsidRPr="005C2572" w:rsidRDefault="005C2572" w:rsidP="005C2572">
            <w:r w:rsidRPr="005C2572">
              <w:t xml:space="preserve">220 </w:t>
            </w:r>
            <w:proofErr w:type="gramStart"/>
            <w:r w:rsidRPr="005C2572">
              <w:t>VAC</w:t>
            </w:r>
            <w:proofErr w:type="gramEnd"/>
            <w:r w:rsidRPr="005C2572">
              <w:t>，</w:t>
            </w:r>
            <w:r w:rsidRPr="005C2572">
              <w:t>50 Hz</w:t>
            </w:r>
            <w:r w:rsidRPr="005C2572">
              <w:t>，系统总功耗</w:t>
            </w:r>
            <w:r w:rsidRPr="005C2572">
              <w:t>≤1.5 kW</w:t>
            </w:r>
          </w:p>
        </w:tc>
      </w:tr>
      <w:tr w:rsidR="005C2572" w:rsidRPr="005C2572" w14:paraId="7FF5E765" w14:textId="77777777">
        <w:trPr>
          <w:tblCellSpacing w:w="15" w:type="dxa"/>
        </w:trPr>
        <w:tc>
          <w:tcPr>
            <w:tcW w:w="0" w:type="auto"/>
            <w:vAlign w:val="center"/>
            <w:hideMark/>
          </w:tcPr>
          <w:p w14:paraId="68519D49" w14:textId="77777777" w:rsidR="005C2572" w:rsidRPr="005C2572" w:rsidRDefault="005C2572" w:rsidP="005C2572">
            <w:r w:rsidRPr="005C2572">
              <w:t>26</w:t>
            </w:r>
          </w:p>
        </w:tc>
        <w:tc>
          <w:tcPr>
            <w:tcW w:w="0" w:type="auto"/>
            <w:vAlign w:val="center"/>
            <w:hideMark/>
          </w:tcPr>
          <w:p w14:paraId="1E0BE44B" w14:textId="77777777" w:rsidR="005C2572" w:rsidRPr="005C2572" w:rsidRDefault="005C2572" w:rsidP="005C2572">
            <w:r w:rsidRPr="005C2572">
              <w:t>安装方式</w:t>
            </w:r>
          </w:p>
        </w:tc>
        <w:tc>
          <w:tcPr>
            <w:tcW w:w="0" w:type="auto"/>
            <w:vAlign w:val="center"/>
            <w:hideMark/>
          </w:tcPr>
          <w:p w14:paraId="4941E4DE" w14:textId="77777777" w:rsidR="005C2572" w:rsidRPr="005C2572" w:rsidRDefault="005C2572" w:rsidP="005C2572">
            <w:r w:rsidRPr="005C2572">
              <w:t>支持科研平台定制安装，设备整体结构应满足实验现场有限空间条件</w:t>
            </w:r>
          </w:p>
        </w:tc>
      </w:tr>
      <w:tr w:rsidR="005C2572" w:rsidRPr="005C2572" w14:paraId="5A5FE311" w14:textId="77777777">
        <w:trPr>
          <w:tblCellSpacing w:w="15" w:type="dxa"/>
        </w:trPr>
        <w:tc>
          <w:tcPr>
            <w:tcW w:w="0" w:type="auto"/>
            <w:vAlign w:val="center"/>
            <w:hideMark/>
          </w:tcPr>
          <w:p w14:paraId="17BB0A3A" w14:textId="77777777" w:rsidR="005C2572" w:rsidRPr="005C2572" w:rsidRDefault="005C2572" w:rsidP="005C2572">
            <w:r w:rsidRPr="005C2572">
              <w:t>27</w:t>
            </w:r>
          </w:p>
        </w:tc>
        <w:tc>
          <w:tcPr>
            <w:tcW w:w="0" w:type="auto"/>
            <w:vAlign w:val="center"/>
            <w:hideMark/>
          </w:tcPr>
          <w:p w14:paraId="7D840259" w14:textId="77777777" w:rsidR="005C2572" w:rsidRPr="005C2572" w:rsidRDefault="005C2572" w:rsidP="005C2572">
            <w:r w:rsidRPr="005C2572">
              <w:t>质量管理</w:t>
            </w:r>
          </w:p>
        </w:tc>
        <w:tc>
          <w:tcPr>
            <w:tcW w:w="0" w:type="auto"/>
            <w:vAlign w:val="center"/>
            <w:hideMark/>
          </w:tcPr>
          <w:p w14:paraId="4C5B01C6" w14:textId="77777777" w:rsidR="005C2572" w:rsidRPr="005C2572" w:rsidRDefault="005C2572" w:rsidP="005C2572">
            <w:r w:rsidRPr="005C2572">
              <w:t>制造商应具有有效质量管理体系，建议具备</w:t>
            </w:r>
            <w:r w:rsidRPr="005C2572">
              <w:t>GB/T 19001-2016</w:t>
            </w:r>
            <w:r w:rsidRPr="005C2572">
              <w:t>或等效质量体系认证</w:t>
            </w:r>
          </w:p>
        </w:tc>
      </w:tr>
      <w:tr w:rsidR="005C2572" w:rsidRPr="005C2572" w14:paraId="4A7D1201" w14:textId="77777777">
        <w:trPr>
          <w:tblCellSpacing w:w="15" w:type="dxa"/>
        </w:trPr>
        <w:tc>
          <w:tcPr>
            <w:tcW w:w="0" w:type="auto"/>
            <w:vAlign w:val="center"/>
            <w:hideMark/>
          </w:tcPr>
          <w:p w14:paraId="2B96F0B9" w14:textId="77777777" w:rsidR="005C2572" w:rsidRPr="005C2572" w:rsidRDefault="005C2572" w:rsidP="005C2572">
            <w:r w:rsidRPr="005C2572">
              <w:t>28</w:t>
            </w:r>
          </w:p>
        </w:tc>
        <w:tc>
          <w:tcPr>
            <w:tcW w:w="0" w:type="auto"/>
            <w:vAlign w:val="center"/>
            <w:hideMark/>
          </w:tcPr>
          <w:p w14:paraId="589DB21C" w14:textId="77777777" w:rsidR="005C2572" w:rsidRPr="005C2572" w:rsidRDefault="005C2572" w:rsidP="005C2572">
            <w:r w:rsidRPr="005C2572">
              <w:t>电气安全</w:t>
            </w:r>
          </w:p>
        </w:tc>
        <w:tc>
          <w:tcPr>
            <w:tcW w:w="0" w:type="auto"/>
            <w:vAlign w:val="center"/>
            <w:hideMark/>
          </w:tcPr>
          <w:p w14:paraId="34C6D243" w14:textId="77777777" w:rsidR="005C2572" w:rsidRPr="005C2572" w:rsidRDefault="005C2572" w:rsidP="005C2572">
            <w:r w:rsidRPr="005C2572">
              <w:t>设备电气安全应满足现行适用国家标准；现阶段可按</w:t>
            </w:r>
            <w:r w:rsidRPr="005C2572">
              <w:t>GB 4793.1-2007</w:t>
            </w:r>
            <w:r w:rsidRPr="005C2572">
              <w:t>执行，</w:t>
            </w:r>
            <w:r w:rsidRPr="005C2572">
              <w:t>2026</w:t>
            </w:r>
            <w:r w:rsidRPr="005C2572">
              <w:t>年</w:t>
            </w:r>
            <w:r w:rsidRPr="005C2572">
              <w:t>11</w:t>
            </w:r>
            <w:r w:rsidRPr="005C2572">
              <w:t>月</w:t>
            </w:r>
            <w:r w:rsidRPr="005C2572">
              <w:t>1</w:t>
            </w:r>
            <w:r w:rsidRPr="005C2572">
              <w:t>日起实施的</w:t>
            </w:r>
            <w:r w:rsidRPr="005C2572">
              <w:t>GB/T 42125.1-2024</w:t>
            </w:r>
            <w:r w:rsidRPr="005C2572">
              <w:t>如适用于交付设备，应按其要求执行。</w:t>
            </w:r>
          </w:p>
        </w:tc>
      </w:tr>
      <w:tr w:rsidR="005C2572" w:rsidRPr="005C2572" w14:paraId="3E9F3183" w14:textId="77777777">
        <w:trPr>
          <w:tblCellSpacing w:w="15" w:type="dxa"/>
        </w:trPr>
        <w:tc>
          <w:tcPr>
            <w:tcW w:w="0" w:type="auto"/>
            <w:vAlign w:val="center"/>
            <w:hideMark/>
          </w:tcPr>
          <w:p w14:paraId="3B289D03" w14:textId="77777777" w:rsidR="005C2572" w:rsidRPr="005C2572" w:rsidRDefault="005C2572" w:rsidP="005C2572">
            <w:r w:rsidRPr="005C2572">
              <w:t>29</w:t>
            </w:r>
          </w:p>
        </w:tc>
        <w:tc>
          <w:tcPr>
            <w:tcW w:w="0" w:type="auto"/>
            <w:vAlign w:val="center"/>
            <w:hideMark/>
          </w:tcPr>
          <w:p w14:paraId="201C3E1B" w14:textId="77777777" w:rsidR="005C2572" w:rsidRPr="005C2572" w:rsidRDefault="005C2572" w:rsidP="005C2572">
            <w:r w:rsidRPr="005C2572">
              <w:t>性能校准</w:t>
            </w:r>
          </w:p>
        </w:tc>
        <w:tc>
          <w:tcPr>
            <w:tcW w:w="0" w:type="auto"/>
            <w:vAlign w:val="center"/>
            <w:hideMark/>
          </w:tcPr>
          <w:p w14:paraId="76874641" w14:textId="77777777" w:rsidR="005C2572" w:rsidRPr="005C2572" w:rsidRDefault="005C2572" w:rsidP="005C2572">
            <w:r w:rsidRPr="005C2572">
              <w:t>出厂提供波长校准、光谱分辨率测试、真空度测试、探测器响应测试报告</w:t>
            </w:r>
          </w:p>
        </w:tc>
      </w:tr>
      <w:tr w:rsidR="005C2572" w:rsidRPr="005C2572" w14:paraId="409A2B51" w14:textId="77777777">
        <w:trPr>
          <w:tblCellSpacing w:w="15" w:type="dxa"/>
        </w:trPr>
        <w:tc>
          <w:tcPr>
            <w:tcW w:w="0" w:type="auto"/>
            <w:vAlign w:val="center"/>
            <w:hideMark/>
          </w:tcPr>
          <w:p w14:paraId="7C3B38D7" w14:textId="77777777" w:rsidR="005C2572" w:rsidRPr="005C2572" w:rsidRDefault="005C2572" w:rsidP="005C2572">
            <w:r w:rsidRPr="005C2572">
              <w:t>30</w:t>
            </w:r>
          </w:p>
        </w:tc>
        <w:tc>
          <w:tcPr>
            <w:tcW w:w="0" w:type="auto"/>
            <w:vAlign w:val="center"/>
            <w:hideMark/>
          </w:tcPr>
          <w:p w14:paraId="07009089" w14:textId="77777777" w:rsidR="005C2572" w:rsidRPr="005C2572" w:rsidRDefault="005C2572" w:rsidP="005C2572">
            <w:r w:rsidRPr="005C2572">
              <w:t>验收资料</w:t>
            </w:r>
          </w:p>
        </w:tc>
        <w:tc>
          <w:tcPr>
            <w:tcW w:w="0" w:type="auto"/>
            <w:vAlign w:val="center"/>
            <w:hideMark/>
          </w:tcPr>
          <w:p w14:paraId="3BB59822" w14:textId="77777777" w:rsidR="005C2572" w:rsidRPr="005C2572" w:rsidRDefault="005C2572" w:rsidP="005C2572">
            <w:r w:rsidRPr="005C2572">
              <w:t>提供完整中文使用说明书、原理图</w:t>
            </w:r>
            <w:r w:rsidRPr="005C2572">
              <w:t>/</w:t>
            </w:r>
            <w:r w:rsidRPr="005C2572">
              <w:t>接口图、设备布局图、软件及数据格式说明、出厂测试报告和校准文件</w:t>
            </w:r>
          </w:p>
        </w:tc>
      </w:tr>
    </w:tbl>
    <w:p w14:paraId="757C8988" w14:textId="77777777" w:rsidR="005C2572" w:rsidRPr="005C2572" w:rsidRDefault="005C2572" w:rsidP="005C2572">
      <w:r w:rsidRPr="005C2572">
        <w:t>上述参数中的光谱范围以</w:t>
      </w:r>
      <w:r w:rsidRPr="005C2572">
        <w:t>EAST</w:t>
      </w:r>
      <w:r w:rsidRPr="005C2572">
        <w:t>紧凑环已有</w:t>
      </w:r>
      <w:r w:rsidRPr="005C2572">
        <w:t>VUV</w:t>
      </w:r>
      <w:r w:rsidRPr="005C2572">
        <w:t>杂质诊断工作所采用的</w:t>
      </w:r>
      <w:r w:rsidRPr="005C2572">
        <w:t>50</w:t>
      </w:r>
      <w:r w:rsidRPr="005C2572">
        <w:t>～</w:t>
      </w:r>
      <w:r w:rsidRPr="005C2572">
        <w:t>460 nm</w:t>
      </w:r>
      <w:r w:rsidRPr="005C2572">
        <w:t>范围为主要设计参考，其核心系统采用</w:t>
      </w:r>
      <w:r w:rsidRPr="005C2572">
        <w:t>1200 grooves/mm</w:t>
      </w:r>
      <w:r w:rsidRPr="005C2572">
        <w:t>凹面全息光栅和</w:t>
      </w:r>
      <w:r w:rsidRPr="005C2572">
        <w:t>CCD</w:t>
      </w:r>
      <w:r w:rsidRPr="005C2572">
        <w:t>探测器。</w:t>
      </w:r>
    </w:p>
    <w:p w14:paraId="45B50EB5" w14:textId="77777777" w:rsidR="005C2572" w:rsidRPr="005C2572" w:rsidRDefault="005C2572" w:rsidP="005C2572">
      <w:r w:rsidRPr="005C2572">
        <w:t>目前市场上已有的</w:t>
      </w:r>
      <w:r w:rsidRPr="005C2572">
        <w:t>VUV</w:t>
      </w:r>
      <w:r w:rsidRPr="005C2572">
        <w:t>设备能够覆盖类似的短波范围。例如，</w:t>
      </w:r>
      <w:r w:rsidRPr="005C2572">
        <w:t>McPherson 234/302</w:t>
      </w:r>
      <w:r w:rsidRPr="005C2572">
        <w:t>型</w:t>
      </w:r>
      <w:r w:rsidRPr="005C2572">
        <w:t>VUV</w:t>
      </w:r>
      <w:r w:rsidRPr="005C2572">
        <w:t>光谱仪采用</w:t>
      </w:r>
      <w:r w:rsidRPr="005C2572">
        <w:t>Seya-Namioka</w:t>
      </w:r>
      <w:r w:rsidRPr="005C2572">
        <w:t>结构，焦距</w:t>
      </w:r>
      <w:proofErr w:type="gramStart"/>
      <w:r w:rsidRPr="005C2572">
        <w:t>200 mm</w:t>
      </w:r>
      <w:proofErr w:type="gramEnd"/>
      <w:r w:rsidRPr="005C2572">
        <w:t>，可根据光栅覆盖至</w:t>
      </w:r>
      <w:r w:rsidRPr="005C2572">
        <w:t>550 nm</w:t>
      </w:r>
      <w:r w:rsidRPr="005C2572">
        <w:t>，</w:t>
      </w:r>
      <w:r w:rsidRPr="005C2572">
        <w:t>1200 grooves/mm</w:t>
      </w:r>
      <w:r w:rsidRPr="005C2572">
        <w:t>条件下典型光谱分辨率为</w:t>
      </w:r>
      <w:r w:rsidRPr="005C2572">
        <w:t>0.10 nm</w:t>
      </w:r>
      <w:r w:rsidRPr="005C2572">
        <w:t>，并支持</w:t>
      </w:r>
      <w:r w:rsidRPr="005C2572">
        <w:t>10^-6 torr</w:t>
      </w:r>
      <w:r w:rsidRPr="005C2572">
        <w:t>高真空运行；</w:t>
      </w:r>
      <w:r w:rsidRPr="005C2572">
        <w:t>HORIBA H20-UVL</w:t>
      </w:r>
      <w:r w:rsidRPr="005C2572">
        <w:t>则可在真空环境下覆盖</w:t>
      </w:r>
      <w:r w:rsidRPr="005C2572">
        <w:t>100</w:t>
      </w:r>
      <w:r w:rsidRPr="005C2572">
        <w:t>～</w:t>
      </w:r>
      <w:r w:rsidRPr="005C2572">
        <w:t>400 nm</w:t>
      </w:r>
      <w:r w:rsidRPr="005C2572">
        <w:t>，并提供</w:t>
      </w:r>
      <w:r w:rsidRPr="005C2572">
        <w:t>1200 grooves/mm</w:t>
      </w:r>
      <w:r w:rsidRPr="005C2572">
        <w:t>光栅、优于</w:t>
      </w:r>
      <w:r w:rsidRPr="005C2572">
        <w:t>0.5 nm</w:t>
      </w:r>
      <w:r w:rsidRPr="005C2572">
        <w:t>的分辨率和</w:t>
      </w:r>
      <w:r w:rsidRPr="005C2572">
        <w:t>10^-5 mbar</w:t>
      </w:r>
      <w:r w:rsidRPr="005C2572">
        <w:t>级真空能力。</w:t>
      </w:r>
    </w:p>
    <w:p w14:paraId="4E020999" w14:textId="77777777" w:rsidR="005C2572" w:rsidRPr="005C2572" w:rsidRDefault="005C2572" w:rsidP="005C2572">
      <w:r w:rsidRPr="005C2572">
        <w:t>需要特别说明的是，本项目采购指标不能仅以普通</w:t>
      </w:r>
      <w:r w:rsidRPr="005C2572">
        <w:t>VUV</w:t>
      </w:r>
      <w:r w:rsidRPr="005C2572">
        <w:t>光谱仪的</w:t>
      </w:r>
      <w:r w:rsidRPr="005C2572">
        <w:t>“</w:t>
      </w:r>
      <w:r w:rsidRPr="005C2572">
        <w:t>光谱范围、分辨率</w:t>
      </w:r>
      <w:r w:rsidRPr="005C2572">
        <w:t>”</w:t>
      </w:r>
      <w:r w:rsidRPr="005C2572">
        <w:t>作为全部评价依据。</w:t>
      </w:r>
      <w:r w:rsidRPr="005C2572">
        <w:t>**</w:t>
      </w:r>
      <w:r w:rsidRPr="005C2572">
        <w:t>主机真空接口、</w:t>
      </w:r>
      <w:r w:rsidRPr="005C2572">
        <w:t>VUV</w:t>
      </w:r>
      <w:r w:rsidRPr="005C2572">
        <w:t>光路、外部触发、脉冲放电同步、抗电磁干扰和紧凑环主机现场安装适配能力应列为核心技术指标。</w:t>
      </w:r>
      <w:r w:rsidRPr="005C2572">
        <w:t>**</w:t>
      </w:r>
      <w:proofErr w:type="gramStart"/>
      <w:r w:rsidRPr="005C2572">
        <w:t>这些指标共同构成该设备的</w:t>
      </w:r>
      <w:r w:rsidRPr="005C2572">
        <w:t>“</w:t>
      </w:r>
      <w:r w:rsidRPr="005C2572">
        <w:t>紧凑环专用性</w:t>
      </w:r>
      <w:r w:rsidRPr="005C2572">
        <w:t>”</w:t>
      </w:r>
      <w:r w:rsidRPr="005C2572">
        <w:t>。</w:t>
      </w:r>
      <w:proofErr w:type="gramEnd"/>
    </w:p>
    <w:p w14:paraId="3F37163D" w14:textId="77777777" w:rsidR="005C2572" w:rsidRPr="005C2572" w:rsidRDefault="005C2572" w:rsidP="005C2572">
      <w:pPr>
        <w:rPr>
          <w:b/>
          <w:bCs/>
        </w:rPr>
      </w:pPr>
      <w:r w:rsidRPr="005C2572">
        <w:rPr>
          <w:b/>
          <w:bCs/>
        </w:rPr>
        <w:lastRenderedPageBreak/>
        <w:t>（三）交付与安装要求</w:t>
      </w:r>
    </w:p>
    <w:p w14:paraId="3F5CEBF7" w14:textId="77777777" w:rsidR="005C2572" w:rsidRPr="005C2572" w:rsidRDefault="005C2572" w:rsidP="005C2572">
      <w:pPr>
        <w:numPr>
          <w:ilvl w:val="0"/>
          <w:numId w:val="3"/>
        </w:numPr>
      </w:pPr>
      <w:r w:rsidRPr="005C2572">
        <w:t>合同签订后</w:t>
      </w:r>
      <w:r w:rsidRPr="005C2572">
        <w:rPr>
          <w:b/>
          <w:bCs/>
        </w:rPr>
        <w:t>6</w:t>
      </w:r>
      <w:r w:rsidRPr="005C2572">
        <w:rPr>
          <w:b/>
          <w:bCs/>
        </w:rPr>
        <w:t>个月内完成设备制造和供货</w:t>
      </w:r>
      <w:r w:rsidRPr="005C2572">
        <w:t>；</w:t>
      </w:r>
    </w:p>
    <w:p w14:paraId="6AD53958" w14:textId="77777777" w:rsidR="005C2572" w:rsidRPr="005C2572" w:rsidRDefault="005C2572" w:rsidP="005C2572">
      <w:pPr>
        <w:numPr>
          <w:ilvl w:val="0"/>
          <w:numId w:val="3"/>
        </w:numPr>
      </w:pPr>
      <w:r w:rsidRPr="005C2572">
        <w:t>到货后</w:t>
      </w:r>
      <w:r w:rsidRPr="005C2572">
        <w:t>10</w:t>
      </w:r>
      <w:r w:rsidRPr="005C2572">
        <w:t>个工作日内完成设备开箱检查；</w:t>
      </w:r>
    </w:p>
    <w:p w14:paraId="1105E446" w14:textId="77777777" w:rsidR="005C2572" w:rsidRPr="005C2572" w:rsidRDefault="005C2572" w:rsidP="005C2572">
      <w:pPr>
        <w:numPr>
          <w:ilvl w:val="0"/>
          <w:numId w:val="3"/>
        </w:numPr>
      </w:pPr>
      <w:r w:rsidRPr="005C2572">
        <w:t>到货后</w:t>
      </w:r>
      <w:r w:rsidRPr="005C2572">
        <w:rPr>
          <w:b/>
          <w:bCs/>
        </w:rPr>
        <w:t>15</w:t>
      </w:r>
      <w:r w:rsidRPr="005C2572">
        <w:rPr>
          <w:b/>
          <w:bCs/>
        </w:rPr>
        <w:t>个工作日内完成现场安装及光路调试</w:t>
      </w:r>
      <w:r w:rsidRPr="005C2572">
        <w:t>；</w:t>
      </w:r>
    </w:p>
    <w:p w14:paraId="2A131C49" w14:textId="77777777" w:rsidR="005C2572" w:rsidRPr="005C2572" w:rsidRDefault="005C2572" w:rsidP="005C2572">
      <w:pPr>
        <w:numPr>
          <w:ilvl w:val="0"/>
          <w:numId w:val="3"/>
        </w:numPr>
      </w:pPr>
      <w:r w:rsidRPr="005C2572">
        <w:t>安装完成后进行系统真空测试、波长标定、光谱分辨率测试以及主机触发同步测试；</w:t>
      </w:r>
    </w:p>
    <w:p w14:paraId="3A30E19B" w14:textId="77777777" w:rsidR="005C2572" w:rsidRPr="005C2572" w:rsidRDefault="005C2572" w:rsidP="005C2572">
      <w:pPr>
        <w:numPr>
          <w:ilvl w:val="0"/>
          <w:numId w:val="3"/>
        </w:numPr>
      </w:pPr>
      <w:r w:rsidRPr="005C2572">
        <w:t>完成不少于</w:t>
      </w:r>
      <w:r w:rsidRPr="005C2572">
        <w:rPr>
          <w:b/>
          <w:bCs/>
        </w:rPr>
        <w:t>10</w:t>
      </w:r>
      <w:r w:rsidRPr="005C2572">
        <w:rPr>
          <w:b/>
          <w:bCs/>
        </w:rPr>
        <w:t>次紧凑环模拟放电或实际放电联调</w:t>
      </w:r>
      <w:r w:rsidRPr="005C2572">
        <w:t>；</w:t>
      </w:r>
    </w:p>
    <w:p w14:paraId="004BBCEC" w14:textId="77777777" w:rsidR="005C2572" w:rsidRPr="005C2572" w:rsidRDefault="005C2572" w:rsidP="005C2572">
      <w:pPr>
        <w:numPr>
          <w:ilvl w:val="0"/>
          <w:numId w:val="3"/>
        </w:numPr>
      </w:pPr>
      <w:r w:rsidRPr="005C2572">
        <w:t>提供现场培训不少于</w:t>
      </w:r>
      <w:r w:rsidRPr="005C2572">
        <w:t>2</w:t>
      </w:r>
      <w:r w:rsidRPr="005C2572">
        <w:t>个工作日；</w:t>
      </w:r>
    </w:p>
    <w:p w14:paraId="749B5364" w14:textId="77777777" w:rsidR="005C2572" w:rsidRPr="005C2572" w:rsidRDefault="005C2572" w:rsidP="005C2572">
      <w:pPr>
        <w:numPr>
          <w:ilvl w:val="0"/>
          <w:numId w:val="3"/>
        </w:numPr>
      </w:pPr>
      <w:r w:rsidRPr="005C2572">
        <w:t>验收合格后质保期不少于</w:t>
      </w:r>
      <w:r w:rsidRPr="005C2572">
        <w:rPr>
          <w:b/>
          <w:bCs/>
        </w:rPr>
        <w:t>12</w:t>
      </w:r>
      <w:r w:rsidRPr="005C2572">
        <w:rPr>
          <w:b/>
          <w:bCs/>
        </w:rPr>
        <w:t>个月</w:t>
      </w:r>
      <w:r w:rsidRPr="005C2572">
        <w:t>，建议关键部件和系统集成质保不少于</w:t>
      </w:r>
      <w:r w:rsidRPr="005C2572">
        <w:t>24</w:t>
      </w:r>
      <w:r w:rsidRPr="005C2572">
        <w:t>个月；</w:t>
      </w:r>
    </w:p>
    <w:p w14:paraId="05DB233C" w14:textId="77777777" w:rsidR="005C2572" w:rsidRPr="005C2572" w:rsidRDefault="005C2572" w:rsidP="005C2572">
      <w:pPr>
        <w:numPr>
          <w:ilvl w:val="0"/>
          <w:numId w:val="3"/>
        </w:numPr>
      </w:pPr>
      <w:r w:rsidRPr="005C2572">
        <w:t>质保期内出现非人为故障，供应商应提供远程技术支持；需要现场处理时，应在接到通知后</w:t>
      </w:r>
      <w:r w:rsidRPr="005C2572">
        <w:t>48</w:t>
      </w:r>
      <w:r w:rsidRPr="005C2572">
        <w:t>小时内响应。</w:t>
      </w:r>
    </w:p>
    <w:p w14:paraId="42E3790F" w14:textId="77777777" w:rsidR="005C2572" w:rsidRPr="005C2572" w:rsidRDefault="005C2572" w:rsidP="005C2572">
      <w:r w:rsidRPr="005C2572">
        <w:pict w14:anchorId="06A50994">
          <v:rect id="_x0000_i1069" style="width:0;height:1.5pt" o:hralign="center" o:hrstd="t" o:hr="t" fillcolor="#a0a0a0" stroked="f"/>
        </w:pict>
      </w:r>
    </w:p>
    <w:p w14:paraId="2BA7FA22" w14:textId="77777777" w:rsidR="005C2572" w:rsidRPr="005C2572" w:rsidRDefault="005C2572" w:rsidP="005C2572">
      <w:pPr>
        <w:rPr>
          <w:b/>
          <w:bCs/>
        </w:rPr>
      </w:pPr>
      <w:r w:rsidRPr="005C2572">
        <w:rPr>
          <w:b/>
          <w:bCs/>
        </w:rPr>
        <w:t>三、采购物项查重评议及开放共享安排</w:t>
      </w:r>
    </w:p>
    <w:p w14:paraId="6633C157" w14:textId="77777777" w:rsidR="005C2572" w:rsidRPr="005C2572" w:rsidRDefault="005C2572" w:rsidP="005C2572">
      <w:pPr>
        <w:rPr>
          <w:b/>
          <w:bCs/>
        </w:rPr>
      </w:pPr>
      <w:r w:rsidRPr="005C2572">
        <w:rPr>
          <w:b/>
          <w:bCs/>
        </w:rPr>
        <w:t>（一）省内及院内大型科研仪器设备查重情况</w:t>
      </w:r>
    </w:p>
    <w:p w14:paraId="6A8D2262" w14:textId="77777777" w:rsidR="005C2572" w:rsidRPr="005C2572" w:rsidRDefault="005C2572" w:rsidP="005C2572">
      <w:r w:rsidRPr="005C2572">
        <w:t>根据项目组已开展的设备查重工作，已在</w:t>
      </w:r>
      <w:r w:rsidRPr="005C2572">
        <w:rPr>
          <w:b/>
          <w:bCs/>
        </w:rPr>
        <w:t>安徽大仪共享平台</w:t>
      </w:r>
      <w:r w:rsidRPr="005C2572">
        <w:t>及</w:t>
      </w:r>
      <w:r w:rsidRPr="005C2572">
        <w:rPr>
          <w:b/>
          <w:bCs/>
        </w:rPr>
        <w:t>院内大型科研仪器设备共享平台</w:t>
      </w:r>
      <w:r w:rsidRPr="005C2572">
        <w:t>对相关光谱仪、真空紫外光谱仪及等离子体诊断类大型科研仪器进行了检索和比对。</w:t>
      </w:r>
    </w:p>
    <w:p w14:paraId="436D0C80" w14:textId="77777777" w:rsidR="005C2572" w:rsidRPr="005C2572" w:rsidRDefault="005C2572" w:rsidP="005C2572">
      <w:r w:rsidRPr="005C2572">
        <w:t>建议正式提交本报告时，将以下材料作为查重附件：</w:t>
      </w:r>
    </w:p>
    <w:p w14:paraId="498570DA" w14:textId="77777777" w:rsidR="005C2572" w:rsidRPr="005C2572" w:rsidRDefault="005C2572" w:rsidP="005C2572">
      <w:pPr>
        <w:numPr>
          <w:ilvl w:val="0"/>
          <w:numId w:val="4"/>
        </w:numPr>
      </w:pPr>
      <w:r w:rsidRPr="005C2572">
        <w:t>安徽大仪共享平台检索结果截图或系统导出记录；</w:t>
      </w:r>
    </w:p>
    <w:p w14:paraId="1F4739AF" w14:textId="77777777" w:rsidR="005C2572" w:rsidRPr="005C2572" w:rsidRDefault="005C2572" w:rsidP="005C2572">
      <w:pPr>
        <w:numPr>
          <w:ilvl w:val="0"/>
          <w:numId w:val="4"/>
        </w:numPr>
      </w:pPr>
      <w:r w:rsidRPr="005C2572">
        <w:t>院内设备共享平台检索结果截图或设备清单；</w:t>
      </w:r>
    </w:p>
    <w:p w14:paraId="0A7CA3ED" w14:textId="77777777" w:rsidR="005C2572" w:rsidRPr="005C2572" w:rsidRDefault="005C2572" w:rsidP="005C2572">
      <w:pPr>
        <w:numPr>
          <w:ilvl w:val="0"/>
          <w:numId w:val="4"/>
        </w:numPr>
      </w:pPr>
      <w:r w:rsidRPr="005C2572">
        <w:t>检索设备的主要技术参数和服务能力对比表；</w:t>
      </w:r>
    </w:p>
    <w:p w14:paraId="6AA97B29" w14:textId="77777777" w:rsidR="005C2572" w:rsidRPr="005C2572" w:rsidRDefault="005C2572" w:rsidP="005C2572">
      <w:pPr>
        <w:numPr>
          <w:ilvl w:val="0"/>
          <w:numId w:val="4"/>
        </w:numPr>
      </w:pPr>
      <w:r w:rsidRPr="005C2572">
        <w:t>项目组使用需求与现有设备能力的差异说明。</w:t>
      </w:r>
    </w:p>
    <w:p w14:paraId="02E6B95A" w14:textId="77777777" w:rsidR="005C2572" w:rsidRPr="005C2572" w:rsidRDefault="005C2572" w:rsidP="005C2572">
      <w:r w:rsidRPr="005C2572">
        <w:t>本次查重的重点并非仅判断</w:t>
      </w:r>
      <w:r w:rsidRPr="005C2572">
        <w:t>“</w:t>
      </w:r>
      <w:r w:rsidRPr="005C2572">
        <w:t>是否存在名称相同的光谱仪</w:t>
      </w:r>
      <w:r w:rsidRPr="005C2572">
        <w:t>”</w:t>
      </w:r>
      <w:r w:rsidRPr="005C2572">
        <w:t>，而是判断现有设备是否能够同时满足本项目以下组合性需求：</w:t>
      </w:r>
    </w:p>
    <w:p w14:paraId="686162EC" w14:textId="77777777" w:rsidR="005C2572" w:rsidRPr="005C2572" w:rsidRDefault="005C2572" w:rsidP="005C2572">
      <w:r w:rsidRPr="005C2572">
        <w:rPr>
          <w:b/>
          <w:bCs/>
        </w:rPr>
        <w:lastRenderedPageBreak/>
        <w:t>50</w:t>
      </w:r>
      <w:r w:rsidRPr="005C2572">
        <w:rPr>
          <w:b/>
          <w:bCs/>
        </w:rPr>
        <w:t>～</w:t>
      </w:r>
      <w:r w:rsidRPr="005C2572">
        <w:rPr>
          <w:b/>
          <w:bCs/>
        </w:rPr>
        <w:t>460 nm</w:t>
      </w:r>
      <w:r w:rsidRPr="005C2572">
        <w:rPr>
          <w:b/>
          <w:bCs/>
        </w:rPr>
        <w:t>光谱覆盖</w:t>
      </w:r>
      <w:r w:rsidRPr="005C2572">
        <w:rPr>
          <w:b/>
          <w:bCs/>
        </w:rPr>
        <w:t xml:space="preserve"> + VUV</w:t>
      </w:r>
      <w:r w:rsidRPr="005C2572">
        <w:rPr>
          <w:b/>
          <w:bCs/>
        </w:rPr>
        <w:t>波段测量</w:t>
      </w:r>
      <w:r w:rsidRPr="005C2572">
        <w:rPr>
          <w:b/>
          <w:bCs/>
        </w:rPr>
        <w:t xml:space="preserve"> + </w:t>
      </w:r>
      <w:r w:rsidRPr="005C2572">
        <w:rPr>
          <w:b/>
          <w:bCs/>
        </w:rPr>
        <w:t>紧凑环主机真空接口</w:t>
      </w:r>
      <w:r w:rsidRPr="005C2572">
        <w:rPr>
          <w:b/>
          <w:bCs/>
        </w:rPr>
        <w:t xml:space="preserve"> + </w:t>
      </w:r>
      <w:r w:rsidRPr="005C2572">
        <w:rPr>
          <w:b/>
          <w:bCs/>
        </w:rPr>
        <w:t>快速时序触发</w:t>
      </w:r>
      <w:r w:rsidRPr="005C2572">
        <w:rPr>
          <w:b/>
          <w:bCs/>
        </w:rPr>
        <w:t xml:space="preserve"> + </w:t>
      </w:r>
      <w:r w:rsidRPr="005C2572">
        <w:rPr>
          <w:b/>
          <w:bCs/>
        </w:rPr>
        <w:t>脉冲高功率电磁环境适应</w:t>
      </w:r>
      <w:r w:rsidRPr="005C2572">
        <w:rPr>
          <w:b/>
          <w:bCs/>
        </w:rPr>
        <w:t xml:space="preserve"> + </w:t>
      </w:r>
      <w:r w:rsidRPr="005C2572">
        <w:rPr>
          <w:b/>
          <w:bCs/>
        </w:rPr>
        <w:t>现场光路定制</w:t>
      </w:r>
      <w:r w:rsidRPr="005C2572">
        <w:rPr>
          <w:b/>
          <w:bCs/>
        </w:rPr>
        <w:t xml:space="preserve"> + </w:t>
      </w:r>
      <w:r w:rsidRPr="005C2572">
        <w:rPr>
          <w:b/>
          <w:bCs/>
        </w:rPr>
        <w:t>主机实验数据同步。</w:t>
      </w:r>
    </w:p>
    <w:p w14:paraId="7B1CDE89" w14:textId="77777777" w:rsidR="005C2572" w:rsidRPr="005C2572" w:rsidRDefault="005C2572" w:rsidP="005C2572">
      <w:r w:rsidRPr="005C2572">
        <w:t>从公开资料看，省内及国内确实存在</w:t>
      </w:r>
      <w:r w:rsidRPr="005C2572">
        <w:t>VUV/EUV</w:t>
      </w:r>
      <w:r w:rsidRPr="005C2572">
        <w:t>光谱设备和等离子体光谱诊断设备，但不同设备的波段、真空等级、探测器、空间布局和接口条件差异较大。例如安徽创谱已形成</w:t>
      </w:r>
      <w:r w:rsidRPr="005C2572">
        <w:t>VUV/EUV</w:t>
      </w:r>
      <w:r w:rsidRPr="005C2572">
        <w:t>光谱仪、等离子体诊断光谱仪等产品系列，其产品信息明确涉及大科学装置、等离子体诊断及</w:t>
      </w:r>
      <w:r w:rsidRPr="005C2572">
        <w:t>VUV/EUV</w:t>
      </w:r>
      <w:r w:rsidRPr="005C2572">
        <w:t>测量。</w:t>
      </w:r>
    </w:p>
    <w:p w14:paraId="1D9226B5" w14:textId="77777777" w:rsidR="005C2572" w:rsidRPr="005C2572" w:rsidRDefault="005C2572" w:rsidP="005C2572">
      <w:r w:rsidRPr="005C2572">
        <w:t>因此，本项目即使存在同类</w:t>
      </w:r>
      <w:r w:rsidRPr="005C2572">
        <w:t>“</w:t>
      </w:r>
      <w:r w:rsidRPr="005C2572">
        <w:t>光谱仪</w:t>
      </w:r>
      <w:r w:rsidRPr="005C2572">
        <w:t>”</w:t>
      </w:r>
      <w:r w:rsidRPr="005C2572">
        <w:t>设备，也不能简单认定其能够替代拟购设备。</w:t>
      </w:r>
    </w:p>
    <w:p w14:paraId="0AE3A7D4" w14:textId="77777777" w:rsidR="005C2572" w:rsidRPr="005C2572" w:rsidRDefault="005C2572" w:rsidP="005C2572">
      <w:pPr>
        <w:rPr>
          <w:b/>
          <w:bCs/>
        </w:rPr>
      </w:pPr>
      <w:r w:rsidRPr="005C2572">
        <w:rPr>
          <w:b/>
          <w:bCs/>
        </w:rPr>
        <w:t>（二）采购必要性符合大型科研仪器购置原则的说明</w:t>
      </w:r>
    </w:p>
    <w:p w14:paraId="5AAA1AB9" w14:textId="77777777" w:rsidR="005C2572" w:rsidRPr="005C2572" w:rsidRDefault="005C2572" w:rsidP="005C2572">
      <w:r w:rsidRPr="005C2572">
        <w:t>经查重和技术比对，本采购项目建议按照以下原则进行论证：</w:t>
      </w:r>
    </w:p>
    <w:p w14:paraId="4AD01993" w14:textId="77777777" w:rsidR="005C2572" w:rsidRPr="005C2572" w:rsidRDefault="005C2572" w:rsidP="005C2572">
      <w:r w:rsidRPr="005C2572">
        <w:rPr>
          <w:b/>
          <w:bCs/>
        </w:rPr>
        <w:t>第一，现有通用仪器的功能无法满足当前研究需要。</w:t>
      </w:r>
    </w:p>
    <w:p w14:paraId="2C720B99" w14:textId="77777777" w:rsidR="005C2572" w:rsidRPr="005C2572" w:rsidRDefault="005C2572" w:rsidP="005C2572">
      <w:r w:rsidRPr="005C2572">
        <w:t>普通紫外</w:t>
      </w:r>
      <w:r w:rsidRPr="005C2572">
        <w:t>-</w:t>
      </w:r>
      <w:r w:rsidRPr="005C2572">
        <w:t>可见分光光度计通常面向实验室样品吸收</w:t>
      </w:r>
      <w:r w:rsidRPr="005C2572">
        <w:t>/</w:t>
      </w:r>
      <w:r w:rsidRPr="005C2572">
        <w:t>透射分析，无法直接满足紧凑环等离子体发射光谱在线监测、高真空</w:t>
      </w:r>
      <w:r w:rsidRPr="005C2572">
        <w:t>VUV</w:t>
      </w:r>
      <w:r w:rsidRPr="005C2572">
        <w:t>光路、脉冲放电同步以及主机真空接口等要求。</w:t>
      </w:r>
    </w:p>
    <w:p w14:paraId="2E33B557" w14:textId="77777777" w:rsidR="005C2572" w:rsidRPr="005C2572" w:rsidRDefault="005C2572" w:rsidP="005C2572">
      <w:r w:rsidRPr="005C2572">
        <w:rPr>
          <w:b/>
          <w:bCs/>
        </w:rPr>
        <w:t>第二，即使存在部分</w:t>
      </w:r>
      <w:r w:rsidRPr="005C2572">
        <w:rPr>
          <w:b/>
          <w:bCs/>
        </w:rPr>
        <w:t>VUV</w:t>
      </w:r>
      <w:r w:rsidRPr="005C2572">
        <w:rPr>
          <w:b/>
          <w:bCs/>
        </w:rPr>
        <w:t>或等离子体光谱设备，也存在使用条件不适合共享的问题。</w:t>
      </w:r>
    </w:p>
    <w:p w14:paraId="10C08C65" w14:textId="77777777" w:rsidR="005C2572" w:rsidRPr="005C2572" w:rsidRDefault="005C2572" w:rsidP="005C2572">
      <w:r w:rsidRPr="005C2572">
        <w:t>本设备需要与紧凑环主机的真空系统、观察窗口、放电触发以及控制采集系统进行固定集成，安装后形成测试平台专用诊断通道。该实验具有脉冲高功率、真空、瞬态放电及设备固定接口等特殊实验条件，无法像普通分析仪器一样脱离实验平台独立开展共享测试。</w:t>
      </w:r>
    </w:p>
    <w:p w14:paraId="45D6C499" w14:textId="77777777" w:rsidR="005C2572" w:rsidRPr="005C2572" w:rsidRDefault="005C2572" w:rsidP="005C2572">
      <w:r w:rsidRPr="005C2572">
        <w:t>因此，本采购可归属于</w:t>
      </w:r>
      <w:r w:rsidRPr="005C2572">
        <w:t>“</w:t>
      </w:r>
      <w:r w:rsidRPr="005C2572">
        <w:t>虽有同类仪器设备，但由于实验性质和条件所限不适合共享</w:t>
      </w:r>
      <w:r w:rsidRPr="005C2572">
        <w:t>”</w:t>
      </w:r>
      <w:r w:rsidRPr="005C2572">
        <w:t>的情形，同时也具有</w:t>
      </w:r>
      <w:r w:rsidRPr="005C2572">
        <w:t>“</w:t>
      </w:r>
      <w:r w:rsidRPr="005C2572">
        <w:t>现有同类设备功能无法满足当前研究需求</w:t>
      </w:r>
      <w:r w:rsidRPr="005C2572">
        <w:t>”</w:t>
      </w:r>
      <w:r w:rsidRPr="005C2572">
        <w:t>的技术依据。</w:t>
      </w:r>
    </w:p>
    <w:p w14:paraId="5B410D7A" w14:textId="77777777" w:rsidR="005C2572" w:rsidRPr="005C2572" w:rsidRDefault="005C2572" w:rsidP="005C2572">
      <w:pPr>
        <w:rPr>
          <w:b/>
          <w:bCs/>
        </w:rPr>
      </w:pPr>
      <w:r w:rsidRPr="005C2572">
        <w:rPr>
          <w:b/>
          <w:bCs/>
        </w:rPr>
        <w:t>（三）开放共享安排</w:t>
      </w:r>
    </w:p>
    <w:p w14:paraId="69AEF0BD" w14:textId="77777777" w:rsidR="005C2572" w:rsidRPr="005C2572" w:rsidRDefault="005C2572" w:rsidP="005C2572">
      <w:r w:rsidRPr="005C2572">
        <w:t>设备购置后，项目组将按照院内大型科研仪器设备开放共享管理制度进行规范管理，在确保紧凑环主机测试实验安全和科研任务正常开展的前提下，建立开放共享机制。</w:t>
      </w:r>
    </w:p>
    <w:p w14:paraId="77566051" w14:textId="77777777" w:rsidR="005C2572" w:rsidRPr="005C2572" w:rsidRDefault="005C2572" w:rsidP="005C2572">
      <w:r w:rsidRPr="005C2572">
        <w:t>主要安排如下：</w:t>
      </w:r>
    </w:p>
    <w:p w14:paraId="47BA0593" w14:textId="77777777" w:rsidR="005C2572" w:rsidRPr="005C2572" w:rsidRDefault="005C2572" w:rsidP="005C2572">
      <w:pPr>
        <w:numPr>
          <w:ilvl w:val="0"/>
          <w:numId w:val="5"/>
        </w:numPr>
      </w:pPr>
      <w:r w:rsidRPr="005C2572">
        <w:rPr>
          <w:b/>
          <w:bCs/>
        </w:rPr>
        <w:t>面向院内共享。</w:t>
      </w:r>
      <w:r w:rsidRPr="005C2572">
        <w:br/>
      </w:r>
      <w:r w:rsidRPr="005C2572">
        <w:t>为院内从事等离子体物理、聚变工程、等离子体诊断、材料与等离子体相互作用等方向的科研人员提供杂质发射光谱测试服务。</w:t>
      </w:r>
    </w:p>
    <w:p w14:paraId="4674C5DF" w14:textId="77777777" w:rsidR="005C2572" w:rsidRPr="005C2572" w:rsidRDefault="005C2572" w:rsidP="005C2572">
      <w:pPr>
        <w:numPr>
          <w:ilvl w:val="0"/>
          <w:numId w:val="5"/>
        </w:numPr>
      </w:pPr>
      <w:r w:rsidRPr="005C2572">
        <w:rPr>
          <w:b/>
          <w:bCs/>
        </w:rPr>
        <w:lastRenderedPageBreak/>
        <w:t>面向省内科研单位共享。</w:t>
      </w:r>
      <w:r w:rsidRPr="005C2572">
        <w:br/>
      </w:r>
      <w:r w:rsidRPr="005C2572">
        <w:t>在满足安全、真空和设备接口条件的情况下，为安徽省内高校、科研院所相关科研项目提供光谱数据测试和诊断技术支持。</w:t>
      </w:r>
    </w:p>
    <w:p w14:paraId="08D7E451" w14:textId="77777777" w:rsidR="005C2572" w:rsidRPr="005C2572" w:rsidRDefault="005C2572" w:rsidP="005C2572">
      <w:pPr>
        <w:numPr>
          <w:ilvl w:val="0"/>
          <w:numId w:val="5"/>
        </w:numPr>
      </w:pPr>
      <w:r w:rsidRPr="005C2572">
        <w:rPr>
          <w:b/>
          <w:bCs/>
        </w:rPr>
        <w:t>实行预约管理。</w:t>
      </w:r>
      <w:r w:rsidRPr="005C2572">
        <w:br/>
      </w:r>
      <w:r w:rsidRPr="005C2572">
        <w:t>通过院内大型仪器共享平台进行设备预约、实验申请、机时统计和使用记录管理。</w:t>
      </w:r>
    </w:p>
    <w:p w14:paraId="5D5EA4E8" w14:textId="77777777" w:rsidR="005C2572" w:rsidRPr="005C2572" w:rsidRDefault="005C2572" w:rsidP="005C2572">
      <w:pPr>
        <w:numPr>
          <w:ilvl w:val="0"/>
          <w:numId w:val="5"/>
        </w:numPr>
      </w:pPr>
      <w:r w:rsidRPr="005C2572">
        <w:rPr>
          <w:b/>
          <w:bCs/>
        </w:rPr>
        <w:t>开放共享与专用实验相结合。</w:t>
      </w:r>
      <w:r w:rsidRPr="005C2572">
        <w:br/>
      </w:r>
      <w:r w:rsidRPr="005C2572">
        <w:t>对本项目紧凑环主机专用接口及核心实验时段实行项目保障机制，其余可开放机时用于共享测试。</w:t>
      </w:r>
    </w:p>
    <w:p w14:paraId="12E93BF0" w14:textId="77777777" w:rsidR="005C2572" w:rsidRPr="005C2572" w:rsidRDefault="005C2572" w:rsidP="005C2572">
      <w:pPr>
        <w:numPr>
          <w:ilvl w:val="0"/>
          <w:numId w:val="5"/>
        </w:numPr>
      </w:pPr>
      <w:r w:rsidRPr="005C2572">
        <w:rPr>
          <w:b/>
          <w:bCs/>
        </w:rPr>
        <w:t>建立设备运行档案。</w:t>
      </w:r>
      <w:r w:rsidRPr="005C2572">
        <w:br/>
      </w:r>
      <w:r w:rsidRPr="005C2572">
        <w:t>对设备使用机时、故障、维护、校准和共享服务情况进行记录，并根据实际运行情况逐步提高共享开放率。</w:t>
      </w:r>
    </w:p>
    <w:p w14:paraId="18AD2FFF" w14:textId="77777777" w:rsidR="005C2572" w:rsidRPr="005C2572" w:rsidRDefault="005C2572" w:rsidP="005C2572">
      <w:r w:rsidRPr="005C2572">
        <w:pict w14:anchorId="046D196F">
          <v:rect id="_x0000_i1070" style="width:0;height:1.5pt" o:hralign="center" o:hrstd="t" o:hr="t" fillcolor="#a0a0a0" stroked="f"/>
        </w:pict>
      </w:r>
    </w:p>
    <w:p w14:paraId="4716F9E4" w14:textId="77777777" w:rsidR="005C2572" w:rsidRPr="005C2572" w:rsidRDefault="005C2572" w:rsidP="005C2572">
      <w:pPr>
        <w:rPr>
          <w:b/>
          <w:bCs/>
        </w:rPr>
      </w:pPr>
      <w:r w:rsidRPr="005C2572">
        <w:rPr>
          <w:b/>
          <w:bCs/>
        </w:rPr>
        <w:t>四、市场调研简介及建议</w:t>
      </w:r>
    </w:p>
    <w:p w14:paraId="577D78C4" w14:textId="77777777" w:rsidR="005C2572" w:rsidRPr="005C2572" w:rsidRDefault="005C2572" w:rsidP="005C2572">
      <w:pPr>
        <w:rPr>
          <w:b/>
          <w:bCs/>
        </w:rPr>
      </w:pPr>
      <w:r w:rsidRPr="005C2572">
        <w:rPr>
          <w:b/>
          <w:bCs/>
        </w:rPr>
        <w:t>（一）市场调研概况</w:t>
      </w:r>
    </w:p>
    <w:p w14:paraId="038EE859" w14:textId="77777777" w:rsidR="005C2572" w:rsidRPr="005C2572" w:rsidRDefault="005C2572" w:rsidP="005C2572">
      <w:r w:rsidRPr="005C2572">
        <w:t>围绕</w:t>
      </w:r>
      <w:r w:rsidRPr="005C2572">
        <w:t>VUV/UV</w:t>
      </w:r>
      <w:r w:rsidRPr="005C2572">
        <w:t>等离子体杂质光谱诊断设备，对国内外主要产品和公开采购信息进行了调研。</w:t>
      </w:r>
    </w:p>
    <w:p w14:paraId="1C745C73" w14:textId="77777777" w:rsidR="005C2572" w:rsidRPr="005C2572" w:rsidRDefault="005C2572" w:rsidP="005C2572">
      <w:pPr>
        <w:rPr>
          <w:b/>
          <w:bCs/>
        </w:rPr>
      </w:pPr>
      <w:r w:rsidRPr="005C2572">
        <w:rPr>
          <w:b/>
          <w:bCs/>
        </w:rPr>
        <w:t xml:space="preserve">1. </w:t>
      </w:r>
      <w:r w:rsidRPr="005C2572">
        <w:rPr>
          <w:b/>
          <w:bCs/>
        </w:rPr>
        <w:t>安徽创谱仪器</w:t>
      </w:r>
      <w:r w:rsidRPr="005C2572">
        <w:rPr>
          <w:b/>
          <w:bCs/>
        </w:rPr>
        <w:t>/</w:t>
      </w:r>
      <w:r w:rsidRPr="005C2572">
        <w:rPr>
          <w:b/>
          <w:bCs/>
        </w:rPr>
        <w:t>创谱科技</w:t>
      </w:r>
    </w:p>
    <w:p w14:paraId="370B7182" w14:textId="77777777" w:rsidR="005C2572" w:rsidRPr="005C2572" w:rsidRDefault="005C2572" w:rsidP="005C2572">
      <w:r w:rsidRPr="005C2572">
        <w:t>安徽创谱长期从事</w:t>
      </w:r>
      <w:r w:rsidRPr="005C2572">
        <w:t>X</w:t>
      </w:r>
      <w:r w:rsidRPr="005C2572">
        <w:t>射线至</w:t>
      </w:r>
      <w:r w:rsidRPr="005C2572">
        <w:t>VUV</w:t>
      </w:r>
      <w:r w:rsidRPr="005C2572">
        <w:t>短波光谱仪器开发，其公开产品包括平场光谱仪、</w:t>
      </w:r>
      <w:r w:rsidRPr="005C2572">
        <w:t>CT</w:t>
      </w:r>
      <w:r w:rsidRPr="005C2572">
        <w:t>型</w:t>
      </w:r>
      <w:r w:rsidRPr="005C2572">
        <w:t>VUV</w:t>
      </w:r>
      <w:r w:rsidRPr="005C2572">
        <w:t>光谱仪、</w:t>
      </w:r>
      <w:r w:rsidRPr="005C2572">
        <w:t>NIM</w:t>
      </w:r>
      <w:r w:rsidRPr="005C2572">
        <w:t>型</w:t>
      </w:r>
      <w:r w:rsidRPr="005C2572">
        <w:t>VUV</w:t>
      </w:r>
      <w:r w:rsidRPr="005C2572">
        <w:t>光谱仪及等离子体诊断光谱仪，企业公开资料明确将可控核聚变光谱在线诊断列为应用方向。</w:t>
      </w:r>
    </w:p>
    <w:p w14:paraId="4D0E57E0" w14:textId="77777777" w:rsidR="005C2572" w:rsidRPr="005C2572" w:rsidRDefault="005C2572" w:rsidP="005C2572">
      <w:r w:rsidRPr="005C2572">
        <w:t>公开报价资料显示，</w:t>
      </w:r>
      <w:r w:rsidRPr="005C2572">
        <w:t>2025</w:t>
      </w:r>
      <w:r w:rsidRPr="005C2572">
        <w:t>年其一套</w:t>
      </w:r>
      <w:r w:rsidRPr="005C2572">
        <w:t>50</w:t>
      </w:r>
      <w:r w:rsidRPr="005C2572">
        <w:t>～</w:t>
      </w:r>
      <w:r w:rsidRPr="005C2572">
        <w:t>200 nm</w:t>
      </w:r>
      <w:r w:rsidRPr="005C2572">
        <w:t>平场光谱仪标准配置报价为</w:t>
      </w:r>
      <w:r w:rsidRPr="005C2572">
        <w:t>50</w:t>
      </w:r>
      <w:r w:rsidRPr="005C2572">
        <w:t>万元，配套</w:t>
      </w:r>
      <w:r w:rsidRPr="005C2572">
        <w:t>Andor DO920P</w:t>
      </w:r>
      <w:r w:rsidRPr="005C2572">
        <w:t>探测器</w:t>
      </w:r>
      <w:r w:rsidRPr="005C2572">
        <w:t>22</w:t>
      </w:r>
      <w:r w:rsidRPr="005C2572">
        <w:t>万元，合计</w:t>
      </w:r>
      <w:r w:rsidRPr="005C2572">
        <w:t>72</w:t>
      </w:r>
      <w:r w:rsidRPr="005C2572">
        <w:t>万元；供货周期为合同签订后</w:t>
      </w:r>
      <w:r w:rsidRPr="005C2572">
        <w:t>6</w:t>
      </w:r>
      <w:r w:rsidRPr="005C2572">
        <w:t>个月内，质保期</w:t>
      </w:r>
      <w:r w:rsidRPr="005C2572">
        <w:t>12</w:t>
      </w:r>
      <w:r w:rsidRPr="005C2572">
        <w:t>个月。该报价明确注明不含真空泵组、阀门、真空规等，因此只能作为基础设备市场价格参考。</w:t>
      </w:r>
    </w:p>
    <w:p w14:paraId="3A4E0970" w14:textId="77777777" w:rsidR="005C2572" w:rsidRPr="005C2572" w:rsidRDefault="005C2572" w:rsidP="005C2572">
      <w:r w:rsidRPr="005C2572">
        <w:t>其</w:t>
      </w:r>
      <w:r w:rsidRPr="005C2572">
        <w:t>CT</w:t>
      </w:r>
      <w:r w:rsidRPr="005C2572">
        <w:t>型</w:t>
      </w:r>
      <w:r w:rsidRPr="005C2572">
        <w:t>VUV</w:t>
      </w:r>
      <w:r w:rsidRPr="005C2572">
        <w:t>光谱仪公开参数包括焦距</w:t>
      </w:r>
      <w:proofErr w:type="gramStart"/>
      <w:r w:rsidRPr="005C2572">
        <w:t>270 mm</w:t>
      </w:r>
      <w:proofErr w:type="gramEnd"/>
      <w:r w:rsidRPr="005C2572">
        <w:t>、</w:t>
      </w:r>
      <w:r w:rsidRPr="005C2572">
        <w:t>115</w:t>
      </w:r>
      <w:r w:rsidRPr="005C2572">
        <w:t>～</w:t>
      </w:r>
      <w:r w:rsidRPr="005C2572">
        <w:t>400 nm</w:t>
      </w:r>
      <w:r w:rsidRPr="005C2572">
        <w:t>可选波段、</w:t>
      </w:r>
      <w:r w:rsidRPr="005C2572">
        <w:t>5</w:t>
      </w:r>
      <w:r w:rsidRPr="005C2572">
        <w:t>～</w:t>
      </w:r>
      <w:proofErr w:type="gramStart"/>
      <w:r w:rsidRPr="005C2572">
        <w:t xml:space="preserve">300 </w:t>
      </w:r>
      <w:proofErr w:type="spellStart"/>
      <w:r w:rsidRPr="005C2572">
        <w:t>μ</w:t>
      </w:r>
      <w:proofErr w:type="gramEnd"/>
      <w:r w:rsidRPr="005C2572">
        <w:t>m</w:t>
      </w:r>
      <w:proofErr w:type="spellEnd"/>
      <w:r w:rsidRPr="005C2572">
        <w:t>连续可调狭缝、波长精度</w:t>
      </w:r>
      <w:r w:rsidRPr="005C2572">
        <w:t>±0.05 nm@230 nm</w:t>
      </w:r>
      <w:r w:rsidRPr="005C2572">
        <w:t>、分辨率小于</w:t>
      </w:r>
      <w:r w:rsidRPr="005C2572">
        <w:t>1 nm</w:t>
      </w:r>
      <w:r w:rsidRPr="005C2572">
        <w:t>及</w:t>
      </w:r>
      <w:r w:rsidRPr="005C2572">
        <w:t>10^-3 Pa</w:t>
      </w:r>
      <w:r w:rsidRPr="005C2572">
        <w:t>级系统真空度，并具有远程激光瞄准和高真空兼容等功能。</w:t>
      </w:r>
    </w:p>
    <w:p w14:paraId="5ECCD817" w14:textId="77777777" w:rsidR="005C2572" w:rsidRPr="005C2572" w:rsidRDefault="005C2572" w:rsidP="005C2572">
      <w:pPr>
        <w:rPr>
          <w:b/>
          <w:bCs/>
        </w:rPr>
      </w:pPr>
      <w:r w:rsidRPr="005C2572">
        <w:rPr>
          <w:b/>
          <w:bCs/>
        </w:rPr>
        <w:t>2. HORIBA</w:t>
      </w:r>
    </w:p>
    <w:p w14:paraId="738AD25A" w14:textId="77777777" w:rsidR="005C2572" w:rsidRPr="005C2572" w:rsidRDefault="005C2572" w:rsidP="005C2572">
      <w:r w:rsidRPr="005C2572">
        <w:lastRenderedPageBreak/>
        <w:t>HORIBA H20-UVL</w:t>
      </w:r>
      <w:r w:rsidRPr="005C2572">
        <w:t>为成熟的</w:t>
      </w:r>
      <w:r w:rsidRPr="005C2572">
        <w:t>VUV</w:t>
      </w:r>
      <w:r w:rsidRPr="005C2572">
        <w:t>单色仪</w:t>
      </w:r>
      <w:r w:rsidRPr="005C2572">
        <w:t>/</w:t>
      </w:r>
      <w:r w:rsidRPr="005C2572">
        <w:t>光谱分析平台，在真空环境下覆盖</w:t>
      </w:r>
      <w:r w:rsidRPr="005C2572">
        <w:t>100</w:t>
      </w:r>
      <w:r w:rsidRPr="005C2572">
        <w:t>～</w:t>
      </w:r>
      <w:r w:rsidRPr="005C2572">
        <w:t>400 nm</w:t>
      </w:r>
      <w:r w:rsidRPr="005C2572">
        <w:t>，焦距</w:t>
      </w:r>
      <w:r w:rsidRPr="005C2572">
        <w:t>200 mm</w:t>
      </w:r>
      <w:r w:rsidRPr="005C2572">
        <w:t>，</w:t>
      </w:r>
      <w:r w:rsidRPr="005C2572">
        <w:t>1200 grooves/mm</w:t>
      </w:r>
      <w:r w:rsidRPr="005C2572">
        <w:t>光栅，分辨率优于</w:t>
      </w:r>
      <w:r w:rsidRPr="005C2572">
        <w:t>0.5 nm</w:t>
      </w:r>
      <w:r w:rsidRPr="005C2572">
        <w:t>，真空能力可达到</w:t>
      </w:r>
      <w:r w:rsidRPr="005C2572">
        <w:t>10^-5 mbar</w:t>
      </w:r>
      <w:r w:rsidRPr="005C2572">
        <w:t>，狭缝范围</w:t>
      </w:r>
      <w:r w:rsidRPr="005C2572">
        <w:t xml:space="preserve">10 </w:t>
      </w:r>
      <w:proofErr w:type="spellStart"/>
      <w:r w:rsidRPr="005C2572">
        <w:t>μm</w:t>
      </w:r>
      <w:proofErr w:type="spellEnd"/>
      <w:r w:rsidRPr="005C2572">
        <w:t>～</w:t>
      </w:r>
      <w:r w:rsidRPr="005C2572">
        <w:t>2 mm</w:t>
      </w:r>
      <w:r w:rsidRPr="005C2572">
        <w:t>。当前公开信息为询价方式，未公开当前整套系统成交价、交货期和质保期限。</w:t>
      </w:r>
    </w:p>
    <w:p w14:paraId="2FB4CB65" w14:textId="77777777" w:rsidR="005C2572" w:rsidRPr="005C2572" w:rsidRDefault="005C2572" w:rsidP="005C2572">
      <w:r w:rsidRPr="005C2572">
        <w:t>因此，</w:t>
      </w:r>
      <w:r w:rsidRPr="005C2572">
        <w:t>HORIBA</w:t>
      </w:r>
      <w:r w:rsidRPr="005C2572">
        <w:t>可作为国外标准</w:t>
      </w:r>
      <w:r w:rsidRPr="005C2572">
        <w:t>VUV</w:t>
      </w:r>
      <w:r w:rsidRPr="005C2572">
        <w:t>光谱平台的技术参照，但对于本项目</w:t>
      </w:r>
      <w:r w:rsidRPr="005C2572">
        <w:t>50 nm</w:t>
      </w:r>
      <w:r w:rsidRPr="005C2572">
        <w:t>下限、紧凑环主机真空接口、快速触发及现场系统集成需求，需要进一步进行专项定制和技术确认。</w:t>
      </w:r>
    </w:p>
    <w:p w14:paraId="45EBAF8B" w14:textId="77777777" w:rsidR="005C2572" w:rsidRPr="005C2572" w:rsidRDefault="005C2572" w:rsidP="005C2572">
      <w:pPr>
        <w:rPr>
          <w:b/>
          <w:bCs/>
        </w:rPr>
      </w:pPr>
      <w:r w:rsidRPr="005C2572">
        <w:rPr>
          <w:b/>
          <w:bCs/>
        </w:rPr>
        <w:t>3. McPherson</w:t>
      </w:r>
    </w:p>
    <w:p w14:paraId="7DBA36C4" w14:textId="77777777" w:rsidR="005C2572" w:rsidRPr="005C2572" w:rsidRDefault="005C2572" w:rsidP="005C2572">
      <w:r w:rsidRPr="005C2572">
        <w:t>McPherson 234/302</w:t>
      </w:r>
      <w:r w:rsidRPr="005C2572">
        <w:t>型</w:t>
      </w:r>
      <w:r w:rsidRPr="005C2572">
        <w:t>VUV</w:t>
      </w:r>
      <w:r w:rsidRPr="005C2572">
        <w:t>光谱仪采用</w:t>
      </w:r>
      <w:r w:rsidRPr="005C2572">
        <w:t>Seya-Namioka</w:t>
      </w:r>
      <w:r w:rsidRPr="005C2572">
        <w:t>结构，焦距</w:t>
      </w:r>
      <w:r w:rsidRPr="005C2572">
        <w:t>200 mm</w:t>
      </w:r>
      <w:r w:rsidRPr="005C2572">
        <w:t>，</w:t>
      </w:r>
      <w:r w:rsidRPr="005C2572">
        <w:t>1200 grooves/mm</w:t>
      </w:r>
      <w:r w:rsidRPr="005C2572">
        <w:t>条件下典型分辨率约</w:t>
      </w:r>
      <w:r w:rsidRPr="005C2572">
        <w:t>0.10 nm</w:t>
      </w:r>
      <w:r w:rsidRPr="005C2572">
        <w:t>，狭缝可在</w:t>
      </w:r>
      <w:r w:rsidRPr="005C2572">
        <w:t>0.01</w:t>
      </w:r>
      <w:r w:rsidRPr="005C2572">
        <w:t>～</w:t>
      </w:r>
      <w:r w:rsidRPr="005C2572">
        <w:t>3 mm</w:t>
      </w:r>
      <w:r w:rsidRPr="005C2572">
        <w:t>连续调节，标准高真空能力达到</w:t>
      </w:r>
      <w:r w:rsidRPr="005C2572">
        <w:t>10^-6 torr</w:t>
      </w:r>
      <w:r w:rsidRPr="005C2572">
        <w:t>；该系列设备已经用于</w:t>
      </w:r>
      <w:r w:rsidRPr="005C2572">
        <w:t>EAST</w:t>
      </w:r>
      <w:r w:rsidRPr="005C2572">
        <w:t>、</w:t>
      </w:r>
      <w:r w:rsidRPr="005C2572">
        <w:t>JET</w:t>
      </w:r>
      <w:r w:rsidRPr="005C2572">
        <w:t>等聚变装置的</w:t>
      </w:r>
      <w:r w:rsidRPr="005C2572">
        <w:t>VUV</w:t>
      </w:r>
      <w:r w:rsidRPr="005C2572">
        <w:t>杂质光谱诊断。</w:t>
      </w:r>
    </w:p>
    <w:p w14:paraId="6BD40426" w14:textId="77777777" w:rsidR="005C2572" w:rsidRPr="005C2572" w:rsidRDefault="005C2572" w:rsidP="005C2572">
      <w:r w:rsidRPr="005C2572">
        <w:t>其优势在于</w:t>
      </w:r>
      <w:r w:rsidRPr="005C2572">
        <w:t>VUV</w:t>
      </w:r>
      <w:r w:rsidRPr="005C2572">
        <w:t>光谱仪技术成熟并具有聚变装置应用经验，但当前公开资料未给出针对本项目的整套设备价格、现场集成周期和国内交付周期，需要通过正式询价进一步确认。</w:t>
      </w:r>
    </w:p>
    <w:p w14:paraId="3FB004E4" w14:textId="77777777" w:rsidR="005C2572" w:rsidRPr="005C2572" w:rsidRDefault="005C2572" w:rsidP="005C2572">
      <w:pPr>
        <w:rPr>
          <w:b/>
          <w:bCs/>
        </w:rPr>
      </w:pPr>
      <w:r w:rsidRPr="005C2572">
        <w:rPr>
          <w:b/>
          <w:bCs/>
        </w:rPr>
        <w:t xml:space="preserve">4. </w:t>
      </w:r>
      <w:r w:rsidRPr="005C2572">
        <w:rPr>
          <w:b/>
          <w:bCs/>
        </w:rPr>
        <w:t>国内紧凑型</w:t>
      </w:r>
      <w:r w:rsidRPr="005C2572">
        <w:rPr>
          <w:b/>
          <w:bCs/>
        </w:rPr>
        <w:t>VUV</w:t>
      </w:r>
      <w:r w:rsidRPr="005C2572">
        <w:rPr>
          <w:b/>
          <w:bCs/>
        </w:rPr>
        <w:t>光谱系统市场</w:t>
      </w:r>
    </w:p>
    <w:p w14:paraId="5EB865A2" w14:textId="77777777" w:rsidR="005C2572" w:rsidRPr="005C2572" w:rsidRDefault="005C2572" w:rsidP="005C2572">
      <w:r w:rsidRPr="005C2572">
        <w:t>公开采购信息显示，</w:t>
      </w:r>
      <w:r w:rsidRPr="005C2572">
        <w:t>2025</w:t>
      </w:r>
      <w:r w:rsidRPr="005C2572">
        <w:t>年国内已有</w:t>
      </w:r>
      <w:r w:rsidRPr="005C2572">
        <w:t>“</w:t>
      </w:r>
      <w:r w:rsidRPr="005C2572">
        <w:t>紧凑型真空紫外光谱仪</w:t>
      </w:r>
      <w:r w:rsidRPr="005C2572">
        <w:t>”</w:t>
      </w:r>
      <w:r w:rsidRPr="005C2572">
        <w:t>项目以</w:t>
      </w:r>
      <w:r w:rsidRPr="005C2572">
        <w:rPr>
          <w:b/>
          <w:bCs/>
        </w:rPr>
        <w:t>164.34</w:t>
      </w:r>
      <w:r w:rsidRPr="005C2572">
        <w:rPr>
          <w:b/>
          <w:bCs/>
        </w:rPr>
        <w:t>万元</w:t>
      </w:r>
      <w:r w:rsidRPr="005C2572">
        <w:t>成交，供应商为深圳市拓踏科技有限公司；该案例表明，面向科研用途的紧凑型</w:t>
      </w:r>
      <w:r w:rsidRPr="005C2572">
        <w:t>VUV</w:t>
      </w:r>
      <w:r w:rsidRPr="005C2572">
        <w:t>光谱系统，其完整系统价格已经进入百万元级别。</w:t>
      </w:r>
    </w:p>
    <w:p w14:paraId="631FEAA4" w14:textId="77777777" w:rsidR="005C2572" w:rsidRPr="005C2572" w:rsidRDefault="005C2572" w:rsidP="005C2572">
      <w:r w:rsidRPr="005C2572">
        <w:t>此外，公开采购案例中还可见无狭缝平场掠入射远紫外光谱仪以</w:t>
      </w:r>
      <w:r w:rsidRPr="005C2572">
        <w:t>64.41</w:t>
      </w:r>
      <w:r w:rsidRPr="005C2572">
        <w:t>万元成交，但其技术结构和应用场景与本项目存在明显差异，因此仅可作为短波光谱设备市场价格的辅助参考，而不宜直接作为本项目同类设备报价。</w:t>
      </w:r>
    </w:p>
    <w:p w14:paraId="5A7979E8" w14:textId="77777777" w:rsidR="005C2572" w:rsidRPr="005C2572" w:rsidRDefault="005C2572" w:rsidP="005C2572">
      <w:pPr>
        <w:rPr>
          <w:b/>
          <w:bCs/>
        </w:rPr>
      </w:pPr>
      <w:r w:rsidRPr="005C2572">
        <w:rPr>
          <w:b/>
          <w:bCs/>
        </w:rPr>
        <w:t xml:space="preserve">5. </w:t>
      </w:r>
      <w:r w:rsidRPr="005C2572">
        <w:rPr>
          <w:b/>
          <w:bCs/>
        </w:rPr>
        <w:t>市场调研汇总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2459"/>
        <w:gridCol w:w="1727"/>
        <w:gridCol w:w="766"/>
        <w:gridCol w:w="441"/>
        <w:gridCol w:w="1706"/>
      </w:tblGrid>
      <w:tr w:rsidR="005C2572" w:rsidRPr="005C2572" w14:paraId="5E9CFE94" w14:textId="77777777">
        <w:trPr>
          <w:tblHeader/>
          <w:tblCellSpacing w:w="15" w:type="dxa"/>
        </w:trPr>
        <w:tc>
          <w:tcPr>
            <w:tcW w:w="0" w:type="auto"/>
            <w:vAlign w:val="center"/>
            <w:hideMark/>
          </w:tcPr>
          <w:p w14:paraId="01469B71" w14:textId="77777777" w:rsidR="005C2572" w:rsidRPr="005C2572" w:rsidRDefault="005C2572" w:rsidP="005C2572">
            <w:pPr>
              <w:rPr>
                <w:b/>
                <w:bCs/>
              </w:rPr>
            </w:pPr>
            <w:r w:rsidRPr="005C2572">
              <w:rPr>
                <w:b/>
                <w:bCs/>
              </w:rPr>
              <w:t>供应商</w:t>
            </w:r>
            <w:r w:rsidRPr="005C2572">
              <w:rPr>
                <w:b/>
                <w:bCs/>
              </w:rPr>
              <w:t>/</w:t>
            </w:r>
            <w:r w:rsidRPr="005C2572">
              <w:rPr>
                <w:b/>
                <w:bCs/>
              </w:rPr>
              <w:t>产品</w:t>
            </w:r>
          </w:p>
        </w:tc>
        <w:tc>
          <w:tcPr>
            <w:tcW w:w="0" w:type="auto"/>
            <w:vAlign w:val="center"/>
            <w:hideMark/>
          </w:tcPr>
          <w:p w14:paraId="0CC5EF95" w14:textId="77777777" w:rsidR="005C2572" w:rsidRPr="005C2572" w:rsidRDefault="005C2572" w:rsidP="005C2572">
            <w:pPr>
              <w:rPr>
                <w:b/>
                <w:bCs/>
              </w:rPr>
            </w:pPr>
            <w:r w:rsidRPr="005C2572">
              <w:rPr>
                <w:b/>
                <w:bCs/>
              </w:rPr>
              <w:t>技术特点</w:t>
            </w:r>
          </w:p>
        </w:tc>
        <w:tc>
          <w:tcPr>
            <w:tcW w:w="0" w:type="auto"/>
            <w:vAlign w:val="center"/>
            <w:hideMark/>
          </w:tcPr>
          <w:p w14:paraId="2084DD15" w14:textId="77777777" w:rsidR="005C2572" w:rsidRPr="005C2572" w:rsidRDefault="005C2572" w:rsidP="005C2572">
            <w:pPr>
              <w:rPr>
                <w:b/>
                <w:bCs/>
              </w:rPr>
            </w:pPr>
            <w:r w:rsidRPr="005C2572">
              <w:rPr>
                <w:b/>
                <w:bCs/>
              </w:rPr>
              <w:t>公开价格参考</w:t>
            </w:r>
          </w:p>
        </w:tc>
        <w:tc>
          <w:tcPr>
            <w:tcW w:w="0" w:type="auto"/>
            <w:vAlign w:val="center"/>
            <w:hideMark/>
          </w:tcPr>
          <w:p w14:paraId="24222537" w14:textId="77777777" w:rsidR="005C2572" w:rsidRPr="005C2572" w:rsidRDefault="005C2572" w:rsidP="005C2572">
            <w:pPr>
              <w:rPr>
                <w:b/>
                <w:bCs/>
              </w:rPr>
            </w:pPr>
            <w:r w:rsidRPr="005C2572">
              <w:rPr>
                <w:b/>
                <w:bCs/>
              </w:rPr>
              <w:t>供货周期</w:t>
            </w:r>
          </w:p>
        </w:tc>
        <w:tc>
          <w:tcPr>
            <w:tcW w:w="0" w:type="auto"/>
            <w:vAlign w:val="center"/>
            <w:hideMark/>
          </w:tcPr>
          <w:p w14:paraId="4CFA821D" w14:textId="77777777" w:rsidR="005C2572" w:rsidRPr="005C2572" w:rsidRDefault="005C2572" w:rsidP="005C2572">
            <w:pPr>
              <w:rPr>
                <w:b/>
                <w:bCs/>
              </w:rPr>
            </w:pPr>
            <w:r w:rsidRPr="005C2572">
              <w:rPr>
                <w:b/>
                <w:bCs/>
              </w:rPr>
              <w:t>质保</w:t>
            </w:r>
          </w:p>
        </w:tc>
        <w:tc>
          <w:tcPr>
            <w:tcW w:w="0" w:type="auto"/>
            <w:vAlign w:val="center"/>
            <w:hideMark/>
          </w:tcPr>
          <w:p w14:paraId="415E6D89" w14:textId="77777777" w:rsidR="005C2572" w:rsidRPr="005C2572" w:rsidRDefault="005C2572" w:rsidP="005C2572">
            <w:pPr>
              <w:rPr>
                <w:b/>
                <w:bCs/>
              </w:rPr>
            </w:pPr>
            <w:r w:rsidRPr="005C2572">
              <w:rPr>
                <w:b/>
                <w:bCs/>
              </w:rPr>
              <w:t>与本项目适配性</w:t>
            </w:r>
          </w:p>
        </w:tc>
      </w:tr>
      <w:tr w:rsidR="005C2572" w:rsidRPr="005C2572" w14:paraId="6265AD20" w14:textId="77777777">
        <w:trPr>
          <w:tblCellSpacing w:w="15" w:type="dxa"/>
        </w:trPr>
        <w:tc>
          <w:tcPr>
            <w:tcW w:w="0" w:type="auto"/>
            <w:vAlign w:val="center"/>
            <w:hideMark/>
          </w:tcPr>
          <w:p w14:paraId="47DF5D7D" w14:textId="77777777" w:rsidR="005C2572" w:rsidRPr="005C2572" w:rsidRDefault="005C2572" w:rsidP="005C2572">
            <w:r w:rsidRPr="005C2572">
              <w:t>安徽创谱仪器</w:t>
            </w:r>
            <w:r w:rsidRPr="005C2572">
              <w:t>/</w:t>
            </w:r>
            <w:r w:rsidRPr="005C2572">
              <w:t>创谱科技</w:t>
            </w:r>
          </w:p>
        </w:tc>
        <w:tc>
          <w:tcPr>
            <w:tcW w:w="0" w:type="auto"/>
            <w:vAlign w:val="center"/>
            <w:hideMark/>
          </w:tcPr>
          <w:p w14:paraId="5F126990" w14:textId="77777777" w:rsidR="005C2572" w:rsidRPr="005C2572" w:rsidRDefault="005C2572" w:rsidP="005C2572">
            <w:r w:rsidRPr="005C2572">
              <w:t>国产</w:t>
            </w:r>
            <w:r w:rsidRPr="005C2572">
              <w:t>VUV/EUV</w:t>
            </w:r>
            <w:r w:rsidRPr="005C2572">
              <w:t>、等离子体诊断、可定制、可做大科学装置集成</w:t>
            </w:r>
          </w:p>
        </w:tc>
        <w:tc>
          <w:tcPr>
            <w:tcW w:w="0" w:type="auto"/>
            <w:vAlign w:val="center"/>
            <w:hideMark/>
          </w:tcPr>
          <w:p w14:paraId="60689B64" w14:textId="77777777" w:rsidR="005C2572" w:rsidRPr="005C2572" w:rsidRDefault="005C2572" w:rsidP="005C2572">
            <w:r w:rsidRPr="005C2572">
              <w:t>公开报价案例</w:t>
            </w:r>
            <w:r w:rsidRPr="005C2572">
              <w:t>72</w:t>
            </w:r>
            <w:r w:rsidRPr="005C2572">
              <w:t>万元；不同配置价格差异较大</w:t>
            </w:r>
          </w:p>
        </w:tc>
        <w:tc>
          <w:tcPr>
            <w:tcW w:w="0" w:type="auto"/>
            <w:vAlign w:val="center"/>
            <w:hideMark/>
          </w:tcPr>
          <w:p w14:paraId="281E429E" w14:textId="77777777" w:rsidR="005C2572" w:rsidRPr="005C2572" w:rsidRDefault="005C2572" w:rsidP="005C2572">
            <w:r w:rsidRPr="005C2572">
              <w:t>公开报价案例</w:t>
            </w:r>
            <w:r w:rsidRPr="005C2572">
              <w:t>≤6</w:t>
            </w:r>
            <w:r w:rsidRPr="005C2572">
              <w:t>个</w:t>
            </w:r>
            <w:r w:rsidRPr="005C2572">
              <w:lastRenderedPageBreak/>
              <w:t>月</w:t>
            </w:r>
          </w:p>
        </w:tc>
        <w:tc>
          <w:tcPr>
            <w:tcW w:w="0" w:type="auto"/>
            <w:vAlign w:val="center"/>
            <w:hideMark/>
          </w:tcPr>
          <w:p w14:paraId="2BEE6178" w14:textId="77777777" w:rsidR="005C2572" w:rsidRPr="005C2572" w:rsidRDefault="005C2572" w:rsidP="005C2572">
            <w:r w:rsidRPr="005C2572">
              <w:lastRenderedPageBreak/>
              <w:t>12</w:t>
            </w:r>
            <w:r w:rsidRPr="005C2572">
              <w:t>个月</w:t>
            </w:r>
          </w:p>
        </w:tc>
        <w:tc>
          <w:tcPr>
            <w:tcW w:w="0" w:type="auto"/>
            <w:vAlign w:val="center"/>
            <w:hideMark/>
          </w:tcPr>
          <w:p w14:paraId="731E09AA" w14:textId="77777777" w:rsidR="005C2572" w:rsidRPr="005C2572" w:rsidRDefault="005C2572" w:rsidP="005C2572">
            <w:r w:rsidRPr="005C2572">
              <w:t>可开展针对紧凑环平台的定制</w:t>
            </w:r>
          </w:p>
        </w:tc>
      </w:tr>
      <w:tr w:rsidR="005C2572" w:rsidRPr="005C2572" w14:paraId="69050E3E" w14:textId="77777777">
        <w:trPr>
          <w:tblCellSpacing w:w="15" w:type="dxa"/>
        </w:trPr>
        <w:tc>
          <w:tcPr>
            <w:tcW w:w="0" w:type="auto"/>
            <w:vAlign w:val="center"/>
            <w:hideMark/>
          </w:tcPr>
          <w:p w14:paraId="71AF93E4" w14:textId="77777777" w:rsidR="005C2572" w:rsidRPr="005C2572" w:rsidRDefault="005C2572" w:rsidP="005C2572">
            <w:r w:rsidRPr="005C2572">
              <w:t>HORIBA H20-UVL</w:t>
            </w:r>
          </w:p>
        </w:tc>
        <w:tc>
          <w:tcPr>
            <w:tcW w:w="0" w:type="auto"/>
            <w:vAlign w:val="center"/>
            <w:hideMark/>
          </w:tcPr>
          <w:p w14:paraId="77C987E9" w14:textId="77777777" w:rsidR="005C2572" w:rsidRPr="005C2572" w:rsidRDefault="005C2572" w:rsidP="005C2572">
            <w:r w:rsidRPr="005C2572">
              <w:t>成熟</w:t>
            </w:r>
            <w:r w:rsidRPr="005C2572">
              <w:t>VUV</w:t>
            </w:r>
            <w:r w:rsidRPr="005C2572">
              <w:t>平台，</w:t>
            </w:r>
            <w:r w:rsidRPr="005C2572">
              <w:t>100</w:t>
            </w:r>
            <w:r w:rsidRPr="005C2572">
              <w:t>～</w:t>
            </w:r>
            <w:r w:rsidRPr="005C2572">
              <w:t>400 nm</w:t>
            </w:r>
            <w:r w:rsidRPr="005C2572">
              <w:t>，</w:t>
            </w:r>
            <w:r w:rsidRPr="005C2572">
              <w:t>10^-5 mbar</w:t>
            </w:r>
          </w:p>
        </w:tc>
        <w:tc>
          <w:tcPr>
            <w:tcW w:w="0" w:type="auto"/>
            <w:vAlign w:val="center"/>
            <w:hideMark/>
          </w:tcPr>
          <w:p w14:paraId="0970000A" w14:textId="77777777" w:rsidR="005C2572" w:rsidRPr="005C2572" w:rsidRDefault="005C2572" w:rsidP="005C2572">
            <w:r w:rsidRPr="005C2572">
              <w:t>当前公开信息为询价</w:t>
            </w:r>
          </w:p>
        </w:tc>
        <w:tc>
          <w:tcPr>
            <w:tcW w:w="0" w:type="auto"/>
            <w:vAlign w:val="center"/>
            <w:hideMark/>
          </w:tcPr>
          <w:p w14:paraId="28BE45FE" w14:textId="77777777" w:rsidR="005C2572" w:rsidRPr="005C2572" w:rsidRDefault="005C2572" w:rsidP="005C2572">
            <w:r w:rsidRPr="005C2572">
              <w:t>需询价</w:t>
            </w:r>
          </w:p>
        </w:tc>
        <w:tc>
          <w:tcPr>
            <w:tcW w:w="0" w:type="auto"/>
            <w:vAlign w:val="center"/>
            <w:hideMark/>
          </w:tcPr>
          <w:p w14:paraId="268FEA41" w14:textId="77777777" w:rsidR="005C2572" w:rsidRPr="005C2572" w:rsidRDefault="005C2572" w:rsidP="005C2572">
            <w:r w:rsidRPr="005C2572">
              <w:t>需询价</w:t>
            </w:r>
          </w:p>
        </w:tc>
        <w:tc>
          <w:tcPr>
            <w:tcW w:w="0" w:type="auto"/>
            <w:vAlign w:val="center"/>
            <w:hideMark/>
          </w:tcPr>
          <w:p w14:paraId="7A1A964D" w14:textId="77777777" w:rsidR="005C2572" w:rsidRPr="005C2572" w:rsidRDefault="005C2572" w:rsidP="005C2572">
            <w:r w:rsidRPr="005C2572">
              <w:t>技术成熟，但需定制主机接口及</w:t>
            </w:r>
            <w:r w:rsidRPr="005C2572">
              <w:t>50 nm</w:t>
            </w:r>
            <w:r w:rsidRPr="005C2572">
              <w:t>以下扩展方案</w:t>
            </w:r>
          </w:p>
        </w:tc>
      </w:tr>
      <w:tr w:rsidR="005C2572" w:rsidRPr="005C2572" w14:paraId="04D9A11F" w14:textId="77777777">
        <w:trPr>
          <w:tblCellSpacing w:w="15" w:type="dxa"/>
        </w:trPr>
        <w:tc>
          <w:tcPr>
            <w:tcW w:w="0" w:type="auto"/>
            <w:vAlign w:val="center"/>
            <w:hideMark/>
          </w:tcPr>
          <w:p w14:paraId="02004D8C" w14:textId="77777777" w:rsidR="005C2572" w:rsidRPr="005C2572" w:rsidRDefault="005C2572" w:rsidP="005C2572">
            <w:r w:rsidRPr="005C2572">
              <w:t>McPherson 234/302</w:t>
            </w:r>
          </w:p>
        </w:tc>
        <w:tc>
          <w:tcPr>
            <w:tcW w:w="0" w:type="auto"/>
            <w:vAlign w:val="center"/>
            <w:hideMark/>
          </w:tcPr>
          <w:p w14:paraId="60ABB259" w14:textId="77777777" w:rsidR="005C2572" w:rsidRPr="005C2572" w:rsidRDefault="005C2572" w:rsidP="005C2572">
            <w:r w:rsidRPr="005C2572">
              <w:t>VUV</w:t>
            </w:r>
            <w:r w:rsidRPr="005C2572">
              <w:t>成熟产品，</w:t>
            </w:r>
            <w:r w:rsidRPr="005C2572">
              <w:t>200 mm</w:t>
            </w:r>
            <w:r w:rsidRPr="005C2572">
              <w:t>焦距，</w:t>
            </w:r>
            <w:r w:rsidRPr="005C2572">
              <w:t>1200 g/mm</w:t>
            </w:r>
            <w:r w:rsidRPr="005C2572">
              <w:t>可达</w:t>
            </w:r>
            <w:r w:rsidRPr="005C2572">
              <w:t>550 nm</w:t>
            </w:r>
          </w:p>
        </w:tc>
        <w:tc>
          <w:tcPr>
            <w:tcW w:w="0" w:type="auto"/>
            <w:vAlign w:val="center"/>
            <w:hideMark/>
          </w:tcPr>
          <w:p w14:paraId="35E5ECE8" w14:textId="77777777" w:rsidR="005C2572" w:rsidRPr="005C2572" w:rsidRDefault="005C2572" w:rsidP="005C2572">
            <w:r w:rsidRPr="005C2572">
              <w:t>当前公开信息未见整机价格</w:t>
            </w:r>
          </w:p>
        </w:tc>
        <w:tc>
          <w:tcPr>
            <w:tcW w:w="0" w:type="auto"/>
            <w:vAlign w:val="center"/>
            <w:hideMark/>
          </w:tcPr>
          <w:p w14:paraId="50BE5254" w14:textId="77777777" w:rsidR="005C2572" w:rsidRPr="005C2572" w:rsidRDefault="005C2572" w:rsidP="005C2572">
            <w:r w:rsidRPr="005C2572">
              <w:t>需询价</w:t>
            </w:r>
          </w:p>
        </w:tc>
        <w:tc>
          <w:tcPr>
            <w:tcW w:w="0" w:type="auto"/>
            <w:vAlign w:val="center"/>
            <w:hideMark/>
          </w:tcPr>
          <w:p w14:paraId="30693662" w14:textId="77777777" w:rsidR="005C2572" w:rsidRPr="005C2572" w:rsidRDefault="005C2572" w:rsidP="005C2572">
            <w:r w:rsidRPr="005C2572">
              <w:t>需询价</w:t>
            </w:r>
          </w:p>
        </w:tc>
        <w:tc>
          <w:tcPr>
            <w:tcW w:w="0" w:type="auto"/>
            <w:vAlign w:val="center"/>
            <w:hideMark/>
          </w:tcPr>
          <w:p w14:paraId="4F582D96" w14:textId="77777777" w:rsidR="005C2572" w:rsidRPr="005C2572" w:rsidRDefault="005C2572" w:rsidP="005C2572">
            <w:r w:rsidRPr="005C2572">
              <w:t>VUV</w:t>
            </w:r>
            <w:r w:rsidRPr="005C2572">
              <w:t>及聚变诊断经验较强，适合技术比选</w:t>
            </w:r>
          </w:p>
        </w:tc>
      </w:tr>
      <w:tr w:rsidR="005C2572" w:rsidRPr="005C2572" w14:paraId="68CD85EA" w14:textId="77777777">
        <w:trPr>
          <w:tblCellSpacing w:w="15" w:type="dxa"/>
        </w:trPr>
        <w:tc>
          <w:tcPr>
            <w:tcW w:w="0" w:type="auto"/>
            <w:vAlign w:val="center"/>
            <w:hideMark/>
          </w:tcPr>
          <w:p w14:paraId="2C06DCA2" w14:textId="77777777" w:rsidR="005C2572" w:rsidRPr="005C2572" w:rsidRDefault="005C2572" w:rsidP="005C2572">
            <w:r w:rsidRPr="005C2572">
              <w:t>深圳拓踏等国内集成商</w:t>
            </w:r>
          </w:p>
        </w:tc>
        <w:tc>
          <w:tcPr>
            <w:tcW w:w="0" w:type="auto"/>
            <w:vAlign w:val="center"/>
            <w:hideMark/>
          </w:tcPr>
          <w:p w14:paraId="1E4AF970" w14:textId="77777777" w:rsidR="005C2572" w:rsidRPr="005C2572" w:rsidRDefault="005C2572" w:rsidP="005C2572">
            <w:r w:rsidRPr="005C2572">
              <w:t>可提供紧凑型</w:t>
            </w:r>
            <w:r w:rsidRPr="005C2572">
              <w:t>VUV</w:t>
            </w:r>
            <w:r w:rsidRPr="005C2572">
              <w:t>系统集成</w:t>
            </w:r>
          </w:p>
        </w:tc>
        <w:tc>
          <w:tcPr>
            <w:tcW w:w="0" w:type="auto"/>
            <w:vAlign w:val="center"/>
            <w:hideMark/>
          </w:tcPr>
          <w:p w14:paraId="3D4FF536" w14:textId="77777777" w:rsidR="005C2572" w:rsidRPr="005C2572" w:rsidRDefault="005C2572" w:rsidP="005C2572">
            <w:r w:rsidRPr="005C2572">
              <w:t>2025</w:t>
            </w:r>
            <w:r w:rsidRPr="005C2572">
              <w:t>年公开成交案例</w:t>
            </w:r>
            <w:r w:rsidRPr="005C2572">
              <w:t>164.34</w:t>
            </w:r>
            <w:r w:rsidRPr="005C2572">
              <w:t>万元</w:t>
            </w:r>
          </w:p>
        </w:tc>
        <w:tc>
          <w:tcPr>
            <w:tcW w:w="0" w:type="auto"/>
            <w:vAlign w:val="center"/>
            <w:hideMark/>
          </w:tcPr>
          <w:p w14:paraId="3F7EE2F2" w14:textId="77777777" w:rsidR="005C2572" w:rsidRPr="005C2572" w:rsidRDefault="005C2572" w:rsidP="005C2572">
            <w:r w:rsidRPr="005C2572">
              <w:t>需询价</w:t>
            </w:r>
          </w:p>
        </w:tc>
        <w:tc>
          <w:tcPr>
            <w:tcW w:w="0" w:type="auto"/>
            <w:vAlign w:val="center"/>
            <w:hideMark/>
          </w:tcPr>
          <w:p w14:paraId="01D53EF3" w14:textId="77777777" w:rsidR="005C2572" w:rsidRPr="005C2572" w:rsidRDefault="005C2572" w:rsidP="005C2572">
            <w:r w:rsidRPr="005C2572">
              <w:t>需询价</w:t>
            </w:r>
          </w:p>
        </w:tc>
        <w:tc>
          <w:tcPr>
            <w:tcW w:w="0" w:type="auto"/>
            <w:vAlign w:val="center"/>
            <w:hideMark/>
          </w:tcPr>
          <w:p w14:paraId="6CDCAC5E" w14:textId="77777777" w:rsidR="005C2572" w:rsidRPr="005C2572" w:rsidRDefault="005C2572" w:rsidP="005C2572">
            <w:r w:rsidRPr="005C2572">
              <w:t>适合作为国内系统集成方案比选对象</w:t>
            </w:r>
          </w:p>
        </w:tc>
      </w:tr>
    </w:tbl>
    <w:p w14:paraId="2F9744D7" w14:textId="77777777" w:rsidR="005C2572" w:rsidRPr="005C2572" w:rsidRDefault="005C2572" w:rsidP="005C2572">
      <w:r w:rsidRPr="005C2572">
        <w:t>综合公开资料，目前可检索到的短波</w:t>
      </w:r>
      <w:r w:rsidRPr="005C2572">
        <w:t>/VUV</w:t>
      </w:r>
      <w:r w:rsidRPr="005C2572">
        <w:t>科研光谱设备公开报价或成交案例大致处于</w:t>
      </w:r>
      <w:r w:rsidRPr="005C2572">
        <w:rPr>
          <w:b/>
          <w:bCs/>
        </w:rPr>
        <w:t>70</w:t>
      </w:r>
      <w:r w:rsidRPr="005C2572">
        <w:rPr>
          <w:b/>
          <w:bCs/>
        </w:rPr>
        <w:t>万～</w:t>
      </w:r>
      <w:r w:rsidRPr="005C2572">
        <w:rPr>
          <w:b/>
          <w:bCs/>
        </w:rPr>
        <w:t>165</w:t>
      </w:r>
      <w:r w:rsidRPr="005C2572">
        <w:rPr>
          <w:b/>
          <w:bCs/>
        </w:rPr>
        <w:t>万元级别</w:t>
      </w:r>
      <w:r w:rsidRPr="005C2572">
        <w:t>，但标准产品与本项目的定制程度存在较大差异。因此，最终采购价格应以本项目技术规格书向不少于</w:t>
      </w:r>
      <w:r w:rsidRPr="005C2572">
        <w:t>3</w:t>
      </w:r>
      <w:r w:rsidRPr="005C2572">
        <w:t>家具备供货能力的供应商发出书面询价后的报价结果为准，不宜直接采用通用</w:t>
      </w:r>
      <w:r w:rsidRPr="005C2572">
        <w:t>VUV</w:t>
      </w:r>
      <w:r w:rsidRPr="005C2572">
        <w:t>光谱仪产品的公开价格作为预算依据。</w:t>
      </w:r>
    </w:p>
    <w:p w14:paraId="5938B5FC" w14:textId="77777777" w:rsidR="005C2572" w:rsidRPr="005C2572" w:rsidRDefault="005C2572" w:rsidP="005C2572">
      <w:r w:rsidRPr="005C2572">
        <w:pict w14:anchorId="6875604F">
          <v:rect id="_x0000_i1071" style="width:0;height:1.5pt" o:hralign="center" o:hrstd="t" o:hr="t" fillcolor="#a0a0a0" stroked="f"/>
        </w:pict>
      </w:r>
    </w:p>
    <w:p w14:paraId="6FAA6221" w14:textId="77777777" w:rsidR="005C2572" w:rsidRPr="005C2572" w:rsidRDefault="005C2572" w:rsidP="005C2572">
      <w:pPr>
        <w:rPr>
          <w:b/>
          <w:bCs/>
        </w:rPr>
      </w:pPr>
      <w:r w:rsidRPr="005C2572">
        <w:rPr>
          <w:b/>
          <w:bCs/>
        </w:rPr>
        <w:t>五、采购建议</w:t>
      </w:r>
    </w:p>
    <w:p w14:paraId="7683872B" w14:textId="77777777" w:rsidR="005C2572" w:rsidRPr="005C2572" w:rsidRDefault="005C2572" w:rsidP="005C2572">
      <w:pPr>
        <w:rPr>
          <w:b/>
          <w:bCs/>
        </w:rPr>
      </w:pPr>
      <w:r w:rsidRPr="005C2572">
        <w:rPr>
          <w:b/>
          <w:bCs/>
        </w:rPr>
        <w:t>（一）采购方式建议</w:t>
      </w:r>
    </w:p>
    <w:p w14:paraId="2EE56E24" w14:textId="77777777" w:rsidR="005C2572" w:rsidRPr="005C2572" w:rsidRDefault="005C2572" w:rsidP="005C2572">
      <w:r w:rsidRPr="005C2572">
        <w:t>建议采用</w:t>
      </w:r>
      <w:r w:rsidRPr="005C2572">
        <w:rPr>
          <w:b/>
          <w:bCs/>
        </w:rPr>
        <w:t>公开招标方式采购</w:t>
      </w:r>
      <w:r w:rsidRPr="005C2572">
        <w:t>。</w:t>
      </w:r>
    </w:p>
    <w:p w14:paraId="32BF15C0" w14:textId="77777777" w:rsidR="005C2572" w:rsidRPr="005C2572" w:rsidRDefault="005C2572" w:rsidP="005C2572">
      <w:r w:rsidRPr="005C2572">
        <w:t>本项目虽然具有明显的专业性和定制性，但目前市场上已经存在多家具备</w:t>
      </w:r>
      <w:r w:rsidRPr="005C2572">
        <w:t>VUV/EUV</w:t>
      </w:r>
      <w:r w:rsidRPr="005C2572">
        <w:t>光谱仪、等离子体光谱诊断和大科学装置系统集成能力的国内外供应商，不宜仅依据</w:t>
      </w:r>
      <w:r w:rsidRPr="005C2572">
        <w:t>“</w:t>
      </w:r>
      <w:r w:rsidRPr="005C2572">
        <w:t>定制型设备</w:t>
      </w:r>
      <w:r w:rsidRPr="005C2572">
        <w:t>”</w:t>
      </w:r>
      <w:r w:rsidRPr="005C2572">
        <w:t>直接采用单一来源采购。</w:t>
      </w:r>
    </w:p>
    <w:p w14:paraId="67B222D7" w14:textId="77777777" w:rsidR="005C2572" w:rsidRPr="005C2572" w:rsidRDefault="005C2572" w:rsidP="005C2572">
      <w:r w:rsidRPr="005C2572">
        <w:t>公开招标有利于：</w:t>
      </w:r>
    </w:p>
    <w:p w14:paraId="37EF85DF" w14:textId="77777777" w:rsidR="005C2572" w:rsidRPr="005C2572" w:rsidRDefault="005C2572" w:rsidP="005C2572">
      <w:pPr>
        <w:numPr>
          <w:ilvl w:val="0"/>
          <w:numId w:val="6"/>
        </w:numPr>
      </w:pPr>
      <w:r w:rsidRPr="005C2572">
        <w:t>保留具有</w:t>
      </w:r>
      <w:r w:rsidRPr="005C2572">
        <w:t>VUV/EUV</w:t>
      </w:r>
      <w:r w:rsidRPr="005C2572">
        <w:t>光谱技术和系统集成能力的国内外供应商参与竞争；</w:t>
      </w:r>
    </w:p>
    <w:p w14:paraId="7AEF87D6" w14:textId="77777777" w:rsidR="005C2572" w:rsidRPr="005C2572" w:rsidRDefault="005C2572" w:rsidP="005C2572">
      <w:pPr>
        <w:numPr>
          <w:ilvl w:val="0"/>
          <w:numId w:val="6"/>
        </w:numPr>
      </w:pPr>
      <w:r w:rsidRPr="005C2572">
        <w:t>通过技术指标比较而非品牌限定确定设备方案；</w:t>
      </w:r>
    </w:p>
    <w:p w14:paraId="523B160D" w14:textId="77777777" w:rsidR="005C2572" w:rsidRPr="005C2572" w:rsidRDefault="005C2572" w:rsidP="005C2572">
      <w:pPr>
        <w:numPr>
          <w:ilvl w:val="0"/>
          <w:numId w:val="6"/>
        </w:numPr>
      </w:pPr>
      <w:r w:rsidRPr="005C2572">
        <w:lastRenderedPageBreak/>
        <w:t>保证采购价格具有市场竞争性；</w:t>
      </w:r>
    </w:p>
    <w:p w14:paraId="3FC9CD8F" w14:textId="77777777" w:rsidR="005C2572" w:rsidRPr="005C2572" w:rsidRDefault="005C2572" w:rsidP="005C2572">
      <w:pPr>
        <w:numPr>
          <w:ilvl w:val="0"/>
          <w:numId w:val="6"/>
        </w:numPr>
      </w:pPr>
      <w:r w:rsidRPr="005C2572">
        <w:t>降低后续采购审计、验收及设备资产管理风险。</w:t>
      </w:r>
    </w:p>
    <w:p w14:paraId="3BDFC2D0" w14:textId="77777777" w:rsidR="005C2572" w:rsidRPr="005C2572" w:rsidRDefault="005C2572" w:rsidP="005C2572">
      <w:r w:rsidRPr="005C2572">
        <w:t>如后续市场询价及技术论证能够形成充分证据，证明某项关键技术、专利接口或原有系统必须由唯一供应商完成，届时再根据有关采购管理规定论证是否符合单一来源采购条件。</w:t>
      </w:r>
    </w:p>
    <w:p w14:paraId="12417391" w14:textId="77777777" w:rsidR="005C2572" w:rsidRPr="005C2572" w:rsidRDefault="005C2572" w:rsidP="005C2572">
      <w:pPr>
        <w:rPr>
          <w:b/>
          <w:bCs/>
        </w:rPr>
      </w:pPr>
      <w:r w:rsidRPr="005C2572">
        <w:rPr>
          <w:b/>
          <w:bCs/>
        </w:rPr>
        <w:t>（二）推荐供应商范围</w:t>
      </w:r>
    </w:p>
    <w:p w14:paraId="73FB3885" w14:textId="77777777" w:rsidR="005C2572" w:rsidRPr="005C2572" w:rsidRDefault="005C2572" w:rsidP="005C2572">
      <w:r w:rsidRPr="005C2572">
        <w:t>建议将供应商范围限定在具有以下能力的企业：</w:t>
      </w:r>
    </w:p>
    <w:p w14:paraId="07B44506" w14:textId="77777777" w:rsidR="005C2572" w:rsidRPr="005C2572" w:rsidRDefault="005C2572" w:rsidP="005C2572">
      <w:pPr>
        <w:numPr>
          <w:ilvl w:val="0"/>
          <w:numId w:val="7"/>
        </w:numPr>
      </w:pPr>
      <w:r w:rsidRPr="005C2572">
        <w:t>具有</w:t>
      </w:r>
      <w:r w:rsidRPr="005C2572">
        <w:t>VUV/EUV</w:t>
      </w:r>
      <w:r w:rsidRPr="005C2572">
        <w:t>光谱仪自主研发或系统集成能力；</w:t>
      </w:r>
    </w:p>
    <w:p w14:paraId="29C8B0A7" w14:textId="77777777" w:rsidR="005C2572" w:rsidRPr="005C2572" w:rsidRDefault="005C2572" w:rsidP="005C2572">
      <w:pPr>
        <w:numPr>
          <w:ilvl w:val="0"/>
          <w:numId w:val="7"/>
        </w:numPr>
      </w:pPr>
      <w:r w:rsidRPr="005C2572">
        <w:t>具有等离子体、聚变或大科学装置光谱诊断项目经验；</w:t>
      </w:r>
    </w:p>
    <w:p w14:paraId="132DB65C" w14:textId="77777777" w:rsidR="005C2572" w:rsidRPr="005C2572" w:rsidRDefault="005C2572" w:rsidP="005C2572">
      <w:pPr>
        <w:numPr>
          <w:ilvl w:val="0"/>
          <w:numId w:val="7"/>
        </w:numPr>
      </w:pPr>
      <w:r w:rsidRPr="005C2572">
        <w:t>能够提供</w:t>
      </w:r>
      <w:r w:rsidRPr="005C2572">
        <w:t>50</w:t>
      </w:r>
      <w:r w:rsidRPr="005C2572">
        <w:t>～</w:t>
      </w:r>
      <w:r w:rsidRPr="005C2572">
        <w:t>460 nm</w:t>
      </w:r>
      <w:r w:rsidRPr="005C2572">
        <w:t>或等效波段覆盖方案；</w:t>
      </w:r>
    </w:p>
    <w:p w14:paraId="5BB9AA08" w14:textId="77777777" w:rsidR="005C2572" w:rsidRPr="005C2572" w:rsidRDefault="005C2572" w:rsidP="005C2572">
      <w:pPr>
        <w:numPr>
          <w:ilvl w:val="0"/>
          <w:numId w:val="7"/>
        </w:numPr>
      </w:pPr>
      <w:r w:rsidRPr="005C2572">
        <w:t>能够完成真空光路、探测器、控制采集及软件的一体化集成；</w:t>
      </w:r>
    </w:p>
    <w:p w14:paraId="7CBCE119" w14:textId="77777777" w:rsidR="005C2572" w:rsidRPr="005C2572" w:rsidRDefault="005C2572" w:rsidP="005C2572">
      <w:pPr>
        <w:numPr>
          <w:ilvl w:val="0"/>
          <w:numId w:val="7"/>
        </w:numPr>
      </w:pPr>
      <w:r w:rsidRPr="005C2572">
        <w:t>能够根据紧凑环主机测试平台现场条件完成法兰、光路、机械结构和触发接口定制；</w:t>
      </w:r>
    </w:p>
    <w:p w14:paraId="7514875F" w14:textId="77777777" w:rsidR="005C2572" w:rsidRPr="005C2572" w:rsidRDefault="005C2572" w:rsidP="005C2572">
      <w:pPr>
        <w:numPr>
          <w:ilvl w:val="0"/>
          <w:numId w:val="7"/>
        </w:numPr>
      </w:pPr>
      <w:r w:rsidRPr="005C2572">
        <w:t>具有现场安装调试和长期售后服务能力。</w:t>
      </w:r>
    </w:p>
    <w:p w14:paraId="2F9A3B21" w14:textId="77777777" w:rsidR="005C2572" w:rsidRPr="005C2572" w:rsidRDefault="005C2572" w:rsidP="005C2572">
      <w:r w:rsidRPr="005C2572">
        <w:t>在市场调研阶段，建议重点向</w:t>
      </w:r>
      <w:r w:rsidRPr="005C2572">
        <w:rPr>
          <w:b/>
          <w:bCs/>
        </w:rPr>
        <w:t>安徽创谱仪器</w:t>
      </w:r>
      <w:r w:rsidRPr="005C2572">
        <w:rPr>
          <w:b/>
          <w:bCs/>
        </w:rPr>
        <w:t>/</w:t>
      </w:r>
      <w:r w:rsidRPr="005C2572">
        <w:rPr>
          <w:b/>
          <w:bCs/>
        </w:rPr>
        <w:t>创谱科技、</w:t>
      </w:r>
      <w:r w:rsidRPr="005C2572">
        <w:rPr>
          <w:b/>
          <w:bCs/>
        </w:rPr>
        <w:t>HORIBA</w:t>
      </w:r>
      <w:r w:rsidRPr="005C2572">
        <w:rPr>
          <w:b/>
          <w:bCs/>
        </w:rPr>
        <w:t>、</w:t>
      </w:r>
      <w:r w:rsidRPr="005C2572">
        <w:rPr>
          <w:b/>
          <w:bCs/>
        </w:rPr>
        <w:t>McPherson</w:t>
      </w:r>
      <w:r w:rsidRPr="005C2572">
        <w:rPr>
          <w:b/>
          <w:bCs/>
        </w:rPr>
        <w:t>以及具有紧凑型</w:t>
      </w:r>
      <w:r w:rsidRPr="005C2572">
        <w:rPr>
          <w:b/>
          <w:bCs/>
        </w:rPr>
        <w:t>VUV</w:t>
      </w:r>
      <w:r w:rsidRPr="005C2572">
        <w:rPr>
          <w:b/>
          <w:bCs/>
        </w:rPr>
        <w:t>系统集成能力的国内供应商</w:t>
      </w:r>
      <w:r w:rsidRPr="005C2572">
        <w:t>发出技术询价。</w:t>
      </w:r>
    </w:p>
    <w:p w14:paraId="4ADB1EF4" w14:textId="77777777" w:rsidR="005C2572" w:rsidRPr="005C2572" w:rsidRDefault="005C2572" w:rsidP="005C2572">
      <w:pPr>
        <w:rPr>
          <w:b/>
          <w:bCs/>
        </w:rPr>
      </w:pPr>
      <w:r w:rsidRPr="005C2572">
        <w:rPr>
          <w:b/>
          <w:bCs/>
        </w:rPr>
        <w:t>（三）招标技术条款建议</w:t>
      </w:r>
    </w:p>
    <w:p w14:paraId="533F58CC" w14:textId="77777777" w:rsidR="005C2572" w:rsidRPr="005C2572" w:rsidRDefault="005C2572" w:rsidP="005C2572">
      <w:r w:rsidRPr="005C2572">
        <w:t>为突出设备的</w:t>
      </w:r>
      <w:r w:rsidRPr="005C2572">
        <w:t>“</w:t>
      </w:r>
      <w:r w:rsidRPr="005C2572">
        <w:t>专用性</w:t>
      </w:r>
      <w:r w:rsidRPr="005C2572">
        <w:t>”</w:t>
      </w:r>
      <w:r w:rsidRPr="005C2572">
        <w:t>而又避免形成不必要的品牌限制，建议招标文件采用：</w:t>
      </w:r>
    </w:p>
    <w:p w14:paraId="403E6200" w14:textId="77777777" w:rsidR="005C2572" w:rsidRPr="005C2572" w:rsidRDefault="005C2572" w:rsidP="005C2572">
      <w:r w:rsidRPr="005C2572">
        <w:rPr>
          <w:b/>
          <w:bCs/>
        </w:rPr>
        <w:t>“</w:t>
      </w:r>
      <w:r w:rsidRPr="005C2572">
        <w:rPr>
          <w:b/>
          <w:bCs/>
        </w:rPr>
        <w:t>功能需求</w:t>
      </w:r>
      <w:r w:rsidRPr="005C2572">
        <w:rPr>
          <w:b/>
          <w:bCs/>
        </w:rPr>
        <w:t>+</w:t>
      </w:r>
      <w:r w:rsidRPr="005C2572">
        <w:rPr>
          <w:b/>
          <w:bCs/>
        </w:rPr>
        <w:t>量化性能指标</w:t>
      </w:r>
      <w:r w:rsidRPr="005C2572">
        <w:rPr>
          <w:b/>
          <w:bCs/>
        </w:rPr>
        <w:t>+</w:t>
      </w:r>
      <w:r w:rsidRPr="005C2572">
        <w:rPr>
          <w:b/>
          <w:bCs/>
        </w:rPr>
        <w:t>现场接口条件</w:t>
      </w:r>
      <w:r w:rsidRPr="005C2572">
        <w:rPr>
          <w:b/>
          <w:bCs/>
        </w:rPr>
        <w:t>+</w:t>
      </w:r>
      <w:r w:rsidRPr="005C2572">
        <w:rPr>
          <w:b/>
          <w:bCs/>
        </w:rPr>
        <w:t>系统集成能力</w:t>
      </w:r>
      <w:r w:rsidRPr="005C2572">
        <w:rPr>
          <w:b/>
          <w:bCs/>
        </w:rPr>
        <w:t>+</w:t>
      </w:r>
      <w:r w:rsidRPr="005C2572">
        <w:rPr>
          <w:b/>
          <w:bCs/>
        </w:rPr>
        <w:t>验收指标</w:t>
      </w:r>
      <w:r w:rsidRPr="005C2572">
        <w:rPr>
          <w:b/>
          <w:bCs/>
        </w:rPr>
        <w:t>”</w:t>
      </w:r>
    </w:p>
    <w:p w14:paraId="34427650" w14:textId="77777777" w:rsidR="005C2572" w:rsidRPr="005C2572" w:rsidRDefault="005C2572" w:rsidP="005C2572">
      <w:r w:rsidRPr="005C2572">
        <w:t>的方式编制，而不采用</w:t>
      </w:r>
      <w:r w:rsidRPr="005C2572">
        <w:t>“</w:t>
      </w:r>
      <w:r w:rsidRPr="005C2572">
        <w:t>指定某品牌、某型号</w:t>
      </w:r>
      <w:r w:rsidRPr="005C2572">
        <w:t>”</w:t>
      </w:r>
      <w:r w:rsidRPr="005C2572">
        <w:t>的方式。</w:t>
      </w:r>
    </w:p>
    <w:p w14:paraId="74C1AC82" w14:textId="77777777" w:rsidR="005C2572" w:rsidRPr="005C2572" w:rsidRDefault="005C2572" w:rsidP="005C2572">
      <w:r w:rsidRPr="005C2572">
        <w:t>其中建议将以下指标设置为核心评审指标：</w:t>
      </w:r>
    </w:p>
    <w:p w14:paraId="4503E213" w14:textId="77777777" w:rsidR="005C2572" w:rsidRPr="005C2572" w:rsidRDefault="005C2572" w:rsidP="005C2572">
      <w:r w:rsidRPr="005C2572">
        <w:t>50</w:t>
      </w:r>
      <w:r w:rsidRPr="005C2572">
        <w:t>～</w:t>
      </w:r>
      <w:r w:rsidRPr="005C2572">
        <w:t>460 nm</w:t>
      </w:r>
      <w:r w:rsidRPr="005C2572">
        <w:t>光谱覆盖能力；</w:t>
      </w:r>
      <w:r w:rsidRPr="005C2572">
        <w:br/>
        <w:t>1200 grooves/mm</w:t>
      </w:r>
      <w:r w:rsidRPr="005C2572">
        <w:t>级高分辨率光栅；</w:t>
      </w:r>
      <w:r w:rsidRPr="005C2572">
        <w:br/>
        <w:t>≤0.5 nm</w:t>
      </w:r>
      <w:r w:rsidRPr="005C2572">
        <w:t>光谱分辨率；</w:t>
      </w:r>
      <w:r w:rsidRPr="005C2572">
        <w:br/>
        <w:t>≤±0.10 nm</w:t>
      </w:r>
      <w:r w:rsidRPr="005C2572">
        <w:t>波长准确度；</w:t>
      </w:r>
      <w:r w:rsidRPr="005C2572">
        <w:br/>
        <w:t>5</w:t>
      </w:r>
      <w:r w:rsidRPr="005C2572">
        <w:t>～</w:t>
      </w:r>
      <w:r w:rsidRPr="005C2572">
        <w:t xml:space="preserve">300 </w:t>
      </w:r>
      <w:proofErr w:type="spellStart"/>
      <w:r w:rsidRPr="005C2572">
        <w:t>μm</w:t>
      </w:r>
      <w:proofErr w:type="spellEnd"/>
      <w:r w:rsidRPr="005C2572">
        <w:t>连续可调狭缝；</w:t>
      </w:r>
      <w:r w:rsidRPr="005C2572">
        <w:br/>
        <w:t xml:space="preserve">≤1 </w:t>
      </w:r>
      <w:proofErr w:type="spellStart"/>
      <w:r w:rsidRPr="005C2572">
        <w:t>ms</w:t>
      </w:r>
      <w:proofErr w:type="spellEnd"/>
      <w:r w:rsidRPr="005C2572">
        <w:t>选定谱线时间分辨能力；</w:t>
      </w:r>
      <w:r w:rsidRPr="005C2572">
        <w:br/>
      </w:r>
      <w:r w:rsidRPr="005C2572">
        <w:lastRenderedPageBreak/>
        <w:t>与紧凑环主机外部触发同步误差</w:t>
      </w:r>
      <w:r w:rsidRPr="005C2572">
        <w:t xml:space="preserve">≤10 </w:t>
      </w:r>
      <w:proofErr w:type="spellStart"/>
      <w:r w:rsidRPr="005C2572">
        <w:t>μs</w:t>
      </w:r>
      <w:proofErr w:type="spellEnd"/>
      <w:r w:rsidRPr="005C2572">
        <w:t>；</w:t>
      </w:r>
      <w:r w:rsidRPr="005C2572">
        <w:br/>
        <w:t>≤1×10^-4 Pa</w:t>
      </w:r>
      <w:r w:rsidRPr="005C2572">
        <w:t>级真空工作能力；</w:t>
      </w:r>
      <w:r w:rsidRPr="005C2572">
        <w:br/>
      </w:r>
      <w:r w:rsidRPr="005C2572">
        <w:t>紧凑环主机真空接口及光学路径定制能力；</w:t>
      </w:r>
      <w:r w:rsidRPr="005C2572">
        <w:br/>
      </w:r>
      <w:r w:rsidRPr="005C2572">
        <w:t>脉冲高功率放电环境抗电磁干扰能力；</w:t>
      </w:r>
      <w:r w:rsidRPr="005C2572">
        <w:br/>
      </w:r>
      <w:r w:rsidRPr="005C2572">
        <w:t>主机数据与光谱数据时间同步能力。</w:t>
      </w:r>
    </w:p>
    <w:p w14:paraId="4104CDA4" w14:textId="77777777" w:rsidR="005C2572" w:rsidRPr="005C2572" w:rsidRDefault="005C2572" w:rsidP="005C2572">
      <w:r w:rsidRPr="005C2572">
        <w:t>上述指标能够直接区分普通实验室光谱仪与本项目所需要的紧凑环专用诊断系统。</w:t>
      </w:r>
    </w:p>
    <w:p w14:paraId="7051E524" w14:textId="77777777" w:rsidR="005C2572" w:rsidRPr="005C2572" w:rsidRDefault="005C2572" w:rsidP="005C2572">
      <w:r w:rsidRPr="005C2572">
        <w:pict w14:anchorId="79FC9E3F">
          <v:rect id="_x0000_i1072" style="width:0;height:1.5pt" o:hralign="center" o:hrstd="t" o:hr="t" fillcolor="#a0a0a0" stroked="f"/>
        </w:pict>
      </w:r>
    </w:p>
    <w:p w14:paraId="10D08ABF" w14:textId="77777777" w:rsidR="005C2572" w:rsidRPr="005C2572" w:rsidRDefault="005C2572" w:rsidP="005C2572">
      <w:pPr>
        <w:rPr>
          <w:b/>
          <w:bCs/>
        </w:rPr>
      </w:pPr>
      <w:r w:rsidRPr="005C2572">
        <w:rPr>
          <w:b/>
          <w:bCs/>
        </w:rPr>
        <w:t>六、技术评审结论</w:t>
      </w:r>
    </w:p>
    <w:p w14:paraId="2B676DD2" w14:textId="77777777" w:rsidR="005C2572" w:rsidRPr="005C2572" w:rsidRDefault="005C2572" w:rsidP="005C2572">
      <w:r w:rsidRPr="005C2572">
        <w:t>综上，适用于紧凑环主机测试平台的杂质监测诊断系统属于本项目开展紧凑环等离子体实验所必需的专用科研仪器。</w:t>
      </w:r>
    </w:p>
    <w:p w14:paraId="39ECE01D" w14:textId="77777777" w:rsidR="005C2572" w:rsidRPr="005C2572" w:rsidRDefault="005C2572" w:rsidP="005C2572">
      <w:r w:rsidRPr="005C2572">
        <w:t>该设备的主要特点不是单纯提高普通光谱仪的光谱分辨率，而是针对紧凑环主机具有的</w:t>
      </w:r>
      <w:r w:rsidRPr="005C2572">
        <w:rPr>
          <w:b/>
          <w:bCs/>
        </w:rPr>
        <w:t>高压脉冲放电、高电流、快速形成与加速、真空环境、杂质瞬态产生以及有限安装空间</w:t>
      </w:r>
      <w:r w:rsidRPr="005C2572">
        <w:t>等特殊实验条件，对</w:t>
      </w:r>
      <w:r w:rsidRPr="005C2572">
        <w:t>VUV</w:t>
      </w:r>
      <w:r w:rsidRPr="005C2572">
        <w:t>光学系统、探测器、真空系统、机械接口、时序触发、数据采集和抗电磁干扰能力进行一体化设计。</w:t>
      </w:r>
    </w:p>
    <w:p w14:paraId="4F5E95AC" w14:textId="77777777" w:rsidR="005C2572" w:rsidRPr="005C2572" w:rsidRDefault="005C2572" w:rsidP="005C2572">
      <w:r w:rsidRPr="005C2572">
        <w:t>国内外已有研究已经证明</w:t>
      </w:r>
      <w:r w:rsidRPr="005C2572">
        <w:t>VUV</w:t>
      </w:r>
      <w:r w:rsidRPr="005C2572">
        <w:t>光谱诊断能够用于紧凑环系统杂质种类识别及杂质行为研究；</w:t>
      </w:r>
      <w:r w:rsidRPr="005C2572">
        <w:t>EAST</w:t>
      </w:r>
      <w:r w:rsidRPr="005C2572">
        <w:t>紧凑环注入系统已经实现</w:t>
      </w:r>
      <w:r w:rsidRPr="005C2572">
        <w:t>50</w:t>
      </w:r>
      <w:r w:rsidRPr="005C2572">
        <w:t>～</w:t>
      </w:r>
      <w:r w:rsidRPr="005C2572">
        <w:t>460 nm</w:t>
      </w:r>
      <w:r w:rsidRPr="005C2572">
        <w:t>杂质发射光谱测量，并成功识别</w:t>
      </w:r>
      <w:r w:rsidRPr="005C2572">
        <w:t>Fe</w:t>
      </w:r>
      <w:r w:rsidRPr="005C2572">
        <w:t>、</w:t>
      </w:r>
      <w:r w:rsidRPr="005C2572">
        <w:t>Cu</w:t>
      </w:r>
      <w:r w:rsidRPr="005C2572">
        <w:t>、</w:t>
      </w:r>
      <w:r w:rsidRPr="005C2572">
        <w:t>Cr</w:t>
      </w:r>
      <w:r w:rsidRPr="005C2572">
        <w:t>、</w:t>
      </w:r>
      <w:r w:rsidRPr="005C2572">
        <w:t>O</w:t>
      </w:r>
      <w:r w:rsidRPr="005C2572">
        <w:t>、</w:t>
      </w:r>
      <w:r w:rsidRPr="005C2572">
        <w:t>C</w:t>
      </w:r>
      <w:r w:rsidRPr="005C2572">
        <w:t>、</w:t>
      </w:r>
      <w:r w:rsidRPr="005C2572">
        <w:t>F</w:t>
      </w:r>
      <w:r w:rsidRPr="005C2572">
        <w:t>等多种杂质谱线。</w:t>
      </w:r>
    </w:p>
    <w:p w14:paraId="7AA0B8DA" w14:textId="77777777" w:rsidR="005C2572" w:rsidRPr="005C2572" w:rsidRDefault="005C2572" w:rsidP="005C2572">
      <w:r w:rsidRPr="005C2572">
        <w:t>通过本次采购，可补齐紧凑环主机测试平台在</w:t>
      </w:r>
      <w:r w:rsidRPr="005C2572">
        <w:rPr>
          <w:b/>
          <w:bCs/>
        </w:rPr>
        <w:t>杂质成分识别、杂质产生机制分析、等离子体纯度评价及运行参数优化</w:t>
      </w:r>
      <w:r w:rsidRPr="005C2572">
        <w:t>方面的诊断能力，为紧凑环主机性能优化和后续向聚变装置开展芯部加料实验提供关键实验数据支撑。</w:t>
      </w:r>
    </w:p>
    <w:p w14:paraId="02E08D71" w14:textId="77777777" w:rsidR="005C2572" w:rsidRPr="005C2572" w:rsidRDefault="005C2572" w:rsidP="005C2572">
      <w:r w:rsidRPr="005C2572">
        <w:t>经查重，现有通用光谱仪即使具有部分相同功能，也难以同时满足本项目的</w:t>
      </w:r>
      <w:r w:rsidRPr="005C2572">
        <w:t>VUV</w:t>
      </w:r>
      <w:r w:rsidRPr="005C2572">
        <w:t>波段、真空接口、瞬态同步、抗电磁干扰和紧凑环主机现场集成要求；同时，考虑到本设备与紧凑环主机真空及放电系统具有固定配套关系，实验性质和使用条件具有明显特殊性，因此具备采购的必要性和合理性。</w:t>
      </w:r>
    </w:p>
    <w:p w14:paraId="7B9EE078" w14:textId="77777777" w:rsidR="005C2572" w:rsidRPr="005C2572" w:rsidRDefault="005C2572" w:rsidP="005C2572">
      <w:r w:rsidRPr="005C2572">
        <w:rPr>
          <w:b/>
          <w:bCs/>
        </w:rPr>
        <w:t>建议批准采购本项目所需的</w:t>
      </w:r>
      <w:r w:rsidRPr="005C2572">
        <w:rPr>
          <w:b/>
          <w:bCs/>
        </w:rPr>
        <w:t>1</w:t>
      </w:r>
      <w:r w:rsidRPr="005C2572">
        <w:rPr>
          <w:b/>
          <w:bCs/>
        </w:rPr>
        <w:t>套</w:t>
      </w:r>
      <w:r w:rsidRPr="005C2572">
        <w:rPr>
          <w:b/>
          <w:bCs/>
        </w:rPr>
        <w:t>“</w:t>
      </w:r>
      <w:r w:rsidRPr="005C2572">
        <w:rPr>
          <w:b/>
          <w:bCs/>
        </w:rPr>
        <w:t>适用于紧凑环主机测试平台的杂质监测诊断系统</w:t>
      </w:r>
      <w:r w:rsidRPr="005C2572">
        <w:rPr>
          <w:b/>
          <w:bCs/>
        </w:rPr>
        <w:t>”</w:t>
      </w:r>
      <w:r w:rsidRPr="005C2572">
        <w:rPr>
          <w:b/>
          <w:bCs/>
        </w:rPr>
        <w:t>，并按照公开招标方式组织采购，以技术指标和系统集成能力作为主要评审依据。</w:t>
      </w:r>
    </w:p>
    <w:p w14:paraId="1916532F" w14:textId="77777777" w:rsidR="005C2572" w:rsidRPr="005C2572" w:rsidRDefault="005C2572" w:rsidP="005C2572">
      <w:r w:rsidRPr="005C2572">
        <w:pict w14:anchorId="6B4FD823">
          <v:rect id="_x0000_i1073" style="width:0;height:1.5pt" o:hralign="center" o:hrstd="t" o:hr="t" fillcolor="#a0a0a0" stroked="f"/>
        </w:pict>
      </w:r>
    </w:p>
    <w:p w14:paraId="0881F8BC" w14:textId="77777777" w:rsidR="005C2572" w:rsidRPr="005C2572" w:rsidRDefault="005C2572" w:rsidP="005C2572">
      <w:pPr>
        <w:rPr>
          <w:b/>
          <w:bCs/>
        </w:rPr>
      </w:pPr>
      <w:r w:rsidRPr="005C2572">
        <w:rPr>
          <w:b/>
          <w:bCs/>
        </w:rPr>
        <w:t>七、建议作为评审附件提供的材料</w:t>
      </w:r>
    </w:p>
    <w:p w14:paraId="7D3002C9" w14:textId="77777777" w:rsidR="005C2572" w:rsidRPr="005C2572" w:rsidRDefault="005C2572" w:rsidP="005C2572">
      <w:pPr>
        <w:numPr>
          <w:ilvl w:val="0"/>
          <w:numId w:val="8"/>
        </w:numPr>
      </w:pPr>
      <w:r w:rsidRPr="005C2572">
        <w:lastRenderedPageBreak/>
        <w:t>安徽大仪共享平台查重截图</w:t>
      </w:r>
      <w:r w:rsidRPr="005C2572">
        <w:t>/</w:t>
      </w:r>
      <w:r w:rsidRPr="005C2572">
        <w:t>检索结果；</w:t>
      </w:r>
    </w:p>
    <w:p w14:paraId="35E7C597" w14:textId="77777777" w:rsidR="005C2572" w:rsidRPr="005C2572" w:rsidRDefault="005C2572" w:rsidP="005C2572">
      <w:pPr>
        <w:numPr>
          <w:ilvl w:val="0"/>
          <w:numId w:val="8"/>
        </w:numPr>
      </w:pPr>
      <w:r w:rsidRPr="005C2572">
        <w:t>院内大型科研仪器设备共享平台查重截图</w:t>
      </w:r>
      <w:r w:rsidRPr="005C2572">
        <w:t>/</w:t>
      </w:r>
      <w:r w:rsidRPr="005C2572">
        <w:t>检索结果；</w:t>
      </w:r>
    </w:p>
    <w:p w14:paraId="17941357" w14:textId="77777777" w:rsidR="005C2572" w:rsidRPr="005C2572" w:rsidRDefault="005C2572" w:rsidP="005C2572">
      <w:pPr>
        <w:numPr>
          <w:ilvl w:val="0"/>
          <w:numId w:val="8"/>
        </w:numPr>
      </w:pPr>
      <w:r w:rsidRPr="005C2572">
        <w:t>现有同类仪器与本项目需求的技术参数对比表；</w:t>
      </w:r>
    </w:p>
    <w:p w14:paraId="26B6B026" w14:textId="77777777" w:rsidR="005C2572" w:rsidRPr="005C2572" w:rsidRDefault="005C2572" w:rsidP="005C2572">
      <w:pPr>
        <w:numPr>
          <w:ilvl w:val="0"/>
          <w:numId w:val="8"/>
        </w:numPr>
      </w:pPr>
      <w:r w:rsidRPr="005C2572">
        <w:t>紧凑环主机测试平台总体结构图及拟安装位置；</w:t>
      </w:r>
    </w:p>
    <w:p w14:paraId="4990567B" w14:textId="77777777" w:rsidR="005C2572" w:rsidRPr="005C2572" w:rsidRDefault="005C2572" w:rsidP="005C2572">
      <w:pPr>
        <w:numPr>
          <w:ilvl w:val="0"/>
          <w:numId w:val="8"/>
        </w:numPr>
      </w:pPr>
      <w:r w:rsidRPr="005C2572">
        <w:t>紧凑环主机诊断观察窗口及真空接口尺寸资料；</w:t>
      </w:r>
    </w:p>
    <w:p w14:paraId="41527AC2" w14:textId="77777777" w:rsidR="005C2572" w:rsidRPr="005C2572" w:rsidRDefault="005C2572" w:rsidP="005C2572">
      <w:pPr>
        <w:numPr>
          <w:ilvl w:val="0"/>
          <w:numId w:val="8"/>
        </w:numPr>
      </w:pPr>
      <w:r w:rsidRPr="005C2572">
        <w:t>2024</w:t>
      </w:r>
      <w:r w:rsidRPr="005C2572">
        <w:t>年</w:t>
      </w:r>
      <w:r w:rsidRPr="005C2572">
        <w:t>EAST-CTI VUV</w:t>
      </w:r>
      <w:r w:rsidRPr="005C2572">
        <w:t>杂质诊断论文及技术资料；</w:t>
      </w:r>
    </w:p>
    <w:p w14:paraId="143C48A9" w14:textId="77777777" w:rsidR="005C2572" w:rsidRPr="005C2572" w:rsidRDefault="005C2572" w:rsidP="005C2572">
      <w:pPr>
        <w:numPr>
          <w:ilvl w:val="0"/>
          <w:numId w:val="8"/>
        </w:numPr>
      </w:pPr>
      <w:r w:rsidRPr="005C2572">
        <w:t>安徽创谱、</w:t>
      </w:r>
      <w:r w:rsidRPr="005C2572">
        <w:t>HORIBA</w:t>
      </w:r>
      <w:r w:rsidRPr="005C2572">
        <w:t>、</w:t>
      </w:r>
      <w:r w:rsidRPr="005C2572">
        <w:t>McPherson</w:t>
      </w:r>
      <w:r w:rsidRPr="005C2572">
        <w:t>等供应商公开技术资料；</w:t>
      </w:r>
    </w:p>
    <w:p w14:paraId="67BC2940" w14:textId="77777777" w:rsidR="005C2572" w:rsidRPr="005C2572" w:rsidRDefault="005C2572" w:rsidP="005C2572">
      <w:pPr>
        <w:numPr>
          <w:ilvl w:val="0"/>
          <w:numId w:val="8"/>
        </w:numPr>
      </w:pPr>
      <w:r w:rsidRPr="005C2572">
        <w:t>供应商书面询价函及报价单；</w:t>
      </w:r>
    </w:p>
    <w:p w14:paraId="38875C62" w14:textId="77777777" w:rsidR="005C2572" w:rsidRPr="005C2572" w:rsidRDefault="005C2572" w:rsidP="005C2572">
      <w:pPr>
        <w:numPr>
          <w:ilvl w:val="0"/>
          <w:numId w:val="8"/>
        </w:numPr>
      </w:pPr>
      <w:r w:rsidRPr="005C2572">
        <w:t>设备开放共享管理方案；</w:t>
      </w:r>
    </w:p>
    <w:p w14:paraId="3BEFF72A" w14:textId="77777777" w:rsidR="005C2572" w:rsidRPr="005C2572" w:rsidRDefault="005C2572" w:rsidP="005C2572">
      <w:pPr>
        <w:numPr>
          <w:ilvl w:val="0"/>
          <w:numId w:val="8"/>
        </w:numPr>
      </w:pPr>
      <w:r w:rsidRPr="005C2572">
        <w:t>设备采购预算测算依据。</w:t>
      </w:r>
    </w:p>
    <w:p w14:paraId="7FE9DEBF" w14:textId="77777777" w:rsidR="005C2572" w:rsidRPr="005C2572" w:rsidRDefault="005C2572" w:rsidP="005C2572">
      <w:pPr>
        <w:rPr>
          <w:b/>
          <w:bCs/>
        </w:rPr>
      </w:pPr>
      <w:r w:rsidRPr="005C2572">
        <w:rPr>
          <w:b/>
          <w:bCs/>
        </w:rPr>
        <w:t>主要公开资料依据</w:t>
      </w:r>
    </w:p>
    <w:p w14:paraId="4A133315" w14:textId="77777777" w:rsidR="005C2572" w:rsidRPr="005C2572" w:rsidRDefault="005C2572" w:rsidP="005C2572">
      <w:pPr>
        <w:numPr>
          <w:ilvl w:val="0"/>
          <w:numId w:val="9"/>
        </w:numPr>
      </w:pPr>
      <w:r w:rsidRPr="005C2572">
        <w:t>EAST</w:t>
      </w:r>
      <w:r w:rsidRPr="005C2572">
        <w:t>紧凑环注入系统</w:t>
      </w:r>
      <w:r w:rsidRPr="005C2572">
        <w:t>VUV</w:t>
      </w:r>
      <w:r w:rsidRPr="005C2572">
        <w:t>杂质诊断研究：</w:t>
      </w:r>
      <w:r w:rsidRPr="005C2572">
        <w:t>50</w:t>
      </w:r>
      <w:r w:rsidRPr="005C2572">
        <w:t>～</w:t>
      </w:r>
      <w:r w:rsidRPr="005C2572">
        <w:t>460 nm</w:t>
      </w:r>
      <w:r w:rsidRPr="005C2572">
        <w:t>、</w:t>
      </w:r>
      <w:r w:rsidRPr="005C2572">
        <w:t>1200 grooves/mm</w:t>
      </w:r>
      <w:r w:rsidRPr="005C2572">
        <w:t>、</w:t>
      </w:r>
      <w:r w:rsidRPr="005C2572">
        <w:t>CCD</w:t>
      </w:r>
      <w:r w:rsidRPr="005C2572">
        <w:t>探测器以及</w:t>
      </w:r>
      <w:r w:rsidRPr="005C2572">
        <w:t>Fe/Cu/Cr/O/C/F</w:t>
      </w:r>
      <w:r w:rsidRPr="005C2572">
        <w:t>等杂质谱线识别。</w:t>
      </w:r>
    </w:p>
    <w:p w14:paraId="5D9B8378" w14:textId="77777777" w:rsidR="005C2572" w:rsidRPr="005C2572" w:rsidRDefault="005C2572" w:rsidP="005C2572">
      <w:pPr>
        <w:numPr>
          <w:ilvl w:val="0"/>
          <w:numId w:val="9"/>
        </w:numPr>
      </w:pPr>
      <w:r w:rsidRPr="005C2572">
        <w:t>合肥综合性国家科学中心能源研究院紧凑环课题组及主机测试平台建设信息。</w:t>
      </w:r>
    </w:p>
    <w:p w14:paraId="320F8071" w14:textId="77777777" w:rsidR="005C2572" w:rsidRPr="005C2572" w:rsidRDefault="005C2572" w:rsidP="005C2572">
      <w:pPr>
        <w:numPr>
          <w:ilvl w:val="0"/>
          <w:numId w:val="9"/>
        </w:numPr>
      </w:pPr>
      <w:r w:rsidRPr="005C2572">
        <w:t>McPherson 234/302 VUV</w:t>
      </w:r>
      <w:r w:rsidRPr="005C2572">
        <w:t>光谱仪公开技术参数及其聚变杂质诊断应用。</w:t>
      </w:r>
    </w:p>
    <w:p w14:paraId="17BF2D78" w14:textId="77777777" w:rsidR="005C2572" w:rsidRPr="005C2572" w:rsidRDefault="005C2572" w:rsidP="005C2572">
      <w:pPr>
        <w:numPr>
          <w:ilvl w:val="0"/>
          <w:numId w:val="9"/>
        </w:numPr>
      </w:pPr>
      <w:r w:rsidRPr="005C2572">
        <w:t>HORIBA H20-UVL</w:t>
      </w:r>
      <w:r w:rsidRPr="005C2572">
        <w:t>公开技术参数。</w:t>
      </w:r>
    </w:p>
    <w:p w14:paraId="1C4013D6" w14:textId="77777777" w:rsidR="005C2572" w:rsidRPr="005C2572" w:rsidRDefault="005C2572" w:rsidP="005C2572">
      <w:pPr>
        <w:numPr>
          <w:ilvl w:val="0"/>
          <w:numId w:val="9"/>
        </w:numPr>
      </w:pPr>
      <w:r w:rsidRPr="005C2572">
        <w:t>安徽创谱公开报价及产品参数。</w:t>
      </w:r>
    </w:p>
    <w:p w14:paraId="6145B7E8" w14:textId="77777777" w:rsidR="005C2572" w:rsidRPr="005C2572" w:rsidRDefault="005C2572" w:rsidP="005C2572">
      <w:pPr>
        <w:numPr>
          <w:ilvl w:val="0"/>
          <w:numId w:val="9"/>
        </w:numPr>
      </w:pPr>
      <w:r w:rsidRPr="005C2572">
        <w:t>国内紧凑型真空紫外光谱仪公开成交案例。</w:t>
      </w:r>
    </w:p>
    <w:p w14:paraId="4AAD1DD7" w14:textId="77777777" w:rsidR="005C2572" w:rsidRPr="005C2572" w:rsidRDefault="005C2572" w:rsidP="005C2572">
      <w:pPr>
        <w:numPr>
          <w:ilvl w:val="0"/>
          <w:numId w:val="9"/>
        </w:numPr>
      </w:pPr>
      <w:r w:rsidRPr="005C2572">
        <w:t>国家标准</w:t>
      </w:r>
      <w:r w:rsidRPr="005C2572">
        <w:t>GB/T 19001-2016</w:t>
      </w:r>
      <w:r w:rsidRPr="005C2572">
        <w:t>、</w:t>
      </w:r>
      <w:r w:rsidRPr="005C2572">
        <w:t>GB 4793.1-2007</w:t>
      </w:r>
      <w:r w:rsidRPr="005C2572">
        <w:t>及</w:t>
      </w:r>
      <w:r w:rsidRPr="005C2572">
        <w:t>GB/T 42125.1-2024</w:t>
      </w:r>
      <w:r w:rsidRPr="005C2572">
        <w:t>。</w:t>
      </w:r>
    </w:p>
    <w:p w14:paraId="12812283" w14:textId="77777777" w:rsidR="005318A2" w:rsidRDefault="005318A2"/>
    <w:sectPr w:rsidR="005318A2">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28CBE" w14:textId="77777777" w:rsidR="00CA3C1F" w:rsidRDefault="00CA3C1F" w:rsidP="005C2572">
      <w:pPr>
        <w:spacing w:after="0" w:line="240" w:lineRule="auto"/>
      </w:pPr>
      <w:r>
        <w:separator/>
      </w:r>
    </w:p>
  </w:endnote>
  <w:endnote w:type="continuationSeparator" w:id="0">
    <w:p w14:paraId="27944066" w14:textId="77777777" w:rsidR="00CA3C1F" w:rsidRDefault="00CA3C1F" w:rsidP="005C2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auto"/>
    <w:pitch w:val="default"/>
    <w:sig w:usb0="A00002BF" w:usb1="38CF7CFA" w:usb2="00082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574611"/>
      <w:docPartObj>
        <w:docPartGallery w:val="Page Numbers (Bottom of Page)"/>
        <w:docPartUnique/>
      </w:docPartObj>
    </w:sdtPr>
    <w:sdtEndPr>
      <w:rPr>
        <w:noProof/>
      </w:rPr>
    </w:sdtEndPr>
    <w:sdtContent>
      <w:p w14:paraId="18A44D9D" w14:textId="3522B5FB" w:rsidR="005C2572" w:rsidRDefault="005C25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5C0067" w14:textId="77777777" w:rsidR="005C2572" w:rsidRDefault="005C2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FD543" w14:textId="77777777" w:rsidR="00CA3C1F" w:rsidRDefault="00CA3C1F" w:rsidP="005C2572">
      <w:pPr>
        <w:spacing w:after="0" w:line="240" w:lineRule="auto"/>
      </w:pPr>
      <w:r>
        <w:separator/>
      </w:r>
    </w:p>
  </w:footnote>
  <w:footnote w:type="continuationSeparator" w:id="0">
    <w:p w14:paraId="298A0161" w14:textId="77777777" w:rsidR="00CA3C1F" w:rsidRDefault="00CA3C1F" w:rsidP="005C25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48C6"/>
    <w:multiLevelType w:val="multilevel"/>
    <w:tmpl w:val="15CA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0317F"/>
    <w:multiLevelType w:val="multilevel"/>
    <w:tmpl w:val="144A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078EE"/>
    <w:multiLevelType w:val="multilevel"/>
    <w:tmpl w:val="2C1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D0096"/>
    <w:multiLevelType w:val="multilevel"/>
    <w:tmpl w:val="682CF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42D98"/>
    <w:multiLevelType w:val="multilevel"/>
    <w:tmpl w:val="D842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35920"/>
    <w:multiLevelType w:val="multilevel"/>
    <w:tmpl w:val="CDBE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701C7"/>
    <w:multiLevelType w:val="multilevel"/>
    <w:tmpl w:val="A48E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237803"/>
    <w:multiLevelType w:val="multilevel"/>
    <w:tmpl w:val="C61A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4C2807"/>
    <w:multiLevelType w:val="multilevel"/>
    <w:tmpl w:val="8F9A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602928">
    <w:abstractNumId w:val="1"/>
  </w:num>
  <w:num w:numId="2" w16cid:durableId="1222599423">
    <w:abstractNumId w:val="0"/>
  </w:num>
  <w:num w:numId="3" w16cid:durableId="997537628">
    <w:abstractNumId w:val="7"/>
  </w:num>
  <w:num w:numId="4" w16cid:durableId="1551530371">
    <w:abstractNumId w:val="3"/>
  </w:num>
  <w:num w:numId="5" w16cid:durableId="1892963570">
    <w:abstractNumId w:val="8"/>
  </w:num>
  <w:num w:numId="6" w16cid:durableId="2102753334">
    <w:abstractNumId w:val="6"/>
  </w:num>
  <w:num w:numId="7" w16cid:durableId="460806910">
    <w:abstractNumId w:val="2"/>
  </w:num>
  <w:num w:numId="8" w16cid:durableId="432824086">
    <w:abstractNumId w:val="4"/>
  </w:num>
  <w:num w:numId="9" w16cid:durableId="632177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572"/>
    <w:rsid w:val="000A734D"/>
    <w:rsid w:val="001A46E2"/>
    <w:rsid w:val="001F411D"/>
    <w:rsid w:val="002B625F"/>
    <w:rsid w:val="003B5879"/>
    <w:rsid w:val="005318A2"/>
    <w:rsid w:val="005C2572"/>
    <w:rsid w:val="00916CC0"/>
    <w:rsid w:val="00926949"/>
    <w:rsid w:val="00C15C73"/>
    <w:rsid w:val="00CA3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50CD"/>
  <w15:chartTrackingRefBased/>
  <w15:docId w15:val="{23B72E40-C74E-4C56-829C-F2D70972F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572"/>
    <w:rPr>
      <w:rFonts w:eastAsiaTheme="majorEastAsia" w:cstheme="majorBidi"/>
      <w:color w:val="272727" w:themeColor="text1" w:themeTint="D8"/>
    </w:rPr>
  </w:style>
  <w:style w:type="paragraph" w:styleId="Title">
    <w:name w:val="Title"/>
    <w:basedOn w:val="Normal"/>
    <w:next w:val="Normal"/>
    <w:link w:val="TitleChar"/>
    <w:uiPriority w:val="10"/>
    <w:qFormat/>
    <w:rsid w:val="005C2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572"/>
    <w:pPr>
      <w:spacing w:before="160"/>
      <w:jc w:val="center"/>
    </w:pPr>
    <w:rPr>
      <w:i/>
      <w:iCs/>
      <w:color w:val="404040" w:themeColor="text1" w:themeTint="BF"/>
    </w:rPr>
  </w:style>
  <w:style w:type="character" w:customStyle="1" w:styleId="QuoteChar">
    <w:name w:val="Quote Char"/>
    <w:basedOn w:val="DefaultParagraphFont"/>
    <w:link w:val="Quote"/>
    <w:uiPriority w:val="29"/>
    <w:rsid w:val="005C2572"/>
    <w:rPr>
      <w:i/>
      <w:iCs/>
      <w:color w:val="404040" w:themeColor="text1" w:themeTint="BF"/>
    </w:rPr>
  </w:style>
  <w:style w:type="paragraph" w:styleId="ListParagraph">
    <w:name w:val="List Paragraph"/>
    <w:basedOn w:val="Normal"/>
    <w:uiPriority w:val="34"/>
    <w:qFormat/>
    <w:rsid w:val="005C2572"/>
    <w:pPr>
      <w:ind w:left="720"/>
      <w:contextualSpacing/>
    </w:pPr>
  </w:style>
  <w:style w:type="character" w:styleId="IntenseEmphasis">
    <w:name w:val="Intense Emphasis"/>
    <w:basedOn w:val="DefaultParagraphFont"/>
    <w:uiPriority w:val="21"/>
    <w:qFormat/>
    <w:rsid w:val="005C2572"/>
    <w:rPr>
      <w:i/>
      <w:iCs/>
      <w:color w:val="0F4761" w:themeColor="accent1" w:themeShade="BF"/>
    </w:rPr>
  </w:style>
  <w:style w:type="paragraph" w:styleId="IntenseQuote">
    <w:name w:val="Intense Quote"/>
    <w:basedOn w:val="Normal"/>
    <w:next w:val="Normal"/>
    <w:link w:val="IntenseQuoteChar"/>
    <w:uiPriority w:val="30"/>
    <w:qFormat/>
    <w:rsid w:val="005C2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572"/>
    <w:rPr>
      <w:i/>
      <w:iCs/>
      <w:color w:val="0F4761" w:themeColor="accent1" w:themeShade="BF"/>
    </w:rPr>
  </w:style>
  <w:style w:type="character" w:styleId="IntenseReference">
    <w:name w:val="Intense Reference"/>
    <w:basedOn w:val="DefaultParagraphFont"/>
    <w:uiPriority w:val="32"/>
    <w:qFormat/>
    <w:rsid w:val="005C2572"/>
    <w:rPr>
      <w:b/>
      <w:bCs/>
      <w:smallCaps/>
      <w:color w:val="0F4761" w:themeColor="accent1" w:themeShade="BF"/>
      <w:spacing w:val="5"/>
    </w:rPr>
  </w:style>
  <w:style w:type="paragraph" w:styleId="Header">
    <w:name w:val="header"/>
    <w:basedOn w:val="Normal"/>
    <w:link w:val="HeaderChar"/>
    <w:uiPriority w:val="99"/>
    <w:unhideWhenUsed/>
    <w:rsid w:val="005C257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C2572"/>
  </w:style>
  <w:style w:type="paragraph" w:styleId="Footer">
    <w:name w:val="footer"/>
    <w:basedOn w:val="Normal"/>
    <w:link w:val="FooterChar"/>
    <w:uiPriority w:val="99"/>
    <w:unhideWhenUsed/>
    <w:rsid w:val="005C257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C2572"/>
  </w:style>
  <w:style w:type="character" w:styleId="Hyperlink">
    <w:name w:val="Hyperlink"/>
    <w:basedOn w:val="DefaultParagraphFont"/>
    <w:uiPriority w:val="99"/>
    <w:unhideWhenUsed/>
    <w:rsid w:val="00C15C73"/>
    <w:rPr>
      <w:color w:val="467886" w:themeColor="hyperlink"/>
      <w:u w:val="single"/>
    </w:rPr>
  </w:style>
  <w:style w:type="character" w:styleId="UnresolvedMention">
    <w:name w:val="Unresolved Mention"/>
    <w:basedOn w:val="DefaultParagraphFont"/>
    <w:uiPriority w:val="99"/>
    <w:semiHidden/>
    <w:unhideWhenUsed/>
    <w:rsid w:val="00C15C73"/>
    <w:rPr>
      <w:color w:val="605E5C"/>
      <w:shd w:val="clear" w:color="auto" w:fill="E1DFDD"/>
    </w:rPr>
  </w:style>
  <w:style w:type="character" w:styleId="FollowedHyperlink">
    <w:name w:val="FollowedHyperlink"/>
    <w:basedOn w:val="DefaultParagraphFont"/>
    <w:uiPriority w:val="99"/>
    <w:semiHidden/>
    <w:unhideWhenUsed/>
    <w:rsid w:val="00C15C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en.cstam.org.cn/data/article/pst/preview/pdf/PST-2024-0250.pdf?utm_source=chatgpt.com" TargetMode="External"/><Relationship Id="rId3" Type="http://schemas.openxmlformats.org/officeDocument/2006/relationships/settings" Target="settings.xml"/><Relationship Id="rId7" Type="http://schemas.openxmlformats.org/officeDocument/2006/relationships/hyperlink" Target="https://doi.org/10.1088/1748-0221/19/05/P05075?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15</Pages>
  <Words>1418</Words>
  <Characters>8084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Xinhang Xu</dc:creator>
  <cp:keywords/>
  <dc:description/>
  <cp:lastModifiedBy>Xinhang Xu</cp:lastModifiedBy>
  <cp:revision>1</cp:revision>
  <dcterms:created xsi:type="dcterms:W3CDTF">2026-09-18T07:24:00Z</dcterms:created>
  <dcterms:modified xsi:type="dcterms:W3CDTF">2026-09-18T07:50:00Z</dcterms:modified>
</cp:coreProperties>
</file>