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C88F" w14:textId="77777777" w:rsidR="00324840" w:rsidRDefault="00000000">
      <w:pPr>
        <w:jc w:val="center"/>
        <w:rPr>
          <w:rFonts w:ascii="仿宋" w:eastAsia="仿宋" w:hAnsi="仿宋" w:cs="Times New Roman"/>
          <w:b/>
          <w:bCs/>
          <w:sz w:val="28"/>
          <w:szCs w:val="28"/>
          <w:u w:val="single"/>
        </w:rPr>
      </w:pPr>
      <w:r>
        <w:rPr>
          <w:rFonts w:ascii="仿宋" w:eastAsia="仿宋" w:hAnsi="仿宋" w:cs="仿宋"/>
          <w:b/>
          <w:bCs/>
          <w:sz w:val="28"/>
          <w:szCs w:val="28"/>
        </w:rPr>
        <w:t xml:space="preserve">                    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协议编号：</w:t>
      </w:r>
      <w:r>
        <w:rPr>
          <w:rFonts w:ascii="仿宋" w:eastAsia="仿宋" w:hAnsi="仿宋" w:cs="仿宋"/>
          <w:b/>
          <w:bCs/>
          <w:sz w:val="28"/>
          <w:szCs w:val="28"/>
          <w:u w:val="single"/>
        </w:rPr>
        <w:t xml:space="preserve">              </w:t>
      </w:r>
    </w:p>
    <w:p w14:paraId="751EFCD3" w14:textId="77777777" w:rsidR="00324840" w:rsidRDefault="00324840">
      <w:pPr>
        <w:jc w:val="center"/>
        <w:rPr>
          <w:rFonts w:ascii="黑体" w:eastAsia="黑体" w:hAnsi="黑体" w:cs="Times New Roman"/>
          <w:b/>
          <w:bCs/>
        </w:rPr>
      </w:pPr>
    </w:p>
    <w:p w14:paraId="6FB8ED73" w14:textId="77777777" w:rsidR="00324840" w:rsidRDefault="00000000">
      <w:pPr>
        <w:jc w:val="center"/>
        <w:rPr>
          <w:rFonts w:cs="Times New Roman"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劳务协议</w:t>
      </w:r>
    </w:p>
    <w:p w14:paraId="247A3DD4" w14:textId="77777777" w:rsidR="00324840" w:rsidRDefault="00000000">
      <w:pPr>
        <w:pStyle w:val="NormalWeb"/>
        <w:spacing w:before="0" w:beforeAutospacing="0" w:after="0" w:afterAutospacing="0" w:line="600" w:lineRule="exac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甲方：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sz w:val="28"/>
          <w:szCs w:val="28"/>
        </w:rPr>
        <w:t>，为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      </w:t>
      </w:r>
      <w:r>
        <w:rPr>
          <w:rFonts w:ascii="仿宋" w:eastAsia="仿宋" w:hAnsi="仿宋" w:hint="eastAsia"/>
          <w:sz w:val="28"/>
          <w:szCs w:val="28"/>
        </w:rPr>
        <w:t>项目负责人</w:t>
      </w:r>
    </w:p>
    <w:p w14:paraId="3F22DB35" w14:textId="77777777" w:rsidR="00324840" w:rsidRDefault="00000000">
      <w:pPr>
        <w:pStyle w:val="NormalWeb"/>
        <w:spacing w:before="0" w:beforeAutospacing="0" w:after="0" w:afterAutospacing="0" w:line="600" w:lineRule="exact"/>
        <w:rPr>
          <w:rFonts w:ascii="仿宋" w:eastAsia="仿宋" w:hAnsi="仿宋" w:cs="仿宋"/>
          <w:color w:val="000000"/>
          <w:sz w:val="28"/>
          <w:szCs w:val="28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身份证/护照号码：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</w:t>
      </w:r>
    </w:p>
    <w:p w14:paraId="622B7888" w14:textId="77777777" w:rsidR="00324840" w:rsidRDefault="00000000">
      <w:pPr>
        <w:rPr>
          <w:rFonts w:ascii="仿宋" w:eastAsia="仿宋" w:hAnsi="仿宋" w:cs="仿宋"/>
          <w:color w:val="000000"/>
          <w:sz w:val="28"/>
          <w:szCs w:val="28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联系电话: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电子邮箱: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  </w:t>
      </w:r>
    </w:p>
    <w:p w14:paraId="568A1531" w14:textId="77777777" w:rsidR="00324840" w:rsidRDefault="00000000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highlight w:val="yellow"/>
        </w:rPr>
        <w:t>乙方：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徐新航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性别: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男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国籍: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中国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民族: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汉  </w:t>
      </w:r>
    </w:p>
    <w:p w14:paraId="4BB9639D" w14:textId="35396492" w:rsidR="00324840" w:rsidRDefault="00000000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身份证/护照号码: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342426199306110218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</w:p>
    <w:p w14:paraId="222F6DFB" w14:textId="1B3FF492" w:rsidR="00324840" w:rsidRDefault="00000000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联系电话</w:t>
      </w:r>
      <w:r>
        <w:rPr>
          <w:rFonts w:ascii="仿宋" w:eastAsia="仿宋" w:hAnsi="仿宋" w:cs="仿宋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+1</w:t>
      </w:r>
      <w:r w:rsidR="00031301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(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530</w:t>
      </w:r>
      <w:r w:rsidR="00031301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)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9793691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 xml:space="preserve"> </w:t>
      </w:r>
      <w:proofErr w:type="gramStart"/>
      <w:r>
        <w:rPr>
          <w:rFonts w:ascii="仿宋" w:eastAsia="仿宋" w:hAnsi="仿宋" w:cs="仿宋" w:hint="eastAsia"/>
          <w:sz w:val="28"/>
          <w:szCs w:val="28"/>
          <w:highlight w:val="yellow"/>
        </w:rPr>
        <w:t>职称: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博士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后</w:t>
      </w:r>
      <w:proofErr w:type="gramEnd"/>
      <w:r>
        <w:rPr>
          <w:rFonts w:ascii="仿宋" w:eastAsia="仿宋" w:hAnsi="仿宋" w:cs="仿宋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所在单位: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UC Davis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      </w:t>
      </w:r>
    </w:p>
    <w:p w14:paraId="109AF7E6" w14:textId="729395DB" w:rsidR="00324840" w:rsidRDefault="00000000">
      <w:pPr>
        <w:rPr>
          <w:rFonts w:ascii="仿宋" w:eastAsia="仿宋" w:hAnsi="仿宋" w:cs="仿宋"/>
          <w:sz w:val="28"/>
          <w:szCs w:val="28"/>
          <w:highlight w:val="yellow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最高学历: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士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所学专业: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物理学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 xml:space="preserve"> 毕业院校: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中国科学技术大学</w:t>
      </w:r>
    </w:p>
    <w:p w14:paraId="38515ECB" w14:textId="2D005079" w:rsidR="00324840" w:rsidRDefault="00000000">
      <w:pPr>
        <w:spacing w:line="360" w:lineRule="auto"/>
        <w:rPr>
          <w:rFonts w:ascii="仿宋" w:eastAsia="仿宋" w:hAnsi="仿宋" w:cs="Times New Roman"/>
          <w:sz w:val="28"/>
          <w:szCs w:val="28"/>
          <w:highlight w:val="yellow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居住地址：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安徽六安</w:t>
      </w:r>
      <w:r w:rsidR="001B1DBF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金寨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/>
          <w:sz w:val="28"/>
          <w:szCs w:val="28"/>
          <w:highlight w:val="yellow"/>
        </w:rPr>
        <w:t xml:space="preserve"> </w:t>
      </w:r>
    </w:p>
    <w:p w14:paraId="24AE5A6E" w14:textId="1CE12A5A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甲方根据项目需要，聘请乙方到</w:t>
      </w:r>
      <w:r>
        <w:rPr>
          <w:rFonts w:ascii="仿宋" w:eastAsia="仿宋" w:hAnsi="仿宋" w:cs="Times New Roman"/>
          <w:b/>
          <w:bCs/>
          <w:sz w:val="28"/>
          <w:szCs w:val="28"/>
          <w:u w:val="single"/>
        </w:rPr>
        <w:tab/>
      </w:r>
      <w:proofErr w:type="gramStart"/>
      <w:r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紧凑</w:t>
      </w:r>
      <w:r w:rsidR="00771BC1"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环</w:t>
      </w:r>
      <w:proofErr w:type="gramEnd"/>
      <w:r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等离子体</w:t>
      </w:r>
      <w:r w:rsidR="001B1DBF"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实验研究平台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项目提供</w:t>
      </w:r>
      <w:r w:rsidR="001B1DBF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诊断系统开发</w:t>
      </w:r>
      <w:r>
        <w:rPr>
          <w:rFonts w:ascii="仿宋" w:eastAsia="仿宋" w:hAnsi="仿宋" w:cs="仿宋" w:hint="eastAsia"/>
          <w:sz w:val="28"/>
          <w:szCs w:val="28"/>
        </w:rPr>
        <w:t>相关劳务。鉴于乙方已与其他用人单位建立劳动关系，根据《中华人民共和国民法典》等有关法律法规的规定，甲乙双方经平等协商，自愿签订本劳务协议。</w:t>
      </w:r>
    </w:p>
    <w:p w14:paraId="4FCFE8C7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一、劳务内容</w:t>
      </w:r>
    </w:p>
    <w:p w14:paraId="76220AAF" w14:textId="77777777" w:rsidR="00324840" w:rsidRDefault="00000000">
      <w:pPr>
        <w:pStyle w:val="NormalWeb"/>
        <w:spacing w:before="0" w:beforeAutospacing="0" w:after="0" w:afterAutospacing="0" w:line="600" w:lineRule="exact"/>
        <w:ind w:firstLine="560"/>
        <w:jc w:val="both"/>
        <w:rPr>
          <w:rFonts w:ascii="仿宋" w:eastAsia="仿宋" w:hAnsi="仿宋" w:cs="仿宋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根据甲方项目发展需要，结合乙方的专长，确定乙方从事</w:t>
      </w:r>
    </w:p>
    <w:p w14:paraId="1300C719" w14:textId="0F1C66AA" w:rsidR="00324840" w:rsidRDefault="008A57E0">
      <w:pPr>
        <w:pStyle w:val="NormalWeb"/>
        <w:spacing w:before="0" w:beforeAutospacing="0" w:after="0" w:afterAutospacing="0" w:line="600" w:lineRule="exact"/>
        <w:jc w:val="both"/>
        <w:rPr>
          <w:rFonts w:ascii="仿宋" w:eastAsia="仿宋" w:hAnsi="仿宋" w:cs="Times New Roman"/>
          <w:sz w:val="28"/>
          <w:szCs w:val="28"/>
        </w:rPr>
      </w:pPr>
      <w:proofErr w:type="gramStart"/>
      <w:r w:rsidRPr="008A57E0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紧凑环</w:t>
      </w:r>
      <w:proofErr w:type="gramEnd"/>
      <w:r w:rsidRPr="008A57E0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实验平台中的</w:t>
      </w:r>
      <w:r w:rsidR="007141F6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等离子体电流</w:t>
      </w:r>
      <w:r w:rsidRPr="008A57E0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与</w:t>
      </w:r>
      <w:r w:rsidR="007141F6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磁扰动</w:t>
      </w:r>
      <w:r w:rsidRPr="008A57E0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诊断系统的研制、实验数据采集与物理分析等相关研究工作</w:t>
      </w:r>
      <w:r>
        <w:rPr>
          <w:rFonts w:ascii="仿宋" w:eastAsia="仿宋" w:hAnsi="仿宋" w:cs="仿宋" w:hint="eastAsia"/>
          <w:sz w:val="28"/>
          <w:szCs w:val="28"/>
        </w:rPr>
        <w:t>劳务内容。</w:t>
      </w:r>
    </w:p>
    <w:p w14:paraId="1FE2D6BC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经双方协商一致，甲方可以变更乙方的劳务内容。</w:t>
      </w:r>
    </w:p>
    <w:p w14:paraId="5C54BD2B" w14:textId="77777777" w:rsidR="00324840" w:rsidRDefault="00000000">
      <w:pPr>
        <w:ind w:firstLineChars="200" w:firstLine="562"/>
        <w:rPr>
          <w:rFonts w:ascii="仿宋" w:eastAsia="仿宋" w:hAnsi="仿宋" w:cs="仿宋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二、协议期限</w:t>
      </w:r>
    </w:p>
    <w:p w14:paraId="39E9F06A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自</w:t>
      </w:r>
      <w:r>
        <w:rPr>
          <w:rFonts w:ascii="仿宋" w:eastAsia="仿宋" w:hAnsi="仿宋" w:cs="Times New Roman" w:hint="eastAsia"/>
          <w:b/>
          <w:bCs/>
          <w:sz w:val="28"/>
          <w:szCs w:val="28"/>
          <w:u w:val="single"/>
        </w:rPr>
        <w:t>2026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Times New Roman" w:hint="eastAsia"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15 </w:t>
      </w:r>
      <w:r>
        <w:rPr>
          <w:rFonts w:ascii="仿宋" w:eastAsia="仿宋" w:hAnsi="仿宋" w:cs="仿宋" w:hint="eastAsia"/>
          <w:sz w:val="28"/>
          <w:szCs w:val="28"/>
        </w:rPr>
        <w:t>日起至</w:t>
      </w:r>
      <w:r>
        <w:rPr>
          <w:rFonts w:ascii="仿宋" w:eastAsia="仿宋" w:hAnsi="仿宋" w:cs="仿宋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2027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1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14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日止。</w:t>
      </w:r>
    </w:p>
    <w:p w14:paraId="5EB8EB85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乙方在协议期限内累计参与项目劳务的月数为</w:t>
      </w:r>
      <w:r>
        <w:rPr>
          <w:rFonts w:ascii="仿宋" w:eastAsia="仿宋" w:hAnsi="仿宋" w:cs="仿宋" w:hint="eastAsia"/>
          <w:sz w:val="28"/>
          <w:szCs w:val="28"/>
          <w:u w:val="single"/>
        </w:rPr>
        <w:t>6</w:t>
      </w:r>
      <w:r>
        <w:rPr>
          <w:rFonts w:ascii="仿宋" w:eastAsia="仿宋" w:hAnsi="仿宋" w:cs="仿宋" w:hint="eastAsia"/>
          <w:sz w:val="28"/>
          <w:szCs w:val="28"/>
        </w:rPr>
        <w:t>个月。</w:t>
      </w:r>
    </w:p>
    <w:p w14:paraId="7730456C" w14:textId="77777777" w:rsidR="00324840" w:rsidRDefault="00000000">
      <w:pPr>
        <w:ind w:firstLineChars="200" w:firstLine="562"/>
        <w:rPr>
          <w:rFonts w:ascii="仿宋" w:eastAsia="仿宋" w:hAnsi="仿宋" w:cs="仿宋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lastRenderedPageBreak/>
        <w:t>三、</w:t>
      </w:r>
      <w:r>
        <w:rPr>
          <w:rFonts w:ascii="仿宋" w:eastAsia="仿宋" w:hAnsi="仿宋" w:cs="仿宋" w:hint="eastAsia"/>
          <w:b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b/>
          <w:sz w:val="28"/>
          <w:szCs w:val="28"/>
        </w:rPr>
        <w:t>方式</w:t>
      </w:r>
    </w:p>
    <w:p w14:paraId="11E446F5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根据双方约定，乙方每月不定期不定时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完成</w:t>
      </w:r>
      <w:r>
        <w:rPr>
          <w:rFonts w:ascii="仿宋" w:eastAsia="仿宋" w:hAnsi="仿宋" w:cs="仿宋" w:hint="eastAsia"/>
          <w:sz w:val="28"/>
          <w:szCs w:val="28"/>
        </w:rPr>
        <w:t>本协议约定的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，乙方承诺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按照本协议约定的</w:t>
      </w:r>
      <w:r>
        <w:rPr>
          <w:rFonts w:ascii="仿宋" w:eastAsia="仿宋" w:hAnsi="仿宋" w:cs="仿宋" w:hint="eastAsia"/>
          <w:sz w:val="28"/>
          <w:szCs w:val="28"/>
        </w:rPr>
        <w:t>劳务安排，按时按量完成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本协议项下</w:t>
      </w:r>
      <w:r>
        <w:rPr>
          <w:rFonts w:ascii="仿宋" w:eastAsia="仿宋" w:hAnsi="仿宋" w:cs="仿宋" w:hint="eastAsia"/>
          <w:sz w:val="28"/>
          <w:szCs w:val="28"/>
        </w:rPr>
        <w:t>的具体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；</w:t>
      </w:r>
    </w:p>
    <w:p w14:paraId="7D82EF41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甲方应保障乙方合理的休息休假权利。因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项目</w:t>
      </w:r>
      <w:r>
        <w:rPr>
          <w:rFonts w:ascii="仿宋" w:eastAsia="仿宋" w:hAnsi="仿宋" w:cs="仿宋" w:hint="eastAsia"/>
          <w:sz w:val="28"/>
          <w:szCs w:val="28"/>
        </w:rPr>
        <w:t>需要或其他原因，经双方协商后可以延长相应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sz w:val="28"/>
          <w:szCs w:val="28"/>
        </w:rPr>
        <w:t>时间或次数，并保留记录。</w:t>
      </w:r>
    </w:p>
    <w:p w14:paraId="2321910B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四、劳务报酬及支付方式</w:t>
      </w:r>
    </w:p>
    <w:p w14:paraId="59C6135C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经甲、乙双方协商确定，劳务报酬及支付方式如下，乙方实际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sz w:val="28"/>
          <w:szCs w:val="28"/>
        </w:rPr>
        <w:t>时间甲方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有权进行</w:t>
      </w:r>
      <w:r>
        <w:rPr>
          <w:rFonts w:ascii="仿宋" w:eastAsia="仿宋" w:hAnsi="仿宋" w:cs="仿宋" w:hint="eastAsia"/>
          <w:sz w:val="28"/>
          <w:szCs w:val="28"/>
        </w:rPr>
        <w:t>监督：</w:t>
      </w:r>
    </w:p>
    <w:p w14:paraId="1EE18B63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 xml:space="preserve">1、甲方在本协议期限内支付给乙方劳务报酬总额不超过：税前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       </w:t>
      </w:r>
    </w:p>
    <w:p w14:paraId="4DAD1C12" w14:textId="77777777" w:rsidR="00324840" w:rsidRDefault="00000000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元人民币（大写：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元整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），个人所得税由乙方承担并由</w:t>
      </w:r>
      <w:r>
        <w:rPr>
          <w:rFonts w:ascii="仿宋" w:eastAsia="仿宋" w:hAnsi="仿宋" w:cs="仿宋" w:hint="eastAsia"/>
          <w:sz w:val="28"/>
          <w:szCs w:val="28"/>
        </w:rPr>
        <w:t>甲方代扣代缴。</w:t>
      </w:r>
    </w:p>
    <w:p w14:paraId="051AC6D8" w14:textId="77777777" w:rsidR="00324840" w:rsidRDefault="00000000">
      <w:pPr>
        <w:ind w:firstLineChars="200" w:firstLine="560"/>
        <w:rPr>
          <w:rFonts w:ascii="仿宋" w:eastAsia="仿宋" w:hAnsi="仿宋" w:cs="仿宋"/>
          <w:strike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2、甲方按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季度</w:t>
      </w:r>
      <w:r>
        <w:rPr>
          <w:rFonts w:ascii="仿宋" w:eastAsia="仿宋" w:hAnsi="仿宋" w:cs="仿宋" w:hint="eastAsia"/>
          <w:sz w:val="28"/>
          <w:szCs w:val="28"/>
        </w:rPr>
        <w:t>根据乙方参与项目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的</w:t>
      </w:r>
      <w:r>
        <w:rPr>
          <w:rFonts w:ascii="仿宋" w:eastAsia="仿宋" w:hAnsi="仿宋" w:cs="仿宋" w:hint="eastAsia"/>
          <w:sz w:val="28"/>
          <w:szCs w:val="28"/>
        </w:rPr>
        <w:t>完成情况发放劳务报酬。</w:t>
      </w:r>
    </w:p>
    <w:p w14:paraId="6F4AF9F3" w14:textId="77777777" w:rsidR="00324840" w:rsidRDefault="00000000">
      <w:pPr>
        <w:ind w:firstLineChars="200" w:firstLine="562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五、甲方的权利和义务</w:t>
      </w:r>
    </w:p>
    <w:p w14:paraId="2A63C2EF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1、甲方根据乙方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劳务内容的</w:t>
      </w:r>
      <w:r>
        <w:rPr>
          <w:rFonts w:ascii="仿宋" w:eastAsia="仿宋" w:hAnsi="仿宋" w:cs="仿宋" w:hint="eastAsia"/>
          <w:sz w:val="28"/>
          <w:szCs w:val="28"/>
        </w:rPr>
        <w:t>完成情况，向乙方发放劳务报酬，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并依照相关法律法规的要求替乙方代扣相应的税款；</w:t>
      </w:r>
      <w:proofErr w:type="gramEnd"/>
    </w:p>
    <w:p w14:paraId="503A14C7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2、乙方未按照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本协议的约定提供劳务的</w:t>
      </w:r>
      <w:r>
        <w:rPr>
          <w:rFonts w:ascii="仿宋" w:eastAsia="仿宋" w:hAnsi="仿宋" w:cs="仿宋" w:hint="eastAsia"/>
          <w:sz w:val="28"/>
          <w:szCs w:val="28"/>
        </w:rPr>
        <w:t>，甲方有权拒绝支付劳务报酬。</w:t>
      </w:r>
    </w:p>
    <w:p w14:paraId="5F3BFAD8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为乙方提供所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完成劳动内容</w:t>
      </w:r>
      <w:r>
        <w:rPr>
          <w:rFonts w:ascii="仿宋" w:eastAsia="仿宋" w:hAnsi="仿宋" w:cs="仿宋" w:hint="eastAsia"/>
          <w:sz w:val="28"/>
          <w:szCs w:val="28"/>
        </w:rPr>
        <w:t>必要的条件；</w:t>
      </w:r>
      <w:proofErr w:type="gramEnd"/>
    </w:p>
    <w:p w14:paraId="1B132788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六、乙方的权利和义务</w:t>
      </w:r>
    </w:p>
    <w:p w14:paraId="48E057EF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乙方有权获得相应劳务报酬并受法律保护；</w:t>
      </w:r>
      <w:proofErr w:type="gramEnd"/>
    </w:p>
    <w:p w14:paraId="619A4942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遵守国家法律法规及甲方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的规定和本协议的各项约定</w:t>
      </w:r>
      <w:r>
        <w:rPr>
          <w:rFonts w:ascii="仿宋" w:eastAsia="仿宋" w:hAnsi="仿宋" w:cs="仿宋" w:hint="eastAsia"/>
          <w:sz w:val="28"/>
          <w:szCs w:val="28"/>
        </w:rPr>
        <w:t>；</w:t>
      </w:r>
      <w:proofErr w:type="gramEnd"/>
    </w:p>
    <w:p w14:paraId="76F95638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3、维护甲方的声誉及正当利益，如造成损害或经济损失，乙方应据实赔偿一切损失，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包括直接损失和间接损失；</w:t>
      </w:r>
      <w:proofErr w:type="gramEnd"/>
    </w:p>
    <w:p w14:paraId="566D9C1A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4、对甲方的经营、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管理及信息等技术秘密或其他商业秘密</w:t>
      </w:r>
      <w:r>
        <w:rPr>
          <w:rFonts w:ascii="仿宋" w:eastAsia="仿宋" w:hAnsi="仿宋" w:cs="仿宋"/>
          <w:sz w:val="28"/>
          <w:szCs w:val="28"/>
        </w:rPr>
        <w:t>(</w:t>
      </w:r>
      <w:proofErr w:type="gramEnd"/>
      <w:r>
        <w:rPr>
          <w:rFonts w:ascii="仿宋" w:eastAsia="仿宋" w:hAnsi="仿宋" w:cs="仿宋"/>
          <w:sz w:val="28"/>
          <w:szCs w:val="28"/>
          <w:lang w:eastAsia="zh-Hans"/>
        </w:rPr>
        <w:t>包括但不限于业务数据、员工信息、客户名单、财务数据、战略规划、经营计划、工艺流程、实验数据、技术资料、软件程序等任何资料和信息，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不论其是否属于反不正当竞争法规定的商业秘密</w:t>
      </w:r>
      <w:r>
        <w:rPr>
          <w:rFonts w:ascii="仿宋" w:eastAsia="仿宋" w:hAnsi="仿宋" w:cs="仿宋"/>
          <w:sz w:val="28"/>
          <w:szCs w:val="28"/>
          <w:lang w:eastAsia="zh-Hans"/>
        </w:rPr>
        <w:t>）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乙方</w:t>
      </w:r>
      <w:r>
        <w:rPr>
          <w:rFonts w:ascii="仿宋" w:eastAsia="仿宋" w:hAnsi="仿宋" w:cs="仿宋" w:hint="eastAsia"/>
          <w:sz w:val="28"/>
          <w:szCs w:val="28"/>
        </w:rPr>
        <w:t>未经甲方书面许可，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不得向任何第三方泄露；</w:t>
      </w:r>
      <w:proofErr w:type="gramEnd"/>
    </w:p>
    <w:p w14:paraId="460A71BA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5、乙方提供劳务期间执行甲方的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，或者主要是利用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甲方</w:t>
      </w:r>
      <w:r>
        <w:rPr>
          <w:rFonts w:ascii="仿宋" w:eastAsia="仿宋" w:hAnsi="仿宋" w:cs="仿宋" w:hint="eastAsia"/>
          <w:sz w:val="28"/>
          <w:szCs w:val="28"/>
        </w:rPr>
        <w:t>的物质技术条件所完成的一切成果（包括但不限于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计算机软件著作权</w:t>
      </w:r>
      <w:r>
        <w:rPr>
          <w:rFonts w:ascii="仿宋" w:eastAsia="仿宋" w:hAnsi="仿宋" w:cs="仿宋"/>
          <w:sz w:val="28"/>
          <w:szCs w:val="28"/>
          <w:lang w:eastAsia="zh-Hans"/>
        </w:rPr>
        <w:t>、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专利权</w:t>
      </w:r>
      <w:r>
        <w:rPr>
          <w:rFonts w:ascii="仿宋" w:eastAsia="仿宋" w:hAnsi="仿宋" w:cs="仿宋"/>
          <w:sz w:val="28"/>
          <w:szCs w:val="28"/>
          <w:lang w:eastAsia="zh-Hans"/>
        </w:rPr>
        <w:t>、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技术秘密</w:t>
      </w:r>
      <w:r>
        <w:rPr>
          <w:rFonts w:ascii="仿宋" w:eastAsia="仿宋" w:hAnsi="仿宋" w:cs="仿宋" w:hint="eastAsia"/>
          <w:sz w:val="28"/>
          <w:szCs w:val="28"/>
        </w:rPr>
        <w:t>等相关权益）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由甲方项目的承担单位所有；</w:t>
      </w:r>
      <w:proofErr w:type="gramEnd"/>
    </w:p>
    <w:p w14:paraId="19B9D612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6、协议期内乙方</w:t>
      </w:r>
      <w:r>
        <w:rPr>
          <w:rFonts w:ascii="仿宋" w:eastAsia="仿宋" w:hAnsi="仿宋" w:cs="Times New Roman" w:hint="eastAsia"/>
          <w:sz w:val="28"/>
          <w:szCs w:val="28"/>
        </w:rPr>
        <w:t>如与其他工作单位产生法律纠纷，由乙方自行解决并承担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全部</w:t>
      </w:r>
      <w:r>
        <w:rPr>
          <w:rFonts w:ascii="仿宋" w:eastAsia="仿宋" w:hAnsi="仿宋" w:cs="Times New Roman" w:hint="eastAsia"/>
          <w:sz w:val="28"/>
          <w:szCs w:val="28"/>
        </w:rPr>
        <w:t>责任。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如由此给甲方造成任何损失的</w:t>
      </w:r>
      <w:r>
        <w:rPr>
          <w:rFonts w:ascii="仿宋" w:eastAsia="仿宋" w:hAnsi="仿宋" w:cs="Times New Roman"/>
          <w:sz w:val="28"/>
          <w:szCs w:val="28"/>
          <w:lang w:eastAsia="zh-Hans"/>
        </w:rPr>
        <w:t>，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甲方有权向乙方追偿</w:t>
      </w:r>
      <w:r>
        <w:rPr>
          <w:rFonts w:ascii="仿宋" w:eastAsia="仿宋" w:hAnsi="仿宋" w:cs="Times New Roman" w:hint="eastAsia"/>
          <w:sz w:val="28"/>
          <w:szCs w:val="28"/>
        </w:rPr>
        <w:t>。</w:t>
      </w:r>
    </w:p>
    <w:p w14:paraId="095640CA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七、协议的变更、解除和终止</w:t>
      </w:r>
    </w:p>
    <w:p w14:paraId="4D004D77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、在协议期内，任何一方均有权提前30日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通知另一方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单方终止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解除本协议。在协议期内，乙方若不能履行本协议所规定的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，或有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其他</w:t>
      </w:r>
      <w:r>
        <w:rPr>
          <w:rFonts w:ascii="仿宋" w:eastAsia="仿宋" w:hAnsi="仿宋" w:cs="仿宋" w:hint="eastAsia"/>
          <w:sz w:val="28"/>
          <w:szCs w:val="28"/>
        </w:rPr>
        <w:t>违法行为，甲方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有权单方终止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解除</w:t>
      </w:r>
      <w:r>
        <w:rPr>
          <w:rFonts w:ascii="仿宋" w:eastAsia="仿宋" w:hAnsi="仿宋" w:cs="仿宋" w:hint="eastAsia"/>
          <w:sz w:val="28"/>
          <w:szCs w:val="28"/>
        </w:rPr>
        <w:t>本协议</w:t>
      </w:r>
      <w:r>
        <w:rPr>
          <w:rFonts w:ascii="仿宋" w:eastAsia="仿宋" w:hAnsi="仿宋" w:cs="仿宋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且无需履行上述提前通知义务</w:t>
      </w:r>
      <w:r>
        <w:rPr>
          <w:rFonts w:ascii="仿宋" w:eastAsia="仿宋" w:hAnsi="仿宋" w:cs="仿宋"/>
          <w:sz w:val="28"/>
          <w:szCs w:val="28"/>
          <w:lang w:eastAsia="zh-Hans"/>
        </w:rPr>
        <w:t>。</w:t>
      </w:r>
    </w:p>
    <w:p w14:paraId="1FA89E08" w14:textId="77777777" w:rsidR="00324840" w:rsidRDefault="00000000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、协议期间若发生双方无法预见、无法防范，致使本协议无法正常履行的事由，需要变更或解除协议的，双方应按照国家有关规定或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协商一致后，妥善处理。</w:t>
      </w:r>
    </w:p>
    <w:p w14:paraId="22C35D8B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3、不论乙方因何种原因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停止提供劳务</w:t>
      </w:r>
      <w:r>
        <w:rPr>
          <w:rFonts w:ascii="仿宋" w:eastAsia="仿宋" w:hAnsi="仿宋" w:cs="仿宋" w:hint="eastAsia"/>
          <w:sz w:val="28"/>
          <w:szCs w:val="28"/>
        </w:rPr>
        <w:t>或本协议被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解除的，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乙方应配合甲方及时、完整地办理交接手续，甲方有权与乙方签订保守商业秘密协议。</w:t>
      </w:r>
    </w:p>
    <w:p w14:paraId="3BE85FA9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八、其他事项</w:t>
      </w:r>
    </w:p>
    <w:p w14:paraId="5CAA98C8" w14:textId="77777777" w:rsidR="00324840" w:rsidRDefault="00000000">
      <w:pPr>
        <w:pStyle w:val="NormalWeb"/>
        <w:spacing w:before="0" w:beforeAutospacing="0" w:after="0" w:afterAutospacing="0" w:line="600" w:lineRule="exact"/>
        <w:ind w:firstLine="560"/>
        <w:jc w:val="both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双方确认，均已详细阅读并理解本协议内容，清楚各自的权利和义务。乙方充分理解本协议项下所建立的是劳务关系，劳务关系不构成与甲方的劳动关系。</w:t>
      </w:r>
    </w:p>
    <w:p w14:paraId="17B407F3" w14:textId="77777777" w:rsidR="00324840" w:rsidRDefault="00000000">
      <w:pPr>
        <w:ind w:firstLineChars="200" w:firstLine="562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九、附则</w:t>
      </w:r>
    </w:p>
    <w:p w14:paraId="70A1C034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、本协议一式叁份，甲、乙及甲方项目的承担单位各持壹份，经双方当事人签字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或</w:t>
      </w:r>
      <w:r>
        <w:rPr>
          <w:rFonts w:ascii="仿宋" w:eastAsia="仿宋" w:hAnsi="仿宋" w:cs="仿宋" w:hint="eastAsia"/>
          <w:sz w:val="28"/>
          <w:szCs w:val="28"/>
        </w:rPr>
        <w:t>盖章后生效，且具有同等法律效力。</w:t>
      </w:r>
    </w:p>
    <w:p w14:paraId="08577D4F" w14:textId="77777777" w:rsidR="00324840" w:rsidRDefault="00000000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、除发生不可抗力因素致使本协议无法履行外，各方应严格履行协议中各项条款，如发生争议，各方应协商处理，协商不成的，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双方均应向</w:t>
      </w:r>
      <w:r>
        <w:rPr>
          <w:rFonts w:ascii="仿宋" w:eastAsia="仿宋" w:hAnsi="仿宋" w:cs="仿宋" w:hint="eastAsia"/>
          <w:sz w:val="28"/>
          <w:szCs w:val="28"/>
        </w:rPr>
        <w:t>甲方所在地人民法院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提起诉讼解决</w:t>
      </w:r>
      <w:r>
        <w:rPr>
          <w:rFonts w:ascii="仿宋" w:eastAsia="仿宋" w:hAnsi="仿宋" w:cs="仿宋" w:hint="eastAsia"/>
          <w:sz w:val="28"/>
          <w:szCs w:val="28"/>
        </w:rPr>
        <w:t>。</w:t>
      </w:r>
      <w:proofErr w:type="gramEnd"/>
    </w:p>
    <w:p w14:paraId="1F6F0144" w14:textId="77777777" w:rsidR="00324840" w:rsidRDefault="00000000">
      <w:pPr>
        <w:spacing w:line="400" w:lineRule="exact"/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、本协议如有未尽事项，应由双方共同签订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补充协议，补充协议同本协议具有同等法律效力。补充协议约定的事项与本协议不符的，以补充协议为准。</w:t>
      </w:r>
    </w:p>
    <w:p w14:paraId="38C277A7" w14:textId="77777777" w:rsidR="00324840" w:rsidRDefault="00000000">
      <w:pPr>
        <w:spacing w:beforeLines="50" w:before="156" w:afterLines="50" w:after="156" w:line="400" w:lineRule="exact"/>
        <w:jc w:val="center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>------</w:t>
      </w:r>
      <w:r>
        <w:rPr>
          <w:rFonts w:ascii="Arial" w:hAnsi="Arial" w:cs="宋体" w:hint="eastAsia"/>
          <w:b/>
          <w:bCs/>
          <w:sz w:val="24"/>
          <w:szCs w:val="24"/>
        </w:rPr>
        <w:t>以下无正文，为签字部分</w:t>
      </w:r>
      <w:r>
        <w:rPr>
          <w:rFonts w:ascii="Arial" w:hAnsi="Arial" w:cs="Arial"/>
          <w:b/>
          <w:bCs/>
          <w:sz w:val="24"/>
          <w:szCs w:val="24"/>
        </w:rPr>
        <w:t>------</w:t>
      </w:r>
    </w:p>
    <w:p w14:paraId="1775099A" w14:textId="77777777" w:rsidR="00324840" w:rsidRDefault="0000000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甲方（签字）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     乙方（签字）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</w:t>
      </w:r>
    </w:p>
    <w:p w14:paraId="7FFE2645" w14:textId="77777777" w:rsidR="00324840" w:rsidRDefault="0032484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540F104A" w14:textId="608BF160" w:rsidR="00324840" w:rsidRDefault="00F9351F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Times New Roman"/>
          <w:color w:val="000000"/>
          <w:sz w:val="28"/>
          <w:szCs w:val="28"/>
        </w:rPr>
        <w:t xml:space="preserve">                                 </w:t>
      </w:r>
    </w:p>
    <w:p w14:paraId="60F0BE06" w14:textId="77777777" w:rsidR="00324840" w:rsidRDefault="0032484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0EB6CF8A" w14:textId="77777777" w:rsidR="00324840" w:rsidRDefault="0000000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年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月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日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  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年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月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日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</w:t>
      </w:r>
    </w:p>
    <w:sectPr w:rsidR="00324840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798B" w14:textId="77777777" w:rsidR="001F769F" w:rsidRDefault="001F769F">
      <w:r>
        <w:separator/>
      </w:r>
    </w:p>
  </w:endnote>
  <w:endnote w:type="continuationSeparator" w:id="0">
    <w:p w14:paraId="2FC1B528" w14:textId="77777777" w:rsidR="001F769F" w:rsidRDefault="001F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8FF7" w14:textId="77777777" w:rsidR="00324840" w:rsidRDefault="00000000">
    <w:pPr>
      <w:pStyle w:val="Footer"/>
      <w:jc w:val="center"/>
      <w:rPr>
        <w:rFonts w:cs="Times New Roman"/>
      </w:rPr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</w:p>
  <w:p w14:paraId="070AA74A" w14:textId="77777777" w:rsidR="00324840" w:rsidRDefault="00324840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FD6C" w14:textId="77777777" w:rsidR="001F769F" w:rsidRDefault="001F769F">
      <w:r>
        <w:separator/>
      </w:r>
    </w:p>
  </w:footnote>
  <w:footnote w:type="continuationSeparator" w:id="0">
    <w:p w14:paraId="57C8733D" w14:textId="77777777" w:rsidR="001F769F" w:rsidRDefault="001F7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YjlmZmYwODA3ZTcxOTljMjMyNjFhMDg2MjA3ZGQifQ=="/>
  </w:docVars>
  <w:rsids>
    <w:rsidRoot w:val="0003506B"/>
    <w:rsid w:val="00001CD3"/>
    <w:rsid w:val="000023E2"/>
    <w:rsid w:val="000105C3"/>
    <w:rsid w:val="00017D9A"/>
    <w:rsid w:val="00020928"/>
    <w:rsid w:val="00031301"/>
    <w:rsid w:val="000328A6"/>
    <w:rsid w:val="000329E9"/>
    <w:rsid w:val="0003506B"/>
    <w:rsid w:val="000370C1"/>
    <w:rsid w:val="000449BB"/>
    <w:rsid w:val="00047349"/>
    <w:rsid w:val="00055598"/>
    <w:rsid w:val="00071DBB"/>
    <w:rsid w:val="000735A2"/>
    <w:rsid w:val="0007421D"/>
    <w:rsid w:val="0009156A"/>
    <w:rsid w:val="000942F8"/>
    <w:rsid w:val="00094C7D"/>
    <w:rsid w:val="000A08C0"/>
    <w:rsid w:val="000A335A"/>
    <w:rsid w:val="000A500F"/>
    <w:rsid w:val="000C6665"/>
    <w:rsid w:val="000D4DA1"/>
    <w:rsid w:val="000D6F3D"/>
    <w:rsid w:val="000F346A"/>
    <w:rsid w:val="0010396E"/>
    <w:rsid w:val="001066C8"/>
    <w:rsid w:val="0011664B"/>
    <w:rsid w:val="00120BCF"/>
    <w:rsid w:val="001220C6"/>
    <w:rsid w:val="001262C3"/>
    <w:rsid w:val="00133503"/>
    <w:rsid w:val="0013359B"/>
    <w:rsid w:val="001350AE"/>
    <w:rsid w:val="001479D4"/>
    <w:rsid w:val="001545F3"/>
    <w:rsid w:val="00163D23"/>
    <w:rsid w:val="00166752"/>
    <w:rsid w:val="00182037"/>
    <w:rsid w:val="001A3445"/>
    <w:rsid w:val="001A5343"/>
    <w:rsid w:val="001A6EF9"/>
    <w:rsid w:val="001B1DBF"/>
    <w:rsid w:val="001B3D69"/>
    <w:rsid w:val="001B4BB8"/>
    <w:rsid w:val="001C4E42"/>
    <w:rsid w:val="001C6E08"/>
    <w:rsid w:val="001D3BA7"/>
    <w:rsid w:val="001D5029"/>
    <w:rsid w:val="001D6536"/>
    <w:rsid w:val="001D73C4"/>
    <w:rsid w:val="001E3870"/>
    <w:rsid w:val="001F698C"/>
    <w:rsid w:val="001F769F"/>
    <w:rsid w:val="00206F9F"/>
    <w:rsid w:val="002178CD"/>
    <w:rsid w:val="00223A6C"/>
    <w:rsid w:val="00227280"/>
    <w:rsid w:val="00232F52"/>
    <w:rsid w:val="00234B58"/>
    <w:rsid w:val="002372EE"/>
    <w:rsid w:val="00243D1D"/>
    <w:rsid w:val="002567DB"/>
    <w:rsid w:val="002606FC"/>
    <w:rsid w:val="002634A4"/>
    <w:rsid w:val="00265CC4"/>
    <w:rsid w:val="00266FC0"/>
    <w:rsid w:val="00281EDF"/>
    <w:rsid w:val="00286A18"/>
    <w:rsid w:val="00291359"/>
    <w:rsid w:val="002A23BB"/>
    <w:rsid w:val="002A43F4"/>
    <w:rsid w:val="002A4562"/>
    <w:rsid w:val="002A4572"/>
    <w:rsid w:val="002A5AF0"/>
    <w:rsid w:val="002B2DF8"/>
    <w:rsid w:val="002B61FE"/>
    <w:rsid w:val="002C2B89"/>
    <w:rsid w:val="002C2FAC"/>
    <w:rsid w:val="002C39E9"/>
    <w:rsid w:val="002C4D09"/>
    <w:rsid w:val="002C6227"/>
    <w:rsid w:val="002D4474"/>
    <w:rsid w:val="002E1F14"/>
    <w:rsid w:val="002F4654"/>
    <w:rsid w:val="00302F9F"/>
    <w:rsid w:val="0030575C"/>
    <w:rsid w:val="003063A3"/>
    <w:rsid w:val="00307815"/>
    <w:rsid w:val="00312006"/>
    <w:rsid w:val="003162B5"/>
    <w:rsid w:val="00324840"/>
    <w:rsid w:val="003367F5"/>
    <w:rsid w:val="003525A8"/>
    <w:rsid w:val="003642AF"/>
    <w:rsid w:val="00365507"/>
    <w:rsid w:val="0037270E"/>
    <w:rsid w:val="00381FE3"/>
    <w:rsid w:val="003835C1"/>
    <w:rsid w:val="00384B45"/>
    <w:rsid w:val="003956EF"/>
    <w:rsid w:val="003A394A"/>
    <w:rsid w:val="003A5E9F"/>
    <w:rsid w:val="003A7290"/>
    <w:rsid w:val="003C21E7"/>
    <w:rsid w:val="003D4318"/>
    <w:rsid w:val="003E1A4B"/>
    <w:rsid w:val="003E5D0C"/>
    <w:rsid w:val="003F1841"/>
    <w:rsid w:val="00402667"/>
    <w:rsid w:val="00404D23"/>
    <w:rsid w:val="0041130C"/>
    <w:rsid w:val="00413817"/>
    <w:rsid w:val="00414CFA"/>
    <w:rsid w:val="00435E92"/>
    <w:rsid w:val="004361E0"/>
    <w:rsid w:val="00437237"/>
    <w:rsid w:val="0043776C"/>
    <w:rsid w:val="00450443"/>
    <w:rsid w:val="004520C7"/>
    <w:rsid w:val="00461A74"/>
    <w:rsid w:val="00465EB3"/>
    <w:rsid w:val="004763E7"/>
    <w:rsid w:val="00482A59"/>
    <w:rsid w:val="004834A0"/>
    <w:rsid w:val="00483D15"/>
    <w:rsid w:val="00495FC6"/>
    <w:rsid w:val="004964C1"/>
    <w:rsid w:val="004A03DB"/>
    <w:rsid w:val="004A62F4"/>
    <w:rsid w:val="004A7E7C"/>
    <w:rsid w:val="004B5114"/>
    <w:rsid w:val="004B5978"/>
    <w:rsid w:val="004B7A3F"/>
    <w:rsid w:val="004C3CB0"/>
    <w:rsid w:val="004C40FA"/>
    <w:rsid w:val="004C5435"/>
    <w:rsid w:val="004D1828"/>
    <w:rsid w:val="004D6AC3"/>
    <w:rsid w:val="004E2016"/>
    <w:rsid w:val="004E4E7D"/>
    <w:rsid w:val="004F0DD4"/>
    <w:rsid w:val="004F25EF"/>
    <w:rsid w:val="004F3FC2"/>
    <w:rsid w:val="004F5BDF"/>
    <w:rsid w:val="00503803"/>
    <w:rsid w:val="00503B51"/>
    <w:rsid w:val="00516B96"/>
    <w:rsid w:val="00523469"/>
    <w:rsid w:val="00532A39"/>
    <w:rsid w:val="00533DB0"/>
    <w:rsid w:val="00540582"/>
    <w:rsid w:val="005516FC"/>
    <w:rsid w:val="00551D55"/>
    <w:rsid w:val="00554A48"/>
    <w:rsid w:val="005818C2"/>
    <w:rsid w:val="00583584"/>
    <w:rsid w:val="00584B75"/>
    <w:rsid w:val="005A3745"/>
    <w:rsid w:val="005B1B6F"/>
    <w:rsid w:val="005B3720"/>
    <w:rsid w:val="005D2ECB"/>
    <w:rsid w:val="005F0A15"/>
    <w:rsid w:val="005F2C00"/>
    <w:rsid w:val="005F3E5B"/>
    <w:rsid w:val="005F6DA3"/>
    <w:rsid w:val="006011A5"/>
    <w:rsid w:val="00601436"/>
    <w:rsid w:val="00602E7E"/>
    <w:rsid w:val="00602EB1"/>
    <w:rsid w:val="00605FE2"/>
    <w:rsid w:val="00607798"/>
    <w:rsid w:val="00610445"/>
    <w:rsid w:val="0061051B"/>
    <w:rsid w:val="006163FA"/>
    <w:rsid w:val="00620C0F"/>
    <w:rsid w:val="006335F3"/>
    <w:rsid w:val="00634CD9"/>
    <w:rsid w:val="006375A4"/>
    <w:rsid w:val="00637975"/>
    <w:rsid w:val="00637A6E"/>
    <w:rsid w:val="00642E8E"/>
    <w:rsid w:val="006506F7"/>
    <w:rsid w:val="00650A18"/>
    <w:rsid w:val="00654CF7"/>
    <w:rsid w:val="00665E02"/>
    <w:rsid w:val="006660DC"/>
    <w:rsid w:val="006673BF"/>
    <w:rsid w:val="00670CE9"/>
    <w:rsid w:val="00671C38"/>
    <w:rsid w:val="006726AE"/>
    <w:rsid w:val="0067481C"/>
    <w:rsid w:val="00680200"/>
    <w:rsid w:val="00684CE8"/>
    <w:rsid w:val="0069460C"/>
    <w:rsid w:val="00695975"/>
    <w:rsid w:val="006B1BC1"/>
    <w:rsid w:val="006B7FA8"/>
    <w:rsid w:val="006C2AA8"/>
    <w:rsid w:val="006C54AD"/>
    <w:rsid w:val="006C5B1C"/>
    <w:rsid w:val="006D3174"/>
    <w:rsid w:val="006E2056"/>
    <w:rsid w:val="006E298B"/>
    <w:rsid w:val="006E78B2"/>
    <w:rsid w:val="006F1259"/>
    <w:rsid w:val="006F72AD"/>
    <w:rsid w:val="007058C8"/>
    <w:rsid w:val="0070758E"/>
    <w:rsid w:val="007141F6"/>
    <w:rsid w:val="007225AA"/>
    <w:rsid w:val="00725AE9"/>
    <w:rsid w:val="007268D9"/>
    <w:rsid w:val="007351C4"/>
    <w:rsid w:val="00736E26"/>
    <w:rsid w:val="00740430"/>
    <w:rsid w:val="00743CD6"/>
    <w:rsid w:val="007465DD"/>
    <w:rsid w:val="00747FED"/>
    <w:rsid w:val="00751D2E"/>
    <w:rsid w:val="00753DF7"/>
    <w:rsid w:val="00757684"/>
    <w:rsid w:val="007611A0"/>
    <w:rsid w:val="007616E0"/>
    <w:rsid w:val="00765A28"/>
    <w:rsid w:val="00771BC1"/>
    <w:rsid w:val="00771E28"/>
    <w:rsid w:val="00772264"/>
    <w:rsid w:val="00773353"/>
    <w:rsid w:val="00777C0C"/>
    <w:rsid w:val="00791C1F"/>
    <w:rsid w:val="007923EF"/>
    <w:rsid w:val="00795C77"/>
    <w:rsid w:val="00797166"/>
    <w:rsid w:val="00797B41"/>
    <w:rsid w:val="007A772F"/>
    <w:rsid w:val="007B62D5"/>
    <w:rsid w:val="007C3BB3"/>
    <w:rsid w:val="007C61C4"/>
    <w:rsid w:val="007D586F"/>
    <w:rsid w:val="007D776A"/>
    <w:rsid w:val="00804087"/>
    <w:rsid w:val="0080603E"/>
    <w:rsid w:val="00824C92"/>
    <w:rsid w:val="00825D66"/>
    <w:rsid w:val="00833F11"/>
    <w:rsid w:val="00834C2F"/>
    <w:rsid w:val="008426FA"/>
    <w:rsid w:val="00843D18"/>
    <w:rsid w:val="00846ADC"/>
    <w:rsid w:val="00846B99"/>
    <w:rsid w:val="008471D4"/>
    <w:rsid w:val="00850E25"/>
    <w:rsid w:val="008570B0"/>
    <w:rsid w:val="008609C2"/>
    <w:rsid w:val="008629E4"/>
    <w:rsid w:val="008632DB"/>
    <w:rsid w:val="00866EB8"/>
    <w:rsid w:val="00883983"/>
    <w:rsid w:val="008900C4"/>
    <w:rsid w:val="00893CBE"/>
    <w:rsid w:val="00895C46"/>
    <w:rsid w:val="00897365"/>
    <w:rsid w:val="008A1AF9"/>
    <w:rsid w:val="008A573D"/>
    <w:rsid w:val="008A57E0"/>
    <w:rsid w:val="008A5C19"/>
    <w:rsid w:val="008A694D"/>
    <w:rsid w:val="008B0E51"/>
    <w:rsid w:val="008B577F"/>
    <w:rsid w:val="008D591D"/>
    <w:rsid w:val="008E658D"/>
    <w:rsid w:val="008E65E4"/>
    <w:rsid w:val="008F5A62"/>
    <w:rsid w:val="008F7CD9"/>
    <w:rsid w:val="00901244"/>
    <w:rsid w:val="00907659"/>
    <w:rsid w:val="0091431D"/>
    <w:rsid w:val="00922635"/>
    <w:rsid w:val="00926BF0"/>
    <w:rsid w:val="009323D0"/>
    <w:rsid w:val="009409A8"/>
    <w:rsid w:val="00950121"/>
    <w:rsid w:val="00957824"/>
    <w:rsid w:val="00975AB0"/>
    <w:rsid w:val="009769A9"/>
    <w:rsid w:val="009865BD"/>
    <w:rsid w:val="00991510"/>
    <w:rsid w:val="009952D4"/>
    <w:rsid w:val="009A023D"/>
    <w:rsid w:val="009A2204"/>
    <w:rsid w:val="009A2E8A"/>
    <w:rsid w:val="009A4C5D"/>
    <w:rsid w:val="009B162B"/>
    <w:rsid w:val="009B791C"/>
    <w:rsid w:val="009D758D"/>
    <w:rsid w:val="009F22F4"/>
    <w:rsid w:val="00A043CF"/>
    <w:rsid w:val="00A142E1"/>
    <w:rsid w:val="00A25B47"/>
    <w:rsid w:val="00A341F3"/>
    <w:rsid w:val="00A44805"/>
    <w:rsid w:val="00A44DB4"/>
    <w:rsid w:val="00A54560"/>
    <w:rsid w:val="00A70222"/>
    <w:rsid w:val="00A80296"/>
    <w:rsid w:val="00A821D6"/>
    <w:rsid w:val="00AA146A"/>
    <w:rsid w:val="00AB4B31"/>
    <w:rsid w:val="00AC22FC"/>
    <w:rsid w:val="00AC23A6"/>
    <w:rsid w:val="00AC4C7A"/>
    <w:rsid w:val="00AD72EF"/>
    <w:rsid w:val="00AD73BE"/>
    <w:rsid w:val="00AE14B1"/>
    <w:rsid w:val="00AE1B64"/>
    <w:rsid w:val="00AF4DDE"/>
    <w:rsid w:val="00AF653A"/>
    <w:rsid w:val="00B02BF6"/>
    <w:rsid w:val="00B038E0"/>
    <w:rsid w:val="00B04346"/>
    <w:rsid w:val="00B0706C"/>
    <w:rsid w:val="00B263B2"/>
    <w:rsid w:val="00B30D3D"/>
    <w:rsid w:val="00B356CC"/>
    <w:rsid w:val="00B45118"/>
    <w:rsid w:val="00B47378"/>
    <w:rsid w:val="00B475E8"/>
    <w:rsid w:val="00B50D25"/>
    <w:rsid w:val="00B53E4E"/>
    <w:rsid w:val="00B62FE0"/>
    <w:rsid w:val="00B7520F"/>
    <w:rsid w:val="00B91554"/>
    <w:rsid w:val="00BB30C8"/>
    <w:rsid w:val="00BB6172"/>
    <w:rsid w:val="00BC06B7"/>
    <w:rsid w:val="00BC1716"/>
    <w:rsid w:val="00BC5300"/>
    <w:rsid w:val="00BD3FE5"/>
    <w:rsid w:val="00BD6AE6"/>
    <w:rsid w:val="00BF1415"/>
    <w:rsid w:val="00C0117C"/>
    <w:rsid w:val="00C037D1"/>
    <w:rsid w:val="00C06F42"/>
    <w:rsid w:val="00C11FCF"/>
    <w:rsid w:val="00C2683B"/>
    <w:rsid w:val="00C36CBB"/>
    <w:rsid w:val="00C46213"/>
    <w:rsid w:val="00C565D8"/>
    <w:rsid w:val="00C66DA0"/>
    <w:rsid w:val="00C67EB1"/>
    <w:rsid w:val="00C7366F"/>
    <w:rsid w:val="00C83694"/>
    <w:rsid w:val="00C91338"/>
    <w:rsid w:val="00CA7254"/>
    <w:rsid w:val="00CB1B7B"/>
    <w:rsid w:val="00CB20E8"/>
    <w:rsid w:val="00CB4757"/>
    <w:rsid w:val="00CB76A5"/>
    <w:rsid w:val="00CC521B"/>
    <w:rsid w:val="00CD6492"/>
    <w:rsid w:val="00CD757B"/>
    <w:rsid w:val="00D02E60"/>
    <w:rsid w:val="00D0391E"/>
    <w:rsid w:val="00D04152"/>
    <w:rsid w:val="00D171A9"/>
    <w:rsid w:val="00D21B84"/>
    <w:rsid w:val="00D240E7"/>
    <w:rsid w:val="00D31A16"/>
    <w:rsid w:val="00D42FE6"/>
    <w:rsid w:val="00D560A7"/>
    <w:rsid w:val="00D6158B"/>
    <w:rsid w:val="00D832BA"/>
    <w:rsid w:val="00D878D0"/>
    <w:rsid w:val="00D90995"/>
    <w:rsid w:val="00D9114D"/>
    <w:rsid w:val="00D95352"/>
    <w:rsid w:val="00DA03C1"/>
    <w:rsid w:val="00DA0585"/>
    <w:rsid w:val="00DA6C5C"/>
    <w:rsid w:val="00DB301A"/>
    <w:rsid w:val="00DD3B10"/>
    <w:rsid w:val="00DD4CDE"/>
    <w:rsid w:val="00DD5F9F"/>
    <w:rsid w:val="00DD79C8"/>
    <w:rsid w:val="00DE3C5B"/>
    <w:rsid w:val="00E1301B"/>
    <w:rsid w:val="00E222EC"/>
    <w:rsid w:val="00E26D1F"/>
    <w:rsid w:val="00E44B91"/>
    <w:rsid w:val="00E45120"/>
    <w:rsid w:val="00E60085"/>
    <w:rsid w:val="00E76E50"/>
    <w:rsid w:val="00E815C1"/>
    <w:rsid w:val="00E96DD7"/>
    <w:rsid w:val="00EB3BFC"/>
    <w:rsid w:val="00EB5272"/>
    <w:rsid w:val="00EC32BC"/>
    <w:rsid w:val="00EE1480"/>
    <w:rsid w:val="00EE1969"/>
    <w:rsid w:val="00EF2B43"/>
    <w:rsid w:val="00EF3D37"/>
    <w:rsid w:val="00EF5977"/>
    <w:rsid w:val="00F063FD"/>
    <w:rsid w:val="00F1152E"/>
    <w:rsid w:val="00F166B3"/>
    <w:rsid w:val="00F16BA1"/>
    <w:rsid w:val="00F309ED"/>
    <w:rsid w:val="00F362E8"/>
    <w:rsid w:val="00F426E2"/>
    <w:rsid w:val="00F436C1"/>
    <w:rsid w:val="00F56F98"/>
    <w:rsid w:val="00F65008"/>
    <w:rsid w:val="00F67F5F"/>
    <w:rsid w:val="00F85E11"/>
    <w:rsid w:val="00F930EF"/>
    <w:rsid w:val="00F9351F"/>
    <w:rsid w:val="00F93CFA"/>
    <w:rsid w:val="00FA1652"/>
    <w:rsid w:val="00FA18AA"/>
    <w:rsid w:val="00FB290F"/>
    <w:rsid w:val="00FB3C0D"/>
    <w:rsid w:val="00FB40F5"/>
    <w:rsid w:val="00FD0DE2"/>
    <w:rsid w:val="00FD2F85"/>
    <w:rsid w:val="00FE2469"/>
    <w:rsid w:val="00FE2496"/>
    <w:rsid w:val="00FF7C31"/>
    <w:rsid w:val="04BA44CE"/>
    <w:rsid w:val="06B3704F"/>
    <w:rsid w:val="06BA6487"/>
    <w:rsid w:val="08AC7C46"/>
    <w:rsid w:val="09192A27"/>
    <w:rsid w:val="09BE5708"/>
    <w:rsid w:val="0B532693"/>
    <w:rsid w:val="0B7C097B"/>
    <w:rsid w:val="0D4D43D2"/>
    <w:rsid w:val="14D961C2"/>
    <w:rsid w:val="166802B0"/>
    <w:rsid w:val="16BF2B60"/>
    <w:rsid w:val="18B177B7"/>
    <w:rsid w:val="1D364A4E"/>
    <w:rsid w:val="1EE7044C"/>
    <w:rsid w:val="20D34160"/>
    <w:rsid w:val="227F15C5"/>
    <w:rsid w:val="239E483E"/>
    <w:rsid w:val="2BDD6DDF"/>
    <w:rsid w:val="2DD9710F"/>
    <w:rsid w:val="31306041"/>
    <w:rsid w:val="32095718"/>
    <w:rsid w:val="32443104"/>
    <w:rsid w:val="33C549D0"/>
    <w:rsid w:val="34B13D8F"/>
    <w:rsid w:val="362F5AF0"/>
    <w:rsid w:val="366C4F42"/>
    <w:rsid w:val="36A04BD7"/>
    <w:rsid w:val="394E4794"/>
    <w:rsid w:val="3EE32D0D"/>
    <w:rsid w:val="44197845"/>
    <w:rsid w:val="46D80754"/>
    <w:rsid w:val="47A62088"/>
    <w:rsid w:val="483C7686"/>
    <w:rsid w:val="49AF566C"/>
    <w:rsid w:val="4D977DD0"/>
    <w:rsid w:val="4F136254"/>
    <w:rsid w:val="529F3316"/>
    <w:rsid w:val="52F03BF5"/>
    <w:rsid w:val="53566CAA"/>
    <w:rsid w:val="53EA3125"/>
    <w:rsid w:val="55D578DF"/>
    <w:rsid w:val="561843C9"/>
    <w:rsid w:val="595C0E66"/>
    <w:rsid w:val="59925854"/>
    <w:rsid w:val="59DF2151"/>
    <w:rsid w:val="5D77D708"/>
    <w:rsid w:val="5ED41DAA"/>
    <w:rsid w:val="6246714D"/>
    <w:rsid w:val="64491151"/>
    <w:rsid w:val="64F25408"/>
    <w:rsid w:val="6A886688"/>
    <w:rsid w:val="6C3D5BB6"/>
    <w:rsid w:val="6C983716"/>
    <w:rsid w:val="6DB2064A"/>
    <w:rsid w:val="70812FB9"/>
    <w:rsid w:val="72453989"/>
    <w:rsid w:val="73A225C1"/>
    <w:rsid w:val="73BB3711"/>
    <w:rsid w:val="750519EC"/>
    <w:rsid w:val="75D43B64"/>
    <w:rsid w:val="76193AFE"/>
    <w:rsid w:val="770276FF"/>
    <w:rsid w:val="7C476FF2"/>
    <w:rsid w:val="7C9422F8"/>
    <w:rsid w:val="7D5C493C"/>
    <w:rsid w:val="7FF96647"/>
    <w:rsid w:val="FFFD9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D1DBD"/>
  <w15:docId w15:val="{918A6BF6-CDA6-4387-A037-66853C5B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iPriority="99" w:qFormat="1"/>
    <w:lsdException w:name="footer" w:uiPriority="99" w:qFormat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nhideWhenUsed/>
    <w:qFormat/>
    <w:pPr>
      <w:jc w:val="left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nhideWhenUsed/>
    <w:qFormat/>
    <w:rPr>
      <w:b/>
      <w:bCs/>
    </w:rPr>
  </w:style>
  <w:style w:type="character" w:styleId="CommentReference">
    <w:name w:val="annotation reference"/>
    <w:basedOn w:val="DefaultParagraphFont"/>
    <w:unhideWhenUsed/>
    <w:qFormat/>
    <w:rPr>
      <w:sz w:val="21"/>
      <w:szCs w:val="21"/>
    </w:rPr>
  </w:style>
  <w:style w:type="paragraph" w:customStyle="1" w:styleId="1">
    <w:name w:val="列出段落1"/>
    <w:basedOn w:val="Normal"/>
    <w:uiPriority w:val="99"/>
    <w:qFormat/>
    <w:pPr>
      <w:ind w:firstLineChars="200" w:firstLine="420"/>
    </w:pPr>
  </w:style>
  <w:style w:type="paragraph" w:customStyle="1" w:styleId="2">
    <w:name w:val="列出段落2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locked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semiHidden/>
    <w:qFormat/>
    <w:rPr>
      <w:kern w:val="2"/>
      <w:sz w:val="21"/>
      <w:szCs w:val="21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  <w:kern w:val="2"/>
      <w:sz w:val="21"/>
      <w:szCs w:val="21"/>
    </w:rPr>
  </w:style>
  <w:style w:type="paragraph" w:customStyle="1" w:styleId="10">
    <w:name w:val="修订1"/>
    <w:hidden/>
    <w:uiPriority w:val="99"/>
    <w:semiHidden/>
    <w:qFormat/>
    <w:rPr>
      <w:rFonts w:ascii="Calibri" w:hAnsi="Calibri" w:cs="Calibr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1030</Words>
  <Characters>1062</Characters>
  <Application>Microsoft Office Word</Application>
  <DocSecurity>0</DocSecurity>
  <Lines>53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合同编号：</vt:lpstr>
    </vt:vector>
  </TitlesOfParts>
  <Company>Sky123.Org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合同编号：</dc:title>
  <dc:creator>Sky123.Org</dc:creator>
  <cp:lastModifiedBy>Xinhang Xu</cp:lastModifiedBy>
  <cp:revision>10</cp:revision>
  <cp:lastPrinted>2015-08-18T22:22:00Z</cp:lastPrinted>
  <dcterms:created xsi:type="dcterms:W3CDTF">2026-04-01T17:11:00Z</dcterms:created>
  <dcterms:modified xsi:type="dcterms:W3CDTF">2026-04-03T08:45:00Z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2A6852D4E88D4001826E1C65E79E91EC_13</vt:lpwstr>
  </property>
  <property fmtid="{D5CDD505-2E9C-101B-9397-08002B2CF9AE}" pid="4" name="KSOTemplateDocerSaveRecord">
    <vt:lpwstr>eyJoZGlkIjoiMDI0MTU3ODlhODQwYmQyMGM4YjI5MGVhYWM1NzkyNTMiLCJ1c2VySWQiOiIzOTg4NDI2MzAifQ==</vt:lpwstr>
  </property>
</Properties>
</file>