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B7A5C" w14:textId="28268675" w:rsidR="006F73CD" w:rsidRPr="009C53DA" w:rsidRDefault="009C53DA" w:rsidP="009C53DA">
      <w:pPr>
        <w:jc w:val="center"/>
        <w:rPr>
          <w:sz w:val="28"/>
          <w:szCs w:val="28"/>
        </w:rPr>
      </w:pPr>
      <w:r w:rsidRPr="009C53DA">
        <w:rPr>
          <w:sz w:val="28"/>
          <w:szCs w:val="28"/>
        </w:rPr>
        <w:t>Wilkinson Power Divider Design Notes</w:t>
      </w:r>
      <w:r w:rsidR="00F03337">
        <w:rPr>
          <w:sz w:val="28"/>
          <w:szCs w:val="28"/>
        </w:rPr>
        <w:t>, v2</w:t>
      </w:r>
    </w:p>
    <w:p w14:paraId="17117CA8" w14:textId="0C51F065" w:rsidR="009C53DA" w:rsidRDefault="009C53DA" w:rsidP="009C53DA">
      <w:pPr>
        <w:jc w:val="center"/>
      </w:pPr>
      <w:r>
        <w:t>Calvin Domier</w:t>
      </w:r>
    </w:p>
    <w:p w14:paraId="50BB8E51" w14:textId="01F2286E" w:rsidR="009C53DA" w:rsidRDefault="009C53DA" w:rsidP="009C53DA">
      <w:pPr>
        <w:jc w:val="center"/>
      </w:pPr>
      <w:r>
        <w:t>9/12/2025</w:t>
      </w:r>
    </w:p>
    <w:p w14:paraId="72BC79F1" w14:textId="77777777" w:rsidR="009C53DA" w:rsidRDefault="009C53DA"/>
    <w:p w14:paraId="478E3412" w14:textId="6CD4BF44" w:rsidR="009C53DA" w:rsidRDefault="009C53DA">
      <w:r>
        <w:t xml:space="preserve">1. Determine the required center frequency </w:t>
      </w:r>
      <w:r w:rsidR="00893D30">
        <w:t xml:space="preserve">F0 </w:t>
      </w:r>
      <w:r>
        <w:t>and bandwidth</w:t>
      </w:r>
      <w:r w:rsidR="00893D30">
        <w:t xml:space="preserve"> BW. Here, the bandwidth spans the full frequency range required. This bandwidth is the starting point for simulating the Wilkinson power divider.</w:t>
      </w:r>
    </w:p>
    <w:p w14:paraId="3C914BCE" w14:textId="77777777" w:rsidR="009C53DA" w:rsidRDefault="009C53DA"/>
    <w:p w14:paraId="3CAC31F6" w14:textId="1D55E74B" w:rsidR="009C53DA" w:rsidRDefault="009C53DA">
      <w:r>
        <w:t>2. Using the Wilkinson101_Rev1.3 spreadsheet calculator, optimize the performance by adjusting both the number of rings and the bandwidth. The goal is to minimize the input reflection (S11), the output reflection (S22, S33) and the output isolation (S23). We want to achieve &lt; - 20 dB for each of these quantities.</w:t>
      </w:r>
    </w:p>
    <w:p w14:paraId="434EA7E0" w14:textId="77777777" w:rsidR="009C53DA" w:rsidRDefault="009C53DA"/>
    <w:p w14:paraId="6061BEDA" w14:textId="358B8521" w:rsidR="009C53DA" w:rsidRDefault="009C53DA">
      <w:r>
        <w:t>3. Record the ideal Wilkinson parameters: F0, BW, Z1, R1, Z2, R2.</w:t>
      </w:r>
    </w:p>
    <w:p w14:paraId="40C136D2" w14:textId="77777777" w:rsidR="008F7FE1" w:rsidRDefault="008F7FE1"/>
    <w:p w14:paraId="2D521767" w14:textId="57B6E200" w:rsidR="00F7686D" w:rsidRDefault="008F7FE1" w:rsidP="00222BCD">
      <w:r>
        <w:t xml:space="preserve">4. </w:t>
      </w:r>
      <w:r w:rsidR="006071AB">
        <w:t>Determine which microwave resistors will be used in place of the</w:t>
      </w:r>
      <w:r>
        <w:t xml:space="preserve"> ideal resistances R1 and R2. These will be 0402 sized resistors</w:t>
      </w:r>
      <w:r w:rsidR="00054DBF">
        <w:t xml:space="preserve">. For frequencies up to </w:t>
      </w:r>
      <w:r w:rsidR="00222BCD">
        <w:t>2</w:t>
      </w:r>
      <w:r w:rsidR="00054DBF">
        <w:t xml:space="preserve"> GHz, you can use the very inexpensive RR0510 series of metal thin film chip resistors.</w:t>
      </w:r>
      <w:r w:rsidR="00222BCD">
        <w:t xml:space="preserve"> For most of our Wilkinsons, however, we will</w:t>
      </w:r>
      <w:r w:rsidR="00BE15E1">
        <w:t xml:space="preserve"> use the Vishay</w:t>
      </w:r>
      <w:r w:rsidR="00222BCD">
        <w:t xml:space="preserve"> </w:t>
      </w:r>
      <w:r w:rsidR="00BE15E1">
        <w:t>flip-chip (FC) resistors which can operate up to 40 GHz.</w:t>
      </w:r>
      <w:r w:rsidR="00195063">
        <w:t xml:space="preserve"> For resistances of 250 Ohm or less, these work good up to roughly </w:t>
      </w:r>
      <w:r w:rsidR="00222BCD">
        <w:t>12</w:t>
      </w:r>
      <w:r w:rsidR="00195063">
        <w:t xml:space="preserve"> GHz. These are available at 50, 75, 100, 132, 200, 250, 330 and 500 Ohm.</w:t>
      </w:r>
    </w:p>
    <w:p w14:paraId="7E265323" w14:textId="77777777" w:rsidR="00997E46" w:rsidRDefault="00997E46" w:rsidP="00222BCD"/>
    <w:p w14:paraId="56DCB0BB" w14:textId="5C4F490C" w:rsidR="00BE15E1" w:rsidRDefault="00BE15E1" w:rsidP="00BE15E1">
      <w:pPr>
        <w:jc w:val="center"/>
      </w:pPr>
      <w:r w:rsidRPr="00BE15E1">
        <w:rPr>
          <w:noProof/>
        </w:rPr>
        <w:drawing>
          <wp:inline distT="0" distB="0" distL="0" distR="0" wp14:anchorId="26A61C30" wp14:editId="045E2A06">
            <wp:extent cx="4846320" cy="3118104"/>
            <wp:effectExtent l="0" t="0" r="0" b="6350"/>
            <wp:docPr id="578830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6320" cy="3118104"/>
                    </a:xfrm>
                    <a:prstGeom prst="rect">
                      <a:avLst/>
                    </a:prstGeom>
                    <a:noFill/>
                    <a:ln>
                      <a:noFill/>
                    </a:ln>
                  </pic:spPr>
                </pic:pic>
              </a:graphicData>
            </a:graphic>
          </wp:inline>
        </w:drawing>
      </w:r>
    </w:p>
    <w:p w14:paraId="02A25107" w14:textId="0CF27FC9" w:rsidR="0000236A" w:rsidRDefault="0000236A" w:rsidP="0000236A">
      <w:pPr>
        <w:jc w:val="center"/>
      </w:pPr>
      <w:r>
        <w:t>Internal impedance curve for FC0402 size flip-chip.</w:t>
      </w:r>
    </w:p>
    <w:p w14:paraId="5B83E546" w14:textId="77777777" w:rsidR="0000236A" w:rsidRDefault="0000236A" w:rsidP="00BE15E1">
      <w:pPr>
        <w:jc w:val="center"/>
      </w:pPr>
    </w:p>
    <w:p w14:paraId="1F667C96" w14:textId="77777777" w:rsidR="00195063" w:rsidRDefault="00195063" w:rsidP="00195063"/>
    <w:p w14:paraId="061AA037" w14:textId="57C2E382" w:rsidR="00195063" w:rsidRDefault="00195063" w:rsidP="00195063">
      <w:r>
        <w:lastRenderedPageBreak/>
        <w:t>For very high frequencies, the CH series resistors work even better but at almost twice the price per resistor. Performance is very good for 50-100 Ohm resistances.</w:t>
      </w:r>
      <w:r w:rsidR="0000236A">
        <w:t xml:space="preserve"> These are available at 50, 100, 150, 180, 200, 250, 330 and 500 Ohm.</w:t>
      </w:r>
    </w:p>
    <w:p w14:paraId="46589C49" w14:textId="068B4CC8" w:rsidR="00195063" w:rsidRDefault="00195063" w:rsidP="00195063">
      <w:r w:rsidRPr="00195063">
        <w:rPr>
          <w:noProof/>
        </w:rPr>
        <w:drawing>
          <wp:inline distT="0" distB="0" distL="0" distR="0" wp14:anchorId="2918D324" wp14:editId="60382905">
            <wp:extent cx="5943600" cy="2016760"/>
            <wp:effectExtent l="0" t="0" r="0" b="2540"/>
            <wp:docPr id="890090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6760"/>
                    </a:xfrm>
                    <a:prstGeom prst="rect">
                      <a:avLst/>
                    </a:prstGeom>
                    <a:noFill/>
                    <a:ln>
                      <a:noFill/>
                    </a:ln>
                  </pic:spPr>
                </pic:pic>
              </a:graphicData>
            </a:graphic>
          </wp:inline>
        </w:drawing>
      </w:r>
    </w:p>
    <w:p w14:paraId="687D800E" w14:textId="4E1CF1E6" w:rsidR="0000236A" w:rsidRDefault="0000236A" w:rsidP="0000236A">
      <w:pPr>
        <w:jc w:val="center"/>
      </w:pPr>
      <w:r>
        <w:t>Internal impedance curve for CH0402 size (F and P terminations).</w:t>
      </w:r>
    </w:p>
    <w:p w14:paraId="0D3AB40D" w14:textId="77777777" w:rsidR="00222BCD" w:rsidRDefault="00222BCD" w:rsidP="0000236A">
      <w:pPr>
        <w:jc w:val="center"/>
      </w:pPr>
    </w:p>
    <w:p w14:paraId="5A687633" w14:textId="531DFBD2" w:rsidR="0000236A" w:rsidRDefault="0000236A" w:rsidP="00195063">
      <w:r w:rsidRPr="0000236A">
        <w:rPr>
          <w:noProof/>
        </w:rPr>
        <w:drawing>
          <wp:inline distT="0" distB="0" distL="0" distR="0" wp14:anchorId="48857D3C" wp14:editId="56D17EAE">
            <wp:extent cx="5943600" cy="2164080"/>
            <wp:effectExtent l="0" t="0" r="0" b="7620"/>
            <wp:docPr id="1853964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a:noFill/>
                    </a:ln>
                  </pic:spPr>
                </pic:pic>
              </a:graphicData>
            </a:graphic>
          </wp:inline>
        </w:drawing>
      </w:r>
    </w:p>
    <w:p w14:paraId="19AB7FD0" w14:textId="4778E104" w:rsidR="0000236A" w:rsidRDefault="0000236A" w:rsidP="00195063">
      <w:r>
        <w:t>Internal imedance curve for CH0402 size (N and G terminations).</w:t>
      </w:r>
    </w:p>
    <w:p w14:paraId="1D45B40F" w14:textId="77777777" w:rsidR="00222BCD" w:rsidRDefault="00222BCD" w:rsidP="00195063"/>
    <w:p w14:paraId="65C0ECEA" w14:textId="7C1509F5" w:rsidR="00222BCD" w:rsidRDefault="00222BCD" w:rsidP="00195063">
      <w:r>
        <w:t>5.</w:t>
      </w:r>
      <w:r w:rsidR="006071AB">
        <w:t xml:space="preserve"> Use the AppCAD program to calculate the trace widths corresponding to the various center frequencies F0 and line impedances Z1 and Z2. We will be using 20-mil RO4350B laminates with a metal thickness of 1 ounce or 1.3-mil.</w:t>
      </w:r>
      <w:r w:rsidR="004064FF">
        <w:t xml:space="preserve"> Also calculate the electrical length (in mils) that is required to achieve 90 degrees at frequency F0 for each line impedance.</w:t>
      </w:r>
    </w:p>
    <w:p w14:paraId="3F25DCB8" w14:textId="18D84912" w:rsidR="00763983" w:rsidRDefault="00763983" w:rsidP="00195063">
      <w:r>
        <w:t>Examples: 50 Ohm = 4</w:t>
      </w:r>
      <w:r w:rsidR="00E54415">
        <w:t>4</w:t>
      </w:r>
      <w:r>
        <w:t>-mil, 60 Ohm = 3</w:t>
      </w:r>
      <w:r w:rsidR="00E54415">
        <w:t>2</w:t>
      </w:r>
      <w:r>
        <w:t>-mil, 70 Ohm = 2</w:t>
      </w:r>
      <w:r w:rsidR="00E54415">
        <w:t>4</w:t>
      </w:r>
      <w:r>
        <w:t>-mil, 8</w:t>
      </w:r>
      <w:r w:rsidR="00E54415">
        <w:t>6</w:t>
      </w:r>
      <w:r>
        <w:t xml:space="preserve"> Ohm = 1</w:t>
      </w:r>
      <w:r w:rsidR="00E54415">
        <w:t>5</w:t>
      </w:r>
      <w:r>
        <w:t>-mil.</w:t>
      </w:r>
    </w:p>
    <w:p w14:paraId="27CE1FEF" w14:textId="77777777" w:rsidR="004064FF" w:rsidRDefault="004064FF" w:rsidP="00195063"/>
    <w:p w14:paraId="38042673" w14:textId="023D18A3" w:rsidR="00F03337" w:rsidRDefault="00F03337" w:rsidP="00F03337">
      <w:r>
        <w:t xml:space="preserve">6. All Wilkinson power dividers will use the same schematic symbol, which needs to be drawn up and inserted into the PDG.kicad_sym symbol library. Here, I am assuming a 2-ring Wilkinson. This should have 7 pins: 1=IN, 2= OUT1, 3=OUT2, 4=R1A, 5=R1B, 6=R2A and 7=R2B. The resistors R1 and R2 will be placed between pins 4 and 5 and between pins 6 and 7 respectively. </w:t>
      </w:r>
      <w:r w:rsidR="000A3AD5">
        <w:t xml:space="preserve">A 3-ring Wilkinson would have 9 pins, adding R3A and R3B. </w:t>
      </w:r>
      <w:r>
        <w:t xml:space="preserve">Each </w:t>
      </w:r>
      <w:r w:rsidR="000A3AD5">
        <w:t>Wilkinson</w:t>
      </w:r>
      <w:r>
        <w:t xml:space="preserve"> footprint will </w:t>
      </w:r>
      <w:r w:rsidR="000A3AD5">
        <w:t>need to have the same number of pads (7 for a 2-ring and 9 for a 3-ring).</w:t>
      </w:r>
    </w:p>
    <w:p w14:paraId="1243E258" w14:textId="77777777" w:rsidR="00F03337" w:rsidRDefault="00F03337" w:rsidP="00F03337"/>
    <w:p w14:paraId="4BB44202" w14:textId="60543932" w:rsidR="006952C5" w:rsidRDefault="00F03337" w:rsidP="00195063">
      <w:r>
        <w:lastRenderedPageBreak/>
        <w:t>7</w:t>
      </w:r>
      <w:r w:rsidR="004064FF">
        <w:t xml:space="preserve">. The resistors have a finite length and width which needs to be taken into account when </w:t>
      </w:r>
      <w:r w:rsidR="00B365C8">
        <w:t xml:space="preserve">generating the Wilkinson footprint. </w:t>
      </w:r>
      <w:r w:rsidR="006952C5">
        <w:t>The KiCad 0402 resistor footprint (KiCad library Resistor_SMD, footprint R_0402_1005Metric) has pads with centers that are 20.08 mil apart with dimensions of 21.26 mil and 25.2 mil. The gap between the two pads is 40.16 – 21.26 = 1</w:t>
      </w:r>
      <w:r w:rsidR="008C34BB">
        <w:t>8</w:t>
      </w:r>
      <w:r w:rsidR="006952C5">
        <w:t>.9 mil, which needs to be maintained</w:t>
      </w:r>
      <w:r w:rsidR="00571450">
        <w:t xml:space="preserve"> (no metal between y= -9.45 and +9.45 mil).</w:t>
      </w:r>
    </w:p>
    <w:p w14:paraId="1131D13F" w14:textId="77777777" w:rsidR="00571450" w:rsidRDefault="00571450" w:rsidP="00195063"/>
    <w:p w14:paraId="11BD37C1" w14:textId="436E6E3A" w:rsidR="00394E02" w:rsidRDefault="00523CDE" w:rsidP="00195063">
      <w:r>
        <w:t xml:space="preserve">8. For the footprint, </w:t>
      </w:r>
      <w:r w:rsidR="00571450">
        <w:t>I would begin by placing the 6 pads in the footprint, before laying any of the traces. The input pad</w:t>
      </w:r>
      <w:r w:rsidR="00394E02">
        <w:t xml:space="preserve"> (rectangular)</w:t>
      </w:r>
      <w:r w:rsidR="00571450">
        <w:t xml:space="preserve"> should be centered on y=0</w:t>
      </w:r>
      <w:r>
        <w:t xml:space="preserve"> (x-value to be determined).</w:t>
      </w:r>
      <w:r w:rsidR="00571450">
        <w:t xml:space="preserve"> </w:t>
      </w:r>
      <w:r>
        <w:t>T</w:t>
      </w:r>
      <w:r w:rsidR="00571450">
        <w:t xml:space="preserve">he 0402 resistor pads </w:t>
      </w:r>
      <w:r w:rsidR="00DF3BFA">
        <w:t>R</w:t>
      </w:r>
      <w:r w:rsidR="00400A07">
        <w:t>1</w:t>
      </w:r>
      <w:r w:rsidR="00DF3BFA">
        <w:t xml:space="preserve"> </w:t>
      </w:r>
      <w:r w:rsidR="00394E02">
        <w:t xml:space="preserve">(rectangular with rounded corners) </w:t>
      </w:r>
      <w:r>
        <w:t xml:space="preserve">should be placed at x </w:t>
      </w:r>
      <w:r w:rsidR="00571450">
        <w:t>=0</w:t>
      </w:r>
      <w:r>
        <w:t>.00</w:t>
      </w:r>
      <w:r w:rsidR="00571450">
        <w:t xml:space="preserve"> </w:t>
      </w:r>
      <w:r>
        <w:t xml:space="preserve">mil, </w:t>
      </w:r>
      <w:r w:rsidR="00571450">
        <w:t>y= +/-20.08 mil)</w:t>
      </w:r>
      <w:r>
        <w:t xml:space="preserve">. </w:t>
      </w:r>
      <w:r w:rsidR="00DF3BFA">
        <w:t>The 0402 resistor pads R</w:t>
      </w:r>
      <w:r w:rsidR="00400A07">
        <w:t>2</w:t>
      </w:r>
      <w:r w:rsidR="00DF3BFA">
        <w:t xml:space="preserve"> (rectangular with rounded corners) should be placed somewhere to the right with y= +/-20.08 mil. </w:t>
      </w:r>
      <w:r>
        <w:t>The</w:t>
      </w:r>
      <w:r w:rsidR="00571450">
        <w:t xml:space="preserve"> output pads </w:t>
      </w:r>
      <w:r w:rsidR="00394E02">
        <w:t xml:space="preserve">(circular) </w:t>
      </w:r>
      <w:r>
        <w:t xml:space="preserve">should be centered </w:t>
      </w:r>
      <w:r w:rsidR="00571450">
        <w:t xml:space="preserve">around y=0 </w:t>
      </w:r>
      <w:r>
        <w:t xml:space="preserve">(x- and </w:t>
      </w:r>
      <w:r w:rsidR="00571450">
        <w:t>y-values to be determined).</w:t>
      </w:r>
    </w:p>
    <w:p w14:paraId="5182A7F2" w14:textId="77777777" w:rsidR="00394E02" w:rsidRDefault="00394E02" w:rsidP="00195063"/>
    <w:p w14:paraId="0D47268F" w14:textId="7AAE276A" w:rsidR="00DF3BFA" w:rsidRDefault="00523CDE" w:rsidP="00195063">
      <w:r>
        <w:t>Calculate the width W</w:t>
      </w:r>
      <w:r w:rsidR="00400A07">
        <w:t>1</w:t>
      </w:r>
      <w:r>
        <w:t xml:space="preserve"> of arc </w:t>
      </w:r>
      <w:r w:rsidR="008C34BB">
        <w:t>2</w:t>
      </w:r>
      <w:r>
        <w:t xml:space="preserve"> based on transmission line impedance Z</w:t>
      </w:r>
      <w:r w:rsidR="00400A07">
        <w:t>1</w:t>
      </w:r>
      <w:r w:rsidR="00DF3BFA">
        <w:t>, and the length of the arc L</w:t>
      </w:r>
      <w:r w:rsidR="00400A07">
        <w:t>1</w:t>
      </w:r>
      <w:r w:rsidR="00DF3BFA">
        <w:t xml:space="preserve"> (corresponding to 90 degree or lambda/4)</w:t>
      </w:r>
      <w:r>
        <w:t>. Create an arc on front-metal with width W</w:t>
      </w:r>
      <w:r w:rsidR="00400A07">
        <w:t>1</w:t>
      </w:r>
      <w:r w:rsidR="00CB4C7A">
        <w:t xml:space="preserve"> and initial radius of L1/</w:t>
      </w:r>
      <w:r w:rsidR="00CB4C7A" w:rsidRPr="00CB4C7A">
        <w:t xml:space="preserve"> </w:t>
      </w:r>
      <w:r w:rsidR="00CB4C7A">
        <w:t>ϖ</w:t>
      </w:r>
      <w:r>
        <w:t xml:space="preserve">. </w:t>
      </w:r>
      <w:r w:rsidR="008C34BB">
        <w:t>If W</w:t>
      </w:r>
      <w:r w:rsidR="00400A07">
        <w:t>1</w:t>
      </w:r>
      <w:r w:rsidR="008C34BB">
        <w:t xml:space="preserve"> &gt; 25.2 mil, line up the right side of the arc with the center of the R</w:t>
      </w:r>
      <w:r w:rsidR="00400A07">
        <w:t>1</w:t>
      </w:r>
      <w:r w:rsidR="008C34BB">
        <w:t xml:space="preserve"> pad. If W</w:t>
      </w:r>
      <w:r w:rsidR="00400A07">
        <w:t>1</w:t>
      </w:r>
      <w:r w:rsidR="008C34BB">
        <w:t xml:space="preserve"> &lt; 25.2 mil, </w:t>
      </w:r>
      <w:r w:rsidR="007411C5">
        <w:t>place the end of</w:t>
      </w:r>
      <w:r>
        <w:t xml:space="preserve"> the arc </w:t>
      </w:r>
      <w:r w:rsidR="007411C5">
        <w:t>in the center of the</w:t>
      </w:r>
      <w:r w:rsidR="00DF3BFA">
        <w:t xml:space="preserve"> R</w:t>
      </w:r>
      <w:r w:rsidR="00400A07">
        <w:t>1</w:t>
      </w:r>
      <w:r w:rsidR="00DF3BFA">
        <w:t xml:space="preserve"> pads</w:t>
      </w:r>
      <w:r w:rsidR="007411C5">
        <w:t xml:space="preserve"> (x=0)</w:t>
      </w:r>
      <w:r w:rsidR="00DF3BFA">
        <w:t xml:space="preserve">. </w:t>
      </w:r>
      <w:r w:rsidR="00FB0E77">
        <w:t>Write down the y-center of the arc Y</w:t>
      </w:r>
      <w:r w:rsidR="00400A07">
        <w:t>1</w:t>
      </w:r>
      <w:r w:rsidR="00692BA7">
        <w:t>, corresponding to having the bottom of the arc line up with the bottom of the pad</w:t>
      </w:r>
      <w:r w:rsidR="00FB0E77">
        <w:t xml:space="preserve">. </w:t>
      </w:r>
      <w:r w:rsidR="00AA3AFA">
        <w:t>Adjust t</w:t>
      </w:r>
      <w:r w:rsidR="00DF3BFA">
        <w:t xml:space="preserve">he radius of arc </w:t>
      </w:r>
      <w:r w:rsidR="00400A07">
        <w:t>1</w:t>
      </w:r>
      <w:r w:rsidR="008146B4">
        <w:t xml:space="preserve"> </w:t>
      </w:r>
      <w:r w:rsidR="00AA3AFA">
        <w:t>to</w:t>
      </w:r>
      <w:r w:rsidR="00DF3BFA">
        <w:t xml:space="preserve"> (L</w:t>
      </w:r>
      <w:r w:rsidR="00400A07">
        <w:t>1</w:t>
      </w:r>
      <w:r w:rsidR="00DF3BFA">
        <w:t xml:space="preserve"> – </w:t>
      </w:r>
      <w:r w:rsidR="00692BA7">
        <w:t>2×Y</w:t>
      </w:r>
      <w:r w:rsidR="00400A07">
        <w:t>1</w:t>
      </w:r>
      <w:r w:rsidR="00DF3BFA">
        <w:t>)/</w:t>
      </w:r>
      <w:r w:rsidR="00400A07">
        <w:t>ϖ</w:t>
      </w:r>
      <w:r w:rsidR="00816142">
        <w:t>,</w:t>
      </w:r>
      <w:r w:rsidR="00AA3AFA">
        <w:t xml:space="preserve"> keeping the right </w:t>
      </w:r>
      <w:r w:rsidR="00816142">
        <w:t>end</w:t>
      </w:r>
      <w:r w:rsidR="00AA3AFA">
        <w:t xml:space="preserve"> of the arc fixed</w:t>
      </w:r>
      <w:r w:rsidR="00816142">
        <w:t xml:space="preserve"> (both x,y)</w:t>
      </w:r>
      <w:r w:rsidR="00DF3BFA">
        <w:t>.</w:t>
      </w:r>
    </w:p>
    <w:p w14:paraId="27463758" w14:textId="77777777" w:rsidR="00EB7A1E" w:rsidRDefault="00EB7A1E" w:rsidP="00195063"/>
    <w:p w14:paraId="05577A86" w14:textId="7F2FDE23" w:rsidR="00EB7A1E" w:rsidRDefault="00EB7A1E" w:rsidP="00195063">
      <w:r>
        <w:t xml:space="preserve">Line up the right-side of the input pad to the </w:t>
      </w:r>
      <w:r w:rsidR="00AA3AFA">
        <w:t xml:space="preserve">right </w:t>
      </w:r>
      <w:r>
        <w:t xml:space="preserve">edge of </w:t>
      </w:r>
      <w:r w:rsidR="00AA3AFA">
        <w:t xml:space="preserve">the left end of </w:t>
      </w:r>
      <w:r>
        <w:t xml:space="preserve">arc </w:t>
      </w:r>
      <w:r w:rsidR="00400A07">
        <w:t>1</w:t>
      </w:r>
      <w:r>
        <w:t>.</w:t>
      </w:r>
    </w:p>
    <w:p w14:paraId="58D7B1CA" w14:textId="77777777" w:rsidR="00DF3BFA" w:rsidRDefault="00DF3BFA" w:rsidP="00195063"/>
    <w:p w14:paraId="04A40595" w14:textId="0B55B9B6" w:rsidR="003D48FE" w:rsidRDefault="00FB0E77" w:rsidP="00692BA7">
      <w:r>
        <w:t>Calculate the width W</w:t>
      </w:r>
      <w:r w:rsidR="00400A07">
        <w:t>2</w:t>
      </w:r>
      <w:r>
        <w:t xml:space="preserve"> of arc 1 based on transmission line impedance Z</w:t>
      </w:r>
      <w:r w:rsidR="00400A07">
        <w:t>2</w:t>
      </w:r>
      <w:r>
        <w:t>, and the length of the arc L</w:t>
      </w:r>
      <w:r w:rsidR="00400A07">
        <w:t>2</w:t>
      </w:r>
      <w:r>
        <w:t xml:space="preserve"> (corresponding to 90 degree or lambda/4). Create a</w:t>
      </w:r>
      <w:r w:rsidR="00CB4C7A">
        <w:t xml:space="preserve"> 180 degree</w:t>
      </w:r>
      <w:r>
        <w:t xml:space="preserve"> arc on front-metal with width W</w:t>
      </w:r>
      <w:r w:rsidR="00400A07">
        <w:t>2</w:t>
      </w:r>
      <w:r w:rsidR="00CB4C7A">
        <w:t xml:space="preserve"> and </w:t>
      </w:r>
      <w:r w:rsidR="00AA3AFA">
        <w:t xml:space="preserve">initial </w:t>
      </w:r>
      <w:r w:rsidR="00CB4C7A">
        <w:t xml:space="preserve">radius </w:t>
      </w:r>
      <w:r w:rsidR="00AA3AFA">
        <w:t xml:space="preserve">= </w:t>
      </w:r>
      <w:r w:rsidR="00CB4C7A">
        <w:t>L2/</w:t>
      </w:r>
      <w:r w:rsidR="00AA3AFA" w:rsidRPr="00AA3AFA">
        <w:t xml:space="preserve"> </w:t>
      </w:r>
      <w:r w:rsidR="00AA3AFA">
        <w:t>ϖ</w:t>
      </w:r>
      <w:r w:rsidR="00816142">
        <w:t>, and place it to the right of</w:t>
      </w:r>
      <w:r>
        <w:t xml:space="preserve"> the R</w:t>
      </w:r>
      <w:r w:rsidR="00400A07">
        <w:t>2</w:t>
      </w:r>
      <w:r>
        <w:t xml:space="preserve"> pad.</w:t>
      </w:r>
      <w:r w:rsidR="00816142">
        <w:t xml:space="preserve"> </w:t>
      </w:r>
      <w:r w:rsidR="00816142">
        <w:t xml:space="preserve">Place a horizontal trace of width W1 </w:t>
      </w:r>
      <w:r w:rsidR="00816142">
        <w:t>from</w:t>
      </w:r>
      <w:r w:rsidR="00816142">
        <w:t xml:space="preserve"> the R2 pad</w:t>
      </w:r>
      <w:r w:rsidR="00816142">
        <w:t xml:space="preserve"> to arc 2, lining up the bottom of the trace with the bottom of the R2 pad.</w:t>
      </w:r>
    </w:p>
    <w:p w14:paraId="220A1C5A" w14:textId="77777777" w:rsidR="003D48FE" w:rsidRDefault="003D48FE" w:rsidP="00692BA7"/>
    <w:p w14:paraId="717C257A" w14:textId="05A7394C" w:rsidR="00692BA7" w:rsidRDefault="008146B4" w:rsidP="00692BA7">
      <w:r>
        <w:t>Move arc</w:t>
      </w:r>
      <w:r w:rsidR="003D48FE">
        <w:t xml:space="preserve"> </w:t>
      </w:r>
      <w:r w:rsidR="00400A07">
        <w:t>2</w:t>
      </w:r>
      <w:r>
        <w:t xml:space="preserve"> horizontally until you have a 6.0 mil gap between the </w:t>
      </w:r>
      <w:r w:rsidR="00816142">
        <w:t xml:space="preserve">right </w:t>
      </w:r>
      <w:r>
        <w:t xml:space="preserve">edge of arc </w:t>
      </w:r>
      <w:r w:rsidR="00400A07">
        <w:t>1</w:t>
      </w:r>
      <w:r>
        <w:t xml:space="preserve"> and the </w:t>
      </w:r>
      <w:r w:rsidR="00816142">
        <w:t xml:space="preserve">left </w:t>
      </w:r>
      <w:r>
        <w:t xml:space="preserve">edge of arc </w:t>
      </w:r>
      <w:r w:rsidR="00400A07">
        <w:t>2.</w:t>
      </w:r>
      <w:r>
        <w:t xml:space="preserve"> </w:t>
      </w:r>
      <w:r w:rsidR="00CB4C7A">
        <w:t xml:space="preserve">Adjust the left edge of the trace until it just touches the traces formed by arc 1 and the R2 pad. </w:t>
      </w:r>
      <w:r w:rsidR="003D48FE">
        <w:t xml:space="preserve">Adjust the </w:t>
      </w:r>
      <w:r w:rsidR="00816142">
        <w:t>right</w:t>
      </w:r>
      <w:r w:rsidR="00CB4C7A">
        <w:t xml:space="preserve"> </w:t>
      </w:r>
      <w:r w:rsidR="003D48FE">
        <w:t xml:space="preserve">edge of the trace so that it ends on arc </w:t>
      </w:r>
      <w:r w:rsidR="00400A07">
        <w:t>2</w:t>
      </w:r>
      <w:r w:rsidR="00CB4C7A">
        <w:t xml:space="preserve"> (i.e. on the end point</w:t>
      </w:r>
      <w:r w:rsidR="00816142">
        <w:t xml:space="preserve"> of the arc</w:t>
      </w:r>
      <w:r w:rsidR="00CB4C7A">
        <w:t>)</w:t>
      </w:r>
      <w:r w:rsidR="003D48FE">
        <w:t>. The trace should then have a length of X</w:t>
      </w:r>
      <w:r w:rsidR="00400A07">
        <w:t>2</w:t>
      </w:r>
      <w:r w:rsidR="003D48FE">
        <w:t xml:space="preserve">. </w:t>
      </w:r>
      <w:r w:rsidR="00816142">
        <w:t>Adjust the</w:t>
      </w:r>
      <w:r w:rsidR="00692BA7">
        <w:t xml:space="preserve"> radius of arc </w:t>
      </w:r>
      <w:r w:rsidR="00400A07">
        <w:t>2</w:t>
      </w:r>
      <w:r>
        <w:t xml:space="preserve"> </w:t>
      </w:r>
      <w:r w:rsidR="00816142">
        <w:t>to</w:t>
      </w:r>
      <w:r w:rsidR="00692BA7">
        <w:t xml:space="preserve"> (L</w:t>
      </w:r>
      <w:r w:rsidR="00400A07">
        <w:t>2</w:t>
      </w:r>
      <w:r w:rsidR="00692BA7">
        <w:t xml:space="preserve"> – 2×Y</w:t>
      </w:r>
      <w:r w:rsidR="00400A07">
        <w:t>2</w:t>
      </w:r>
      <w:r w:rsidR="006419AE">
        <w:t xml:space="preserve"> – X</w:t>
      </w:r>
      <w:r w:rsidR="00400A07">
        <w:t>2</w:t>
      </w:r>
      <w:r w:rsidR="00692BA7">
        <w:t xml:space="preserve">) / </w:t>
      </w:r>
      <w:r w:rsidR="00400A07">
        <w:t>ϖ</w:t>
      </w:r>
      <w:r w:rsidR="00816142">
        <w:t>, keeping the left end of the arc fixed (both x,y)</w:t>
      </w:r>
      <w:r w:rsidR="00692BA7">
        <w:t>.</w:t>
      </w:r>
    </w:p>
    <w:p w14:paraId="5BDD071C" w14:textId="42B6A61E" w:rsidR="00FB0E77" w:rsidRDefault="00FB0E77" w:rsidP="00FB0E77"/>
    <w:p w14:paraId="421A37D4" w14:textId="44720E39" w:rsidR="004064FF" w:rsidRDefault="00124137" w:rsidP="00195063">
      <w:r>
        <w:t>Create 50 Ohm traces which line up on the R</w:t>
      </w:r>
      <w:r w:rsidR="00400A07">
        <w:t>2</w:t>
      </w:r>
      <w:r>
        <w:t xml:space="preserve"> resistors, taking care that none of the trace falls in the gap between the resistor pads or inside the arc. The other end of the trace should extend to Y= </w:t>
      </w:r>
      <w:r>
        <w:rPr>
          <w:rFonts w:ascii="Franklin Gothic Book" w:hAnsi="Franklin Gothic Book"/>
        </w:rPr>
        <w:t>±</w:t>
      </w:r>
      <w:r w:rsidR="00CB4C7A">
        <w:t>36</w:t>
      </w:r>
      <w:r>
        <w:t xml:space="preserve"> mil, adjusting the X-point </w:t>
      </w:r>
      <w:r w:rsidR="00CB4C7A">
        <w:t>(integer value</w:t>
      </w:r>
      <w:r w:rsidR="00522F68">
        <w:t xml:space="preserve"> please</w:t>
      </w:r>
      <w:r w:rsidR="00CB4C7A">
        <w:t xml:space="preserve">!) </w:t>
      </w:r>
      <w:r>
        <w:t>so that you have a roughly 90 degree angle between this trace and the arc. Place the output pads on the end of these traces.</w:t>
      </w:r>
    </w:p>
    <w:sectPr w:rsidR="0040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DA"/>
    <w:rsid w:val="0000236A"/>
    <w:rsid w:val="00054DBF"/>
    <w:rsid w:val="000A3AD5"/>
    <w:rsid w:val="000F2B75"/>
    <w:rsid w:val="00124137"/>
    <w:rsid w:val="00195063"/>
    <w:rsid w:val="00221CBA"/>
    <w:rsid w:val="00222BCD"/>
    <w:rsid w:val="002B4220"/>
    <w:rsid w:val="00394E02"/>
    <w:rsid w:val="003D48FE"/>
    <w:rsid w:val="00400A07"/>
    <w:rsid w:val="004064FF"/>
    <w:rsid w:val="00501D98"/>
    <w:rsid w:val="00522F68"/>
    <w:rsid w:val="00523CDE"/>
    <w:rsid w:val="00571450"/>
    <w:rsid w:val="006071AB"/>
    <w:rsid w:val="006419AE"/>
    <w:rsid w:val="00692BA7"/>
    <w:rsid w:val="006952C5"/>
    <w:rsid w:val="006F73CD"/>
    <w:rsid w:val="007411C5"/>
    <w:rsid w:val="00763983"/>
    <w:rsid w:val="008146B4"/>
    <w:rsid w:val="00816142"/>
    <w:rsid w:val="00893D30"/>
    <w:rsid w:val="008C34BB"/>
    <w:rsid w:val="008F7FE1"/>
    <w:rsid w:val="009247AF"/>
    <w:rsid w:val="00997E46"/>
    <w:rsid w:val="009C53DA"/>
    <w:rsid w:val="009F4F46"/>
    <w:rsid w:val="009F76CB"/>
    <w:rsid w:val="00AA3AFA"/>
    <w:rsid w:val="00B365C8"/>
    <w:rsid w:val="00BE15E1"/>
    <w:rsid w:val="00CB4C7A"/>
    <w:rsid w:val="00DF3BFA"/>
    <w:rsid w:val="00E54415"/>
    <w:rsid w:val="00EB7A1E"/>
    <w:rsid w:val="00F03337"/>
    <w:rsid w:val="00F51D04"/>
    <w:rsid w:val="00F7686D"/>
    <w:rsid w:val="00FB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9294"/>
  <w15:chartTrackingRefBased/>
  <w15:docId w15:val="{760EC480-128A-4EE0-81EB-C4086659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3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3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3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3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3DA"/>
    <w:rPr>
      <w:rFonts w:eastAsiaTheme="majorEastAsia" w:cstheme="majorBidi"/>
      <w:color w:val="272727" w:themeColor="text1" w:themeTint="D8"/>
    </w:rPr>
  </w:style>
  <w:style w:type="paragraph" w:styleId="Title">
    <w:name w:val="Title"/>
    <w:basedOn w:val="Normal"/>
    <w:next w:val="Normal"/>
    <w:link w:val="TitleChar"/>
    <w:uiPriority w:val="10"/>
    <w:qFormat/>
    <w:rsid w:val="009C53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3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3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53DA"/>
    <w:rPr>
      <w:i/>
      <w:iCs/>
      <w:color w:val="404040" w:themeColor="text1" w:themeTint="BF"/>
    </w:rPr>
  </w:style>
  <w:style w:type="paragraph" w:styleId="ListParagraph">
    <w:name w:val="List Paragraph"/>
    <w:basedOn w:val="Normal"/>
    <w:uiPriority w:val="34"/>
    <w:qFormat/>
    <w:rsid w:val="009C53DA"/>
    <w:pPr>
      <w:ind w:left="720"/>
      <w:contextualSpacing/>
    </w:pPr>
  </w:style>
  <w:style w:type="character" w:styleId="IntenseEmphasis">
    <w:name w:val="Intense Emphasis"/>
    <w:basedOn w:val="DefaultParagraphFont"/>
    <w:uiPriority w:val="21"/>
    <w:qFormat/>
    <w:rsid w:val="009C53DA"/>
    <w:rPr>
      <w:i/>
      <w:iCs/>
      <w:color w:val="0F4761" w:themeColor="accent1" w:themeShade="BF"/>
    </w:rPr>
  </w:style>
  <w:style w:type="paragraph" w:styleId="IntenseQuote">
    <w:name w:val="Intense Quote"/>
    <w:basedOn w:val="Normal"/>
    <w:next w:val="Normal"/>
    <w:link w:val="IntenseQuoteChar"/>
    <w:uiPriority w:val="30"/>
    <w:qFormat/>
    <w:rsid w:val="009C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3DA"/>
    <w:rPr>
      <w:i/>
      <w:iCs/>
      <w:color w:val="0F4761" w:themeColor="accent1" w:themeShade="BF"/>
    </w:rPr>
  </w:style>
  <w:style w:type="character" w:styleId="IntenseReference">
    <w:name w:val="Intense Reference"/>
    <w:basedOn w:val="DefaultParagraphFont"/>
    <w:uiPriority w:val="32"/>
    <w:qFormat/>
    <w:rsid w:val="009C5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Domier</dc:creator>
  <cp:keywords/>
  <dc:description/>
  <cp:lastModifiedBy>Calvin Wayne Domier</cp:lastModifiedBy>
  <cp:revision>6</cp:revision>
  <dcterms:created xsi:type="dcterms:W3CDTF">2025-09-16T23:04:00Z</dcterms:created>
  <dcterms:modified xsi:type="dcterms:W3CDTF">2025-09-17T04:16:00Z</dcterms:modified>
</cp:coreProperties>
</file>