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BDDE9" w14:textId="097C8AE3" w:rsidR="00FD121D" w:rsidRDefault="002E0393" w:rsidP="009D3C22">
      <w:pPr>
        <w:jc w:val="center"/>
      </w:pPr>
      <w:r>
        <w:t xml:space="preserve">Analysis Anomalous Doppler Effect from quantum theory to classical dynamic theory </w:t>
      </w:r>
    </w:p>
    <w:p w14:paraId="6653FC6C" w14:textId="26E20BEA" w:rsidR="009D3C22" w:rsidRDefault="009D3C22">
      <w:r>
        <w:t>Introduction:</w:t>
      </w:r>
    </w:p>
    <w:p w14:paraId="48EFEAAC" w14:textId="24BBD7A7" w:rsidR="000D0720" w:rsidRDefault="000D0720">
      <w:pPr>
        <w:rPr>
          <w:rFonts w:hint="eastAsia"/>
        </w:rPr>
      </w:pPr>
      <w:r>
        <w:t xml:space="preserve">          </w:t>
      </w:r>
      <w:r w:rsidR="00693212" w:rsidRPr="00693212">
        <w:t>The Anomalous Doppler Effect</w:t>
      </w:r>
      <w:r w:rsidR="00625785">
        <w:rPr>
          <w:rFonts w:hint="eastAsia"/>
        </w:rPr>
        <w:t xml:space="preserve"> (ADE)</w:t>
      </w:r>
      <w:r w:rsidR="00693212" w:rsidRPr="00693212">
        <w:t>, where the observed frequency shift behaves contrary to the conventional Doppler Effect under certain conditions, was first theoretically predicted by the Soviet physicist Vitaly L. Ginzburg</w:t>
      </w:r>
      <w:r w:rsidR="00CD5132">
        <w:rPr>
          <w:rFonts w:hint="eastAsia"/>
          <w:vertAlign w:val="superscript"/>
        </w:rPr>
        <w:t>1</w:t>
      </w:r>
      <w:r w:rsidR="00693212" w:rsidRPr="00693212">
        <w:t>.</w:t>
      </w:r>
      <w:r w:rsidR="00693212">
        <w:t xml:space="preserve"> This effect could cause the moving system transfer it’s kinetic energy to it’s internal energy and at the same time emit radiation</w:t>
      </w:r>
      <w:r w:rsidR="0051634A">
        <w:rPr>
          <w:rFonts w:hint="eastAsia"/>
        </w:rPr>
        <w:t xml:space="preserve"> while the system speed is higher than light in the </w:t>
      </w:r>
      <w:proofErr w:type="gramStart"/>
      <w:r w:rsidR="0051634A">
        <w:rPr>
          <w:rFonts w:hint="eastAsia"/>
        </w:rPr>
        <w:t xml:space="preserve">medium </w:t>
      </w:r>
      <w:r w:rsidR="001C1CA9">
        <w:rPr>
          <w:rFonts w:hint="eastAsia"/>
        </w:rPr>
        <w:t>.</w:t>
      </w:r>
      <w:proofErr w:type="gramEnd"/>
      <w:r w:rsidR="001C1CA9">
        <w:rPr>
          <w:rFonts w:hint="eastAsia"/>
        </w:rPr>
        <w:t xml:space="preserve"> An interesting example given on noble lecture</w:t>
      </w:r>
      <w:r w:rsidR="00CD5132">
        <w:rPr>
          <w:rFonts w:hint="eastAsia"/>
          <w:vertAlign w:val="superscript"/>
        </w:rPr>
        <w:t>2</w:t>
      </w:r>
      <w:r w:rsidR="001C1CA9">
        <w:rPr>
          <w:rFonts w:hint="eastAsia"/>
        </w:rPr>
        <w:t xml:space="preserve"> by Frank on 19</w:t>
      </w:r>
      <w:r w:rsidR="00CD5132">
        <w:rPr>
          <w:rFonts w:hint="eastAsia"/>
        </w:rPr>
        <w:t>58</w:t>
      </w:r>
      <w:r w:rsidR="001C1CA9">
        <w:rPr>
          <w:rFonts w:hint="eastAsia"/>
        </w:rPr>
        <w:t xml:space="preserve"> is th</w:t>
      </w:r>
      <w:r w:rsidR="0051634A">
        <w:rPr>
          <w:rFonts w:hint="eastAsia"/>
        </w:rPr>
        <w:t xml:space="preserve">at </w:t>
      </w:r>
      <w:proofErr w:type="gramStart"/>
      <w:r w:rsidR="0051634A">
        <w:rPr>
          <w:rFonts w:hint="eastAsia"/>
        </w:rPr>
        <w:t>the</w:t>
      </w:r>
      <w:r w:rsidR="001C1CA9">
        <w:rPr>
          <w:rFonts w:hint="eastAsia"/>
        </w:rPr>
        <w:t xml:space="preserve"> </w:t>
      </w:r>
      <w:r w:rsidR="0051634A">
        <w:rPr>
          <w:rFonts w:hint="eastAsia"/>
        </w:rPr>
        <w:t>radiation</w:t>
      </w:r>
      <w:proofErr w:type="gramEnd"/>
      <w:r w:rsidR="0051634A">
        <w:rPr>
          <w:rFonts w:hint="eastAsia"/>
        </w:rPr>
        <w:t xml:space="preserve"> occurs not during the transition from the </w:t>
      </w:r>
      <w:proofErr w:type="gramStart"/>
      <w:r w:rsidR="0051634A">
        <w:rPr>
          <w:rFonts w:hint="eastAsia"/>
        </w:rPr>
        <w:t>upper ,</w:t>
      </w:r>
      <w:proofErr w:type="gramEnd"/>
      <w:r w:rsidR="0051634A">
        <w:rPr>
          <w:rFonts w:hint="eastAsia"/>
        </w:rPr>
        <w:t xml:space="preserve"> i.e. exited state into the lower ,as in a general case, but quite the contrary , from the lower into the upper state, the </w:t>
      </w:r>
      <w:r w:rsidR="0051634A">
        <w:t>energy</w:t>
      </w:r>
      <w:r w:rsidR="0051634A">
        <w:rPr>
          <w:rFonts w:hint="eastAsia"/>
        </w:rPr>
        <w:t xml:space="preserve"> being supplied form kinetic energy of the translational motion of the system</w:t>
      </w:r>
      <w:r w:rsidR="00076DE4">
        <w:rPr>
          <w:rFonts w:hint="eastAsia"/>
        </w:rPr>
        <w:t xml:space="preserve">. That interesting theory predication </w:t>
      </w:r>
      <w:r w:rsidR="00625785">
        <w:t>attracts</w:t>
      </w:r>
      <w:r w:rsidR="00076DE4">
        <w:rPr>
          <w:rFonts w:hint="eastAsia"/>
        </w:rPr>
        <w:t xml:space="preserve"> great attention and research on it. </w:t>
      </w:r>
      <w:r w:rsidR="00286326">
        <w:t>I</w:t>
      </w:r>
      <w:r w:rsidR="00286326">
        <w:rPr>
          <w:rFonts w:hint="eastAsia"/>
        </w:rPr>
        <w:t xml:space="preserve">n </w:t>
      </w:r>
      <w:r w:rsidR="00625785">
        <w:rPr>
          <w:rFonts w:hint="eastAsia"/>
        </w:rPr>
        <w:t>1967,</w:t>
      </w:r>
      <w:r w:rsidR="00625785" w:rsidRPr="00625785">
        <w:t xml:space="preserve"> </w:t>
      </w:r>
      <w:r w:rsidR="00625785" w:rsidRPr="00625785">
        <w:t xml:space="preserve">ARTSIMOVICH </w:t>
      </w:r>
      <w:r w:rsidR="00286326">
        <w:rPr>
          <w:rFonts w:hint="eastAsia"/>
        </w:rPr>
        <w:t>find t</w:t>
      </w:r>
      <w:r w:rsidR="00286326" w:rsidRPr="00286326">
        <w:t>h</w:t>
      </w:r>
      <w:r w:rsidR="00286326">
        <w:rPr>
          <w:rFonts w:hint="eastAsia"/>
        </w:rPr>
        <w:t xml:space="preserve">at when he measured the electron temperature based on the </w:t>
      </w:r>
      <w:r w:rsidR="00286326" w:rsidRPr="00286326">
        <w:t>diamagnetic signal</w:t>
      </w:r>
      <w:r w:rsidR="00286326">
        <w:rPr>
          <w:rFonts w:hint="eastAsia"/>
        </w:rPr>
        <w:t xml:space="preserve"> and </w:t>
      </w:r>
      <w:r w:rsidR="00286326" w:rsidRPr="00286326">
        <w:t>electrical conductivity</w:t>
      </w:r>
      <w:r w:rsidR="00AB5BE1">
        <w:rPr>
          <w:rFonts w:hint="eastAsia"/>
          <w:vertAlign w:val="superscript"/>
        </w:rPr>
        <w:t>3</w:t>
      </w:r>
      <w:r w:rsidR="00286326">
        <w:rPr>
          <w:rFonts w:hint="eastAsia"/>
        </w:rPr>
        <w:t xml:space="preserve">, the </w:t>
      </w:r>
      <w:r w:rsidR="00286326" w:rsidRPr="00286326">
        <w:t>diamagnetic signal</w:t>
      </w:r>
      <w:r w:rsidR="00286326">
        <w:rPr>
          <w:rFonts w:hint="eastAsia"/>
        </w:rPr>
        <w:t xml:space="preserve"> would infer more </w:t>
      </w:r>
      <w:r w:rsidR="00286326" w:rsidRPr="00286326">
        <w:t>electrical</w:t>
      </w:r>
      <w:r w:rsidR="00286326">
        <w:rPr>
          <w:rFonts w:hint="eastAsia"/>
        </w:rPr>
        <w:t xml:space="preserve"> resistance than measured one, that should be the firstly </w:t>
      </w:r>
      <w:r w:rsidR="00541DEC">
        <w:rPr>
          <w:rFonts w:hint="eastAsia"/>
        </w:rPr>
        <w:t xml:space="preserve">observed the ADE without </w:t>
      </w:r>
      <w:r w:rsidR="00527C3B">
        <w:t>realized</w:t>
      </w:r>
      <w:r w:rsidR="00541DEC">
        <w:rPr>
          <w:rFonts w:hint="eastAsia"/>
        </w:rPr>
        <w:t xml:space="preserve"> </w:t>
      </w:r>
      <w:proofErr w:type="gramStart"/>
      <w:r w:rsidR="00541DEC">
        <w:rPr>
          <w:rFonts w:hint="eastAsia"/>
        </w:rPr>
        <w:t>it ,</w:t>
      </w:r>
      <w:proofErr w:type="gramEnd"/>
      <w:r w:rsidR="00541DEC">
        <w:rPr>
          <w:rFonts w:hint="eastAsia"/>
        </w:rPr>
        <w:t xml:space="preserve"> Until 1968</w:t>
      </w:r>
      <w:r w:rsidR="00AB5BE1">
        <w:rPr>
          <w:rFonts w:hint="eastAsia"/>
        </w:rPr>
        <w:t>.</w:t>
      </w:r>
      <w:r w:rsidR="00541DEC">
        <w:rPr>
          <w:rFonts w:hint="eastAsia"/>
        </w:rPr>
        <w:t xml:space="preserve"> </w:t>
      </w:r>
      <w:r w:rsidR="00AB5BE1" w:rsidRPr="00AB5BE1">
        <w:t>B. B. KADOMTSEV</w:t>
      </w:r>
      <w:r w:rsidR="00AB5BE1">
        <w:rPr>
          <w:rFonts w:hint="eastAsia"/>
        </w:rPr>
        <w:t xml:space="preserve"> </w:t>
      </w:r>
      <w:proofErr w:type="gramStart"/>
      <w:r w:rsidR="00AB5BE1">
        <w:rPr>
          <w:rFonts w:hint="eastAsia"/>
        </w:rPr>
        <w:t>point</w:t>
      </w:r>
      <w:proofErr w:type="gramEnd"/>
      <w:r w:rsidR="00AB5BE1">
        <w:rPr>
          <w:rFonts w:hint="eastAsia"/>
        </w:rPr>
        <w:t xml:space="preserve"> out that is caused by ADE and given a detail analysis for that phenomenon</w:t>
      </w:r>
      <w:r w:rsidR="00527C3B">
        <w:rPr>
          <w:rFonts w:hint="eastAsia"/>
          <w:vertAlign w:val="superscript"/>
        </w:rPr>
        <w:t>4</w:t>
      </w:r>
      <w:r w:rsidR="00AB5BE1">
        <w:rPr>
          <w:rFonts w:hint="eastAsia"/>
        </w:rPr>
        <w:t>.</w:t>
      </w:r>
    </w:p>
    <w:p w14:paraId="1BDA4478" w14:textId="77777777" w:rsidR="00CD5132" w:rsidRDefault="00CD5132"/>
    <w:p w14:paraId="25234FA2" w14:textId="58A2D7C8" w:rsidR="00CD5132" w:rsidRDefault="00CD5132" w:rsidP="00CD5132">
      <w:pPr>
        <w:pStyle w:val="a3"/>
        <w:numPr>
          <w:ilvl w:val="0"/>
          <w:numId w:val="1"/>
        </w:numPr>
        <w:ind w:firstLineChars="0"/>
      </w:pPr>
      <w:r w:rsidRPr="00CD5132">
        <w:t>Ginzburg, V. L., and I. M. Frank. "Radiation from a uniformly moving electron passing from one medium to another." </w:t>
      </w:r>
      <w:proofErr w:type="spellStart"/>
      <w:r w:rsidRPr="00CD5132">
        <w:rPr>
          <w:i/>
          <w:iCs/>
        </w:rPr>
        <w:t>Journ</w:t>
      </w:r>
      <w:proofErr w:type="spellEnd"/>
      <w:r w:rsidRPr="00CD5132">
        <w:rPr>
          <w:i/>
          <w:iCs/>
        </w:rPr>
        <w:t>. of Experimental and Theoretical Physics (JETP) V</w:t>
      </w:r>
      <w:r w:rsidRPr="00CD5132">
        <w:t> 16 (1946): 15-26.</w:t>
      </w:r>
    </w:p>
    <w:p w14:paraId="3A351C3C" w14:textId="30672851" w:rsidR="00CD5132" w:rsidRDefault="00CD5132" w:rsidP="00CD5132">
      <w:pPr>
        <w:pStyle w:val="a3"/>
        <w:numPr>
          <w:ilvl w:val="0"/>
          <w:numId w:val="1"/>
        </w:numPr>
        <w:ind w:firstLineChars="0"/>
      </w:pPr>
      <w:r w:rsidRPr="00CD5132">
        <w:t>Frank, I. M. "Optics of Light Sources Moving in Refractive Media: Vavilov-Cherenkov radiation, though interesting, is but an experimental instance of a more general problem." </w:t>
      </w:r>
      <w:r w:rsidRPr="00CD5132">
        <w:rPr>
          <w:i/>
          <w:iCs/>
        </w:rPr>
        <w:t>Science</w:t>
      </w:r>
      <w:r w:rsidRPr="00CD5132">
        <w:t> 131.3402 (1960): 702-712.</w:t>
      </w:r>
    </w:p>
    <w:p w14:paraId="09D027C6" w14:textId="7A3D0D88" w:rsidR="00AB5BE1" w:rsidRDefault="00AB5BE1" w:rsidP="00CD5132">
      <w:pPr>
        <w:pStyle w:val="a3"/>
        <w:numPr>
          <w:ilvl w:val="0"/>
          <w:numId w:val="1"/>
        </w:numPr>
        <w:ind w:firstLineChars="0"/>
      </w:pPr>
      <w:r w:rsidRPr="00AB5BE1">
        <w:t>Artsimovich, L. A., et al. "Thermal insulation of plasma in the “Tokamaks”." </w:t>
      </w:r>
      <w:r w:rsidRPr="00AB5BE1">
        <w:rPr>
          <w:i/>
          <w:iCs/>
        </w:rPr>
        <w:t>Soviet Atomic Energy</w:t>
      </w:r>
      <w:r w:rsidRPr="00AB5BE1">
        <w:t> 22.4 (1967): 325-331.</w:t>
      </w:r>
    </w:p>
    <w:p w14:paraId="28A16600" w14:textId="036863C7" w:rsidR="00541DEC" w:rsidRDefault="00527C3B" w:rsidP="00CD5132">
      <w:pPr>
        <w:pStyle w:val="a3"/>
        <w:numPr>
          <w:ilvl w:val="0"/>
          <w:numId w:val="1"/>
        </w:numPr>
        <w:ind w:firstLineChars="0"/>
      </w:pPr>
      <w:r w:rsidRPr="00527C3B">
        <w:t>KADOMTSEV B, POGUTSE O. Electric conductivity of a plasma in a strong magnetic field [J]. Sov. Phys. JETP, 1968, 26: 1146.</w:t>
      </w:r>
    </w:p>
    <w:p w14:paraId="5F68F599" w14:textId="0BA3A2F9" w:rsidR="00CD5132" w:rsidRPr="0051634A" w:rsidRDefault="00CD5132" w:rsidP="00CD5132">
      <w:pPr>
        <w:rPr>
          <w:rFonts w:hint="eastAsia"/>
        </w:rPr>
      </w:pPr>
    </w:p>
    <w:sectPr w:rsidR="00CD5132" w:rsidRPr="00516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F2E2F"/>
    <w:multiLevelType w:val="hybridMultilevel"/>
    <w:tmpl w:val="51327EF2"/>
    <w:lvl w:ilvl="0" w:tplc="86D4D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9834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45"/>
    <w:rsid w:val="00076DE4"/>
    <w:rsid w:val="000D0720"/>
    <w:rsid w:val="00125BE1"/>
    <w:rsid w:val="001C1CA9"/>
    <w:rsid w:val="00286326"/>
    <w:rsid w:val="002E0393"/>
    <w:rsid w:val="003A44D1"/>
    <w:rsid w:val="0051634A"/>
    <w:rsid w:val="00527C3B"/>
    <w:rsid w:val="00541DEC"/>
    <w:rsid w:val="005C6745"/>
    <w:rsid w:val="00625785"/>
    <w:rsid w:val="00693212"/>
    <w:rsid w:val="006A1D07"/>
    <w:rsid w:val="006C1F51"/>
    <w:rsid w:val="007C7D4C"/>
    <w:rsid w:val="009C0204"/>
    <w:rsid w:val="009D3C22"/>
    <w:rsid w:val="00A37A96"/>
    <w:rsid w:val="00AB1E7D"/>
    <w:rsid w:val="00AB5BE1"/>
    <w:rsid w:val="00B00A64"/>
    <w:rsid w:val="00B21A71"/>
    <w:rsid w:val="00BC067A"/>
    <w:rsid w:val="00C626A5"/>
    <w:rsid w:val="00C818E6"/>
    <w:rsid w:val="00CD5132"/>
    <w:rsid w:val="00FC1E45"/>
    <w:rsid w:val="00FD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F471"/>
  <w15:chartTrackingRefBased/>
  <w15:docId w15:val="{B4041A6F-2E02-49F3-8E99-0D2404BC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1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mmwave</dc:creator>
  <cp:keywords/>
  <dc:description/>
  <cp:lastModifiedBy>Xinhang Xu</cp:lastModifiedBy>
  <cp:revision>7</cp:revision>
  <dcterms:created xsi:type="dcterms:W3CDTF">2025-01-21T12:41:00Z</dcterms:created>
  <dcterms:modified xsi:type="dcterms:W3CDTF">2025-02-18T01:50:00Z</dcterms:modified>
</cp:coreProperties>
</file>