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57C7793D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放电参数，等离子体芯部弦平均密度约为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r w:rsidR="00403C32">
        <w:rPr>
          <w:rFonts w:hint="eastAsia"/>
        </w:rPr>
        <w:t>磁面约化</w:t>
      </w:r>
      <w:r w:rsidR="00B51D44">
        <w:rPr>
          <w:rFonts w:hint="eastAsia"/>
        </w:rPr>
        <w:t>半径满足二次函数关系，芯部密度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397574">
        <w:t xml:space="preserve">Figure </w:t>
      </w:r>
      <w:r w:rsidR="00397574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1D630062" w:rsidR="00CE4274" w:rsidRDefault="00307D60" w:rsidP="00307D60">
      <w:pPr>
        <w:pStyle w:val="Caption"/>
        <w:jc w:val="center"/>
      </w:pPr>
      <w:bookmarkStart w:id="0" w:name="_Ref220601333"/>
      <w:r>
        <w:t xml:space="preserve">Figure </w:t>
      </w:r>
      <w:fldSimple w:instr=" SEQ Figure \* ARABIC ">
        <w:r w:rsidR="00FE309D"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1E9BA886" w:rsidR="009456D3" w:rsidRPr="009456D3" w:rsidRDefault="009456D3" w:rsidP="009456D3">
      <w:pPr>
        <w:pStyle w:val="Caption"/>
        <w:jc w:val="center"/>
      </w:pPr>
      <w:bookmarkStart w:id="1" w:name="_Ref220602337"/>
      <w:r>
        <w:t xml:space="preserve">Figure </w:t>
      </w:r>
      <w:fldSimple w:instr=" SEQ Figure \* ARABIC ">
        <w:r w:rsidR="00FE309D"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5CDF7280" w:rsidR="004726C3" w:rsidRPr="00CE4274" w:rsidRDefault="004726C3" w:rsidP="004726C3">
      <w:pPr>
        <w:pStyle w:val="Caption"/>
        <w:jc w:val="center"/>
      </w:pPr>
      <w:bookmarkStart w:id="2" w:name="_Ref220601908"/>
      <w:r>
        <w:t xml:space="preserve">Figure </w:t>
      </w:r>
      <w:fldSimple w:instr=" SEQ Figure \* ARABIC ">
        <w:r w:rsidR="00FE309D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3BC3611C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pPr>
        <w:rPr>
          <w:rFonts w:hint="eastAsia"/>
        </w:rPr>
      </w:pPr>
      <w:r>
        <w:rPr>
          <w:rFonts w:hint="eastAsia"/>
        </w:rPr>
        <w:t>II</w:t>
      </w:r>
      <w:r>
        <w:rPr>
          <w:rFonts w:hint="eastAsia"/>
        </w:rPr>
        <w:t>：</w:t>
      </w:r>
      <w:r>
        <w:rPr>
          <w:rFonts w:hint="eastAsia"/>
        </w:rPr>
        <w:t>截止层形状</w:t>
      </w:r>
    </w:p>
    <w:p w14:paraId="0490A410" w14:textId="07766E7F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为了将密度延拓至二维平面以获取截止层曲率半径，根据同磁面密度相同的条件，将密度沿极像磁面分布二维延拓即可得到密度二维分布图。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4A8CAD3C" w:rsidR="00C16B35" w:rsidRDefault="002011D2" w:rsidP="002011D2">
      <w:pPr>
        <w:pStyle w:val="Caption"/>
        <w:jc w:val="center"/>
      </w:pPr>
      <w:bookmarkStart w:id="3" w:name="_Ref220589824"/>
      <w:r>
        <w:t xml:space="preserve">Figure </w:t>
      </w:r>
      <w:fldSimple w:instr=" SEQ Figure \* ARABIC ">
        <w:r w:rsidR="00FE309D"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磁场分布</w:t>
      </w:r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30CA9F9D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区间截止层曲率拟合，得到截止层曲率沿约化半径的分布，如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397574">
        <w:t xml:space="preserve">Figure </w:t>
      </w:r>
      <w:r w:rsidR="00397574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>
      <w:pPr>
        <w:rPr>
          <w:rFonts w:hint="eastAsia"/>
        </w:rPr>
      </w:pPr>
    </w:p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61FE5F0F" w:rsidR="003A01B0" w:rsidRDefault="00397574" w:rsidP="00397574">
      <w:pPr>
        <w:pStyle w:val="Caption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 w:rsidR="00FE309D"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(a)z=[-0.4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66D1000D" w14:textId="11A22249" w:rsidR="003D55E1" w:rsidRDefault="005802BB" w:rsidP="003D55E1">
      <w:r>
        <w:rPr>
          <w:rFonts w:hint="eastAsia"/>
        </w:rPr>
        <w:t>天线分布：</w:t>
      </w:r>
      <w:r>
        <w:rPr>
          <w:rFonts w:hint="eastAsia"/>
        </w:rPr>
        <w:t xml:space="preserve"> y =</w:t>
      </w:r>
      <w:proofErr w:type="spellStart"/>
      <w:r>
        <w:rPr>
          <w:rFonts w:hint="eastAsia"/>
        </w:rPr>
        <w:t>linspace</w:t>
      </w:r>
      <w:proofErr w:type="spellEnd"/>
      <w:r>
        <w:rPr>
          <w:rFonts w:hint="eastAsia"/>
        </w:rPr>
        <w:t>(-146,146,12) mm</w:t>
      </w:r>
    </w:p>
    <w:p w14:paraId="1E62180D" w14:textId="77F647DA" w:rsidR="005802BB" w:rsidRDefault="005802BB" w:rsidP="003D55E1">
      <w:pPr>
        <w:rPr>
          <w:rFonts w:hint="eastAsia"/>
        </w:rPr>
      </w:pPr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pPr>
        <w:rPr>
          <w:rFonts w:hint="eastAsia"/>
        </w:rPr>
      </w:pPr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FE309D">
      <w:pPr>
        <w:keepNext/>
      </w:pPr>
      <w:r w:rsidRPr="00FE309D">
        <w:drawing>
          <wp:inline distT="0" distB="0" distL="0" distR="0" wp14:anchorId="663CC018" wp14:editId="5C401410">
            <wp:extent cx="5943600" cy="2831465"/>
            <wp:effectExtent l="0" t="0" r="0" b="6985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52B9A" w14:textId="280FCFA5" w:rsidR="00C95B6A" w:rsidRDefault="00FE309D" w:rsidP="00FE309D">
      <w:pPr>
        <w:pStyle w:val="Caption"/>
        <w:rPr>
          <w:rFonts w:hint="eastAsia"/>
        </w:rPr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77777777" w:rsidR="004A394B" w:rsidRDefault="004A394B" w:rsidP="003D55E1">
      <w:pPr>
        <w:rPr>
          <w:rFonts w:hint="eastAsia"/>
        </w:rPr>
      </w:pPr>
    </w:p>
    <w:p w14:paraId="1E3A2886" w14:textId="77777777" w:rsidR="004A394B" w:rsidRDefault="004A394B" w:rsidP="003D55E1"/>
    <w:p w14:paraId="5A4F5880" w14:textId="77777777" w:rsidR="004A394B" w:rsidRPr="003D55E1" w:rsidRDefault="004A394B" w:rsidP="003D55E1">
      <w:pPr>
        <w:rPr>
          <w:rFonts w:hint="eastAsia"/>
        </w:rPr>
      </w:pPr>
    </w:p>
    <w:sectPr w:rsidR="004A394B" w:rsidRPr="003D5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04E99" w14:textId="77777777" w:rsidR="0026001D" w:rsidRDefault="0026001D" w:rsidP="00C16B35">
      <w:pPr>
        <w:spacing w:after="0" w:line="240" w:lineRule="auto"/>
      </w:pPr>
      <w:r>
        <w:separator/>
      </w:r>
    </w:p>
  </w:endnote>
  <w:endnote w:type="continuationSeparator" w:id="0">
    <w:p w14:paraId="7914E247" w14:textId="77777777" w:rsidR="0026001D" w:rsidRDefault="0026001D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97202" w14:textId="77777777" w:rsidR="0026001D" w:rsidRDefault="0026001D" w:rsidP="00C16B35">
      <w:pPr>
        <w:spacing w:after="0" w:line="240" w:lineRule="auto"/>
      </w:pPr>
      <w:r>
        <w:separator/>
      </w:r>
    </w:p>
  </w:footnote>
  <w:footnote w:type="continuationSeparator" w:id="0">
    <w:p w14:paraId="1789725D" w14:textId="77777777" w:rsidR="0026001D" w:rsidRDefault="0026001D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2880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46B4C"/>
    <w:rsid w:val="000770F0"/>
    <w:rsid w:val="00150746"/>
    <w:rsid w:val="002011D2"/>
    <w:rsid w:val="0026001D"/>
    <w:rsid w:val="002F78BF"/>
    <w:rsid w:val="00307D60"/>
    <w:rsid w:val="00397574"/>
    <w:rsid w:val="003A01B0"/>
    <w:rsid w:val="003D55E1"/>
    <w:rsid w:val="00403C32"/>
    <w:rsid w:val="004726C3"/>
    <w:rsid w:val="00476611"/>
    <w:rsid w:val="004A394B"/>
    <w:rsid w:val="004A7143"/>
    <w:rsid w:val="005062A4"/>
    <w:rsid w:val="00531932"/>
    <w:rsid w:val="005802BB"/>
    <w:rsid w:val="00605069"/>
    <w:rsid w:val="00633D98"/>
    <w:rsid w:val="006C6C95"/>
    <w:rsid w:val="006F66C2"/>
    <w:rsid w:val="00750DF6"/>
    <w:rsid w:val="007B4852"/>
    <w:rsid w:val="00930077"/>
    <w:rsid w:val="009456D3"/>
    <w:rsid w:val="00961ADD"/>
    <w:rsid w:val="00A969BA"/>
    <w:rsid w:val="00B51D44"/>
    <w:rsid w:val="00B5285D"/>
    <w:rsid w:val="00B70BB2"/>
    <w:rsid w:val="00C16B35"/>
    <w:rsid w:val="00C231F8"/>
    <w:rsid w:val="00C95B6A"/>
    <w:rsid w:val="00CA294A"/>
    <w:rsid w:val="00CE4274"/>
    <w:rsid w:val="00CF3C83"/>
    <w:rsid w:val="00D373B7"/>
    <w:rsid w:val="00DA157C"/>
    <w:rsid w:val="00EB3DD3"/>
    <w:rsid w:val="00F30205"/>
    <w:rsid w:val="00FB22A9"/>
    <w:rsid w:val="00FD121D"/>
    <w:rsid w:val="00FE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B35"/>
  </w:style>
  <w:style w:type="paragraph" w:styleId="Footer">
    <w:name w:val="footer"/>
    <w:basedOn w:val="Normal"/>
    <w:link w:val="Foot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B35"/>
  </w:style>
  <w:style w:type="paragraph" w:styleId="ListParagraph">
    <w:name w:val="List Paragraph"/>
    <w:basedOn w:val="Normal"/>
    <w:uiPriority w:val="34"/>
    <w:qFormat/>
    <w:rsid w:val="00961AD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61ADD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667</Words>
  <Characters>1029</Characters>
  <Application>Microsoft Office Word</Application>
  <DocSecurity>0</DocSecurity>
  <Lines>38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7</cp:revision>
  <dcterms:created xsi:type="dcterms:W3CDTF">2026-01-21T07:39:00Z</dcterms:created>
  <dcterms:modified xsi:type="dcterms:W3CDTF">2026-03-16T00:53:00Z</dcterms:modified>
</cp:coreProperties>
</file>