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项目设计</w:t>
      </w:r>
    </w:p>
    <w:p>
      <w:pPr>
        <w:pStyle w:val="8"/>
        <w:ind w:firstLine="480"/>
        <w:rPr>
          <w:rFonts w:hint="default"/>
          <w:lang w:val="en-US" w:eastAsia="zh-CN"/>
        </w:rPr>
      </w:pPr>
      <w:bookmarkStart w:id="0" w:name="_Toc45466621"/>
      <w:r>
        <w:rPr>
          <w:rFonts w:hint="eastAsia"/>
          <w:lang w:val="en-US" w:eastAsia="zh-CN"/>
        </w:rPr>
        <w:t>本设计文档分成两个部分，主要介绍了申威众核处理器从核上执行程序的设计、</w:t>
      </w:r>
      <w:bookmarkStart w:id="12" w:name="_GoBack"/>
      <w:bookmarkEnd w:id="12"/>
      <w:r>
        <w:rPr>
          <w:rFonts w:hint="eastAsia"/>
          <w:lang w:val="en-US" w:eastAsia="zh-CN"/>
        </w:rPr>
        <w:t>协程之间的通道通信设计。</w:t>
      </w:r>
    </w:p>
    <w:p>
      <w:pPr>
        <w:pStyle w:val="6"/>
        <w:keepNext w:val="0"/>
        <w:keepLines w:val="0"/>
        <w:pageBreakBefore w:val="0"/>
        <w:widowControl w:val="0"/>
        <w:kinsoku/>
        <w:wordWrap/>
        <w:overflowPunct/>
        <w:topLinePunct w:val="0"/>
        <w:autoSpaceDE/>
        <w:autoSpaceDN/>
        <w:bidi w:val="0"/>
        <w:adjustRightInd/>
        <w:snapToGrid/>
        <w:spacing w:before="240"/>
        <w:textAlignment w:val="auto"/>
        <w:rPr>
          <w:rFonts w:hint="eastAsia"/>
          <w:lang w:val="en-US" w:eastAsia="zh-CN"/>
        </w:rPr>
      </w:pPr>
      <w:r>
        <w:rPr>
          <w:rFonts w:hint="eastAsia"/>
          <w:lang w:val="en-US" w:eastAsia="zh-CN"/>
        </w:rPr>
        <w:t>1执行程序设计</w:t>
      </w:r>
      <w:bookmarkEnd w:id="0"/>
    </w:p>
    <w:p>
      <w:pPr>
        <w:pStyle w:val="6"/>
        <w:keepNext w:val="0"/>
        <w:keepLines w:val="0"/>
        <w:pageBreakBefore w:val="0"/>
        <w:widowControl w:val="0"/>
        <w:kinsoku/>
        <w:wordWrap/>
        <w:overflowPunct/>
        <w:topLinePunct w:val="0"/>
        <w:autoSpaceDE/>
        <w:autoSpaceDN/>
        <w:bidi w:val="0"/>
        <w:adjustRightInd/>
        <w:snapToGrid/>
        <w:spacing w:before="120"/>
        <w:textAlignment w:val="auto"/>
        <w:rPr>
          <w:rFonts w:hint="default" w:eastAsia="黑体"/>
          <w:lang w:val="en-US" w:eastAsia="zh-CN"/>
        </w:rPr>
      </w:pPr>
      <w:r>
        <w:rPr>
          <w:rFonts w:hint="eastAsia"/>
          <w:lang w:val="en-US" w:eastAsia="zh-CN"/>
        </w:rPr>
        <w:t>1.1</w:t>
      </w:r>
      <w:r>
        <w:rPr>
          <w:rFonts w:hint="eastAsia"/>
        </w:rPr>
        <w:t>执行程序</w:t>
      </w:r>
      <w:r>
        <w:rPr>
          <w:rFonts w:hint="eastAsia"/>
          <w:lang w:val="en-US" w:eastAsia="zh-CN"/>
        </w:rPr>
        <w:t>概要</w:t>
      </w:r>
      <w:r>
        <w:rPr>
          <w:rFonts w:hint="eastAsia"/>
        </w:rPr>
        <w:t>设计</w:t>
      </w:r>
    </w:p>
    <w:p>
      <w:pPr>
        <w:pStyle w:val="8"/>
        <w:ind w:firstLine="480"/>
      </w:pPr>
      <w:r>
        <w:rPr>
          <w:rFonts w:hint="eastAsia"/>
        </w:rPr>
        <w:t>传统的操作系统上的调度算法涉及到用户态与内核态的切换，且比较复杂，进程或者线程的任务状态与阻塞条件较多，不适合直接应用在申威众核处理器中。申威众核处理器的从核是整个申威众核处理器的计算核心单元，从核仅能运行在用户模式下，并且不支持中断，单个从核上仅能运行单个线程。本研究设计的执行程序只需要运行任务队列，切换协程任务。每个协程任务都是一个计算任务，大量的计算任务需要从核的算力，所以将执行程序设计运行在从核上。</w:t>
      </w:r>
    </w:p>
    <w:p>
      <w:pPr>
        <w:pStyle w:val="8"/>
        <w:ind w:firstLine="480"/>
        <w:rPr>
          <w:rFonts w:hint="eastAsia"/>
        </w:rPr>
      </w:pPr>
      <w:r>
        <w:drawing>
          <wp:anchor distT="0" distB="0" distL="114300" distR="114300" simplePos="0" relativeHeight="251666432" behindDoc="0" locked="0" layoutInCell="1" allowOverlap="1">
            <wp:simplePos x="0" y="0"/>
            <wp:positionH relativeFrom="margin">
              <wp:posOffset>1922145</wp:posOffset>
            </wp:positionH>
            <wp:positionV relativeFrom="paragraph">
              <wp:posOffset>1583690</wp:posOffset>
            </wp:positionV>
            <wp:extent cx="1583690" cy="1981200"/>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83690" cy="1981200"/>
                    </a:xfrm>
                    <a:prstGeom prst="rect">
                      <a:avLst/>
                    </a:prstGeom>
                    <a:noFill/>
                    <a:ln>
                      <a:noFill/>
                    </a:ln>
                  </pic:spPr>
                </pic:pic>
              </a:graphicData>
            </a:graphic>
          </wp:anchor>
        </w:drawing>
      </w:r>
      <w:r>
        <w:rPr>
          <w:rFonts w:hint="eastAsia"/>
        </w:rPr>
        <w:t>执行器在初始化并加载到从核上之后，就会一直等待执行自己所管理的协程任务队列中的协程任务。每当执行一个协程任务时，执行器就会根据协程任务中函数地址去执行它。协程的阻塞与切换、上下文的保存与恢复、协程资源的回收均由执行器完成。当每个从核上的执行器的可运行任务队列和等待任务队列中均无可执行或者挂起的协程任务，并且调度器也无任何新创建协程任务时，执行器会收到来自调度器的停止信号，停止自身运行，并回收相关资源。</w:t>
      </w:r>
    </w:p>
    <w:p>
      <w:pPr>
        <w:pStyle w:val="8"/>
        <w:ind w:firstLine="480"/>
        <w:rPr>
          <w:rFonts w:hint="eastAsia"/>
        </w:rPr>
      </w:pPr>
    </w:p>
    <w:p>
      <w:pPr>
        <w:pStyle w:val="8"/>
        <w:ind w:firstLine="480"/>
      </w:pPr>
    </w:p>
    <w:p>
      <w:pPr>
        <w:jc w:val="both"/>
        <w:rPr>
          <w:rFonts w:hint="eastAsia"/>
          <w:b/>
          <w:bCs/>
          <w:sz w:val="44"/>
          <w:szCs w:val="44"/>
          <w:lang w:val="en-US" w:eastAsia="zh-CN"/>
        </w:rPr>
      </w:pPr>
    </w:p>
    <w:p/>
    <w:p/>
    <w:p/>
    <w:p/>
    <w:p/>
    <w:p/>
    <w:p>
      <w:pPr>
        <w:pStyle w:val="8"/>
        <w:spacing w:before="120" w:after="240" w:line="240" w:lineRule="auto"/>
        <w:ind w:firstLine="422"/>
        <w:jc w:val="center"/>
        <w:rPr>
          <w:b/>
          <w:sz w:val="21"/>
        </w:rPr>
      </w:pPr>
      <w:r>
        <w:rPr>
          <w:rFonts w:hint="eastAsia"/>
          <w:b/>
          <w:sz w:val="21"/>
          <w:szCs w:val="21"/>
          <w:lang w:val="en-US" w:eastAsia="zh-CN"/>
        </w:rPr>
        <w:t xml:space="preserve">    </w:t>
      </w:r>
      <w:r>
        <w:rPr>
          <w:b/>
          <w:sz w:val="21"/>
        </w:rPr>
        <w:t>图1.</w:t>
      </w:r>
      <w:r>
        <w:rPr>
          <w:rFonts w:hint="eastAsia"/>
          <w:b/>
          <w:sz w:val="21"/>
          <w:lang w:val="en-US" w:eastAsia="zh-CN"/>
        </w:rPr>
        <w:t>1</w:t>
      </w:r>
      <w:r>
        <w:rPr>
          <w:b/>
          <w:sz w:val="21"/>
        </w:rPr>
        <w:t xml:space="preserve"> 执行程序</w:t>
      </w:r>
      <w:r>
        <w:rPr>
          <w:rFonts w:hint="eastAsia"/>
          <w:b/>
          <w:sz w:val="21"/>
        </w:rPr>
        <w:t>所含</w:t>
      </w:r>
      <w:r>
        <w:rPr>
          <w:b/>
          <w:sz w:val="21"/>
        </w:rPr>
        <w:t>模块</w:t>
      </w:r>
    </w:p>
    <w:p>
      <w:pPr>
        <w:pStyle w:val="8"/>
        <w:ind w:firstLine="480"/>
      </w:pPr>
      <w:r>
        <w:rPr>
          <w:rFonts w:hint="eastAsia"/>
        </w:rPr>
        <w:t>每个从核上都运行着一个执行程序，每个执行器都管理着自己的两个协程任务队列：可运行任务队列（runnableQueue）与等待任务队列（waitQueue），新创建的任务和被唤醒的任务都会加入到可运行任务队列中等待被执行。阻塞等待任务队列中存放的是阻塞状态的协程任务。执行程序包含有协程任务切出与协程任务切入两个模块，如图</w:t>
      </w:r>
      <w:r>
        <w:t>1</w:t>
      </w:r>
      <w:r>
        <w:rPr>
          <w:rFonts w:hint="eastAsia"/>
        </w:rPr>
        <w:t>.</w:t>
      </w:r>
      <w:r>
        <w:rPr>
          <w:rFonts w:hint="eastAsia"/>
          <w:lang w:val="en-US" w:eastAsia="zh-CN"/>
        </w:rPr>
        <w:t>1</w:t>
      </w:r>
      <w:r>
        <w:rPr>
          <w:rFonts w:hint="eastAsia"/>
        </w:rPr>
        <w:t>、图1.</w:t>
      </w:r>
      <w:r>
        <w:rPr>
          <w:rFonts w:hint="eastAsia"/>
          <w:lang w:val="en-US" w:eastAsia="zh-CN"/>
        </w:rPr>
        <w:t>2</w:t>
      </w:r>
      <w:r>
        <w:rPr>
          <w:rFonts w:hint="eastAsia"/>
        </w:rPr>
        <w:t>所示。</w:t>
      </w:r>
    </w:p>
    <w:p>
      <w:pPr>
        <w:pStyle w:val="8"/>
        <w:ind w:firstLine="480"/>
      </w:pPr>
      <w:r>
        <w:rPr>
          <w:rFonts w:hint="eastAsia"/>
        </w:rPr>
        <w:t>任务切出接口是在任务函数内被调用的，当协程任务未获取到需要的数据，则主动调用执行程序的任务切出接口。调用接口之后自身的执行状态被中断，上下文状态和参数等信息被保存在开辟的共享栈中，传递到主存中存储。寄存器状态通过数组保存。之后执行程序将被阻塞的协程任务从可运行任务队列中取出，放入到等待任务队列的队尾中。然后继续执行可运行任务队列中下一个协程任务。</w:t>
      </w:r>
    </w:p>
    <w:p>
      <w:pPr>
        <w:pStyle w:val="8"/>
        <w:ind w:firstLine="480"/>
      </w:pPr>
      <w:r>
        <w:rPr>
          <w:rFonts w:hint="eastAsia"/>
        </w:rPr>
        <w:drawing>
          <wp:anchor distT="0" distB="0" distL="114300" distR="114300" simplePos="0" relativeHeight="251687936" behindDoc="0" locked="0" layoutInCell="1" allowOverlap="1">
            <wp:simplePos x="0" y="0"/>
            <wp:positionH relativeFrom="margin">
              <wp:align>center</wp:align>
            </wp:positionH>
            <wp:positionV relativeFrom="paragraph">
              <wp:posOffset>140335</wp:posOffset>
            </wp:positionV>
            <wp:extent cx="3473450" cy="1049655"/>
            <wp:effectExtent l="0" t="0" r="635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473450" cy="1049655"/>
                    </a:xfrm>
                    <a:prstGeom prst="rect">
                      <a:avLst/>
                    </a:prstGeom>
                    <a:noFill/>
                  </pic:spPr>
                </pic:pic>
              </a:graphicData>
            </a:graphic>
          </wp:anchor>
        </w:drawing>
      </w:r>
    </w:p>
    <w:p>
      <w:pPr>
        <w:pStyle w:val="8"/>
        <w:ind w:firstLine="480"/>
      </w:pPr>
    </w:p>
    <w:p>
      <w:pPr>
        <w:pStyle w:val="8"/>
        <w:ind w:firstLine="480"/>
      </w:pPr>
    </w:p>
    <w:p>
      <w:pPr>
        <w:pStyle w:val="8"/>
        <w:ind w:firstLine="480"/>
      </w:pPr>
    </w:p>
    <w:p>
      <w:pPr>
        <w:pStyle w:val="8"/>
        <w:ind w:firstLine="480"/>
      </w:pPr>
    </w:p>
    <w:p>
      <w:pPr>
        <w:pStyle w:val="8"/>
        <w:spacing w:before="120" w:after="240" w:line="240" w:lineRule="auto"/>
        <w:ind w:firstLine="422"/>
        <w:jc w:val="center"/>
        <w:rPr>
          <w:b/>
          <w:sz w:val="21"/>
          <w:szCs w:val="21"/>
        </w:rPr>
      </w:pPr>
      <w:r>
        <w:rPr>
          <w:b/>
          <w:sz w:val="21"/>
          <w:szCs w:val="21"/>
        </w:rPr>
        <w:t>图1.</w:t>
      </w:r>
      <w:r>
        <w:rPr>
          <w:rFonts w:hint="eastAsia"/>
          <w:b/>
          <w:sz w:val="21"/>
          <w:szCs w:val="21"/>
          <w:lang w:val="en-US" w:eastAsia="zh-CN"/>
        </w:rPr>
        <w:t>2</w:t>
      </w:r>
      <w:r>
        <w:rPr>
          <w:b/>
          <w:sz w:val="21"/>
          <w:szCs w:val="21"/>
        </w:rPr>
        <w:t xml:space="preserve"> 协程任务切出与切入过程</w:t>
      </w:r>
    </w:p>
    <w:p>
      <w:pPr>
        <w:pStyle w:val="8"/>
        <w:ind w:firstLine="480"/>
      </w:pPr>
      <w:r>
        <w:rPr>
          <w:rFonts w:hint="eastAsia"/>
        </w:rPr>
        <w:t>任务切入接口是执行程序调用的，执行程序在每一次执行完可运行任务队列中的协程任务时，都会询问一下数据是否到来。到数据到来时，执行程序将之前被阻塞的协程任务唤醒，唤醒的过程是将其从等待任务队列中取出，放入到可运行任务队列。当执行到该协程任务时，直接调用任务切入接口，从主存读取上下文信息，从开辟的数组中读取寄存器状态，恢复协程任务的上下文，让协程从被阻塞的地方继续运行。</w:t>
      </w:r>
    </w:p>
    <w:p>
      <w:pPr>
        <w:pStyle w:val="6"/>
        <w:rPr>
          <w:szCs w:val="28"/>
        </w:rPr>
      </w:pPr>
      <w:bookmarkStart w:id="1" w:name="_Toc45466631"/>
      <w:r>
        <w:rPr>
          <w:rFonts w:hint="eastAsia"/>
          <w:szCs w:val="28"/>
          <w:lang w:val="en-US" w:eastAsia="zh-CN"/>
        </w:rPr>
        <w:t>1</w:t>
      </w:r>
      <w:r>
        <w:rPr>
          <w:szCs w:val="28"/>
        </w:rPr>
        <w:t>.2</w:t>
      </w:r>
      <w:r>
        <w:rPr>
          <w:rFonts w:hint="eastAsia"/>
          <w:szCs w:val="28"/>
        </w:rPr>
        <w:t>　执行程序详细设计</w:t>
      </w:r>
      <w:bookmarkEnd w:id="1"/>
    </w:p>
    <w:p>
      <w:pPr>
        <w:pStyle w:val="3"/>
        <w:spacing w:before="240" w:after="120" w:line="240" w:lineRule="auto"/>
        <w:rPr>
          <w:rFonts w:ascii="黑体" w:hAnsi="黑体" w:eastAsia="黑体"/>
          <w:b w:val="0"/>
          <w:sz w:val="26"/>
          <w:szCs w:val="26"/>
        </w:rPr>
      </w:pPr>
      <w:bookmarkStart w:id="2" w:name="_Toc44327699"/>
      <w:bookmarkStart w:id="3" w:name="_Toc45466632"/>
      <w:r>
        <w:rPr>
          <w:rFonts w:hint="eastAsia" w:ascii="黑体" w:hAnsi="黑体" w:eastAsia="黑体"/>
          <w:b w:val="0"/>
          <w:sz w:val="26"/>
          <w:szCs w:val="26"/>
          <w:lang w:val="en-US" w:eastAsia="zh-CN"/>
        </w:rPr>
        <w:t>1</w:t>
      </w:r>
      <w:r>
        <w:rPr>
          <w:rFonts w:hint="eastAsia" w:ascii="黑体" w:hAnsi="黑体" w:eastAsia="黑体"/>
          <w:b w:val="0"/>
          <w:sz w:val="26"/>
          <w:szCs w:val="26"/>
        </w:rPr>
        <w:t>.</w:t>
      </w:r>
      <w:r>
        <w:rPr>
          <w:rFonts w:ascii="黑体" w:hAnsi="黑体" w:eastAsia="黑体"/>
          <w:b w:val="0"/>
          <w:sz w:val="26"/>
          <w:szCs w:val="26"/>
        </w:rPr>
        <w:t>2</w:t>
      </w:r>
      <w:r>
        <w:rPr>
          <w:rFonts w:hint="eastAsia" w:ascii="黑体" w:hAnsi="黑体" w:eastAsia="黑体"/>
          <w:b w:val="0"/>
          <w:sz w:val="26"/>
          <w:szCs w:val="26"/>
        </w:rPr>
        <w:t>.</w:t>
      </w:r>
      <w:r>
        <w:rPr>
          <w:rFonts w:ascii="黑体" w:hAnsi="黑体" w:eastAsia="黑体"/>
          <w:b w:val="0"/>
          <w:sz w:val="26"/>
          <w:szCs w:val="26"/>
        </w:rPr>
        <w:t xml:space="preserve">1 </w:t>
      </w:r>
      <w:r>
        <w:rPr>
          <w:rFonts w:hint="eastAsia" w:ascii="黑体" w:hAnsi="黑体" w:eastAsia="黑体"/>
          <w:b w:val="0"/>
          <w:sz w:val="26"/>
          <w:szCs w:val="26"/>
        </w:rPr>
        <w:t>协程任务相关接口函数</w:t>
      </w:r>
      <w:bookmarkEnd w:id="2"/>
      <w:bookmarkEnd w:id="3"/>
    </w:p>
    <w:p>
      <w:pPr>
        <w:spacing w:line="400" w:lineRule="exact"/>
        <w:ind w:firstLine="482"/>
        <w:jc w:val="left"/>
        <w:rPr>
          <w:color w:val="5C5C5C"/>
          <w:kern w:val="0"/>
          <w:sz w:val="24"/>
        </w:rPr>
      </w:pPr>
      <w:r>
        <w:rPr>
          <w:color w:val="000000"/>
          <w:sz w:val="24"/>
        </w:rPr>
        <w:t>执行程序数据结构在调度系统开始运行时就调用sc_pr_init</w:t>
      </w:r>
      <w:r>
        <w:rPr>
          <w:rFonts w:hint="eastAsia"/>
          <w:color w:val="000000"/>
          <w:sz w:val="24"/>
        </w:rPr>
        <w:t>函数</w:t>
      </w:r>
      <w:r>
        <w:rPr>
          <w:color w:val="000000"/>
          <w:sz w:val="24"/>
        </w:rPr>
        <w:t>初始化，并通过申威提供的athread_spawn接口加载执行程序</w:t>
      </w:r>
      <w:r>
        <w:rPr>
          <w:rFonts w:hint="eastAsia"/>
          <w:color w:val="000000"/>
          <w:sz w:val="24"/>
        </w:rPr>
        <w:t>（</w:t>
      </w:r>
      <w:r>
        <w:rPr>
          <w:color w:val="000000"/>
          <w:sz w:val="24"/>
        </w:rPr>
        <w:t>swgo_pr_start</w:t>
      </w:r>
      <w:r>
        <w:rPr>
          <w:rFonts w:hint="eastAsia"/>
          <w:color w:val="000000"/>
          <w:sz w:val="24"/>
        </w:rPr>
        <w:t>）</w:t>
      </w:r>
      <w:r>
        <w:rPr>
          <w:color w:val="000000"/>
          <w:sz w:val="24"/>
        </w:rPr>
        <w:t>到从核上执行。</w:t>
      </w:r>
    </w:p>
    <w:p>
      <w:pPr>
        <w:spacing w:line="400" w:lineRule="exact"/>
        <w:ind w:firstLine="482"/>
        <w:jc w:val="left"/>
        <w:rPr>
          <w:color w:val="000000"/>
          <w:sz w:val="24"/>
        </w:rPr>
      </w:pPr>
      <w:r>
        <w:rPr>
          <w:color w:val="000000"/>
          <w:sz w:val="24"/>
        </w:rPr>
        <w:t>执行程序运行流程图如下图所示。执行程序主要功能就是管理两个任务队列上的协程，与协程运行相关的函数有三个，第一个是协程执行函数co_resume，第二个是协程任务切出函数co_swao_out，第三个协程任务切入函数co_swap_in。</w:t>
      </w:r>
    </w:p>
    <w:p>
      <w:pPr>
        <w:spacing w:line="400" w:lineRule="exact"/>
        <w:ind w:firstLine="482"/>
        <w:jc w:val="left"/>
        <w:rPr>
          <w:color w:val="000000"/>
          <w:sz w:val="24"/>
        </w:rPr>
      </w:pPr>
      <w:r>
        <w:rPr>
          <w:color w:val="000000"/>
          <w:sz w:val="24"/>
        </w:rPr>
        <w:t>co_resume声明为</w:t>
      </w:r>
    </w:p>
    <w:p>
      <w:pPr>
        <w:spacing w:line="400" w:lineRule="exact"/>
        <w:ind w:firstLine="482"/>
        <w:jc w:val="left"/>
        <w:rPr>
          <w:color w:val="000000"/>
          <w:sz w:val="24"/>
          <w:shd w:val="clear" w:color="auto" w:fill="FFFFFF"/>
        </w:rPr>
      </w:pPr>
      <w:r>
        <w:rPr>
          <w:rStyle w:val="9"/>
          <w:b/>
          <w:bCs/>
          <w:color w:val="006699"/>
          <w:sz w:val="24"/>
          <w:shd w:val="clear" w:color="auto" w:fill="FFFFFF"/>
        </w:rPr>
        <w:t>void</w:t>
      </w:r>
      <w:r>
        <w:rPr>
          <w:color w:val="000000"/>
          <w:sz w:val="24"/>
          <w:shd w:val="clear" w:color="auto" w:fill="FFFFFF"/>
        </w:rPr>
        <w:t> co_resume(coctx_t* ctx1,coctx_t* ctx2,coctx_t* ctx3,</w:t>
      </w:r>
      <w:r>
        <w:rPr>
          <w:rStyle w:val="10"/>
          <w:b/>
          <w:bCs/>
          <w:color w:val="2E8B57"/>
          <w:sz w:val="24"/>
          <w:shd w:val="clear" w:color="auto" w:fill="FFFFFF"/>
        </w:rPr>
        <w:t>char</w:t>
      </w:r>
      <w:r>
        <w:rPr>
          <w:color w:val="000000"/>
          <w:sz w:val="24"/>
          <w:shd w:val="clear" w:color="auto" w:fill="FFFFFF"/>
        </w:rPr>
        <w:t>* sp,coctx_param_t* params);</w:t>
      </w:r>
    </w:p>
    <w:p>
      <w:pPr>
        <w:spacing w:line="400" w:lineRule="exact"/>
        <w:ind w:firstLine="482"/>
        <w:jc w:val="left"/>
        <w:rPr>
          <w:color w:val="000000"/>
          <w:sz w:val="24"/>
        </w:rPr>
      </w:pPr>
      <w:r>
        <w:rPr>
          <w:color w:val="000000"/>
          <w:sz w:val="24"/>
        </w:rPr>
        <w:t>其中ctx1与ctx3是与协程上下文和执行程序上下文相关的结构体，ctx2为中间暂存变量，sp为中间缓冲栈，params为参数列表。</w:t>
      </w:r>
      <w:r>
        <w:rPr>
          <w:rFonts w:hint="eastAsia"/>
          <w:color w:val="000000"/>
          <w:sz w:val="24"/>
        </w:rPr>
        <w:t>在系统中调用情况如下。</w:t>
      </w:r>
    </w:p>
    <w:p>
      <w:pPr>
        <w:widowControl/>
        <w:pBdr>
          <w:left w:val="single" w:color="6CE26C" w:sz="18" w:space="0"/>
        </w:pBdr>
        <w:shd w:val="clear" w:color="auto" w:fill="FFFFFF"/>
        <w:spacing w:line="400" w:lineRule="exact"/>
        <w:jc w:val="left"/>
        <w:rPr>
          <w:color w:val="5C5C5C"/>
          <w:kern w:val="0"/>
          <w:sz w:val="24"/>
        </w:rPr>
      </w:pPr>
      <w:r>
        <w:rPr>
          <w:color w:val="000000"/>
          <w:kern w:val="0"/>
          <w:sz w:val="24"/>
        </w:rPr>
        <w:t>1</w:t>
      </w:r>
      <w:r>
        <w:rPr>
          <w:rFonts w:hint="eastAsia"/>
          <w:color w:val="000000"/>
          <w:kern w:val="0"/>
          <w:sz w:val="24"/>
        </w:rPr>
        <w:t>.</w:t>
      </w:r>
      <w:r>
        <w:rPr>
          <w:color w:val="000000"/>
          <w:kern w:val="0"/>
          <w:sz w:val="24"/>
        </w:rPr>
        <w:t>co_resume(swco-&gt;coctx,&amp;bctx_base,&amp;bctx_temp,sp,para);   </w:t>
      </w:r>
    </w:p>
    <w:p>
      <w:pPr>
        <w:spacing w:line="400" w:lineRule="exact"/>
        <w:ind w:firstLine="482"/>
        <w:jc w:val="left"/>
        <w:rPr>
          <w:color w:val="000000"/>
          <w:sz w:val="24"/>
        </w:rPr>
      </w:pPr>
      <w:r>
        <w:rPr>
          <w:color w:val="000000"/>
          <w:sz w:val="24"/>
        </w:rPr>
        <w:t>执行程序通过co_resume函数执行协程任务</w:t>
      </w:r>
      <w:r>
        <w:rPr>
          <w:rFonts w:hint="eastAsia"/>
          <w:color w:val="000000"/>
          <w:sz w:val="24"/>
        </w:rPr>
        <w:t>。第一个参数s</w:t>
      </w:r>
      <w:r>
        <w:rPr>
          <w:color w:val="000000"/>
          <w:sz w:val="24"/>
        </w:rPr>
        <w:t>wco-&gt;coctx</w:t>
      </w:r>
      <w:r>
        <w:rPr>
          <w:rFonts w:hint="eastAsia"/>
          <w:color w:val="000000"/>
          <w:sz w:val="24"/>
        </w:rPr>
        <w:t>为当前协程的上下文结构体，第二个参数b</w:t>
      </w:r>
      <w:r>
        <w:rPr>
          <w:color w:val="000000"/>
          <w:sz w:val="24"/>
        </w:rPr>
        <w:t>ctx_base</w:t>
      </w:r>
      <w:r>
        <w:rPr>
          <w:rFonts w:hint="eastAsia"/>
          <w:color w:val="000000"/>
          <w:sz w:val="24"/>
        </w:rPr>
        <w:t>为当前执行程序自身的上下文，第三个参数bctx</w:t>
      </w:r>
      <w:r>
        <w:rPr>
          <w:color w:val="000000"/>
          <w:sz w:val="24"/>
        </w:rPr>
        <w:t>_temp</w:t>
      </w:r>
      <w:r>
        <w:rPr>
          <w:rFonts w:hint="eastAsia"/>
          <w:color w:val="000000"/>
          <w:sz w:val="24"/>
        </w:rPr>
        <w:t>作为中间缓冲的上下文，sp为协程栈空间，para为参数列表。</w:t>
      </w:r>
      <w:r>
        <w:rPr>
          <w:color w:val="000000"/>
          <w:sz w:val="24"/>
        </w:rPr>
        <w:t>由于从核上只能运行单线程，同一时间只能执行一个代码文件，所以在进入到协程任务执行前，需要将执行程序自身的上下文和寄存器内容存储起来，再去执行协程任务。当协程执行完毕或者由于阻塞切出时，再跳转到执行程序。</w:t>
      </w:r>
    </w:p>
    <w:p>
      <w:pPr>
        <w:spacing w:line="400" w:lineRule="exact"/>
        <w:ind w:firstLine="482"/>
        <w:jc w:val="left"/>
        <w:rPr>
          <w:color w:val="000000"/>
          <w:sz w:val="24"/>
        </w:rPr>
      </w:pPr>
      <w:r>
        <w:rPr>
          <w:color w:val="000000"/>
          <w:sz w:val="24"/>
        </w:rPr>
        <w:t>co_swap_out声明为</w:t>
      </w:r>
    </w:p>
    <w:p>
      <w:pPr>
        <w:spacing w:line="400" w:lineRule="exact"/>
        <w:ind w:firstLine="482"/>
        <w:jc w:val="left"/>
        <w:rPr>
          <w:color w:val="000000"/>
          <w:sz w:val="24"/>
        </w:rPr>
      </w:pPr>
      <w:r>
        <w:rPr>
          <w:rStyle w:val="9"/>
          <w:b/>
          <w:bCs/>
          <w:color w:val="006699"/>
          <w:sz w:val="24"/>
          <w:shd w:val="clear" w:color="auto" w:fill="FFFFFF"/>
        </w:rPr>
        <w:t>void</w:t>
      </w:r>
      <w:r>
        <w:rPr>
          <w:color w:val="000000"/>
          <w:sz w:val="24"/>
          <w:shd w:val="clear" w:color="auto" w:fill="FFFFFF"/>
        </w:rPr>
        <w:t> co_swap_out(coctx_t* ctx1,coctx_t* ctx2,coctx_t* ctx3,</w:t>
      </w:r>
      <w:r>
        <w:rPr>
          <w:rStyle w:val="10"/>
          <w:b/>
          <w:bCs/>
          <w:color w:val="2E8B57"/>
          <w:sz w:val="24"/>
          <w:shd w:val="clear" w:color="auto" w:fill="FFFFFF"/>
        </w:rPr>
        <w:t>char</w:t>
      </w:r>
      <w:r>
        <w:rPr>
          <w:color w:val="000000"/>
          <w:sz w:val="24"/>
          <w:shd w:val="clear" w:color="auto" w:fill="FFFFFF"/>
        </w:rPr>
        <w:t>* sp);</w:t>
      </w:r>
    </w:p>
    <w:p>
      <w:pPr>
        <w:spacing w:line="400" w:lineRule="exact"/>
        <w:ind w:firstLine="482"/>
        <w:jc w:val="left"/>
        <w:rPr>
          <w:color w:val="000000"/>
          <w:sz w:val="24"/>
        </w:rPr>
      </w:pPr>
      <w:r>
        <w:rPr>
          <w:color w:val="000000"/>
          <w:sz w:val="24"/>
        </w:rPr>
        <w:t>co_swap_in声明为</w:t>
      </w:r>
    </w:p>
    <w:p>
      <w:pPr>
        <w:spacing w:line="400" w:lineRule="exact"/>
        <w:ind w:firstLine="482"/>
        <w:jc w:val="left"/>
        <w:rPr>
          <w:color w:val="000000"/>
          <w:sz w:val="24"/>
          <w:shd w:val="clear" w:color="auto" w:fill="FFFFFF"/>
        </w:rPr>
      </w:pPr>
      <w:r>
        <w:rPr>
          <w:rStyle w:val="9"/>
          <w:b/>
          <w:bCs/>
          <w:color w:val="006699"/>
          <w:sz w:val="24"/>
          <w:shd w:val="clear" w:color="auto" w:fill="FFFFFF"/>
        </w:rPr>
        <w:t>void</w:t>
      </w:r>
      <w:r>
        <w:rPr>
          <w:color w:val="000000"/>
          <w:sz w:val="24"/>
          <w:shd w:val="clear" w:color="auto" w:fill="FFFFFF"/>
        </w:rPr>
        <w:t> co_swap_in(coctx_t* ctx1,coctx_t* ctx2,coctx_t* ctx3,</w:t>
      </w:r>
      <w:r>
        <w:rPr>
          <w:rStyle w:val="10"/>
          <w:b/>
          <w:bCs/>
          <w:color w:val="2E8B57"/>
          <w:sz w:val="24"/>
          <w:shd w:val="clear" w:color="auto" w:fill="FFFFFF"/>
        </w:rPr>
        <w:t>char</w:t>
      </w:r>
      <w:r>
        <w:rPr>
          <w:color w:val="000000"/>
          <w:sz w:val="24"/>
          <w:shd w:val="clear" w:color="auto" w:fill="FFFFFF"/>
        </w:rPr>
        <w:t>* sp);  </w:t>
      </w:r>
    </w:p>
    <w:p>
      <w:pPr>
        <w:spacing w:line="400" w:lineRule="exact"/>
        <w:ind w:firstLine="482"/>
        <w:jc w:val="left"/>
        <w:rPr>
          <w:color w:val="000000"/>
          <w:sz w:val="24"/>
          <w:shd w:val="clear" w:color="auto" w:fill="FFFFFF"/>
        </w:rPr>
      </w:pPr>
      <w:r>
        <w:rPr>
          <w:color w:val="000000"/>
          <w:sz w:val="24"/>
          <w:shd w:val="clear" w:color="auto" w:fill="FFFFFF"/>
        </w:rPr>
        <w:t>其中co_swap_out中ctx2与ctx3是与切入切出有关的协程上下文结构体，ctx1作为中间缓冲的上下文结构体，sp作为中间缓冲栈。co_swap_in中ctx1与ctx2是与上下文切入有关的上下文结构体，ctx3为中间缓冲的上下文结构体，sp也是作为中间缓冲栈。在系统中调用情况如下。</w:t>
      </w:r>
    </w:p>
    <w:p>
      <w:pPr>
        <w:widowControl/>
        <w:pBdr>
          <w:left w:val="single" w:color="6CE26C" w:sz="18" w:space="0"/>
        </w:pBdr>
        <w:shd w:val="clear" w:color="auto" w:fill="FFFFFF"/>
        <w:spacing w:line="400" w:lineRule="exact"/>
        <w:jc w:val="left"/>
        <w:rPr>
          <w:color w:val="5C5C5C"/>
          <w:kern w:val="0"/>
          <w:sz w:val="24"/>
        </w:rPr>
      </w:pPr>
      <w:r>
        <w:rPr>
          <w:color w:val="000000"/>
          <w:kern w:val="0"/>
          <w:sz w:val="24"/>
        </w:rPr>
        <w:t>1</w:t>
      </w:r>
      <w:r>
        <w:rPr>
          <w:rFonts w:hint="eastAsia"/>
          <w:color w:val="000000"/>
          <w:kern w:val="0"/>
          <w:sz w:val="24"/>
        </w:rPr>
        <w:t>.</w:t>
      </w:r>
      <w:r>
        <w:rPr>
          <w:color w:val="000000"/>
          <w:kern w:val="0"/>
          <w:sz w:val="24"/>
        </w:rPr>
        <w:t>co_swap_out(&amp;bctx_temp,</w:t>
      </w:r>
      <w:r>
        <w:rPr>
          <w:rFonts w:hint="eastAsia"/>
          <w:color w:val="000000"/>
          <w:kern w:val="0"/>
          <w:sz w:val="24"/>
        </w:rPr>
        <w:t>swco-</w:t>
      </w:r>
      <w:r>
        <w:rPr>
          <w:color w:val="000000"/>
          <w:kern w:val="0"/>
          <w:sz w:val="24"/>
        </w:rPr>
        <w:t>&gt;coctx,&amp;bctx_base,sp); </w:t>
      </w:r>
    </w:p>
    <w:p>
      <w:pPr>
        <w:widowControl/>
        <w:pBdr>
          <w:left w:val="single" w:color="6CE26C" w:sz="18" w:space="0"/>
        </w:pBdr>
        <w:shd w:val="clear" w:color="auto" w:fill="F8F8F8"/>
        <w:spacing w:line="400" w:lineRule="exact"/>
        <w:jc w:val="left"/>
        <w:rPr>
          <w:color w:val="5C5C5C"/>
          <w:kern w:val="0"/>
          <w:sz w:val="24"/>
        </w:rPr>
      </w:pPr>
      <w:r>
        <w:rPr>
          <w:color w:val="000000"/>
          <w:kern w:val="0"/>
          <w:sz w:val="24"/>
        </w:rPr>
        <w:t>2</w:t>
      </w:r>
      <w:r>
        <w:rPr>
          <w:rFonts w:hint="eastAsia"/>
          <w:color w:val="000000"/>
          <w:kern w:val="0"/>
          <w:sz w:val="24"/>
        </w:rPr>
        <w:t>.</w:t>
      </w:r>
      <w:r>
        <w:rPr>
          <w:color w:val="000000"/>
          <w:kern w:val="0"/>
          <w:sz w:val="24"/>
        </w:rPr>
        <w:t>co_swap_in(&amp;bctx_base,</w:t>
      </w:r>
      <w:r>
        <w:rPr>
          <w:rFonts w:hint="eastAsia"/>
          <w:color w:val="000000"/>
          <w:kern w:val="0"/>
          <w:sz w:val="24"/>
        </w:rPr>
        <w:t>sw</w:t>
      </w:r>
      <w:r>
        <w:rPr>
          <w:color w:val="000000"/>
          <w:kern w:val="0"/>
          <w:sz w:val="24"/>
        </w:rPr>
        <w:t>co-&gt;coctx,&amp;bctx_temp,sp); </w:t>
      </w:r>
    </w:p>
    <w:p>
      <w:pPr>
        <w:pStyle w:val="8"/>
        <w:ind w:firstLine="480"/>
      </w:pPr>
      <w:r>
        <w:rPr>
          <w:rFonts w:hint="eastAsia" w:ascii="宋体" w:hAnsi="宋体" w:cs="Helvetica"/>
          <w:color w:val="000000"/>
        </w:rPr>
        <w:t>本研究中在协程结构体内嵌套了上下文结构体，用以保存协程执行过程中的数据，并在申威众核处理器下使用其指令调用其寄存器用于保存参数和恢复（运行栈，返回地址，寄存器状态）。如图</w:t>
      </w:r>
      <w:r>
        <w:rPr>
          <w:rFonts w:hint="eastAsia"/>
          <w:color w:val="000000"/>
          <w:lang w:val="en-US" w:eastAsia="zh-CN"/>
        </w:rPr>
        <w:t>1.</w:t>
      </w:r>
      <w:r>
        <w:rPr>
          <w:rFonts w:hint="eastAsia"/>
          <w:color w:val="000000"/>
          <w:lang w:val="en-US" w:eastAsia="zh-CN"/>
        </w:rPr>
        <w:t>3</w:t>
      </w:r>
      <w:r>
        <w:rPr>
          <w:rFonts w:hint="eastAsia" w:ascii="宋体" w:hAnsi="宋体" w:cs="Helvetica"/>
          <w:color w:val="000000"/>
        </w:rPr>
        <w:t>所示。</w:t>
      </w:r>
    </w:p>
    <w:p>
      <w:pPr>
        <w:pStyle w:val="8"/>
        <w:ind w:firstLine="480"/>
      </w:pPr>
      <w:r>
        <w:drawing>
          <wp:anchor distT="0" distB="0" distL="114300" distR="114300" simplePos="0" relativeHeight="251704320" behindDoc="0" locked="0" layoutInCell="1" allowOverlap="1">
            <wp:simplePos x="0" y="0"/>
            <wp:positionH relativeFrom="margin">
              <wp:align>center</wp:align>
            </wp:positionH>
            <wp:positionV relativeFrom="paragraph">
              <wp:posOffset>114300</wp:posOffset>
            </wp:positionV>
            <wp:extent cx="3048000" cy="171196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48000" cy="1712257"/>
                    </a:xfrm>
                    <a:prstGeom prst="rect">
                      <a:avLst/>
                    </a:prstGeom>
                    <a:noFill/>
                  </pic:spPr>
                </pic:pic>
              </a:graphicData>
            </a:graphic>
          </wp:anchor>
        </w:drawing>
      </w:r>
    </w:p>
    <w:p>
      <w:pPr>
        <w:pStyle w:val="8"/>
        <w:ind w:firstLine="480"/>
      </w:pPr>
    </w:p>
    <w:p>
      <w:pPr>
        <w:pStyle w:val="8"/>
        <w:ind w:firstLine="480"/>
      </w:pPr>
    </w:p>
    <w:p>
      <w:pPr>
        <w:pStyle w:val="8"/>
        <w:ind w:firstLine="480"/>
      </w:pPr>
    </w:p>
    <w:p>
      <w:pPr>
        <w:pStyle w:val="8"/>
        <w:ind w:firstLine="480"/>
      </w:pPr>
    </w:p>
    <w:p>
      <w:pPr>
        <w:pStyle w:val="8"/>
        <w:ind w:firstLine="480"/>
      </w:pPr>
    </w:p>
    <w:p>
      <w:pPr>
        <w:pStyle w:val="8"/>
        <w:ind w:firstLine="480"/>
      </w:pPr>
    </w:p>
    <w:p>
      <w:pPr>
        <w:pStyle w:val="8"/>
        <w:spacing w:before="120" w:after="240" w:line="240" w:lineRule="auto"/>
        <w:ind w:firstLine="422"/>
        <w:jc w:val="center"/>
        <w:rPr>
          <w:sz w:val="21"/>
          <w:szCs w:val="21"/>
        </w:rPr>
      </w:pPr>
      <w:r>
        <w:rPr>
          <w:b/>
          <w:bCs/>
          <w:color w:val="000000"/>
          <w:sz w:val="21"/>
          <w:szCs w:val="21"/>
        </w:rPr>
        <w:t>图</w:t>
      </w:r>
      <w:r>
        <w:rPr>
          <w:rFonts w:hint="eastAsia"/>
          <w:b/>
          <w:bCs/>
          <w:color w:val="000000"/>
          <w:sz w:val="21"/>
          <w:szCs w:val="21"/>
          <w:lang w:val="en-US" w:eastAsia="zh-CN"/>
        </w:rPr>
        <w:t>1.3</w:t>
      </w:r>
      <w:r>
        <w:rPr>
          <w:b/>
          <w:bCs/>
          <w:color w:val="000000"/>
          <w:sz w:val="21"/>
          <w:szCs w:val="21"/>
        </w:rPr>
        <w:t xml:space="preserve"> 两个协程任务模块作用</w:t>
      </w:r>
    </w:p>
    <w:p>
      <w:pPr>
        <w:pStyle w:val="8"/>
        <w:ind w:firstLine="480"/>
      </w:pPr>
      <w:r>
        <w:rPr>
          <w:color w:val="000000"/>
        </w:rPr>
        <w:t>协程间的依赖关系需要用户自己明确，当协程任务获取所需数据无法得到时，将自身状态变为wait（阻塞），之后主动调用co_swap_out接口，我们为了保证协程任务被唤醒时能继续执行，需要正确保存并恢复其运行时的上下文。协程上下文的保存与恢复主要是运行栈与寄存器状态的保存与恢复。由于从核的私有存储（LDM）的大小极小，只有64kb，无法支撑大量协程的协程栈的保存。所以，我们采用了共享栈的思想，在每个从核上预先开辟一段空间作为协程的共享栈空间</w:t>
      </w:r>
      <w:r>
        <w:rPr>
          <w:rFonts w:hint="eastAsia"/>
          <w:color w:val="000000"/>
        </w:rPr>
        <w:t>。执行程序自身的上下文全部存放在从核局存中，这是与协程上下文保存与恢复所不同的地方。如图</w:t>
      </w:r>
      <w:r>
        <w:rPr>
          <w:rFonts w:hint="eastAsia"/>
          <w:color w:val="000000"/>
          <w:lang w:val="en-US" w:eastAsia="zh-CN"/>
        </w:rPr>
        <w:t>1</w:t>
      </w:r>
      <w:r>
        <w:rPr>
          <w:rFonts w:hint="eastAsia"/>
          <w:color w:val="000000"/>
        </w:rPr>
        <w:t>.</w:t>
      </w:r>
      <w:r>
        <w:rPr>
          <w:rFonts w:hint="eastAsia"/>
          <w:color w:val="000000"/>
          <w:lang w:val="en-US" w:eastAsia="zh-CN"/>
        </w:rPr>
        <w:t>4</w:t>
      </w:r>
      <w:r>
        <w:rPr>
          <w:rFonts w:hint="eastAsia"/>
          <w:color w:val="000000"/>
        </w:rPr>
        <w:t>所示。</w:t>
      </w:r>
    </w:p>
    <w:p>
      <w:pPr>
        <w:pStyle w:val="8"/>
        <w:ind w:firstLine="480"/>
      </w:pPr>
      <w:r>
        <w:rPr>
          <w:rFonts w:hint="eastAsia"/>
        </w:rPr>
        <w:drawing>
          <wp:anchor distT="0" distB="0" distL="114300" distR="114300" simplePos="0" relativeHeight="251705344" behindDoc="0" locked="0" layoutInCell="1" allowOverlap="1">
            <wp:simplePos x="0" y="0"/>
            <wp:positionH relativeFrom="column">
              <wp:posOffset>822960</wp:posOffset>
            </wp:positionH>
            <wp:positionV relativeFrom="paragraph">
              <wp:posOffset>8255</wp:posOffset>
            </wp:positionV>
            <wp:extent cx="4166235" cy="1950720"/>
            <wp:effectExtent l="0" t="0" r="12065" b="508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66235" cy="1950720"/>
                    </a:xfrm>
                    <a:prstGeom prst="rect">
                      <a:avLst/>
                    </a:prstGeom>
                    <a:noFill/>
                    <a:ln>
                      <a:noFill/>
                    </a:ln>
                  </pic:spPr>
                </pic:pic>
              </a:graphicData>
            </a:graphic>
          </wp:anchor>
        </w:drawing>
      </w:r>
    </w:p>
    <w:p>
      <w:pPr>
        <w:pStyle w:val="8"/>
        <w:ind w:firstLine="480"/>
      </w:pPr>
    </w:p>
    <w:p>
      <w:pPr>
        <w:pStyle w:val="8"/>
        <w:ind w:firstLine="480"/>
      </w:pPr>
    </w:p>
    <w:p>
      <w:pPr>
        <w:pStyle w:val="8"/>
        <w:ind w:firstLine="480"/>
      </w:pPr>
    </w:p>
    <w:p>
      <w:pPr>
        <w:pStyle w:val="8"/>
        <w:ind w:firstLine="480"/>
      </w:pPr>
    </w:p>
    <w:p>
      <w:pPr>
        <w:pStyle w:val="8"/>
        <w:ind w:firstLine="480"/>
      </w:pPr>
    </w:p>
    <w:p>
      <w:pPr>
        <w:pStyle w:val="8"/>
        <w:ind w:firstLine="0" w:firstLineChars="0"/>
      </w:pPr>
    </w:p>
    <w:p>
      <w:pPr>
        <w:pStyle w:val="8"/>
        <w:ind w:firstLine="0" w:firstLineChars="0"/>
      </w:pPr>
    </w:p>
    <w:p>
      <w:pPr>
        <w:spacing w:before="120" w:after="240"/>
        <w:ind w:firstLine="482"/>
        <w:jc w:val="center"/>
        <w:rPr>
          <w:b/>
          <w:color w:val="000000"/>
          <w:sz w:val="24"/>
        </w:rPr>
      </w:pPr>
      <w:r>
        <w:rPr>
          <w:b/>
          <w:color w:val="000000"/>
        </w:rPr>
        <w:t>图</w:t>
      </w:r>
      <w:r>
        <w:rPr>
          <w:rFonts w:hint="eastAsia"/>
          <w:b/>
          <w:color w:val="000000"/>
          <w:lang w:val="en-US" w:eastAsia="zh-CN"/>
        </w:rPr>
        <w:t>1.4</w:t>
      </w:r>
      <w:r>
        <w:rPr>
          <w:b/>
          <w:color w:val="000000"/>
        </w:rPr>
        <w:t xml:space="preserve"> 共享栈设计思路</w:t>
      </w:r>
    </w:p>
    <w:p>
      <w:pPr>
        <w:spacing w:line="400" w:lineRule="exact"/>
        <w:ind w:firstLine="480"/>
        <w:jc w:val="left"/>
        <w:rPr>
          <w:color w:val="000000"/>
          <w:sz w:val="24"/>
        </w:rPr>
      </w:pPr>
      <w:r>
        <w:rPr>
          <w:color w:val="000000"/>
          <w:sz w:val="24"/>
        </w:rPr>
        <w:t>在协程阻塞时，将共享栈空间的内容用DMA传输的方式传输到处理器的主内存进行存储，对于寄存器状态的保存，我们根据处理器寄存器的数目开辟相应的数组进行寄存器状态的保存。然后执行程序才进行相应的队列操作。接口函数内的处理流程如下所示。</w:t>
      </w:r>
      <w:r>
        <w:rPr>
          <w:rFonts w:hint="eastAsia"/>
          <w:color w:val="000000"/>
          <w:sz w:val="24"/>
        </w:rPr>
        <w:t xml:space="preserve"> </w:t>
      </w:r>
      <w:r>
        <w:rPr>
          <w:color w:val="000000"/>
          <w:sz w:val="24"/>
        </w:rPr>
        <w:t xml:space="preserve">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co_swap_out.c //</w:t>
      </w:r>
      <w:r>
        <w:rPr>
          <w:rFonts w:hint="eastAsia"/>
          <w:kern w:val="0"/>
          <w:sz w:val="24"/>
        </w:rPr>
        <w:t>切出函数</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asm </w:t>
      </w:r>
      <w:r>
        <w:rPr>
          <w:b/>
          <w:bCs/>
          <w:kern w:val="0"/>
          <w:sz w:val="24"/>
        </w:rPr>
        <w:t>volatile</w:t>
      </w:r>
      <w:r>
        <w:rPr>
          <w:kern w:val="0"/>
          <w:sz w:val="24"/>
        </w:rPr>
        <w:t>    //</w:t>
      </w:r>
      <w:r>
        <w:rPr>
          <w:rFonts w:hint="eastAsia"/>
          <w:kern w:val="0"/>
          <w:sz w:val="24"/>
        </w:rPr>
        <w:t>C语言中内嵌汇编</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//使用申威平台的store指令(stl)将</w:t>
      </w:r>
      <w:r>
        <w:rPr>
          <w:rFonts w:hint="eastAsia"/>
          <w:kern w:val="0"/>
          <w:sz w:val="24"/>
        </w:rPr>
        <w:t>当前程序（任务函数）</w:t>
      </w:r>
      <w:r>
        <w:rPr>
          <w:kern w:val="0"/>
          <w:sz w:val="24"/>
        </w:rPr>
        <w:t>寄存器</w:t>
      </w:r>
      <w:r>
        <w:rPr>
          <w:rFonts w:hint="eastAsia"/>
          <w:kern w:val="0"/>
          <w:sz w:val="24"/>
        </w:rPr>
        <w:t>的值</w:t>
      </w:r>
      <w:r>
        <w:rPr>
          <w:kern w:val="0"/>
          <w:sz w:val="24"/>
        </w:rPr>
        <w:t>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//存入到</w:t>
      </w:r>
      <w:r>
        <w:rPr>
          <w:rFonts w:hint="eastAsia"/>
          <w:kern w:val="0"/>
          <w:sz w:val="24"/>
        </w:rPr>
        <w:t>相关地址（主存）</w:t>
      </w:r>
      <w:r>
        <w:rPr>
          <w:kern w:val="0"/>
          <w:sz w:val="24"/>
        </w:rPr>
        <w:t>的寄存器数组中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stl 寄存器,寄存器数组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//使用申威平台的athread调用，通过DMA方式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//将</w:t>
      </w:r>
      <w:r>
        <w:rPr>
          <w:rFonts w:hint="eastAsia"/>
          <w:kern w:val="0"/>
          <w:sz w:val="24"/>
        </w:rPr>
        <w:t>当前程序（任务函数</w:t>
      </w:r>
      <w:r>
        <w:rPr>
          <w:kern w:val="0"/>
          <w:sz w:val="24"/>
        </w:rPr>
        <w:t>协程</w:t>
      </w:r>
      <w:r>
        <w:rPr>
          <w:rFonts w:hint="eastAsia"/>
          <w:kern w:val="0"/>
          <w:sz w:val="24"/>
        </w:rPr>
        <w:t>）</w:t>
      </w:r>
      <w:r>
        <w:rPr>
          <w:kern w:val="0"/>
          <w:sz w:val="24"/>
        </w:rPr>
        <w:t>栈信息存入到主</w:t>
      </w:r>
      <w:r>
        <w:rPr>
          <w:rFonts w:hint="eastAsia"/>
          <w:kern w:val="0"/>
          <w:sz w:val="24"/>
        </w:rPr>
        <w:t>存中</w:t>
      </w:r>
      <w:r>
        <w:rPr>
          <w:kern w:val="0"/>
          <w:sz w:val="24"/>
        </w:rPr>
        <w:t>保存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 xml:space="preserve">athread_put  </w:t>
      </w:r>
      <w:r>
        <w:rPr>
          <w:rFonts w:hint="eastAsia"/>
          <w:kern w:val="0"/>
          <w:sz w:val="24"/>
        </w:rPr>
        <w:t>运行</w:t>
      </w:r>
      <w:r>
        <w:rPr>
          <w:kern w:val="0"/>
          <w:sz w:val="24"/>
        </w:rPr>
        <w:t>栈,</w:t>
      </w:r>
      <w:r>
        <w:rPr>
          <w:rFonts w:hint="eastAsia"/>
          <w:kern w:val="0"/>
          <w:sz w:val="24"/>
        </w:rPr>
        <w:t>地址空间</w:t>
      </w:r>
      <w:r>
        <w:rPr>
          <w:kern w:val="0"/>
          <w:sz w:val="24"/>
        </w:rPr>
        <w:t>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w:t>
      </w:r>
      <w:r>
        <w:rPr>
          <w:rFonts w:hint="eastAsia"/>
          <w:kern w:val="0"/>
          <w:sz w:val="24"/>
        </w:rPr>
        <w:t>将执行程序运行栈从从核局存中读取回来（直接读取）</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asm </w:t>
      </w:r>
      <w:r>
        <w:rPr>
          <w:b/>
          <w:bCs/>
          <w:kern w:val="0"/>
          <w:sz w:val="24"/>
        </w:rPr>
        <w:t>volatile</w:t>
      </w:r>
      <w:r>
        <w:rPr>
          <w:kern w:val="0"/>
          <w:sz w:val="24"/>
        </w:rPr>
        <w:t>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//使用申威平台的load指令(ldl) </w:t>
      </w:r>
    </w:p>
    <w:p>
      <w:pPr>
        <w:widowControl/>
        <w:numPr>
          <w:ilvl w:val="0"/>
          <w:numId w:val="1"/>
        </w:numPr>
        <w:pBdr>
          <w:left w:val="single" w:color="6CE26C" w:sz="18" w:space="0"/>
        </w:pBdr>
        <w:shd w:val="clear" w:color="auto" w:fill="F8F8F8"/>
        <w:spacing w:line="400" w:lineRule="exact"/>
        <w:ind w:left="0" w:firstLine="0"/>
        <w:jc w:val="left"/>
        <w:rPr>
          <w:kern w:val="0"/>
          <w:sz w:val="24"/>
        </w:rPr>
      </w:pPr>
      <w:r>
        <w:rPr>
          <w:kern w:val="0"/>
          <w:sz w:val="24"/>
        </w:rPr>
        <w:t>//</w:t>
      </w:r>
      <w:r>
        <w:rPr>
          <w:rFonts w:hint="eastAsia"/>
          <w:kern w:val="0"/>
          <w:sz w:val="24"/>
        </w:rPr>
        <w:t>将之前保存的执行程序寄存器数组的值读取回来</w:t>
      </w:r>
      <w:r>
        <w:rPr>
          <w:kern w:val="0"/>
          <w:sz w:val="24"/>
        </w:rPr>
        <w:t>  </w:t>
      </w:r>
    </w:p>
    <w:p>
      <w:pPr>
        <w:widowControl/>
        <w:numPr>
          <w:ilvl w:val="0"/>
          <w:numId w:val="1"/>
        </w:numPr>
        <w:pBdr>
          <w:left w:val="single" w:color="6CE26C" w:sz="18" w:space="0"/>
        </w:pBdr>
        <w:shd w:val="clear" w:color="auto" w:fill="FFFFFF"/>
        <w:spacing w:line="400" w:lineRule="exact"/>
        <w:ind w:left="0" w:firstLine="0"/>
        <w:jc w:val="left"/>
        <w:rPr>
          <w:kern w:val="0"/>
          <w:sz w:val="24"/>
        </w:rPr>
      </w:pPr>
      <w:r>
        <w:rPr>
          <w:kern w:val="0"/>
          <w:sz w:val="24"/>
        </w:rPr>
        <w:t>//返回到原来执行程序上下文继续执行  </w:t>
      </w:r>
    </w:p>
    <w:p>
      <w:pPr>
        <w:spacing w:line="400" w:lineRule="exact"/>
        <w:ind w:firstLine="480"/>
        <w:jc w:val="left"/>
        <w:rPr>
          <w:color w:val="000000"/>
          <w:sz w:val="24"/>
        </w:rPr>
      </w:pPr>
      <w:r>
        <w:rPr>
          <w:color w:val="000000"/>
          <w:sz w:val="24"/>
        </w:rPr>
        <w:t>在协程切入时，与协程阻塞相反，是由执行程序先进行队列操作，然后再调用co_swap_in接口，将切换进来的协程的栈空间用DMA传输方式从主核内存拷贝到共享栈空间，完成协程栈的切换。对于寄存器状态，我们传入当前协程与切入协程的寄存器状态数组首地址，使用申威众核处理器平台相应的汇编指令在汇编层面完成寄存器状态的保存与切换。接口函数内的处理流程如下所示。</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co_swap_in.c  //</w:t>
      </w:r>
      <w:r>
        <w:rPr>
          <w:rFonts w:hint="eastAsia"/>
          <w:kern w:val="0"/>
          <w:sz w:val="24"/>
        </w:rPr>
        <w:t>切入函数</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asm </w:t>
      </w:r>
      <w:r>
        <w:rPr>
          <w:b/>
          <w:bCs/>
          <w:kern w:val="0"/>
          <w:sz w:val="24"/>
        </w:rPr>
        <w:t>volatile</w:t>
      </w:r>
      <w:r>
        <w:rPr>
          <w:kern w:val="0"/>
          <w:sz w:val="24"/>
        </w:rPr>
        <w:t>  //</w:t>
      </w:r>
      <w:r>
        <w:rPr>
          <w:rFonts w:hint="eastAsia"/>
          <w:kern w:val="0"/>
          <w:sz w:val="24"/>
        </w:rPr>
        <w:t>C语言中内嵌汇编</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//使用申威平台的store指令(stl)将</w:t>
      </w:r>
      <w:r>
        <w:rPr>
          <w:rFonts w:hint="eastAsia"/>
          <w:kern w:val="0"/>
          <w:sz w:val="24"/>
        </w:rPr>
        <w:t>当前程序（执行程序）</w:t>
      </w:r>
      <w:r>
        <w:rPr>
          <w:kern w:val="0"/>
          <w:sz w:val="24"/>
        </w:rPr>
        <w:t>寄存器的值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w:t>
      </w:r>
      <w:r>
        <w:rPr>
          <w:rFonts w:hint="eastAsia"/>
          <w:kern w:val="0"/>
          <w:sz w:val="24"/>
        </w:rPr>
        <w:t>存入</w:t>
      </w:r>
      <w:r>
        <w:rPr>
          <w:kern w:val="0"/>
          <w:sz w:val="24"/>
        </w:rPr>
        <w:t>到相关</w:t>
      </w:r>
      <w:r>
        <w:rPr>
          <w:rFonts w:hint="eastAsia"/>
          <w:kern w:val="0"/>
          <w:sz w:val="24"/>
        </w:rPr>
        <w:t>地址空间（从核局存）</w:t>
      </w:r>
      <w:r>
        <w:rPr>
          <w:kern w:val="0"/>
          <w:sz w:val="24"/>
        </w:rPr>
        <w:t>中  </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stl 寄存器,寄存器</w:t>
      </w:r>
      <w:r>
        <w:rPr>
          <w:rFonts w:hint="eastAsia"/>
          <w:kern w:val="0"/>
          <w:sz w:val="24"/>
        </w:rPr>
        <w:t>数组</w:t>
      </w:r>
      <w:r>
        <w:rPr>
          <w:kern w:val="0"/>
          <w:sz w:val="24"/>
        </w:rPr>
        <w:t>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//使用申威平台的athread调用，通过DMA方式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rFonts w:hint="eastAsia"/>
          <w:kern w:val="0"/>
          <w:sz w:val="24"/>
        </w:rPr>
        <w:t>/</w:t>
      </w:r>
      <w:r>
        <w:rPr>
          <w:kern w:val="0"/>
          <w:sz w:val="24"/>
        </w:rPr>
        <w:t>/</w:t>
      </w:r>
      <w:r>
        <w:rPr>
          <w:rFonts w:hint="eastAsia"/>
          <w:kern w:val="0"/>
          <w:sz w:val="24"/>
        </w:rPr>
        <w:t>将当前程序（执行程序）栈信息存入到从核局存中</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w:t>
      </w:r>
      <w:r>
        <w:rPr>
          <w:rFonts w:hint="eastAsia"/>
          <w:kern w:val="0"/>
          <w:sz w:val="24"/>
        </w:rPr>
        <w:t>将</w:t>
      </w:r>
      <w:r>
        <w:rPr>
          <w:kern w:val="0"/>
          <w:sz w:val="24"/>
        </w:rPr>
        <w:t>主存</w:t>
      </w:r>
      <w:r>
        <w:rPr>
          <w:rFonts w:hint="eastAsia"/>
          <w:kern w:val="0"/>
          <w:sz w:val="24"/>
        </w:rPr>
        <w:t>中</w:t>
      </w:r>
      <w:r>
        <w:rPr>
          <w:kern w:val="0"/>
          <w:sz w:val="24"/>
        </w:rPr>
        <w:t>保存的</w:t>
      </w:r>
      <w:r>
        <w:rPr>
          <w:rFonts w:hint="eastAsia"/>
          <w:kern w:val="0"/>
          <w:sz w:val="24"/>
        </w:rPr>
        <w:t>协程</w:t>
      </w:r>
      <w:r>
        <w:rPr>
          <w:kern w:val="0"/>
          <w:sz w:val="24"/>
        </w:rPr>
        <w:t>栈信息读入到从核</w:t>
      </w:r>
      <w:r>
        <w:rPr>
          <w:rFonts w:hint="eastAsia"/>
          <w:kern w:val="0"/>
          <w:sz w:val="24"/>
        </w:rPr>
        <w:t>共享</w:t>
      </w:r>
      <w:r>
        <w:rPr>
          <w:kern w:val="0"/>
          <w:sz w:val="24"/>
        </w:rPr>
        <w:t>栈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 xml:space="preserve">athread_get  </w:t>
      </w:r>
      <w:r>
        <w:rPr>
          <w:rFonts w:hint="eastAsia"/>
          <w:kern w:val="0"/>
          <w:sz w:val="24"/>
        </w:rPr>
        <w:t>地址空间</w:t>
      </w:r>
      <w:r>
        <w:rPr>
          <w:kern w:val="0"/>
          <w:sz w:val="24"/>
        </w:rPr>
        <w:t>,</w:t>
      </w:r>
      <w:r>
        <w:rPr>
          <w:rFonts w:hint="eastAsia"/>
          <w:kern w:val="0"/>
          <w:sz w:val="24"/>
        </w:rPr>
        <w:t>运行</w:t>
      </w:r>
      <w:r>
        <w:rPr>
          <w:kern w:val="0"/>
          <w:sz w:val="24"/>
        </w:rPr>
        <w:t>栈  </w:t>
      </w:r>
    </w:p>
    <w:p>
      <w:pPr>
        <w:widowControl/>
        <w:numPr>
          <w:ilvl w:val="0"/>
          <w:numId w:val="2"/>
        </w:numPr>
        <w:pBdr>
          <w:left w:val="single" w:color="6CE26C" w:sz="18" w:space="0"/>
        </w:pBdr>
        <w:shd w:val="clear" w:color="auto" w:fill="FFFFFF"/>
        <w:spacing w:line="400" w:lineRule="exact"/>
        <w:ind w:left="0" w:firstLine="0"/>
        <w:jc w:val="left"/>
        <w:rPr>
          <w:kern w:val="0"/>
          <w:sz w:val="24"/>
        </w:rPr>
      </w:pPr>
      <w:r>
        <w:rPr>
          <w:kern w:val="0"/>
          <w:sz w:val="24"/>
        </w:rPr>
        <w:t>asm </w:t>
      </w:r>
      <w:r>
        <w:rPr>
          <w:b/>
          <w:bCs/>
          <w:kern w:val="0"/>
          <w:sz w:val="24"/>
        </w:rPr>
        <w:t>volatile</w:t>
      </w:r>
      <w:r>
        <w:rPr>
          <w:kern w:val="0"/>
          <w:sz w:val="24"/>
        </w:rPr>
        <w:t>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//使用申威平台的load指令(ldl)  </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rFonts w:hint="eastAsia"/>
          <w:kern w:val="0"/>
          <w:sz w:val="24"/>
        </w:rPr>
        <w:t>/</w:t>
      </w:r>
      <w:r>
        <w:rPr>
          <w:kern w:val="0"/>
          <w:sz w:val="24"/>
        </w:rPr>
        <w:t>/</w:t>
      </w:r>
      <w:r>
        <w:rPr>
          <w:rFonts w:hint="eastAsia"/>
          <w:kern w:val="0"/>
          <w:sz w:val="24"/>
        </w:rPr>
        <w:t>将之前保存的协程寄存器数组的值读取回来</w:t>
      </w:r>
    </w:p>
    <w:p>
      <w:pPr>
        <w:widowControl/>
        <w:numPr>
          <w:ilvl w:val="0"/>
          <w:numId w:val="2"/>
        </w:numPr>
        <w:pBdr>
          <w:left w:val="single" w:color="6CE26C" w:sz="18" w:space="0"/>
        </w:pBdr>
        <w:shd w:val="clear" w:color="auto" w:fill="F8F8F8"/>
        <w:spacing w:line="400" w:lineRule="exact"/>
        <w:ind w:left="0" w:firstLine="0"/>
        <w:jc w:val="left"/>
        <w:rPr>
          <w:kern w:val="0"/>
          <w:sz w:val="24"/>
        </w:rPr>
      </w:pPr>
      <w:r>
        <w:rPr>
          <w:kern w:val="0"/>
          <w:sz w:val="24"/>
        </w:rPr>
        <w:t>//跳转</w:t>
      </w:r>
      <w:r>
        <w:rPr>
          <w:rFonts w:hint="eastAsia"/>
          <w:kern w:val="0"/>
          <w:sz w:val="24"/>
        </w:rPr>
        <w:t>(</w:t>
      </w:r>
      <w:r>
        <w:rPr>
          <w:kern w:val="0"/>
          <w:sz w:val="24"/>
        </w:rPr>
        <w:t>call)到切入的协程任务</w:t>
      </w:r>
      <w:r>
        <w:rPr>
          <w:rFonts w:hint="eastAsia"/>
          <w:kern w:val="0"/>
          <w:sz w:val="24"/>
        </w:rPr>
        <w:t>函数</w:t>
      </w:r>
    </w:p>
    <w:p>
      <w:pPr>
        <w:pStyle w:val="3"/>
        <w:spacing w:before="240" w:after="120" w:line="240" w:lineRule="auto"/>
        <w:rPr>
          <w:rFonts w:ascii="黑体" w:hAnsi="黑体" w:eastAsia="黑体"/>
          <w:b w:val="0"/>
          <w:sz w:val="26"/>
          <w:szCs w:val="26"/>
        </w:rPr>
      </w:pPr>
      <w:bookmarkStart w:id="4" w:name="_Toc44327700"/>
      <w:bookmarkStart w:id="5" w:name="_Toc45466633"/>
      <w:r>
        <w:rPr>
          <w:rFonts w:ascii="黑体" w:hAnsi="黑体" w:eastAsia="黑体"/>
          <w:b w:val="0"/>
          <w:sz w:val="26"/>
          <w:szCs w:val="26"/>
        </w:rPr>
        <w:drawing>
          <wp:anchor distT="0" distB="0" distL="114300" distR="114300" simplePos="0" relativeHeight="251706368" behindDoc="0" locked="0" layoutInCell="1" allowOverlap="1">
            <wp:simplePos x="0" y="0"/>
            <wp:positionH relativeFrom="margin">
              <wp:posOffset>789940</wp:posOffset>
            </wp:positionH>
            <wp:positionV relativeFrom="paragraph">
              <wp:posOffset>587375</wp:posOffset>
            </wp:positionV>
            <wp:extent cx="3706495" cy="2136140"/>
            <wp:effectExtent l="0" t="0" r="1905" b="1016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06495" cy="2136140"/>
                    </a:xfrm>
                    <a:prstGeom prst="rect">
                      <a:avLst/>
                    </a:prstGeom>
                    <a:noFill/>
                    <a:ln>
                      <a:noFill/>
                    </a:ln>
                  </pic:spPr>
                </pic:pic>
              </a:graphicData>
            </a:graphic>
          </wp:anchor>
        </w:drawing>
      </w:r>
      <w:r>
        <w:rPr>
          <w:rFonts w:hint="eastAsia" w:ascii="黑体" w:hAnsi="黑体" w:eastAsia="黑体"/>
          <w:b w:val="0"/>
          <w:sz w:val="26"/>
          <w:szCs w:val="26"/>
          <w:lang w:val="en-US" w:eastAsia="zh-CN"/>
        </w:rPr>
        <w:t>1</w:t>
      </w:r>
      <w:r>
        <w:rPr>
          <w:rFonts w:hint="eastAsia" w:ascii="黑体" w:hAnsi="黑体" w:eastAsia="黑体"/>
          <w:b w:val="0"/>
          <w:sz w:val="26"/>
          <w:szCs w:val="26"/>
        </w:rPr>
        <w:t>.</w:t>
      </w:r>
      <w:r>
        <w:rPr>
          <w:rFonts w:ascii="黑体" w:hAnsi="黑体" w:eastAsia="黑体"/>
          <w:b w:val="0"/>
          <w:sz w:val="26"/>
          <w:szCs w:val="26"/>
        </w:rPr>
        <w:t>2</w:t>
      </w:r>
      <w:r>
        <w:rPr>
          <w:rFonts w:hint="eastAsia" w:ascii="黑体" w:hAnsi="黑体" w:eastAsia="黑体"/>
          <w:b w:val="0"/>
          <w:sz w:val="26"/>
          <w:szCs w:val="26"/>
        </w:rPr>
        <w:t>.</w:t>
      </w:r>
      <w:r>
        <w:rPr>
          <w:rFonts w:ascii="黑体" w:hAnsi="黑体" w:eastAsia="黑体"/>
          <w:b w:val="0"/>
          <w:sz w:val="26"/>
          <w:szCs w:val="26"/>
        </w:rPr>
        <w:t xml:space="preserve">2 </w:t>
      </w:r>
      <w:r>
        <w:rPr>
          <w:rFonts w:hint="eastAsia" w:ascii="黑体" w:hAnsi="黑体" w:eastAsia="黑体"/>
          <w:b w:val="0"/>
          <w:sz w:val="26"/>
          <w:szCs w:val="26"/>
        </w:rPr>
        <w:t>执行程序处理任务流程</w:t>
      </w:r>
      <w:bookmarkEnd w:id="4"/>
      <w:bookmarkEnd w:id="5"/>
    </w:p>
    <w:p>
      <w:pPr>
        <w:pStyle w:val="8"/>
        <w:ind w:firstLine="480"/>
      </w:pPr>
    </w:p>
    <w:p>
      <w:pPr>
        <w:pStyle w:val="8"/>
        <w:ind w:firstLine="480"/>
      </w:pPr>
    </w:p>
    <w:p>
      <w:pPr>
        <w:pStyle w:val="8"/>
        <w:ind w:firstLine="480"/>
      </w:pPr>
    </w:p>
    <w:p>
      <w:pPr>
        <w:pStyle w:val="8"/>
        <w:ind w:firstLine="480"/>
      </w:pPr>
    </w:p>
    <w:p>
      <w:pPr>
        <w:pStyle w:val="8"/>
        <w:ind w:firstLine="480"/>
      </w:pPr>
    </w:p>
    <w:p>
      <w:pPr>
        <w:pStyle w:val="8"/>
        <w:ind w:firstLine="480"/>
      </w:pPr>
    </w:p>
    <w:p>
      <w:pPr>
        <w:pStyle w:val="8"/>
        <w:ind w:firstLine="480"/>
      </w:pPr>
    </w:p>
    <w:p>
      <w:pPr>
        <w:spacing w:before="120" w:after="240"/>
        <w:jc w:val="both"/>
        <w:rPr>
          <w:b/>
          <w:bCs/>
          <w:szCs w:val="21"/>
        </w:rPr>
      </w:pPr>
    </w:p>
    <w:p>
      <w:pPr>
        <w:spacing w:before="120" w:after="240"/>
        <w:ind w:firstLine="482"/>
        <w:jc w:val="center"/>
        <w:rPr>
          <w:b/>
          <w:bCs/>
          <w:szCs w:val="21"/>
        </w:rPr>
      </w:pPr>
      <w:r>
        <w:rPr>
          <w:b/>
          <w:bCs/>
          <w:szCs w:val="21"/>
        </w:rPr>
        <w:t>图</w:t>
      </w:r>
      <w:r>
        <w:rPr>
          <w:rFonts w:hint="eastAsia"/>
          <w:b/>
          <w:bCs/>
          <w:szCs w:val="21"/>
          <w:lang w:val="en-US" w:eastAsia="zh-CN"/>
        </w:rPr>
        <w:t>1.5</w:t>
      </w:r>
      <w:r>
        <w:rPr>
          <w:b/>
          <w:bCs/>
          <w:szCs w:val="21"/>
        </w:rPr>
        <w:t xml:space="preserve"> 执行程序运行状态</w:t>
      </w:r>
    </w:p>
    <w:p>
      <w:pPr>
        <w:spacing w:line="400" w:lineRule="exact"/>
        <w:ind w:firstLine="482"/>
        <w:jc w:val="left"/>
        <w:rPr>
          <w:color w:val="000000"/>
          <w:sz w:val="24"/>
        </w:rPr>
      </w:pPr>
      <w:r>
        <w:rPr>
          <w:rFonts w:hint="eastAsia"/>
          <w:color w:val="000000"/>
          <w:sz w:val="24"/>
        </w:rPr>
        <w:t>图</w:t>
      </w:r>
      <w:r>
        <w:rPr>
          <w:rFonts w:hint="eastAsia"/>
          <w:color w:val="000000"/>
          <w:sz w:val="24"/>
          <w:lang w:val="en-US" w:eastAsia="zh-CN"/>
        </w:rPr>
        <w:t>1</w:t>
      </w:r>
      <w:r>
        <w:rPr>
          <w:rFonts w:hint="eastAsia"/>
          <w:color w:val="000000"/>
          <w:sz w:val="24"/>
        </w:rPr>
        <w:t>.</w:t>
      </w:r>
      <w:r>
        <w:rPr>
          <w:rFonts w:hint="eastAsia"/>
          <w:color w:val="000000"/>
          <w:sz w:val="24"/>
          <w:lang w:val="en-US" w:eastAsia="zh-CN"/>
        </w:rPr>
        <w:t>5</w:t>
      </w:r>
      <w:r>
        <w:rPr>
          <w:rFonts w:hint="eastAsia"/>
          <w:color w:val="000000"/>
          <w:sz w:val="24"/>
        </w:rPr>
        <w:t>为执行程序运作状态图，</w:t>
      </w:r>
      <w:r>
        <w:rPr>
          <w:color w:val="000000"/>
          <w:sz w:val="24"/>
        </w:rPr>
        <w:t>由于每个从核上运行的执行程序代码相同，所以执行程序设计时需要考虑协程正常运行状态和阻塞状态两种情况。执行程序总体上是不断while循环执行的，当收到来自调度程序发送来的停止信号时（stop_signal）才会退出循环。在循环内，当可运行任务队列不为空时，执行程序取队头协程，首先根据协程状态</w:t>
      </w:r>
      <w:r>
        <w:rPr>
          <w:rFonts w:hint="eastAsia"/>
          <w:color w:val="000000"/>
          <w:sz w:val="24"/>
        </w:rPr>
        <w:t>是运行（</w:t>
      </w:r>
      <w:r>
        <w:rPr>
          <w:color w:val="000000"/>
          <w:sz w:val="24"/>
        </w:rPr>
        <w:t>run</w:t>
      </w:r>
      <w:r>
        <w:rPr>
          <w:rFonts w:hint="eastAsia"/>
          <w:color w:val="000000"/>
          <w:sz w:val="24"/>
        </w:rPr>
        <w:t>）</w:t>
      </w:r>
      <w:r>
        <w:rPr>
          <w:color w:val="000000"/>
          <w:sz w:val="24"/>
        </w:rPr>
        <w:t>还是</w:t>
      </w:r>
      <w:r>
        <w:rPr>
          <w:rFonts w:hint="eastAsia"/>
          <w:color w:val="000000"/>
          <w:sz w:val="24"/>
        </w:rPr>
        <w:t>等待（</w:t>
      </w:r>
      <w:r>
        <w:rPr>
          <w:color w:val="000000"/>
          <w:sz w:val="24"/>
        </w:rPr>
        <w:t>wait</w:t>
      </w:r>
      <w:r>
        <w:rPr>
          <w:rFonts w:hint="eastAsia"/>
          <w:color w:val="000000"/>
          <w:sz w:val="24"/>
        </w:rPr>
        <w:t>）</w:t>
      </w:r>
      <w:r>
        <w:rPr>
          <w:color w:val="000000"/>
          <w:sz w:val="24"/>
        </w:rPr>
        <w:t>，确定该协程是第一次执行还是之前阻塞过的协程，是否需要切入上下文继续执行。执行完之后，若协程状态为</w:t>
      </w:r>
      <w:r>
        <w:rPr>
          <w:rFonts w:hint="eastAsia"/>
          <w:color w:val="000000"/>
          <w:sz w:val="24"/>
        </w:rPr>
        <w:t>完成（</w:t>
      </w:r>
      <w:r>
        <w:rPr>
          <w:color w:val="000000"/>
          <w:sz w:val="24"/>
        </w:rPr>
        <w:t>done</w:t>
      </w:r>
      <w:r>
        <w:rPr>
          <w:rFonts w:hint="eastAsia"/>
          <w:color w:val="000000"/>
          <w:sz w:val="24"/>
        </w:rPr>
        <w:t>）</w:t>
      </w:r>
      <w:r>
        <w:rPr>
          <w:color w:val="000000"/>
          <w:sz w:val="24"/>
        </w:rPr>
        <w:t>，说明正常执行完成，则回收资源。若协程状态为wait，则说明这个协程自身调用co_swap_out被阻塞了，自身的状态被保存起来，然后跳出计算任务，回到执行程序，执行程序将这个被阻塞的协程放入到等待任务队列中。</w:t>
      </w:r>
    </w:p>
    <w:p>
      <w:pPr>
        <w:pStyle w:val="8"/>
        <w:ind w:firstLine="480"/>
      </w:pPr>
      <w:r>
        <w:rPr>
          <w:color w:val="000000"/>
        </w:rPr>
        <w:t>唤醒相关协程执行，首先需要将阻塞协程从等待任务队列中取出，插入到可运行任务队列第二个位置。然后等待执行程序执行到它，执行程序判断一下协程状态，主动调用co_swap_in接口，将所有的寄存器状态和参数恢复，从协程切出的地方继续执行</w:t>
      </w:r>
      <w:r>
        <w:rPr>
          <w:rFonts w:hint="eastAsia"/>
          <w:color w:val="000000"/>
        </w:rPr>
        <w:t>。</w:t>
      </w:r>
    </w:p>
    <w:p>
      <w:pPr>
        <w:pStyle w:val="6"/>
        <w:keepNext w:val="0"/>
        <w:keepLines w:val="0"/>
        <w:pageBreakBefore w:val="0"/>
        <w:widowControl w:val="0"/>
        <w:kinsoku/>
        <w:wordWrap/>
        <w:overflowPunct/>
        <w:topLinePunct w:val="0"/>
        <w:autoSpaceDE/>
        <w:autoSpaceDN/>
        <w:bidi w:val="0"/>
        <w:adjustRightInd/>
        <w:snapToGrid/>
        <w:spacing w:before="240"/>
        <w:textAlignment w:val="auto"/>
        <w:rPr>
          <w:rFonts w:hint="eastAsia"/>
          <w:lang w:val="en-US" w:eastAsia="zh-CN"/>
        </w:rPr>
      </w:pPr>
      <w:r>
        <w:rPr>
          <w:rFonts w:hint="eastAsia"/>
          <w:lang w:val="en-US" w:eastAsia="zh-CN"/>
        </w:rPr>
        <w:t>2 　通道通信接口设计</w:t>
      </w:r>
    </w:p>
    <w:p>
      <w:pPr>
        <w:pStyle w:val="6"/>
        <w:keepNext w:val="0"/>
        <w:keepLines w:val="0"/>
        <w:pageBreakBefore w:val="0"/>
        <w:widowControl w:val="0"/>
        <w:kinsoku/>
        <w:wordWrap/>
        <w:overflowPunct/>
        <w:topLinePunct w:val="0"/>
        <w:autoSpaceDE/>
        <w:autoSpaceDN/>
        <w:bidi w:val="0"/>
        <w:adjustRightInd/>
        <w:snapToGrid/>
        <w:spacing w:before="240"/>
        <w:textAlignment w:val="auto"/>
        <w:rPr>
          <w:rFonts w:hint="default"/>
          <w:lang w:val="en-US" w:eastAsia="zh-CN"/>
        </w:rPr>
      </w:pPr>
      <w:r>
        <w:rPr>
          <w:rFonts w:hint="eastAsia"/>
          <w:lang w:val="en-US" w:eastAsia="zh-CN"/>
        </w:rPr>
        <w:t>2.1 通道通信接口概要设计</w:t>
      </w:r>
    </w:p>
    <w:p>
      <w:pPr>
        <w:pStyle w:val="8"/>
        <w:ind w:firstLine="480"/>
      </w:pPr>
      <w:r>
        <w:rPr>
          <w:rFonts w:hint="eastAsia"/>
          <w:lang w:val="en-US" w:eastAsia="zh-CN"/>
        </w:rPr>
        <w:t>本项目</w:t>
      </w:r>
      <w:r>
        <w:rPr>
          <w:rFonts w:hint="eastAsia"/>
        </w:rPr>
        <w:t>使用生产者-消费者模式进行协程间的消息传递，基本的使用方式就需要包含数据的发送以及接收两个接口。在参考了Go语言中的channel实现以及C++协程库libgo中的通信实现后，我们决定以通道（channel）作为中间体的方式进行生产者-消费者模式的消息发送与接收。为了能够在主核与从核上运行的程序之间进行数据的通信，需要主核与从核都能够访问通道中的数据，于是我们将通道的数据保存在主存的主从核共享内存区域中。由于主核与从核上的程序需要分别进行编写与编译，我们将在主核与从核环境下进行不同的实现，但保持向上层应用提供的通道的接口一致。我们首先对通道的基础功能——从消息生产者发送特定的值到消息的消费者来开始，进行申威众核平台协程间通信的接口设计。最终设计了具体的接口如下所示。</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Fonts w:ascii="Consolas" w:hAnsi="Consolas"/>
          <w:color w:val="000000"/>
          <w:sz w:val="24"/>
        </w:rPr>
        <w:t>channel* channel_init_p(uint32_t capacity,uint32_t elem_size, </w:t>
      </w:r>
      <w:r>
        <w:rPr>
          <w:rStyle w:val="9"/>
          <w:rFonts w:ascii="Consolas" w:hAnsi="Consolas"/>
          <w:b/>
          <w:bCs/>
          <w:color w:val="006699"/>
          <w:sz w:val="24"/>
        </w:rPr>
        <w:t>enum</w:t>
      </w:r>
      <w:r>
        <w:rPr>
          <w:rFonts w:ascii="Consolas" w:hAnsi="Consolas"/>
          <w:color w:val="000000"/>
          <w:sz w:val="24"/>
        </w:rPr>
        <w:t> PATTERN pattern);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uint32_t push(channel * chan,uint8_t *buf);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uint32_t pop(channel *chan,uint8_t *buf);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10"/>
          <w:rFonts w:ascii="Consolas" w:hAnsi="Consolas"/>
          <w:b/>
          <w:bCs/>
          <w:color w:val="2E8B57"/>
          <w:sz w:val="24"/>
        </w:rPr>
        <w:t>bool</w:t>
      </w:r>
      <w:r>
        <w:rPr>
          <w:rFonts w:ascii="Consolas" w:hAnsi="Consolas"/>
          <w:color w:val="000000"/>
          <w:sz w:val="24"/>
        </w:rPr>
        <w:t> _close(channel *chan);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10"/>
          <w:rFonts w:ascii="Consolas" w:hAnsi="Consolas"/>
          <w:b/>
          <w:bCs/>
          <w:color w:val="2E8B57"/>
          <w:sz w:val="24"/>
        </w:rPr>
        <w:t>bool</w:t>
      </w:r>
      <w:r>
        <w:rPr>
          <w:rFonts w:ascii="Consolas" w:hAnsi="Consolas"/>
          <w:color w:val="000000"/>
          <w:sz w:val="24"/>
        </w:rPr>
        <w:t> empty(channel *chan);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10"/>
          <w:rFonts w:ascii="Consolas" w:hAnsi="Consolas"/>
          <w:b/>
          <w:bCs/>
          <w:color w:val="2E8B57"/>
          <w:sz w:val="24"/>
        </w:rPr>
        <w:t>bool</w:t>
      </w:r>
      <w:r>
        <w:rPr>
          <w:rFonts w:ascii="Consolas" w:hAnsi="Consolas"/>
          <w:color w:val="000000"/>
          <w:sz w:val="24"/>
        </w:rPr>
        <w:t> full(channel *chan);  </w:t>
      </w:r>
    </w:p>
    <w:p>
      <w:pPr>
        <w:pStyle w:val="8"/>
        <w:ind w:firstLine="480"/>
      </w:pPr>
      <w:r>
        <w:rPr>
          <w:rFonts w:hint="eastAsia"/>
        </w:rPr>
        <w:t>其中channel_init_p()函数用于创建并初始化接口，传入的参数为通道容量capacity，消息体大小elem_size，通道运行模式pattern。函数返回一个通道结构体指针。程序在调用消息发送和接收接口时，会根据不同的通道模式改变消息发送与读取的方式，通道的模式PATTERN包含MANY_TO_MANY，ONE_TO_ONE，ONE_TO_MANY，MANY_TO_ONE四种。模式决定了发送与接收接口的具体行为，将在3.3节通道的同步机制中详细介绍。</w:t>
      </w:r>
    </w:p>
    <w:p>
      <w:pPr>
        <w:pStyle w:val="8"/>
        <w:ind w:firstLine="480"/>
      </w:pPr>
      <w:r>
        <w:rPr>
          <w:rFonts w:hint="eastAsia"/>
        </w:rPr>
        <w:t>push()函数是生产者向通道发送数据所使用的接口，将数据复制到通道中；参数为通道指针chan，要发送的消息指针buf，发送成功时返回0；</w:t>
      </w:r>
    </w:p>
    <w:p>
      <w:pPr>
        <w:pStyle w:val="8"/>
        <w:ind w:firstLine="480"/>
      </w:pPr>
      <w:r>
        <w:rPr>
          <w:rFonts w:hint="eastAsia"/>
        </w:rPr>
        <w:t>pop()函数是消费者从通道中读取消息的接口，从通道中取得数据；参数为通道地址chan，接收数据的变量的指针buf，接收成功时返回0；</w:t>
      </w:r>
    </w:p>
    <w:p>
      <w:pPr>
        <w:pStyle w:val="8"/>
        <w:ind w:firstLine="480"/>
      </w:pPr>
      <w:r>
        <w:rPr>
          <w:rFonts w:hint="eastAsia"/>
        </w:rPr>
        <w:t>close()函数将通道关闭，关闭后的通道不能继续进行消息的发送于接收，参数为通道地址chan；</w:t>
      </w:r>
    </w:p>
    <w:p>
      <w:pPr>
        <w:pStyle w:val="8"/>
        <w:ind w:firstLine="480"/>
      </w:pPr>
      <w:r>
        <w:rPr>
          <w:rFonts w:hint="eastAsia"/>
        </w:rPr>
        <w:t>empty()函数用于判断通道是否为空，为空时返回true，不为空时返回false，参数为通道地址chan；</w:t>
      </w:r>
    </w:p>
    <w:p>
      <w:pPr>
        <w:pStyle w:val="8"/>
        <w:ind w:firstLine="480"/>
        <w:rPr>
          <w:rFonts w:hint="eastAsia"/>
        </w:rPr>
      </w:pPr>
      <w:r>
        <w:rPr>
          <w:rFonts w:hint="eastAsia"/>
        </w:rPr>
        <w:t>full()函数用于判断通道是否为满，已满时返回true，未满时返回false，参数为通道地址chan。</w:t>
      </w:r>
    </w:p>
    <w:p>
      <w:pPr>
        <w:pStyle w:val="6"/>
        <w:keepNext w:val="0"/>
        <w:keepLines w:val="0"/>
        <w:pageBreakBefore w:val="0"/>
        <w:widowControl w:val="0"/>
        <w:kinsoku/>
        <w:wordWrap/>
        <w:overflowPunct/>
        <w:topLinePunct w:val="0"/>
        <w:autoSpaceDE/>
        <w:autoSpaceDN/>
        <w:bidi w:val="0"/>
        <w:adjustRightInd/>
        <w:snapToGrid/>
        <w:spacing w:before="120"/>
        <w:textAlignment w:val="auto"/>
        <w:rPr>
          <w:rFonts w:hint="default"/>
          <w:lang w:val="en-US" w:eastAsia="zh-CN"/>
        </w:rPr>
      </w:pPr>
      <w:r>
        <w:rPr>
          <w:rFonts w:hint="eastAsia"/>
          <w:szCs w:val="28"/>
          <w:lang w:val="en-US" w:eastAsia="zh-CN"/>
        </w:rPr>
        <w:t>2.2 通道通信详细设计</w:t>
      </w:r>
    </w:p>
    <w:p>
      <w:pPr>
        <w:pStyle w:val="7"/>
        <w:ind w:left="0" w:leftChars="0" w:firstLine="0" w:firstLineChars="0"/>
        <w:rPr>
          <w:rFonts w:hint="eastAsia"/>
        </w:rPr>
      </w:pPr>
      <w:r>
        <w:rPr>
          <w:rFonts w:hint="eastAsia"/>
          <w:lang w:val="en-US" w:eastAsia="zh-CN"/>
        </w:rPr>
        <w:t>2.2.1 通道通信接口详细设计</w:t>
      </w:r>
    </w:p>
    <w:p>
      <w:pPr>
        <w:pStyle w:val="8"/>
        <w:ind w:firstLine="480"/>
      </w:pPr>
      <w:r>
        <w:rPr>
          <w:rFonts w:hint="eastAsia"/>
        </w:rPr>
        <w:t>我们选择的通道通信的主要数据结构为循环缓冲区（</w:t>
      </w:r>
      <w:r>
        <w:t>Ring buffer</w:t>
      </w:r>
      <w:r>
        <w:rPr>
          <w:rFonts w:hint="eastAsia"/>
        </w:rPr>
        <w:t>），循环缓冲区是一种能较为方便地实现生产者</w:t>
      </w:r>
      <w:r>
        <w:t>-</w:t>
      </w:r>
      <w:r>
        <w:rPr>
          <w:rFonts w:hint="eastAsia"/>
        </w:rPr>
        <w:t>消费者机制的数据结构，在没有生产者之间或消费者之间互相竞争的条件下可以无锁化的进行数据的传递，循环缓冲区有多种实现方式，并在数据通信中得到广泛应用。本研究使用基于循环缓冲区的数据读写实现在主核与从核上通用的通道消息的存取，包含了循环缓冲区结构的通道的结构体定义如下所示。</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9"/>
          <w:rFonts w:ascii="Consolas" w:hAnsi="Consolas"/>
          <w:b/>
          <w:bCs/>
          <w:color w:val="006699"/>
          <w:sz w:val="24"/>
        </w:rPr>
        <w:t>struct</w:t>
      </w:r>
      <w:r>
        <w:rPr>
          <w:rFonts w:ascii="Consolas" w:hAnsi="Consolas"/>
          <w:color w:val="000000"/>
          <w:sz w:val="24"/>
        </w:rPr>
        <w:t> channel{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10"/>
          <w:rFonts w:ascii="Consolas" w:hAnsi="Consolas"/>
          <w:b/>
          <w:bCs/>
          <w:color w:val="2E8B57"/>
          <w:sz w:val="24"/>
        </w:rPr>
        <w:t>char</w:t>
      </w:r>
      <w:r>
        <w:rPr>
          <w:rFonts w:ascii="Consolas" w:hAnsi="Consolas"/>
          <w:color w:val="000000"/>
          <w:sz w:val="24"/>
        </w:rPr>
        <w:t> *buffer;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10"/>
          <w:rFonts w:ascii="Consolas" w:hAnsi="Consolas"/>
          <w:b/>
          <w:bCs/>
          <w:color w:val="2E8B57"/>
          <w:sz w:val="24"/>
        </w:rPr>
        <w:t>int</w:t>
      </w:r>
      <w:r>
        <w:rPr>
          <w:rFonts w:ascii="Consolas" w:hAnsi="Consolas"/>
          <w:color w:val="000000"/>
          <w:sz w:val="24"/>
        </w:rPr>
        <w:t> elem_size;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10"/>
          <w:rFonts w:ascii="Consolas" w:hAnsi="Consolas"/>
          <w:b/>
          <w:bCs/>
          <w:color w:val="2E8B57"/>
          <w:sz w:val="24"/>
        </w:rPr>
        <w:t>int</w:t>
      </w:r>
      <w:r>
        <w:rPr>
          <w:rFonts w:ascii="Consolas" w:hAnsi="Consolas"/>
          <w:color w:val="000000"/>
          <w:sz w:val="24"/>
        </w:rPr>
        <w:t> capacity;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10"/>
          <w:rFonts w:ascii="Consolas" w:hAnsi="Consolas"/>
          <w:b/>
          <w:bCs/>
          <w:color w:val="2E8B57"/>
          <w:sz w:val="24"/>
        </w:rPr>
        <w:t>int</w:t>
      </w:r>
      <w:r>
        <w:rPr>
          <w:rFonts w:ascii="Consolas" w:hAnsi="Consolas"/>
          <w:color w:val="000000"/>
          <w:sz w:val="24"/>
        </w:rPr>
        <w:t> read;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10"/>
          <w:rFonts w:ascii="Consolas" w:hAnsi="Consolas"/>
          <w:b/>
          <w:bCs/>
          <w:color w:val="2E8B57"/>
          <w:sz w:val="24"/>
        </w:rPr>
        <w:t>int</w:t>
      </w:r>
      <w:r>
        <w:rPr>
          <w:rFonts w:ascii="Consolas" w:hAnsi="Consolas"/>
          <w:color w:val="000000"/>
          <w:sz w:val="24"/>
        </w:rPr>
        <w:t> to_read;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10"/>
          <w:rFonts w:ascii="Consolas" w:hAnsi="Consolas"/>
          <w:b/>
          <w:bCs/>
          <w:color w:val="2E8B57"/>
          <w:sz w:val="24"/>
        </w:rPr>
        <w:t>int</w:t>
      </w:r>
      <w:r>
        <w:rPr>
          <w:rFonts w:ascii="Consolas" w:hAnsi="Consolas"/>
          <w:color w:val="000000"/>
          <w:sz w:val="24"/>
        </w:rPr>
        <w:t> write;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unsigned </w:t>
      </w:r>
      <w:r>
        <w:rPr>
          <w:rStyle w:val="10"/>
          <w:rFonts w:ascii="Consolas" w:hAnsi="Consolas"/>
          <w:b/>
          <w:bCs/>
          <w:color w:val="2E8B57"/>
          <w:sz w:val="24"/>
        </w:rPr>
        <w:t>int</w:t>
      </w:r>
      <w:r>
        <w:rPr>
          <w:rFonts w:ascii="Consolas" w:hAnsi="Consolas"/>
          <w:color w:val="000000"/>
          <w:sz w:val="24"/>
        </w:rPr>
        <w:t> to_write;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9"/>
          <w:rFonts w:ascii="Consolas" w:hAnsi="Consolas"/>
          <w:b/>
          <w:bCs/>
          <w:color w:val="006699"/>
          <w:sz w:val="24"/>
        </w:rPr>
        <w:t xml:space="preserve">    enum</w:t>
      </w:r>
      <w:r>
        <w:rPr>
          <w:rFonts w:ascii="Consolas" w:hAnsi="Consolas"/>
          <w:color w:val="000000"/>
          <w:sz w:val="24"/>
        </w:rPr>
        <w:t> PATTERN pattern;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list read_wait;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list write_wait;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10"/>
          <w:rFonts w:ascii="Consolas" w:hAnsi="Consolas"/>
          <w:b/>
          <w:bCs/>
          <w:color w:val="2E8B57"/>
          <w:sz w:val="24"/>
        </w:rPr>
        <w:t xml:space="preserve">   bool</w:t>
      </w:r>
      <w:r>
        <w:rPr>
          <w:rFonts w:ascii="Consolas" w:hAnsi="Consolas"/>
          <w:color w:val="000000"/>
          <w:sz w:val="24"/>
        </w:rPr>
        <w:t> closed;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p>
    <w:p>
      <w:pPr>
        <w:pStyle w:val="8"/>
        <w:ind w:firstLine="480"/>
      </w:pPr>
      <w:r>
        <w:rPr>
          <w:rFonts w:hint="eastAsia"/>
        </w:rPr>
        <w:t>通道的数据存取如图2.1所示。</w:t>
      </w:r>
    </w:p>
    <w:p>
      <w:pPr>
        <w:pStyle w:val="8"/>
        <w:ind w:firstLine="480"/>
      </w:pPr>
    </w:p>
    <w:p>
      <w:pPr>
        <w:jc w:val="center"/>
      </w:pPr>
      <w:r>
        <w:object>
          <v:shape id="_x0000_i1025" o:spt="75" type="#_x0000_t75" style="height:105pt;width:304.5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p>
    <w:p>
      <w:pPr>
        <w:pStyle w:val="11"/>
        <w:rPr>
          <w:b/>
          <w:bCs/>
        </w:rPr>
      </w:pPr>
      <w:r>
        <w:rPr>
          <w:rFonts w:hint="eastAsia"/>
          <w:b/>
          <w:bCs/>
        </w:rPr>
        <w:t>图2</w:t>
      </w:r>
      <w:r>
        <w:rPr>
          <w:b/>
          <w:bCs/>
        </w:rPr>
        <w:t>.1</w:t>
      </w:r>
      <w:r>
        <w:rPr>
          <w:rFonts w:hint="eastAsia"/>
          <w:b/>
          <w:bCs/>
        </w:rPr>
        <w:t>　通道的存取</w:t>
      </w:r>
    </w:p>
    <w:p>
      <w:pPr>
        <w:pStyle w:val="7"/>
        <w:ind w:left="420"/>
      </w:pPr>
      <w:bookmarkStart w:id="6" w:name="_Toc45466640"/>
      <w:r>
        <w:rPr>
          <w:rFonts w:hint="eastAsia"/>
        </w:rPr>
        <w:t>2.</w:t>
      </w:r>
      <w:r>
        <w:rPr>
          <w:rFonts w:hint="eastAsia"/>
          <w:lang w:val="en-US" w:eastAsia="zh-CN"/>
        </w:rPr>
        <w:t>2</w:t>
      </w:r>
      <w:r>
        <w:rPr>
          <w:rFonts w:hint="eastAsia"/>
        </w:rPr>
        <w:t>.2　同步机制的实现</w:t>
      </w:r>
      <w:bookmarkEnd w:id="6"/>
    </w:p>
    <w:p>
      <w:pPr>
        <w:pStyle w:val="8"/>
        <w:ind w:firstLine="480"/>
      </w:pPr>
      <w:r>
        <w:rPr>
          <w:rFonts w:hint="eastAsia"/>
        </w:rPr>
        <w:t>我们首先考虑主核上同步机制的实现。在</w:t>
      </w:r>
      <w:r>
        <w:t>x86</w:t>
      </w:r>
      <w:r>
        <w:rPr>
          <w:rFonts w:hint="eastAsia"/>
        </w:rPr>
        <w:t>架构的系统中可以用</w:t>
      </w:r>
      <w:r>
        <w:t>CAS</w:t>
      </w:r>
      <w:r>
        <w:rPr>
          <w:rFonts w:hint="eastAsia"/>
        </w:rPr>
        <w:t>（</w:t>
      </w:r>
      <w:r>
        <w:t>compare-and-swap</w:t>
      </w:r>
      <w:r>
        <w:rPr>
          <w:rFonts w:hint="eastAsia"/>
        </w:rPr>
        <w:t>）原子操作来保证数据的一致性。</w:t>
      </w:r>
      <w:r>
        <w:t>CAS</w:t>
      </w:r>
      <w:r>
        <w:rPr>
          <w:rFonts w:hint="eastAsia"/>
        </w:rPr>
        <w:t>操作常用于无锁化数据结构的实现。在主核上支持</w:t>
      </w:r>
      <w:r>
        <w:t>CAS</w:t>
      </w:r>
      <w:r>
        <w:rPr>
          <w:rFonts w:hint="eastAsia"/>
        </w:rPr>
        <w:t>操作，而在从核上并不支持。我们可以直接使用</w:t>
      </w:r>
      <w:r>
        <w:t>CAS</w:t>
      </w:r>
      <w:r>
        <w:rPr>
          <w:rFonts w:hint="eastAsia"/>
        </w:rPr>
        <w:t>方式进行协程间并行时数据一致性的保证，申威</w:t>
      </w:r>
      <w:r>
        <w:t>26010</w:t>
      </w:r>
      <w:r>
        <w:rPr>
          <w:rFonts w:hint="eastAsia"/>
        </w:rPr>
        <w:t>处理器的</w:t>
      </w:r>
      <w:r>
        <w:t>C</w:t>
      </w:r>
      <w:r>
        <w:rPr>
          <w:rFonts w:hint="eastAsia"/>
        </w:rPr>
        <w:t>语言编译器</w:t>
      </w:r>
      <w:r>
        <w:t>sw5cc</w:t>
      </w:r>
      <w:r>
        <w:rPr>
          <w:rFonts w:hint="eastAsia"/>
        </w:rPr>
        <w:t>支持类似于</w:t>
      </w:r>
      <w:r>
        <w:t>GCC</w:t>
      </w:r>
      <w:r>
        <w:rPr>
          <w:rFonts w:hint="eastAsia"/>
        </w:rPr>
        <w:t>的编译环境，其中的</w:t>
      </w:r>
      <w:r>
        <w:t>CAS</w:t>
      </w:r>
      <w:r>
        <w:rPr>
          <w:rFonts w:hint="eastAsia"/>
        </w:rPr>
        <w:t>接口如下：</w:t>
      </w:r>
    </w:p>
    <w:p>
      <w:pPr>
        <w:pStyle w:val="8"/>
        <w:ind w:firstLine="480"/>
        <w:jc w:val="center"/>
      </w:pPr>
      <w:r>
        <w:t>bool __sync_bool_compare_and_swap (type *ptr, type oldval, type newval, ...)</w:t>
      </w:r>
    </w:p>
    <w:p>
      <w:pPr>
        <w:pStyle w:val="8"/>
        <w:ind w:firstLine="480"/>
      </w:pPr>
      <w:r>
        <w:rPr>
          <w:rFonts w:hint="eastAsia"/>
        </w:rPr>
        <w:t>使用</w:t>
      </w:r>
      <w:r>
        <w:t>CAS</w:t>
      </w:r>
      <w:r>
        <w:rPr>
          <w:rFonts w:hint="eastAsia"/>
        </w:rPr>
        <w:t>操作实现对通道进行消息发送的同步代码如下所示。</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9"/>
          <w:rFonts w:ascii="Consolas" w:hAnsi="Consolas"/>
          <w:b/>
          <w:bCs/>
          <w:color w:val="006699"/>
          <w:sz w:val="24"/>
        </w:rPr>
        <w:t>do</w:t>
      </w:r>
      <w:r>
        <w:rPr>
          <w:rFonts w:ascii="Consolas" w:hAnsi="Consolas"/>
          <w:color w:val="000000"/>
          <w:sz w:val="24"/>
        </w:rPr>
        <w:t> {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9"/>
          <w:rFonts w:ascii="Consolas" w:hAnsi="Consolas"/>
          <w:b/>
          <w:bCs/>
          <w:color w:val="006699"/>
          <w:sz w:val="24"/>
        </w:rPr>
        <w:t xml:space="preserve">    if</w:t>
      </w:r>
      <w:r>
        <w:rPr>
          <w:rFonts w:ascii="Consolas" w:hAnsi="Consolas"/>
          <w:color w:val="000000"/>
          <w:sz w:val="24"/>
        </w:rPr>
        <w:t> (full(chan))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9"/>
          <w:rFonts w:ascii="Consolas" w:hAnsi="Consolas"/>
          <w:b/>
          <w:bCs/>
          <w:color w:val="006699"/>
          <w:sz w:val="24"/>
        </w:rPr>
        <w:t xml:space="preserve">        continue</w:t>
      </w:r>
      <w:r>
        <w:rPr>
          <w:rFonts w:ascii="Consolas" w:hAnsi="Consolas"/>
          <w:color w:val="000000"/>
          <w:sz w:val="24"/>
        </w:rPr>
        <w:t>;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temp = chan-&gt;write;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9"/>
          <w:rFonts w:ascii="Consolas" w:hAnsi="Consolas"/>
          <w:b/>
          <w:bCs/>
          <w:color w:val="006699"/>
          <w:sz w:val="24"/>
        </w:rPr>
        <w:t xml:space="preserve">    if</w:t>
      </w:r>
      <w:r>
        <w:rPr>
          <w:rFonts w:ascii="Consolas" w:hAnsi="Consolas"/>
          <w:color w:val="000000"/>
          <w:sz w:val="24"/>
        </w:rPr>
        <w:t>(temp != chan-&gt;to_write)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9"/>
          <w:rFonts w:ascii="Consolas" w:hAnsi="Consolas"/>
          <w:b/>
          <w:bCs/>
          <w:color w:val="006699"/>
          <w:sz w:val="24"/>
        </w:rPr>
        <w:t xml:space="preserve">        continue</w:t>
      </w:r>
      <w:r>
        <w:rPr>
          <w:rFonts w:ascii="Consolas" w:hAnsi="Consolas"/>
          <w:color w:val="000000"/>
          <w:sz w:val="24"/>
        </w:rPr>
        <w:t>;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ok = CAS(&amp;chan-&gt;write, temp, temp+1);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while</w:t>
      </w:r>
      <w:r>
        <w:rPr>
          <w:rFonts w:ascii="Consolas" w:hAnsi="Consolas"/>
          <w:color w:val="000000"/>
          <w:sz w:val="24"/>
        </w:rPr>
        <w:t> (!ok);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Style w:val="12"/>
          <w:rFonts w:ascii="Consolas" w:hAnsi="Consolas"/>
          <w:color w:val="008200"/>
          <w:sz w:val="24"/>
        </w:rPr>
        <w:t>//此处复制数据到缓冲区</w:t>
      </w:r>
      <w:r>
        <w:rPr>
          <w:rFonts w:ascii="Consolas" w:hAnsi="Consolas"/>
          <w:color w:val="000000"/>
          <w:sz w:val="24"/>
        </w:rPr>
        <w:t>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24"/>
        </w:rPr>
        <w:t>CAS(&amp;chan-&gt;to_write, temp, temp+1); </w:t>
      </w:r>
      <w:r>
        <w:rPr>
          <w:rFonts w:ascii="Consolas" w:hAnsi="Consolas"/>
          <w:color w:val="000000"/>
          <w:sz w:val="18"/>
          <w:szCs w:val="18"/>
        </w:rPr>
        <w:t> </w:t>
      </w:r>
    </w:p>
    <w:p>
      <w:pPr>
        <w:pStyle w:val="8"/>
        <w:ind w:firstLine="420" w:firstLineChars="0"/>
      </w:pPr>
    </w:p>
    <w:p>
      <w:pPr>
        <w:pStyle w:val="8"/>
        <w:ind w:firstLine="480"/>
      </w:pPr>
      <w:bookmarkStart w:id="7" w:name="_Hlk35864592"/>
      <w:bookmarkStart w:id="8" w:name="_Hlk34314569"/>
      <w:r>
        <w:rPr>
          <w:rFonts w:hint="eastAsia"/>
        </w:rPr>
        <w:t>我们通过使用</w:t>
      </w:r>
      <w:r>
        <w:t>CAS</w:t>
      </w:r>
      <w:r>
        <w:rPr>
          <w:rFonts w:hint="eastAsia"/>
        </w:rPr>
        <w:t>原子操作对主核上对通道的发送与接收操作实现了同步。但是在从核上的指令支持和编译环境与主核不同，不能支持</w:t>
      </w:r>
      <w:r>
        <w:t>CAS</w:t>
      </w:r>
      <w:r>
        <w:rPr>
          <w:rFonts w:hint="eastAsia"/>
        </w:rPr>
        <w:t>操作，因此我们不能像在主核上那样的方式直接利用</w:t>
      </w:r>
      <w:r>
        <w:t>CAS</w:t>
      </w:r>
      <w:r>
        <w:rPr>
          <w:rFonts w:hint="eastAsia"/>
        </w:rPr>
        <w:t>操作来完成协程之间的数据同步。从核也不支持线程的锁，信号量以及其他的线程同步机制。只有一种基本的原子操作可以利用。从核上支持原子化的数据加减操作。对数据进行原子操作的接口如下：</w:t>
      </w:r>
    </w:p>
    <w:p>
      <w:pPr>
        <w:pStyle w:val="8"/>
        <w:ind w:firstLine="480"/>
        <w:jc w:val="center"/>
      </w:pPr>
      <w:r>
        <w:t>updt_addw(_n_, _addr_)</w:t>
      </w:r>
    </w:p>
    <w:p>
      <w:pPr>
        <w:pStyle w:val="8"/>
        <w:ind w:firstLine="480"/>
      </w:pPr>
      <w:r>
        <w:rPr>
          <w:rFonts w:hint="eastAsia"/>
        </w:rPr>
        <w:t>参数</w:t>
      </w:r>
      <w:r>
        <w:t>_n_</w:t>
      </w:r>
      <w:r>
        <w:rPr>
          <w:rFonts w:hint="eastAsia"/>
        </w:rPr>
        <w:t>是需要对变量增加的数，</w:t>
      </w:r>
      <w:r>
        <w:t>_addr_</w:t>
      </w:r>
      <w:r>
        <w:rPr>
          <w:rFonts w:hint="eastAsia"/>
        </w:rPr>
        <w:t>是变量的地址。原子操作是不可分割的，在执行完毕之前不会被任何其它任务或事件中断。</w:t>
      </w:r>
    </w:p>
    <w:p>
      <w:pPr>
        <w:pStyle w:val="8"/>
        <w:ind w:firstLine="480"/>
      </w:pPr>
      <w:r>
        <w:rPr>
          <w:rFonts w:hint="eastAsia"/>
        </w:rPr>
        <w:t>使用原子操作实现从核上多生产者消息发送的代码如</w:t>
      </w:r>
      <w:bookmarkEnd w:id="7"/>
      <w:bookmarkEnd w:id="8"/>
      <w:r>
        <w:rPr>
          <w:rFonts w:hint="eastAsia"/>
        </w:rPr>
        <w:t>下所示。</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9"/>
          <w:rFonts w:ascii="Consolas" w:hAnsi="Consolas"/>
          <w:b/>
          <w:bCs/>
          <w:color w:val="006699"/>
          <w:sz w:val="24"/>
        </w:rPr>
        <w:t>while</w:t>
      </w:r>
      <w:r>
        <w:rPr>
          <w:rFonts w:ascii="Consolas" w:hAnsi="Consolas"/>
          <w:color w:val="000000"/>
          <w:sz w:val="24"/>
        </w:rPr>
        <w:t>(</w:t>
      </w:r>
      <w:r>
        <w:rPr>
          <w:rStyle w:val="9"/>
          <w:rFonts w:ascii="Consolas" w:hAnsi="Consolas"/>
          <w:b/>
          <w:bCs/>
          <w:color w:val="006699"/>
          <w:sz w:val="24"/>
        </w:rPr>
        <w:t>true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Style w:val="9"/>
          <w:rFonts w:ascii="Consolas" w:hAnsi="Consolas"/>
          <w:b/>
          <w:bCs/>
          <w:color w:val="006699"/>
          <w:sz w:val="24"/>
        </w:rPr>
        <w:t>if</w:t>
      </w:r>
      <w:r>
        <w:rPr>
          <w:rFonts w:ascii="Consolas" w:hAnsi="Consolas"/>
          <w:color w:val="000000"/>
          <w:sz w:val="24"/>
        </w:rPr>
        <w:t>(full(chan))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co_swap_out();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temp = chan-&gt;write;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if</w:t>
      </w:r>
      <w:r>
        <w:rPr>
          <w:rFonts w:ascii="Consolas" w:hAnsi="Consolas"/>
          <w:color w:val="000000"/>
          <w:sz w:val="24"/>
        </w:rPr>
        <w:t> (temp == chan-&gt;to_write)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updt_addw(1,&amp;(chan-&gt;write));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else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continue</w:t>
      </w:r>
      <w:r>
        <w:rPr>
          <w:rFonts w:ascii="Consolas" w:hAnsi="Consolas"/>
          <w:color w:val="000000"/>
          <w:sz w:val="24"/>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if</w:t>
      </w:r>
      <w:r>
        <w:rPr>
          <w:rFonts w:ascii="Consolas" w:hAnsi="Consolas"/>
          <w:color w:val="000000"/>
          <w:sz w:val="24"/>
        </w:rPr>
        <w:t>(chan-&gt;write == temp+1){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12"/>
          <w:rFonts w:ascii="Consolas" w:hAnsi="Consolas"/>
          <w:color w:val="008200"/>
          <w:sz w:val="24"/>
        </w:rPr>
        <w:t>//此行复制数据到缓冲区</w:t>
      </w:r>
      <w:r>
        <w:rPr>
          <w:rFonts w:ascii="Consolas" w:hAnsi="Consolas"/>
          <w:color w:val="000000"/>
          <w:sz w:val="24"/>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updt_addw(1,&amp;chan-&gt;to_write);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return</w:t>
      </w:r>
      <w:r>
        <w:rPr>
          <w:rFonts w:ascii="Consolas" w:hAnsi="Consolas"/>
          <w:color w:val="000000"/>
          <w:sz w:val="24"/>
        </w:rPr>
        <w:t> 0;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else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updt_addw(-1,&amp;chan-&gt;write);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r>
        <w:rPr>
          <w:rStyle w:val="9"/>
          <w:rFonts w:ascii="Consolas" w:hAnsi="Consolas"/>
          <w:b/>
          <w:bCs/>
          <w:color w:val="006699"/>
          <w:sz w:val="24"/>
        </w:rPr>
        <w:t>continue</w:t>
      </w:r>
      <w:r>
        <w:rPr>
          <w:rFonts w:ascii="Consolas" w:hAnsi="Consolas"/>
          <w:color w:val="000000"/>
          <w:sz w:val="24"/>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w:t>
      </w:r>
    </w:p>
    <w:p>
      <w:pPr>
        <w:pStyle w:val="7"/>
        <w:ind w:left="420"/>
      </w:pPr>
      <w:bookmarkStart w:id="9" w:name="_Toc45466641"/>
      <w:bookmarkStart w:id="10" w:name="_Toc41935716"/>
      <w:r>
        <w:rPr>
          <w:rFonts w:hint="eastAsia"/>
        </w:rPr>
        <w:t>2.</w:t>
      </w:r>
      <w:r>
        <w:rPr>
          <w:rFonts w:hint="eastAsia"/>
          <w:lang w:val="en-US" w:eastAsia="zh-CN"/>
        </w:rPr>
        <w:t>2</w:t>
      </w:r>
      <w:r>
        <w:rPr>
          <w:rFonts w:hint="eastAsia"/>
        </w:rPr>
        <w:t>.3　通道通信的四种模式</w:t>
      </w:r>
      <w:bookmarkEnd w:id="9"/>
      <w:bookmarkEnd w:id="10"/>
    </w:p>
    <w:p>
      <w:pPr>
        <w:pStyle w:val="8"/>
        <w:ind w:firstLine="480"/>
      </w:pPr>
      <w:bookmarkStart w:id="11" w:name="_Hlk35873552"/>
      <w:r>
        <w:rPr>
          <w:rFonts w:hint="eastAsia"/>
        </w:rPr>
        <w:t>由于在实际应用的开发中，使用通道的生产者与消费者并不一定都需要竞争，因此，为了最大化向通道发送消息与从通道读取消息的执行效率，本研究设计了通道的不同运行模式，在通道的创建参数中，</w:t>
      </w:r>
      <w:r>
        <w:t>pattern</w:t>
      </w:r>
      <w:r>
        <w:rPr>
          <w:rFonts w:hint="eastAsia"/>
        </w:rPr>
        <w:t>是一个决定通道运行时，消息发送与接收的具体执行方式的一个参数，其类型</w:t>
      </w:r>
      <w:r>
        <w:t>PATTERN</w:t>
      </w:r>
      <w:r>
        <w:rPr>
          <w:rFonts w:hint="eastAsia"/>
        </w:rPr>
        <w:t>的定义如下。</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color w:val="5C5C5C"/>
          <w:kern w:val="0"/>
          <w:sz w:val="24"/>
        </w:rPr>
      </w:pPr>
      <w:r>
        <w:rPr>
          <w:rStyle w:val="9"/>
          <w:rFonts w:ascii="Consolas" w:hAnsi="Consolas"/>
          <w:b/>
          <w:bCs/>
          <w:color w:val="006699"/>
          <w:sz w:val="24"/>
        </w:rPr>
        <w:t>enum</w:t>
      </w:r>
      <w:r>
        <w:rPr>
          <w:rFonts w:ascii="Consolas" w:hAnsi="Consolas"/>
          <w:color w:val="000000"/>
          <w:sz w:val="24"/>
        </w:rPr>
        <w:t> PATTERN{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MANY_TO_MANY ,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ONE_TO_ONE ,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xml:space="preserve">    ONE_TO_MANY,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color w:val="5C5C5C"/>
          <w:sz w:val="24"/>
        </w:rPr>
      </w:pPr>
      <w:r>
        <w:rPr>
          <w:rFonts w:ascii="Consolas" w:hAnsi="Consolas"/>
          <w:color w:val="000000"/>
          <w:sz w:val="24"/>
        </w:rPr>
        <w:t xml:space="preserve">    MANY_TO_ONE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color w:val="5C5C5C"/>
          <w:sz w:val="24"/>
        </w:rPr>
      </w:pPr>
      <w:r>
        <w:rPr>
          <w:rFonts w:ascii="Consolas" w:hAnsi="Consolas"/>
          <w:color w:val="000000"/>
          <w:sz w:val="24"/>
        </w:rPr>
        <w:t>};  </w:t>
      </w:r>
    </w:p>
    <w:p>
      <w:pPr>
        <w:pStyle w:val="8"/>
        <w:ind w:firstLine="480"/>
      </w:pPr>
      <w:r>
        <w:t>PATTERN</w:t>
      </w:r>
      <w:r>
        <w:rPr>
          <w:rFonts w:hint="eastAsia"/>
        </w:rPr>
        <w:t>共有四种模式</w:t>
      </w:r>
      <w:r>
        <w:rPr>
          <w:rFonts w:hint="eastAsia"/>
          <w:lang w:eastAsia="zh-CN"/>
        </w:rPr>
        <w:t>：</w:t>
      </w:r>
      <w:r>
        <w:t>MANY_TO_MANY</w:t>
      </w:r>
      <w:r>
        <w:rPr>
          <w:rFonts w:hint="eastAsia"/>
          <w:lang w:eastAsia="zh-CN"/>
        </w:rPr>
        <w:t>，</w:t>
      </w:r>
      <w:r>
        <w:t>ONE_TO_ONE</w:t>
      </w:r>
      <w:r>
        <w:rPr>
          <w:rFonts w:hint="eastAsia"/>
          <w:lang w:eastAsia="zh-CN"/>
        </w:rPr>
        <w:t>，</w:t>
      </w:r>
      <w:r>
        <w:t>ONE_TO_MANY</w:t>
      </w:r>
    </w:p>
    <w:p>
      <w:pPr>
        <w:pStyle w:val="8"/>
        <w:ind w:left="0" w:leftChars="0" w:firstLine="0" w:firstLineChars="0"/>
        <w:rPr>
          <w:rFonts w:hint="eastAsia" w:eastAsiaTheme="minorEastAsia"/>
          <w:lang w:eastAsia="zh-CN"/>
        </w:rPr>
      </w:pPr>
      <w:r>
        <w:rPr>
          <w:rFonts w:hint="eastAsia"/>
          <w:lang w:eastAsia="zh-CN"/>
        </w:rPr>
        <w:t>，</w:t>
      </w:r>
      <w:r>
        <w:t>MANY_TO_ONE</w:t>
      </w:r>
      <w:r>
        <w:rPr>
          <w:rFonts w:hint="eastAsia"/>
        </w:rPr>
        <w:t>代表着不同的生产者</w:t>
      </w:r>
      <w:r>
        <w:t>-</w:t>
      </w:r>
      <w:r>
        <w:rPr>
          <w:rFonts w:hint="eastAsia"/>
        </w:rPr>
        <w:t>消费者情况，为了获得通道通信时的最高效率，程序开发时可以根据需要自行选择所需要的模式</w:t>
      </w:r>
      <w:r>
        <w:rPr>
          <w:rFonts w:hint="eastAsia"/>
          <w:lang w:eastAsia="zh-CN"/>
        </w:rPr>
        <w:t>。</w:t>
      </w:r>
    </w:p>
    <w:bookmarkEnd w:id="11"/>
    <w:p>
      <w:pPr>
        <w:pStyle w:val="7"/>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6F4"/>
    <w:multiLevelType w:val="multilevel"/>
    <w:tmpl w:val="067C76F4"/>
    <w:lvl w:ilvl="0" w:tentative="0">
      <w:start w:val="1"/>
      <w:numFmt w:val="decimal"/>
      <w:lvlText w:val="%1."/>
      <w:lvlJc w:val="left"/>
      <w:pPr>
        <w:tabs>
          <w:tab w:val="left" w:pos="502"/>
        </w:tabs>
        <w:ind w:left="502" w:hanging="360"/>
      </w:pPr>
    </w:lvl>
    <w:lvl w:ilvl="1" w:tentative="0">
      <w:start w:val="1"/>
      <w:numFmt w:val="decimal"/>
      <w:lvlText w:val="%2."/>
      <w:lvlJc w:val="left"/>
      <w:pPr>
        <w:tabs>
          <w:tab w:val="left" w:pos="1222"/>
        </w:tabs>
        <w:ind w:left="1222" w:hanging="360"/>
      </w:pPr>
    </w:lvl>
    <w:lvl w:ilvl="2" w:tentative="0">
      <w:start w:val="1"/>
      <w:numFmt w:val="decimal"/>
      <w:lvlText w:val="%3."/>
      <w:lvlJc w:val="left"/>
      <w:pPr>
        <w:tabs>
          <w:tab w:val="left" w:pos="1942"/>
        </w:tabs>
        <w:ind w:left="1942" w:hanging="360"/>
      </w:pPr>
    </w:lvl>
    <w:lvl w:ilvl="3" w:tentative="0">
      <w:start w:val="1"/>
      <w:numFmt w:val="decimal"/>
      <w:lvlText w:val="%4."/>
      <w:lvlJc w:val="left"/>
      <w:pPr>
        <w:tabs>
          <w:tab w:val="left" w:pos="2662"/>
        </w:tabs>
        <w:ind w:left="2662" w:hanging="360"/>
      </w:pPr>
    </w:lvl>
    <w:lvl w:ilvl="4" w:tentative="0">
      <w:start w:val="1"/>
      <w:numFmt w:val="decimal"/>
      <w:lvlText w:val="%5."/>
      <w:lvlJc w:val="left"/>
      <w:pPr>
        <w:tabs>
          <w:tab w:val="left" w:pos="3382"/>
        </w:tabs>
        <w:ind w:left="3382" w:hanging="360"/>
      </w:pPr>
    </w:lvl>
    <w:lvl w:ilvl="5" w:tentative="0">
      <w:start w:val="1"/>
      <w:numFmt w:val="decimal"/>
      <w:lvlText w:val="%6."/>
      <w:lvlJc w:val="left"/>
      <w:pPr>
        <w:tabs>
          <w:tab w:val="left" w:pos="4102"/>
        </w:tabs>
        <w:ind w:left="4102" w:hanging="360"/>
      </w:pPr>
    </w:lvl>
    <w:lvl w:ilvl="6" w:tentative="0">
      <w:start w:val="1"/>
      <w:numFmt w:val="decimal"/>
      <w:lvlText w:val="%7."/>
      <w:lvlJc w:val="left"/>
      <w:pPr>
        <w:tabs>
          <w:tab w:val="left" w:pos="4822"/>
        </w:tabs>
        <w:ind w:left="4822" w:hanging="360"/>
      </w:pPr>
    </w:lvl>
    <w:lvl w:ilvl="7" w:tentative="0">
      <w:start w:val="1"/>
      <w:numFmt w:val="decimal"/>
      <w:lvlText w:val="%8."/>
      <w:lvlJc w:val="left"/>
      <w:pPr>
        <w:tabs>
          <w:tab w:val="left" w:pos="5542"/>
        </w:tabs>
        <w:ind w:left="5542" w:hanging="360"/>
      </w:pPr>
    </w:lvl>
    <w:lvl w:ilvl="8" w:tentative="0">
      <w:start w:val="1"/>
      <w:numFmt w:val="decimal"/>
      <w:lvlText w:val="%9."/>
      <w:lvlJc w:val="left"/>
      <w:pPr>
        <w:tabs>
          <w:tab w:val="left" w:pos="6262"/>
        </w:tabs>
        <w:ind w:left="6262" w:hanging="360"/>
      </w:pPr>
    </w:lvl>
  </w:abstractNum>
  <w:abstractNum w:abstractNumId="1">
    <w:nsid w:val="163052DD"/>
    <w:multiLevelType w:val="multilevel"/>
    <w:tmpl w:val="163052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6E163B"/>
    <w:multiLevelType w:val="multilevel"/>
    <w:tmpl w:val="3F6E16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68C3C33"/>
    <w:multiLevelType w:val="multilevel"/>
    <w:tmpl w:val="468C3C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FB7715F"/>
    <w:multiLevelType w:val="multilevel"/>
    <w:tmpl w:val="4FB771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9704713"/>
    <w:multiLevelType w:val="multilevel"/>
    <w:tmpl w:val="69704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979261F"/>
    <w:multiLevelType w:val="multilevel"/>
    <w:tmpl w:val="697926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0"/>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B155C"/>
    <w:rsid w:val="13DD768B"/>
    <w:rsid w:val="1462705C"/>
    <w:rsid w:val="17440FF7"/>
    <w:rsid w:val="240D6175"/>
    <w:rsid w:val="28DB147E"/>
    <w:rsid w:val="28F3793D"/>
    <w:rsid w:val="296067F0"/>
    <w:rsid w:val="2E955CC5"/>
    <w:rsid w:val="39EB7A46"/>
    <w:rsid w:val="3C5944F9"/>
    <w:rsid w:val="3CC14E5B"/>
    <w:rsid w:val="3E19377B"/>
    <w:rsid w:val="48CF4893"/>
    <w:rsid w:val="4FAB2896"/>
    <w:rsid w:val="54554628"/>
    <w:rsid w:val="561D7D3E"/>
    <w:rsid w:val="5B0A689E"/>
    <w:rsid w:val="5C436983"/>
    <w:rsid w:val="63280031"/>
    <w:rsid w:val="788819E3"/>
    <w:rsid w:val="7A112736"/>
    <w:rsid w:val="7E031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等线 Light" w:hAnsi="等线 Light" w:eastAsia="等线 Light"/>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一级"/>
    <w:basedOn w:val="2"/>
    <w:next w:val="7"/>
    <w:qFormat/>
    <w:uiPriority w:val="0"/>
    <w:pPr>
      <w:keepNext w:val="0"/>
      <w:keepLines w:val="0"/>
      <w:spacing w:before="480" w:after="120" w:line="240" w:lineRule="auto"/>
      <w:jc w:val="left"/>
    </w:pPr>
    <w:rPr>
      <w:rFonts w:ascii="黑体" w:hAnsi="黑体" w:eastAsia="黑体"/>
      <w:b w:val="0"/>
      <w:sz w:val="28"/>
    </w:rPr>
  </w:style>
  <w:style w:type="paragraph" w:customStyle="1" w:styleId="7">
    <w:name w:val="二级"/>
    <w:basedOn w:val="3"/>
    <w:next w:val="8"/>
    <w:qFormat/>
    <w:uiPriority w:val="0"/>
    <w:pPr>
      <w:keepNext w:val="0"/>
      <w:keepLines w:val="0"/>
      <w:spacing w:before="240" w:after="120" w:line="240" w:lineRule="auto"/>
      <w:ind w:left="200" w:leftChars="200"/>
      <w:jc w:val="left"/>
    </w:pPr>
    <w:rPr>
      <w:rFonts w:eastAsia="黑体"/>
      <w:b w:val="0"/>
      <w:sz w:val="26"/>
    </w:rPr>
  </w:style>
  <w:style w:type="paragraph" w:customStyle="1" w:styleId="8">
    <w:name w:val="主正文"/>
    <w:basedOn w:val="1"/>
    <w:qFormat/>
    <w:uiPriority w:val="0"/>
    <w:pPr>
      <w:spacing w:line="400" w:lineRule="exact"/>
      <w:ind w:firstLine="200" w:firstLineChars="200"/>
    </w:pPr>
    <w:rPr>
      <w:sz w:val="24"/>
    </w:rPr>
  </w:style>
  <w:style w:type="character" w:customStyle="1" w:styleId="9">
    <w:name w:val="keyword"/>
    <w:qFormat/>
    <w:uiPriority w:val="0"/>
  </w:style>
  <w:style w:type="character" w:customStyle="1" w:styleId="10">
    <w:name w:val="datatypes"/>
    <w:qFormat/>
    <w:uiPriority w:val="0"/>
  </w:style>
  <w:style w:type="paragraph" w:customStyle="1" w:styleId="11">
    <w:name w:val="图题"/>
    <w:basedOn w:val="1"/>
    <w:qFormat/>
    <w:uiPriority w:val="0"/>
    <w:pPr>
      <w:spacing w:before="120" w:after="240"/>
      <w:jc w:val="center"/>
    </w:pPr>
  </w:style>
  <w:style w:type="character" w:customStyle="1" w:styleId="12">
    <w:name w:val="commen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2020-07-18T07:43:48Z</dcterms:created>
  <dc:creator>HP</dc:creator>
  <cp:lastModifiedBy>葉玉霖</cp:lastModifiedBy>
  <dcterms:modified xsi:type="dcterms:W3CDTF">2020-07-18T09:13:27Z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