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DFF75E" w:rsidP="42DFF75E" w:rsidRDefault="42DFF75E" w14:paraId="63E613E5" w14:textId="253930D4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                    </w:t>
      </w:r>
      <w:r w:rsidRPr="42DFF75E" w:rsidR="42DFF75E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Культура, спорт, досуг</w:t>
      </w:r>
    </w:p>
    <w:p w:rsidR="42DFF75E" w:rsidP="42DFF75E" w:rsidRDefault="42DFF75E" w14:paraId="113D643F" w14:textId="1AEE161B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Нововоронеж </w:t>
      </w: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супер спортивный</w:t>
      </w: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город! С раннего детства детям есть чем заняться — от шахмат до карате, от русской лапты до футбола, от стрельбы до художественной гимнастики.</w:t>
      </w:r>
    </w:p>
    <w:p w:rsidR="42DFF75E" w:rsidP="42DFF75E" w:rsidRDefault="42DFF75E" w14:paraId="2EAF80AC" w14:textId="18A89E11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Современный стадион «Старт», позволяющий проводить спартакиады российского уровня. Тренировочная база для легкоатлетов, дзюдоистов, каратистов, гимнастов, боксёров, футболистов и стрелков.</w:t>
      </w:r>
    </w:p>
    <w:p w:rsidR="42DFF75E" w:rsidP="42DFF75E" w:rsidRDefault="42DFF75E" w14:paraId="7FBFC872" w14:textId="5EBBB461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Центр боевых искусств для существующей уже 20 лет федерации киокушинкай карате.</w:t>
      </w:r>
    </w:p>
    <w:p w:rsidR="42DFF75E" w:rsidP="42DFF75E" w:rsidRDefault="42DFF75E" w14:paraId="6BC22BAF" w14:textId="33399895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Ледовая арена для всех, кому некуда пока пойти с коньками, клюшками и камнями для кёрлинга, а очень хочется.</w:t>
      </w:r>
    </w:p>
    <w:p w:rsidR="42DFF75E" w:rsidP="42DFF75E" w:rsidRDefault="42DFF75E" w14:paraId="706F0A9F" w14:textId="490F56F4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для тех, кому просто хочется позаниматься для себя, — построена дюжина открытых уличных площадок.</w:t>
      </w:r>
    </w:p>
    <w:p w:rsidR="42DFF75E" w:rsidP="42DFF75E" w:rsidRDefault="42DFF75E" w14:paraId="3ED98E70" w14:textId="1B3B78BD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Дворец культуры — дом для 19 разновозрастных творческих коллективов, а также зал и сцена, на которой выступают московские — и не только — театры, эстрадные артисты и </w:t>
      </w:r>
    </w:p>
    <w:p w:rsidR="42DFF75E" w:rsidP="42DFF75E" w:rsidRDefault="42DFF75E" w14:paraId="76CB8CAA" w14:textId="7E033AC4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Детский народный цирк «Каскад», имеющий десятки наград международных конкурсов.</w:t>
      </w:r>
    </w:p>
    <w:p w:rsidR="42DFF75E" w:rsidP="42DFF75E" w:rsidRDefault="42DFF75E" w14:paraId="27F0D7FF" w14:textId="3F5351EF">
      <w:pPr>
        <w:pStyle w:val="ListParagraph"/>
        <w:numPr>
          <w:ilvl w:val="0"/>
          <w:numId w:val="30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DFF75E" w:rsidR="42DFF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Очень сильная танцевальная школа, с выбором подходящей группы для занятий и несколько тренеров.</w:t>
      </w:r>
    </w:p>
    <w:p w:rsidR="42DFF75E" w:rsidP="42DFF75E" w:rsidRDefault="42DFF75E" w14:paraId="60A33C69" w14:textId="637FC5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2DFF75E" w:rsidP="42DFF75E" w:rsidRDefault="42DFF75E" w14:paraId="52D71E62" w14:textId="1BE5AD4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468c990e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b16edaf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d568275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cb149b8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5bd1f80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7a455c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ef47b8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b59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7dcca1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b0d17ab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f10cd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df2fc0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7f24bad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e8ba95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4b4a4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a5735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7800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3cc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aa91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f6e26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4251b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b2f78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9acf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227cf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6a64b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f3ed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6ebf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4311b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996d8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8b2597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b63f0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d898c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16a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d6fec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a49b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a92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624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B9B1"/>
    <w:rsid w:val="2858B9B1"/>
    <w:rsid w:val="42DFF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9B1"/>
  <w15:chartTrackingRefBased/>
  <w15:docId w15:val="{BF6DBC5F-8DFE-4BB5-9344-ED38889EB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41ae2c805f4e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2023-06-15T13:09:01.1381133Z</dcterms:created>
  <dcterms:modified xsi:type="dcterms:W3CDTF">2023-06-15T21:31:41.0595517Z</dcterms:modified>
  <dc:creator>Чекмарев Дмитрий</dc:creator>
  <lastModifiedBy>Чекмарев Дмитрий</lastModifiedBy>
</coreProperties>
</file>