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Pr="00A97D03" w:rsidRDefault="00FE35E0">
      <w:pPr>
        <w:rPr>
          <w:b/>
        </w:rPr>
      </w:pPr>
      <w:r>
        <w:rPr>
          <w:rFonts w:hint="eastAsia"/>
        </w:rPr>
        <w:t xml:space="preserve">Date: </w:t>
      </w:r>
      <w:r w:rsidR="00A97D03">
        <w:rPr>
          <w:b/>
        </w:rPr>
        <w:t>Tues.</w:t>
      </w:r>
      <w:bookmarkStart w:id="0" w:name="_GoBack"/>
      <w:bookmarkEnd w:id="0"/>
      <w:r w:rsidR="00A97D03" w:rsidRPr="00A97D03">
        <w:rPr>
          <w:b/>
        </w:rPr>
        <w:t xml:space="preserve"> </w:t>
      </w:r>
      <w:r w:rsidR="00C417EA" w:rsidRPr="00A97D03">
        <w:rPr>
          <w:b/>
          <w:bCs/>
        </w:rPr>
        <w:t>Sep</w:t>
      </w:r>
      <w:r w:rsidR="007E5D4D" w:rsidRPr="00A97D03">
        <w:rPr>
          <w:b/>
          <w:bCs/>
        </w:rPr>
        <w:t>.</w:t>
      </w:r>
      <w:r w:rsidR="009C4A21" w:rsidRPr="00A97D03">
        <w:rPr>
          <w:rFonts w:hint="eastAsia"/>
          <w:b/>
          <w:bCs/>
        </w:rPr>
        <w:t xml:space="preserve"> </w:t>
      </w:r>
      <w:r w:rsidR="000C3E10" w:rsidRPr="00A97D03">
        <w:rPr>
          <w:b/>
          <w:bCs/>
        </w:rPr>
        <w:t>22</w:t>
      </w:r>
      <w:r w:rsidRPr="00A97D03">
        <w:rPr>
          <w:rFonts w:hint="eastAsia"/>
          <w:b/>
        </w:rPr>
        <w:t xml:space="preserve">, </w:t>
      </w:r>
      <w:r w:rsidRPr="00A97D03"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0C3E10" w:rsidRDefault="000C3E10" w:rsidP="000C3E1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CP/IP</w:t>
      </w:r>
      <w:r>
        <w:rPr>
          <w:rFonts w:hint="eastAsia"/>
          <w:szCs w:val="21"/>
        </w:rPr>
        <w:t>模块</w:t>
      </w:r>
      <w:r>
        <w:rPr>
          <w:szCs w:val="21"/>
        </w:rPr>
        <w:t>：</w:t>
      </w:r>
    </w:p>
    <w:p w:rsidR="000C3E10" w:rsidRPr="000C3E10" w:rsidRDefault="000C3E10" w:rsidP="000C3E1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编写一个通用版本</w:t>
      </w:r>
      <w:r>
        <w:rPr>
          <w:szCs w:val="21"/>
        </w:rPr>
        <w:t>的</w:t>
      </w:r>
      <w:r>
        <w:rPr>
          <w:szCs w:val="21"/>
        </w:rPr>
        <w:t>TCP</w:t>
      </w:r>
      <w:r w:rsidR="001C006D">
        <w:rPr>
          <w:szCs w:val="21"/>
        </w:rPr>
        <w:t>模块，在同一</w:t>
      </w:r>
      <w:r w:rsidR="001C006D">
        <w:rPr>
          <w:rFonts w:hint="eastAsia"/>
          <w:szCs w:val="21"/>
        </w:rPr>
        <w:t>个</w:t>
      </w:r>
      <w:r>
        <w:rPr>
          <w:szCs w:val="21"/>
        </w:rPr>
        <w:t>类中整合收与发的功能，</w:t>
      </w:r>
      <w:r>
        <w:rPr>
          <w:rFonts w:hint="eastAsia"/>
          <w:szCs w:val="21"/>
        </w:rPr>
        <w:t>不进行</w:t>
      </w:r>
      <w:r>
        <w:rPr>
          <w:szCs w:val="21"/>
        </w:rPr>
        <w:t>打包或</w:t>
      </w:r>
      <w:r>
        <w:rPr>
          <w:rFonts w:hint="eastAsia"/>
          <w:szCs w:val="21"/>
        </w:rPr>
        <w:t>解包</w:t>
      </w:r>
      <w:r>
        <w:rPr>
          <w:szCs w:val="21"/>
        </w:rPr>
        <w:t>，</w:t>
      </w:r>
      <w:r>
        <w:rPr>
          <w:rFonts w:hint="eastAsia"/>
          <w:szCs w:val="21"/>
        </w:rPr>
        <w:t>只传输</w:t>
      </w:r>
      <w:r>
        <w:rPr>
          <w:szCs w:val="21"/>
        </w:rPr>
        <w:t>QByteArray</w:t>
      </w:r>
      <w:r>
        <w:rPr>
          <w:szCs w:val="21"/>
        </w:rPr>
        <w:t>类型数据，并且在成功</w:t>
      </w:r>
      <w:r>
        <w:rPr>
          <w:rFonts w:hint="eastAsia"/>
          <w:szCs w:val="21"/>
        </w:rPr>
        <w:t>收发</w:t>
      </w:r>
      <w:r>
        <w:rPr>
          <w:szCs w:val="21"/>
        </w:rPr>
        <w:t>之后发送成功信号</w:t>
      </w:r>
      <w:r>
        <w:rPr>
          <w:rFonts w:hint="eastAsia"/>
          <w:szCs w:val="21"/>
        </w:rPr>
        <w:t>；</w:t>
      </w:r>
    </w:p>
    <w:p w:rsidR="001F6F7C" w:rsidRDefault="000C3E10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水循环模块：</w:t>
      </w:r>
    </w:p>
    <w:p w:rsidR="000C3E10" w:rsidRDefault="000C3E10" w:rsidP="000C3E1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重新进行</w:t>
      </w:r>
      <w:r>
        <w:rPr>
          <w:szCs w:val="21"/>
        </w:rPr>
        <w:t>实验，检验冷却系统的</w:t>
      </w:r>
      <w:r>
        <w:rPr>
          <w:rFonts w:hint="eastAsia"/>
          <w:szCs w:val="21"/>
        </w:rPr>
        <w:t>效果</w:t>
      </w:r>
      <w:r>
        <w:rPr>
          <w:szCs w:val="21"/>
        </w:rPr>
        <w:t>，确定流速和温度之间的关系；</w:t>
      </w:r>
    </w:p>
    <w:p w:rsidR="0093785A" w:rsidRDefault="000C3E10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文件传输模块</w:t>
      </w:r>
      <w:r>
        <w:rPr>
          <w:szCs w:val="21"/>
        </w:rPr>
        <w:t>：</w:t>
      </w:r>
    </w:p>
    <w:p w:rsidR="000C3E10" w:rsidRDefault="000C3E10" w:rsidP="000C3E1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尝试对</w:t>
      </w:r>
      <w:r>
        <w:rPr>
          <w:szCs w:val="21"/>
        </w:rPr>
        <w:t>QFile</w:t>
      </w:r>
      <w:r>
        <w:rPr>
          <w:szCs w:val="21"/>
        </w:rPr>
        <w:t>类型文件的传输加入</w:t>
      </w:r>
      <w:r>
        <w:rPr>
          <w:rFonts w:hint="eastAsia"/>
          <w:szCs w:val="21"/>
        </w:rPr>
        <w:t>续传</w:t>
      </w:r>
      <w:r>
        <w:rPr>
          <w:szCs w:val="21"/>
        </w:rPr>
        <w:t>的功能，即传输取消或连接断开之后继续上一次</w:t>
      </w:r>
      <w:r>
        <w:rPr>
          <w:rFonts w:hint="eastAsia"/>
          <w:szCs w:val="21"/>
        </w:rPr>
        <w:t>中断</w:t>
      </w:r>
      <w:r>
        <w:rPr>
          <w:szCs w:val="21"/>
        </w:rPr>
        <w:t>的传输，并保证文件的完整性</w:t>
      </w:r>
      <w:r>
        <w:rPr>
          <w:rFonts w:hint="eastAsia"/>
          <w:szCs w:val="21"/>
        </w:rPr>
        <w:t>；</w:t>
      </w:r>
    </w:p>
    <w:p w:rsidR="0093785A" w:rsidRDefault="000C3E10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系统登录及</w:t>
      </w:r>
      <w:r>
        <w:rPr>
          <w:szCs w:val="21"/>
        </w:rPr>
        <w:t>病人信息记录模块：</w:t>
      </w:r>
    </w:p>
    <w:p w:rsidR="000C3E10" w:rsidRDefault="001C006D" w:rsidP="000C3E1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系统登录部分</w:t>
      </w:r>
      <w:r>
        <w:rPr>
          <w:szCs w:val="21"/>
        </w:rPr>
        <w:t>已基本完成，</w:t>
      </w:r>
      <w:r>
        <w:rPr>
          <w:rFonts w:hint="eastAsia"/>
          <w:szCs w:val="21"/>
        </w:rPr>
        <w:t>之后需要</w:t>
      </w:r>
      <w:r>
        <w:rPr>
          <w:szCs w:val="21"/>
        </w:rPr>
        <w:t>完成病人信息记录的数据库功能和</w:t>
      </w:r>
      <w:r>
        <w:rPr>
          <w:szCs w:val="21"/>
        </w:rPr>
        <w:t>UI</w:t>
      </w:r>
      <w:r>
        <w:rPr>
          <w:szCs w:val="21"/>
        </w:rPr>
        <w:t>的开发</w:t>
      </w:r>
      <w:r>
        <w:rPr>
          <w:rFonts w:hint="eastAsia"/>
          <w:szCs w:val="21"/>
        </w:rPr>
        <w:t>。</w:t>
      </w:r>
    </w:p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1C006D">
      <w:pPr>
        <w:ind w:firstLine="420"/>
      </w:pPr>
      <w:r>
        <w:rPr>
          <w:rFonts w:hint="eastAsia"/>
        </w:rPr>
        <w:t>下一步</w:t>
      </w:r>
      <w:r w:rsidR="009C4A21">
        <w:rPr>
          <w:rFonts w:hint="eastAsia"/>
        </w:rPr>
        <w:t>任务</w:t>
      </w:r>
      <w:r w:rsidR="009C4A21">
        <w:t>为</w:t>
      </w:r>
      <w:r w:rsidR="00FE35E0">
        <w:t>：</w:t>
      </w:r>
    </w:p>
    <w:p w:rsidR="007D6450" w:rsidRDefault="001C006D" w:rsidP="007D6450">
      <w:pPr>
        <w:pStyle w:val="a6"/>
        <w:numPr>
          <w:ilvl w:val="0"/>
          <w:numId w:val="3"/>
        </w:numPr>
        <w:ind w:firstLineChars="0"/>
      </w:pPr>
      <w:r w:rsidRPr="001C006D">
        <w:rPr>
          <w:rFonts w:hint="eastAsia"/>
        </w:rPr>
        <w:t>完成</w:t>
      </w:r>
      <w:r w:rsidRPr="001C006D">
        <w:rPr>
          <w:color w:val="FF0000"/>
        </w:rPr>
        <w:t>水循环系统实验</w:t>
      </w:r>
      <w:r>
        <w:t>，评价目前</w:t>
      </w:r>
      <w:r>
        <w:rPr>
          <w:rFonts w:hint="eastAsia"/>
        </w:rPr>
        <w:t>系统</w:t>
      </w:r>
      <w:r>
        <w:t>的运行效果</w:t>
      </w:r>
      <w:r>
        <w:rPr>
          <w:rFonts w:hint="eastAsia"/>
        </w:rPr>
        <w:t>；</w:t>
      </w:r>
    </w:p>
    <w:p w:rsidR="009D3588" w:rsidRDefault="001C006D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优先完成</w:t>
      </w:r>
      <w:r w:rsidRPr="001C006D">
        <w:rPr>
          <w:color w:val="FF0000"/>
        </w:rPr>
        <w:t>TCP</w:t>
      </w:r>
      <w:r w:rsidRPr="001C006D">
        <w:rPr>
          <w:color w:val="FF0000"/>
        </w:rPr>
        <w:t>通用模块的整合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考虑</w:t>
      </w:r>
      <w:r w:rsidRPr="001C006D">
        <w:rPr>
          <w:color w:val="FF0000"/>
        </w:rPr>
        <w:t>文件传输续传功能</w:t>
      </w:r>
      <w:r>
        <w:rPr>
          <w:rFonts w:hint="eastAsia"/>
        </w:rPr>
        <w:t>的实现方式；</w:t>
      </w:r>
    </w:p>
    <w:p w:rsidR="001C006D" w:rsidRPr="007D6450" w:rsidRDefault="001C006D" w:rsidP="007D6450">
      <w:pPr>
        <w:pStyle w:val="a6"/>
        <w:numPr>
          <w:ilvl w:val="0"/>
          <w:numId w:val="3"/>
        </w:numPr>
        <w:ind w:firstLineChars="0"/>
      </w:pPr>
      <w:r w:rsidRPr="001C006D">
        <w:rPr>
          <w:rFonts w:hint="eastAsia"/>
        </w:rPr>
        <w:t>初步</w:t>
      </w:r>
      <w:r w:rsidRPr="001C006D">
        <w:t>完成</w:t>
      </w:r>
      <w:r w:rsidRPr="001C006D">
        <w:rPr>
          <w:color w:val="FF0000"/>
        </w:rPr>
        <w:t>病人信息的录入和编辑功能</w:t>
      </w:r>
      <w:r>
        <w:t>，建立该</w:t>
      </w:r>
      <w:r w:rsidRPr="001C006D">
        <w:rPr>
          <w:color w:val="FF0000"/>
        </w:rPr>
        <w:t>模块</w:t>
      </w:r>
      <w:r w:rsidRPr="001C006D">
        <w:rPr>
          <w:color w:val="FF0000"/>
        </w:rPr>
        <w:t>UI</w:t>
      </w:r>
      <w:r>
        <w:t>。</w:t>
      </w:r>
    </w:p>
    <w:sectPr w:rsidR="001C006D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DEC" w:rsidRDefault="000B4DEC" w:rsidP="009C4A21">
      <w:r>
        <w:separator/>
      </w:r>
    </w:p>
  </w:endnote>
  <w:endnote w:type="continuationSeparator" w:id="0">
    <w:p w:rsidR="000B4DEC" w:rsidRDefault="000B4DEC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DEC" w:rsidRDefault="000B4DEC" w:rsidP="009C4A21">
      <w:r>
        <w:separator/>
      </w:r>
    </w:p>
  </w:footnote>
  <w:footnote w:type="continuationSeparator" w:id="0">
    <w:p w:rsidR="000B4DEC" w:rsidRDefault="000B4DEC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0B4DEC"/>
    <w:rsid w:val="000C3E10"/>
    <w:rsid w:val="00105290"/>
    <w:rsid w:val="001C006D"/>
    <w:rsid w:val="001F6F7C"/>
    <w:rsid w:val="00205C2D"/>
    <w:rsid w:val="003D63DA"/>
    <w:rsid w:val="00445ECF"/>
    <w:rsid w:val="004760E0"/>
    <w:rsid w:val="00485B2D"/>
    <w:rsid w:val="004D6D1D"/>
    <w:rsid w:val="004E48B0"/>
    <w:rsid w:val="00541A3E"/>
    <w:rsid w:val="00571B0D"/>
    <w:rsid w:val="00624DBC"/>
    <w:rsid w:val="006F5C26"/>
    <w:rsid w:val="007D6450"/>
    <w:rsid w:val="007E5D4D"/>
    <w:rsid w:val="00816B9B"/>
    <w:rsid w:val="00852006"/>
    <w:rsid w:val="0093785A"/>
    <w:rsid w:val="00994FD1"/>
    <w:rsid w:val="009C4A21"/>
    <w:rsid w:val="009D3588"/>
    <w:rsid w:val="00A03A2C"/>
    <w:rsid w:val="00A436BF"/>
    <w:rsid w:val="00A82040"/>
    <w:rsid w:val="00A97D03"/>
    <w:rsid w:val="00B13DCE"/>
    <w:rsid w:val="00B62D21"/>
    <w:rsid w:val="00C137DF"/>
    <w:rsid w:val="00C417EA"/>
    <w:rsid w:val="00D16B46"/>
    <w:rsid w:val="00D25A0E"/>
    <w:rsid w:val="00D7594F"/>
    <w:rsid w:val="00DA46CE"/>
    <w:rsid w:val="00E7163A"/>
    <w:rsid w:val="00F0719D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SJTU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3</cp:revision>
  <cp:lastPrinted>2015-09-07T08:38:00Z</cp:lastPrinted>
  <dcterms:created xsi:type="dcterms:W3CDTF">2015-09-22T04:30:00Z</dcterms:created>
  <dcterms:modified xsi:type="dcterms:W3CDTF">2015-09-22T04:32:00Z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