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/>
    <w:p w:rsidR="00994FD1" w:rsidRDefault="00FE35E0">
      <w:r>
        <w:rPr>
          <w:rFonts w:hint="eastAsia"/>
        </w:rPr>
        <w:t xml:space="preserve">Date: </w:t>
      </w:r>
      <w:r w:rsidR="00C417EA">
        <w:rPr>
          <w:b/>
          <w:bCs/>
        </w:rPr>
        <w:t>Sep</w:t>
      </w:r>
      <w:r w:rsidR="007E5D4D">
        <w:rPr>
          <w:b/>
          <w:bCs/>
        </w:rPr>
        <w:t>.</w:t>
      </w:r>
      <w:r w:rsidR="009C4A21">
        <w:rPr>
          <w:rFonts w:hint="eastAsia"/>
          <w:b/>
          <w:bCs/>
        </w:rPr>
        <w:t xml:space="preserve"> </w:t>
      </w:r>
      <w:r w:rsidR="00C417EA">
        <w:rPr>
          <w:b/>
          <w:bCs/>
        </w:rPr>
        <w:t>7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 w:rsidR="00994FD1" w:rsidRDefault="00FE35E0"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>
      <w:pPr>
        <w:rPr>
          <w:b/>
          <w:bCs/>
        </w:rPr>
      </w:pPr>
    </w:p>
    <w:p w:rsidR="00994FD1" w:rsidRDefault="00FE35E0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1F6F7C" w:rsidRPr="001F6F7C" w:rsidRDefault="001F6F7C" w:rsidP="001F6F7C">
      <w:pPr>
        <w:numPr>
          <w:ilvl w:val="0"/>
          <w:numId w:val="1"/>
        </w:numPr>
        <w:rPr>
          <w:rFonts w:hint="eastAsia"/>
          <w:szCs w:val="21"/>
        </w:rPr>
      </w:pPr>
      <w:r w:rsidRPr="001F6F7C">
        <w:rPr>
          <w:rFonts w:hint="eastAsia"/>
          <w:szCs w:val="21"/>
        </w:rPr>
        <w:t>蠕动泵</w:t>
      </w:r>
      <w:r w:rsidRPr="001F6F7C">
        <w:rPr>
          <w:szCs w:val="21"/>
        </w:rPr>
        <w:t>流速</w:t>
      </w:r>
      <w:r w:rsidRPr="001F6F7C">
        <w:rPr>
          <w:rFonts w:hint="eastAsia"/>
          <w:szCs w:val="21"/>
        </w:rPr>
        <w:t>、废水</w:t>
      </w:r>
      <w:r w:rsidRPr="001F6F7C">
        <w:rPr>
          <w:szCs w:val="21"/>
        </w:rPr>
        <w:t>产生速度</w:t>
      </w:r>
      <w:r w:rsidRPr="001F6F7C">
        <w:rPr>
          <w:rFonts w:hint="eastAsia"/>
          <w:szCs w:val="21"/>
        </w:rPr>
        <w:t>、</w:t>
      </w:r>
      <w:r w:rsidRPr="001F6F7C">
        <w:rPr>
          <w:szCs w:val="21"/>
        </w:rPr>
        <w:t>水泵供水速度</w:t>
      </w:r>
      <w:r w:rsidRPr="001F6F7C">
        <w:rPr>
          <w:rFonts w:hint="eastAsia"/>
          <w:szCs w:val="21"/>
        </w:rPr>
        <w:t>已经完成测量记录</w:t>
      </w:r>
      <w:r w:rsidRPr="001F6F7C">
        <w:rPr>
          <w:szCs w:val="21"/>
        </w:rPr>
        <w:t>。</w:t>
      </w:r>
      <w:r w:rsidRPr="001F6F7C">
        <w:rPr>
          <w:rFonts w:hint="eastAsia"/>
          <w:szCs w:val="21"/>
        </w:rPr>
        <w:t>按照</w:t>
      </w:r>
      <w:r w:rsidRPr="001F6F7C">
        <w:rPr>
          <w:szCs w:val="21"/>
        </w:rPr>
        <w:t>目前实验</w:t>
      </w:r>
      <w:r w:rsidRPr="001F6F7C">
        <w:rPr>
          <w:rFonts w:hint="eastAsia"/>
          <w:szCs w:val="21"/>
        </w:rPr>
        <w:t>数据</w:t>
      </w:r>
      <w:r w:rsidRPr="001F6F7C">
        <w:rPr>
          <w:szCs w:val="21"/>
        </w:rPr>
        <w:t>，即使</w:t>
      </w:r>
      <w:r w:rsidRPr="001F6F7C">
        <w:rPr>
          <w:rFonts w:hint="eastAsia"/>
          <w:szCs w:val="21"/>
        </w:rPr>
        <w:t>蠕动泵</w:t>
      </w:r>
      <w:r w:rsidRPr="001F6F7C">
        <w:rPr>
          <w:szCs w:val="21"/>
        </w:rPr>
        <w:t>速度值设为最大，</w:t>
      </w:r>
      <w:r w:rsidRPr="001F6F7C">
        <w:rPr>
          <w:rFonts w:hint="eastAsia"/>
          <w:szCs w:val="21"/>
        </w:rPr>
        <w:t>去气水</w:t>
      </w:r>
      <w:r w:rsidRPr="001F6F7C">
        <w:rPr>
          <w:szCs w:val="21"/>
        </w:rPr>
        <w:t>水箱也不会出现空水位的情况。为了</w:t>
      </w:r>
      <w:r w:rsidRPr="001F6F7C">
        <w:rPr>
          <w:rFonts w:hint="eastAsia"/>
          <w:szCs w:val="21"/>
        </w:rPr>
        <w:t>证实</w:t>
      </w:r>
      <w:r w:rsidR="00624DBC">
        <w:rPr>
          <w:rFonts w:hint="eastAsia"/>
          <w:szCs w:val="21"/>
        </w:rPr>
        <w:t>以上结论</w:t>
      </w:r>
      <w:r w:rsidRPr="001F6F7C">
        <w:rPr>
          <w:szCs w:val="21"/>
        </w:rPr>
        <w:t>，还需进一步测量水箱装满和排空的准确</w:t>
      </w:r>
      <w:r w:rsidR="00624DBC">
        <w:rPr>
          <w:rFonts w:hint="eastAsia"/>
          <w:szCs w:val="21"/>
        </w:rPr>
        <w:t>时间</w:t>
      </w:r>
      <w:r w:rsidRPr="001F6F7C">
        <w:rPr>
          <w:szCs w:val="21"/>
        </w:rPr>
        <w:t>。</w:t>
      </w:r>
    </w:p>
    <w:p w:rsidR="001F6F7C" w:rsidRDefault="001F6F7C" w:rsidP="00485B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串口数据</w:t>
      </w:r>
      <w:r>
        <w:rPr>
          <w:szCs w:val="21"/>
        </w:rPr>
        <w:t>的返回偶尔会出现</w:t>
      </w:r>
      <w:r>
        <w:rPr>
          <w:rFonts w:hint="eastAsia"/>
          <w:szCs w:val="21"/>
        </w:rPr>
        <w:t>机器</w:t>
      </w:r>
      <w:r>
        <w:rPr>
          <w:szCs w:val="21"/>
        </w:rPr>
        <w:t>正确接受指令</w:t>
      </w:r>
      <w:r>
        <w:rPr>
          <w:rFonts w:hint="eastAsia"/>
          <w:szCs w:val="21"/>
        </w:rPr>
        <w:t>并</w:t>
      </w:r>
      <w:r>
        <w:rPr>
          <w:szCs w:val="21"/>
        </w:rPr>
        <w:t>运作，但返回数据错误的情况。</w:t>
      </w:r>
      <w:r w:rsidR="00624DBC">
        <w:rPr>
          <w:rFonts w:hint="eastAsia"/>
          <w:szCs w:val="21"/>
        </w:rPr>
        <w:t>尝试在</w:t>
      </w:r>
      <w:r w:rsidR="00624DBC">
        <w:rPr>
          <w:szCs w:val="21"/>
        </w:rPr>
        <w:t>接受过程中首先检查</w:t>
      </w:r>
      <w:r w:rsidR="00624DBC">
        <w:rPr>
          <w:szCs w:val="21"/>
        </w:rPr>
        <w:t>BytesAvailable</w:t>
      </w:r>
      <w:r w:rsidR="00624DBC">
        <w:rPr>
          <w:szCs w:val="21"/>
        </w:rPr>
        <w:t>是否正确</w:t>
      </w:r>
      <w:r w:rsidR="00624DBC">
        <w:rPr>
          <w:rFonts w:hint="eastAsia"/>
          <w:szCs w:val="21"/>
        </w:rPr>
        <w:t>，</w:t>
      </w:r>
      <w:r w:rsidR="0093785A">
        <w:rPr>
          <w:rFonts w:hint="eastAsia"/>
          <w:szCs w:val="21"/>
        </w:rPr>
        <w:t>在</w:t>
      </w:r>
      <w:r w:rsidR="0093785A">
        <w:rPr>
          <w:szCs w:val="21"/>
        </w:rPr>
        <w:t>读写数据</w:t>
      </w:r>
      <w:r w:rsidR="0093785A">
        <w:rPr>
          <w:rFonts w:hint="eastAsia"/>
          <w:szCs w:val="21"/>
        </w:rPr>
        <w:t>时</w:t>
      </w:r>
      <w:r w:rsidR="0093785A">
        <w:rPr>
          <w:szCs w:val="21"/>
        </w:rPr>
        <w:t>通过直接向</w:t>
      </w:r>
      <w:r w:rsidR="0093785A">
        <w:rPr>
          <w:szCs w:val="21"/>
        </w:rPr>
        <w:t>[0]</w:t>
      </w:r>
      <w:r w:rsidR="0093785A">
        <w:rPr>
          <w:rFonts w:hint="eastAsia"/>
          <w:szCs w:val="21"/>
        </w:rPr>
        <w:t>位</w:t>
      </w:r>
      <w:r w:rsidR="0093785A">
        <w:rPr>
          <w:szCs w:val="21"/>
        </w:rPr>
        <w:t>中读写</w:t>
      </w:r>
      <w:r w:rsidR="0093785A">
        <w:rPr>
          <w:rFonts w:hint="eastAsia"/>
          <w:szCs w:val="21"/>
        </w:rPr>
        <w:t>十六进制</w:t>
      </w:r>
      <w:r w:rsidR="0093785A">
        <w:rPr>
          <w:szCs w:val="21"/>
        </w:rPr>
        <w:t>数据</w:t>
      </w:r>
      <w:r w:rsidR="0093785A">
        <w:rPr>
          <w:rFonts w:hint="eastAsia"/>
          <w:szCs w:val="21"/>
        </w:rPr>
        <w:t>。</w:t>
      </w:r>
    </w:p>
    <w:p w:rsidR="0093785A" w:rsidRDefault="0093785A" w:rsidP="001F6F7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QML</w:t>
      </w:r>
      <w:r>
        <w:rPr>
          <w:rFonts w:hint="eastAsia"/>
          <w:szCs w:val="21"/>
        </w:rPr>
        <w:t>语言</w:t>
      </w:r>
      <w:r>
        <w:rPr>
          <w:szCs w:val="21"/>
        </w:rPr>
        <w:t>的使用：</w:t>
      </w:r>
      <w:r>
        <w:rPr>
          <w:szCs w:val="21"/>
        </w:rPr>
        <w:t>QML</w:t>
      </w:r>
      <w:r>
        <w:rPr>
          <w:szCs w:val="21"/>
        </w:rPr>
        <w:t>和</w:t>
      </w:r>
      <w:r>
        <w:rPr>
          <w:szCs w:val="21"/>
        </w:rPr>
        <w:t>C++</w:t>
      </w:r>
      <w:r>
        <w:rPr>
          <w:szCs w:val="21"/>
        </w:rPr>
        <w:t>的嵌套使用可以简化</w:t>
      </w:r>
      <w:r>
        <w:rPr>
          <w:szCs w:val="21"/>
        </w:rPr>
        <w:t>UI</w:t>
      </w:r>
      <w:r>
        <w:rPr>
          <w:rFonts w:hint="eastAsia"/>
          <w:szCs w:val="21"/>
        </w:rPr>
        <w:t>设计，</w:t>
      </w:r>
      <w:r>
        <w:rPr>
          <w:szCs w:val="21"/>
        </w:rPr>
        <w:t>同时</w:t>
      </w:r>
      <w:r>
        <w:rPr>
          <w:rFonts w:hint="eastAsia"/>
          <w:szCs w:val="21"/>
        </w:rPr>
        <w:t>使</w:t>
      </w:r>
      <w:r>
        <w:rPr>
          <w:szCs w:val="21"/>
        </w:rPr>
        <w:t>UI</w:t>
      </w:r>
      <w:r>
        <w:rPr>
          <w:szCs w:val="21"/>
        </w:rPr>
        <w:t>更加美观。</w:t>
      </w:r>
    </w:p>
    <w:p w:rsidR="0093785A" w:rsidRDefault="0093785A" w:rsidP="001F6F7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Thread</w:t>
      </w:r>
      <w:r>
        <w:rPr>
          <w:szCs w:val="21"/>
        </w:rPr>
        <w:t>的测试已经完成，在</w:t>
      </w:r>
      <w:r>
        <w:rPr>
          <w:szCs w:val="21"/>
        </w:rPr>
        <w:t>UI</w:t>
      </w:r>
      <w:r>
        <w:rPr>
          <w:szCs w:val="21"/>
        </w:rPr>
        <w:t>中利用该功能</w:t>
      </w:r>
      <w:r>
        <w:rPr>
          <w:rFonts w:hint="eastAsia"/>
          <w:szCs w:val="21"/>
        </w:rPr>
        <w:t>可以</w:t>
      </w:r>
      <w:r>
        <w:rPr>
          <w:szCs w:val="21"/>
        </w:rPr>
        <w:t>避免按钮或其他操作</w:t>
      </w:r>
      <w:r>
        <w:rPr>
          <w:rFonts w:hint="eastAsia"/>
          <w:szCs w:val="21"/>
        </w:rPr>
        <w:t>导致</w:t>
      </w:r>
      <w:r>
        <w:rPr>
          <w:szCs w:val="21"/>
        </w:rPr>
        <w:t>的</w:t>
      </w:r>
      <w:r>
        <w:rPr>
          <w:szCs w:val="21"/>
        </w:rPr>
        <w:t>UI</w:t>
      </w:r>
      <w:r>
        <w:rPr>
          <w:szCs w:val="21"/>
        </w:rPr>
        <w:t>卡死</w:t>
      </w:r>
      <w:r>
        <w:rPr>
          <w:rFonts w:hint="eastAsia"/>
          <w:szCs w:val="21"/>
        </w:rPr>
        <w:t>。</w:t>
      </w:r>
    </w:p>
    <w:p w:rsidR="001F6F7C" w:rsidRPr="001F6F7C" w:rsidRDefault="0093785A" w:rsidP="001F6F7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尚未</w:t>
      </w:r>
      <w:r>
        <w:rPr>
          <w:szCs w:val="21"/>
        </w:rPr>
        <w:t>完成的模块：登录界面、病人信息记录。</w:t>
      </w:r>
    </w:p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  <w:bookmarkStart w:id="0" w:name="_GoBack"/>
      <w:bookmarkEnd w:id="0"/>
    </w:p>
    <w:p w:rsidR="00994FD1" w:rsidRDefault="004E48B0">
      <w:pPr>
        <w:ind w:firstLine="420"/>
      </w:pPr>
      <w:r>
        <w:rPr>
          <w:rFonts w:hint="eastAsia"/>
        </w:rPr>
        <w:t>本</w:t>
      </w:r>
      <w:r w:rsidR="009C4A21">
        <w:rPr>
          <w:rFonts w:hint="eastAsia"/>
        </w:rPr>
        <w:t>周任务</w:t>
      </w:r>
      <w:r w:rsidR="009C4A21">
        <w:t>为</w:t>
      </w:r>
      <w:r w:rsidR="00FE35E0">
        <w:t>：</w:t>
      </w:r>
    </w:p>
    <w:p w:rsidR="007D6450" w:rsidRDefault="0093785A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水循环</w:t>
      </w:r>
      <w:r>
        <w:t>模块</w:t>
      </w:r>
      <w:r>
        <w:rPr>
          <w:rFonts w:hint="eastAsia"/>
        </w:rPr>
        <w:t>：</w:t>
      </w:r>
      <w:r>
        <w:t>周四之前</w:t>
      </w:r>
      <w:r w:rsidRPr="0093785A">
        <w:rPr>
          <w:color w:val="FF0000"/>
        </w:rPr>
        <w:t>完成去气水水箱充放时间的测试，以及</w:t>
      </w:r>
      <w:r w:rsidRPr="0093785A">
        <w:rPr>
          <w:rFonts w:hint="eastAsia"/>
          <w:color w:val="FF0000"/>
        </w:rPr>
        <w:t>在此过程中</w:t>
      </w:r>
      <w:r w:rsidRPr="0093785A">
        <w:rPr>
          <w:color w:val="FF0000"/>
        </w:rPr>
        <w:t>三个水位</w:t>
      </w:r>
      <w:r w:rsidRPr="0093785A">
        <w:rPr>
          <w:rFonts w:hint="eastAsia"/>
          <w:color w:val="FF0000"/>
        </w:rPr>
        <w:t>变化</w:t>
      </w:r>
      <w:r w:rsidRPr="0093785A">
        <w:rPr>
          <w:color w:val="FF0000"/>
        </w:rPr>
        <w:t>的具体时间</w:t>
      </w:r>
      <w:r w:rsidR="009D3588">
        <w:rPr>
          <w:rFonts w:hint="eastAsia"/>
        </w:rPr>
        <w:t>。</w:t>
      </w:r>
    </w:p>
    <w:p w:rsidR="009D3588" w:rsidRPr="007D6450" w:rsidRDefault="0093785A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登录模块：</w:t>
      </w:r>
      <w:r>
        <w:t>周四之前</w:t>
      </w:r>
      <w:r w:rsidRPr="0093785A">
        <w:rPr>
          <w:color w:val="FF0000"/>
        </w:rPr>
        <w:t>完成该模块的设计方案与需求分析</w:t>
      </w:r>
      <w:r w:rsidR="009D3588">
        <w:t>。</w:t>
      </w:r>
    </w:p>
    <w:sectPr w:rsidR="009D3588" w:rsidRPr="007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19D" w:rsidRDefault="00F0719D" w:rsidP="009C4A21">
      <w:r>
        <w:separator/>
      </w:r>
    </w:p>
  </w:endnote>
  <w:endnote w:type="continuationSeparator" w:id="0">
    <w:p w:rsidR="00F0719D" w:rsidRDefault="00F0719D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19D" w:rsidRDefault="00F0719D" w:rsidP="009C4A21">
      <w:r>
        <w:separator/>
      </w:r>
    </w:p>
  </w:footnote>
  <w:footnote w:type="continuationSeparator" w:id="0">
    <w:p w:rsidR="00F0719D" w:rsidRDefault="00F0719D" w:rsidP="009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722"/>
    <w:multiLevelType w:val="hybridMultilevel"/>
    <w:tmpl w:val="E444C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105290"/>
    <w:rsid w:val="001F6F7C"/>
    <w:rsid w:val="00205C2D"/>
    <w:rsid w:val="003D63DA"/>
    <w:rsid w:val="00445ECF"/>
    <w:rsid w:val="004760E0"/>
    <w:rsid w:val="00485B2D"/>
    <w:rsid w:val="004D6D1D"/>
    <w:rsid w:val="004E48B0"/>
    <w:rsid w:val="00541A3E"/>
    <w:rsid w:val="00571B0D"/>
    <w:rsid w:val="00624DBC"/>
    <w:rsid w:val="006F5C26"/>
    <w:rsid w:val="007D6450"/>
    <w:rsid w:val="007E5D4D"/>
    <w:rsid w:val="00816B9B"/>
    <w:rsid w:val="00852006"/>
    <w:rsid w:val="0093785A"/>
    <w:rsid w:val="00994FD1"/>
    <w:rsid w:val="009C4A21"/>
    <w:rsid w:val="009D3588"/>
    <w:rsid w:val="00A03A2C"/>
    <w:rsid w:val="00A436BF"/>
    <w:rsid w:val="00A82040"/>
    <w:rsid w:val="00B13DCE"/>
    <w:rsid w:val="00B62D21"/>
    <w:rsid w:val="00C137DF"/>
    <w:rsid w:val="00C417EA"/>
    <w:rsid w:val="00D16B46"/>
    <w:rsid w:val="00D25A0E"/>
    <w:rsid w:val="00D7594F"/>
    <w:rsid w:val="00DA46CE"/>
    <w:rsid w:val="00E7163A"/>
    <w:rsid w:val="00F0719D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77</Words>
  <Characters>445</Characters>
  <Application>Microsoft Office Word</Application>
  <DocSecurity>0</DocSecurity>
  <Lines>3</Lines>
  <Paragraphs>1</Paragraphs>
  <ScaleCrop>false</ScaleCrop>
  <Company>SJTU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3</cp:revision>
  <cp:lastPrinted>2015-09-07T08:38:00Z</cp:lastPrinted>
  <dcterms:created xsi:type="dcterms:W3CDTF">2015-08-17T03:29:00Z</dcterms:created>
  <dcterms:modified xsi:type="dcterms:W3CDTF">2015-09-07T08:38:00Z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