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FD4D3" w14:textId="77777777" w:rsidR="00476CCF" w:rsidRDefault="00476CCF" w:rsidP="00476CCF">
      <w:pPr>
        <w:widowControl/>
        <w:spacing w:before="100" w:beforeAutospacing="1" w:after="100" w:afterAutospacing="1" w:line="240" w:lineRule="auto"/>
        <w:jc w:val="center"/>
        <w:outlineLvl w:val="1"/>
        <w:rPr>
          <w:rFonts w:ascii="ＭＳ Ｐゴシック" w:eastAsia="ＭＳ Ｐゴシック" w:hAnsi="ＭＳ Ｐゴシック" w:cs="ＭＳ Ｐゴシック"/>
          <w:b/>
          <w:bCs/>
          <w:kern w:val="0"/>
          <w:sz w:val="36"/>
          <w:szCs w:val="36"/>
          <w14:ligatures w14:val="none"/>
        </w:rPr>
      </w:pPr>
      <w:r>
        <w:rPr>
          <w:rFonts w:ascii="ＭＳ Ｐゴシック" w:eastAsia="ＭＳ Ｐゴシック" w:hAnsi="ＭＳ Ｐゴシック" w:cs="ＭＳ Ｐゴシック" w:hint="eastAsia"/>
          <w:b/>
          <w:bCs/>
          <w:kern w:val="0"/>
          <w:sz w:val="36"/>
          <w:szCs w:val="36"/>
          <w14:ligatures w14:val="none"/>
        </w:rPr>
        <w:t>研究経過報告書</w:t>
      </w:r>
    </w:p>
    <w:p w14:paraId="18B459A7" w14:textId="77777777" w:rsidR="00476CCF" w:rsidRDefault="00476CCF" w:rsidP="00476CCF">
      <w:pPr>
        <w:widowControl/>
        <w:wordWrap w:val="0"/>
        <w:spacing w:before="100" w:beforeAutospacing="1" w:after="100" w:afterAutospacing="1" w:line="240" w:lineRule="auto"/>
        <w:jc w:val="right"/>
        <w:outlineLvl w:val="1"/>
        <w:rPr>
          <w:rFonts w:ascii="ＭＳ Ｐゴシック" w:eastAsia="ＭＳ Ｐゴシック" w:hAnsi="ＭＳ Ｐゴシック" w:cs="ＭＳ Ｐゴシック"/>
          <w:kern w:val="0"/>
          <w:sz w:val="24"/>
          <w14:ligatures w14:val="none"/>
        </w:rPr>
      </w:pPr>
      <w:r w:rsidRPr="00942E53">
        <w:rPr>
          <w:rFonts w:ascii="ＭＳ Ｐゴシック" w:eastAsia="ＭＳ Ｐゴシック" w:hAnsi="ＭＳ Ｐゴシック" w:cs="ＭＳ Ｐゴシック" w:hint="eastAsia"/>
          <w:kern w:val="0"/>
          <w:sz w:val="24"/>
          <w14:ligatures w14:val="none"/>
        </w:rPr>
        <w:t>2025/4/2</w:t>
      </w:r>
      <w:r>
        <w:rPr>
          <w:rFonts w:ascii="ＭＳ Ｐゴシック" w:eastAsia="ＭＳ Ｐゴシック" w:hAnsi="ＭＳ Ｐゴシック" w:cs="ＭＳ Ｐゴシック" w:hint="eastAsia"/>
          <w:kern w:val="0"/>
          <w:sz w:val="24"/>
          <w14:ligatures w14:val="none"/>
        </w:rPr>
        <w:t>4</w:t>
      </w:r>
    </w:p>
    <w:p w14:paraId="59E01B95" w14:textId="77777777" w:rsidR="00476CCF" w:rsidRPr="00942E53" w:rsidRDefault="00476CCF" w:rsidP="00476CCF">
      <w:pPr>
        <w:widowControl/>
        <w:spacing w:before="100" w:beforeAutospacing="1" w:after="100" w:afterAutospacing="1" w:line="240" w:lineRule="auto"/>
        <w:jc w:val="right"/>
        <w:outlineLvl w:val="1"/>
        <w:rPr>
          <w:rFonts w:ascii="ＭＳ Ｐゴシック" w:eastAsia="ＭＳ Ｐゴシック" w:hAnsi="ＭＳ Ｐゴシック" w:cs="ＭＳ Ｐゴシック"/>
          <w:kern w:val="0"/>
          <w:sz w:val="24"/>
          <w14:ligatures w14:val="none"/>
        </w:rPr>
      </w:pPr>
      <w:r w:rsidRPr="0042686C">
        <w:rPr>
          <w:rFonts w:ascii="ＭＳ Ｐゴシック" w:eastAsia="ＭＳ Ｐゴシック" w:hAnsi="ＭＳ Ｐゴシック" w:cs="ＭＳ Ｐゴシック"/>
          <w:kern w:val="0"/>
          <w:sz w:val="24"/>
          <w14:ligatures w14:val="none"/>
        </w:rPr>
        <w:t>Gr03</w:t>
      </w:r>
    </w:p>
    <w:p w14:paraId="058EFAA6" w14:textId="77777777" w:rsidR="00476CCF" w:rsidRDefault="00476CCF" w:rsidP="00476CCF">
      <w:pPr>
        <w:widowControl/>
        <w:spacing w:before="100" w:beforeAutospacing="1" w:after="100" w:afterAutospacing="1" w:line="240" w:lineRule="auto"/>
        <w:jc w:val="right"/>
        <w:outlineLvl w:val="1"/>
        <w:rPr>
          <w:rFonts w:ascii="ＭＳ Ｐゴシック" w:eastAsia="ＭＳ Ｐゴシック" w:hAnsi="ＭＳ Ｐゴシック" w:cs="ＭＳ Ｐゴシック"/>
          <w:kern w:val="0"/>
          <w:sz w:val="24"/>
          <w14:ligatures w14:val="none"/>
        </w:rPr>
      </w:pPr>
      <w:r w:rsidRPr="00942E53">
        <w:rPr>
          <w:rFonts w:ascii="ＭＳ Ｐゴシック" w:eastAsia="ＭＳ Ｐゴシック" w:hAnsi="ＭＳ Ｐゴシック" w:cs="ＭＳ Ｐゴシック" w:hint="eastAsia"/>
          <w:kern w:val="0"/>
          <w:sz w:val="24"/>
          <w14:ligatures w14:val="none"/>
        </w:rPr>
        <w:t>123D024 大槻</w:t>
      </w:r>
      <w:r>
        <w:rPr>
          <w:rFonts w:ascii="ＭＳ Ｐゴシック" w:eastAsia="ＭＳ Ｐゴシック" w:hAnsi="ＭＳ Ｐゴシック" w:cs="ＭＳ Ｐゴシック" w:hint="eastAsia"/>
          <w:kern w:val="0"/>
          <w:sz w:val="24"/>
          <w14:ligatures w14:val="none"/>
        </w:rPr>
        <w:t xml:space="preserve">  </w:t>
      </w:r>
      <w:r w:rsidRPr="00942E53">
        <w:rPr>
          <w:rFonts w:ascii="ＭＳ Ｐゴシック" w:eastAsia="ＭＳ Ｐゴシック" w:hAnsi="ＭＳ Ｐゴシック" w:cs="ＭＳ Ｐゴシック" w:hint="eastAsia"/>
          <w:kern w:val="0"/>
          <w:sz w:val="24"/>
          <w14:ligatures w14:val="none"/>
        </w:rPr>
        <w:t>雅宜</w:t>
      </w:r>
    </w:p>
    <w:p w14:paraId="377EB2D8" w14:textId="3F5E88CE" w:rsidR="00476CCF" w:rsidRPr="00476CCF" w:rsidRDefault="00476CCF" w:rsidP="00476CCF">
      <w:pPr>
        <w:widowControl/>
        <w:spacing w:before="100" w:beforeAutospacing="1" w:after="100" w:afterAutospacing="1" w:line="240" w:lineRule="auto"/>
        <w:jc w:val="right"/>
        <w:outlineLvl w:val="1"/>
        <w:rPr>
          <w:rFonts w:ascii="ＭＳ Ｐゴシック" w:eastAsia="ＭＳ Ｐゴシック" w:hAnsi="ＭＳ Ｐゴシック" w:cs="ＭＳ Ｐゴシック" w:hint="eastAsia"/>
          <w:kern w:val="0"/>
          <w:sz w:val="24"/>
          <w14:ligatures w14:val="none"/>
        </w:rPr>
      </w:pPr>
      <w:r w:rsidRPr="00942E53">
        <w:rPr>
          <w:rFonts w:ascii="ＭＳ Ｐゴシック" w:eastAsia="ＭＳ Ｐゴシック" w:hAnsi="ＭＳ Ｐゴシック" w:cs="ＭＳ Ｐゴシック" w:hint="eastAsia"/>
          <w:kern w:val="0"/>
          <w:sz w:val="24"/>
          <w14:ligatures w14:val="none"/>
        </w:rPr>
        <w:t>123D</w:t>
      </w:r>
      <w:r>
        <w:rPr>
          <w:rFonts w:ascii="ＭＳ Ｐゴシック" w:eastAsia="ＭＳ Ｐゴシック" w:hAnsi="ＭＳ Ｐゴシック" w:cs="ＭＳ Ｐゴシック" w:hint="eastAsia"/>
          <w:kern w:val="0"/>
          <w:sz w:val="24"/>
          <w14:ligatures w14:val="none"/>
        </w:rPr>
        <w:t>075</w:t>
      </w:r>
      <w:r w:rsidRPr="00942E53">
        <w:rPr>
          <w:rFonts w:ascii="ＭＳ Ｐゴシック" w:eastAsia="ＭＳ Ｐゴシック" w:hAnsi="ＭＳ Ｐゴシック" w:cs="ＭＳ Ｐゴシック" w:hint="eastAsia"/>
          <w:kern w:val="0"/>
          <w:sz w:val="24"/>
          <w14:ligatures w14:val="none"/>
        </w:rPr>
        <w:t xml:space="preserve"> </w:t>
      </w:r>
      <w:r w:rsidRPr="0042686C">
        <w:rPr>
          <w:rFonts w:ascii="ＭＳ Ｐゴシック" w:eastAsia="ＭＳ Ｐゴシック" w:hAnsi="ＭＳ Ｐゴシック" w:cs="ＭＳ Ｐゴシック"/>
          <w:kern w:val="0"/>
          <w:sz w:val="24"/>
          <w14:ligatures w14:val="none"/>
        </w:rPr>
        <w:t>添野真之介</w:t>
      </w:r>
    </w:p>
    <w:p w14:paraId="24571F81" w14:textId="78FB5B6D" w:rsidR="00476CCF" w:rsidRPr="00476CCF" w:rsidRDefault="00476CCF" w:rsidP="00476CCF">
      <w:pPr>
        <w:widowControl/>
        <w:spacing w:before="100" w:beforeAutospacing="1" w:after="100" w:afterAutospacing="1" w:line="240" w:lineRule="auto"/>
        <w:outlineLvl w:val="1"/>
        <w:rPr>
          <w:rFonts w:ascii="ＭＳ Ｐゴシック" w:eastAsia="ＭＳ Ｐゴシック" w:hAnsi="ＭＳ Ｐゴシック" w:cs="ＭＳ Ｐゴシック" w:hint="eastAsia"/>
          <w:b/>
          <w:bCs/>
          <w:kern w:val="0"/>
          <w:sz w:val="36"/>
          <w:szCs w:val="36"/>
          <w14:ligatures w14:val="none"/>
        </w:rPr>
      </w:pPr>
      <w:r w:rsidRPr="00D119AC">
        <w:rPr>
          <w:rFonts w:ascii="ＭＳ Ｐゴシック" w:eastAsia="ＭＳ Ｐゴシック" w:hAnsi="ＭＳ Ｐゴシック" w:cs="ＭＳ Ｐゴシック"/>
          <w:b/>
          <w:bCs/>
          <w:kern w:val="0"/>
          <w:sz w:val="36"/>
          <w:szCs w:val="36"/>
          <w14:ligatures w14:val="none"/>
        </w:rPr>
        <w:t>研究テーマ</w:t>
      </w:r>
    </w:p>
    <w:p w14:paraId="0E26276B" w14:textId="1779524D" w:rsidR="00476CCF" w:rsidRPr="00476CCF" w:rsidRDefault="00476CCF" w:rsidP="00476CCF">
      <w:r w:rsidRPr="00476CCF">
        <w:t>サーバー仮想化技術とコンテナ技術の性能比較および最適化に関する研究</w:t>
      </w:r>
    </w:p>
    <w:p w14:paraId="68C2F402" w14:textId="77777777" w:rsidR="00476CCF" w:rsidRPr="00476CCF" w:rsidRDefault="00476CCF" w:rsidP="00476CCF">
      <w:r w:rsidRPr="00476CCF">
        <w:pict w14:anchorId="46368B8E">
          <v:rect id="_x0000_i1055" style="width:0;height:1.5pt" o:hralign="center" o:hrstd="t" o:hr="t" fillcolor="#a0a0a0" stroked="f">
            <v:textbox inset="5.85pt,.7pt,5.85pt,.7pt"/>
          </v:rect>
        </w:pict>
      </w:r>
    </w:p>
    <w:p w14:paraId="1A17DD27" w14:textId="4920722D" w:rsidR="00476CCF" w:rsidRPr="00476CCF" w:rsidRDefault="00476CCF" w:rsidP="00476CCF">
      <w:pPr>
        <w:widowControl/>
        <w:spacing w:before="100" w:beforeAutospacing="1" w:after="100" w:afterAutospacing="1" w:line="240" w:lineRule="auto"/>
        <w:outlineLvl w:val="1"/>
        <w:rPr>
          <w:rFonts w:ascii="ＭＳ Ｐゴシック" w:eastAsia="ＭＳ Ｐゴシック" w:hAnsi="ＭＳ Ｐゴシック" w:cs="ＭＳ Ｐゴシック" w:hint="eastAsia"/>
          <w:b/>
          <w:bCs/>
          <w:kern w:val="0"/>
          <w:sz w:val="36"/>
          <w:szCs w:val="36"/>
          <w14:ligatures w14:val="none"/>
        </w:rPr>
      </w:pPr>
      <w:r w:rsidRPr="00D119AC">
        <w:rPr>
          <w:rFonts w:ascii="ＭＳ Ｐゴシック" w:eastAsia="ＭＳ Ｐゴシック" w:hAnsi="ＭＳ Ｐゴシック" w:cs="ＭＳ Ｐゴシック"/>
          <w:b/>
          <w:bCs/>
          <w:kern w:val="0"/>
          <w:sz w:val="36"/>
          <w:szCs w:val="36"/>
          <w14:ligatures w14:val="none"/>
        </w:rPr>
        <w:t>進捗状況</w:t>
      </w:r>
    </w:p>
    <w:p w14:paraId="208BCE47" w14:textId="2FB7D3D3" w:rsidR="00476CCF" w:rsidRDefault="00476CCF" w:rsidP="00476CCF">
      <w:r w:rsidRPr="00476CCF">
        <w:t>今後の研究に必要なソフトウェアや環境について</w:t>
      </w:r>
      <w:r>
        <w:rPr>
          <w:rFonts w:hint="eastAsia"/>
        </w:rPr>
        <w:t>まとめました。</w:t>
      </w:r>
    </w:p>
    <w:p w14:paraId="2E753A9B" w14:textId="4FB47335" w:rsidR="00476CCF" w:rsidRPr="00476CCF" w:rsidRDefault="00476CCF" w:rsidP="00476CCF">
      <w:r>
        <w:rPr>
          <w:rFonts w:hint="eastAsia"/>
        </w:rPr>
        <w:t>引き続き、</w:t>
      </w:r>
      <w:r w:rsidRPr="00476CCF">
        <w:t>Windows環境上で</w:t>
      </w:r>
      <w:r>
        <w:rPr>
          <w:rFonts w:hint="eastAsia"/>
        </w:rPr>
        <w:t>できる。</w:t>
      </w:r>
      <w:r w:rsidRPr="00476CCF">
        <w:t>仮想化ソフトウェアの操作確認および基本的な動作検証を行っている。</w:t>
      </w:r>
      <w:r w:rsidRPr="00476CCF">
        <w:pict w14:anchorId="3594AD2A">
          <v:rect id="_x0000_i1056" style="width:0;height:1.5pt" o:hralign="center" o:hrstd="t" o:hr="t" fillcolor="#a0a0a0" stroked="f">
            <v:textbox inset="5.85pt,.7pt,5.85pt,.7pt"/>
          </v:rect>
        </w:pict>
      </w:r>
    </w:p>
    <w:p w14:paraId="62562AB7" w14:textId="0D8084D9" w:rsidR="00476CCF" w:rsidRPr="00476CCF" w:rsidRDefault="00476CCF" w:rsidP="00476CCF">
      <w:pPr>
        <w:widowControl/>
        <w:spacing w:before="100" w:beforeAutospacing="1" w:after="100" w:afterAutospacing="1" w:line="240" w:lineRule="auto"/>
        <w:outlineLvl w:val="1"/>
        <w:rPr>
          <w:rFonts w:ascii="ＭＳ Ｐゴシック" w:eastAsia="ＭＳ Ｐゴシック" w:hAnsi="ＭＳ Ｐゴシック" w:cs="ＭＳ Ｐゴシック" w:hint="eastAsia"/>
          <w:b/>
          <w:bCs/>
          <w:kern w:val="0"/>
          <w:sz w:val="36"/>
          <w:szCs w:val="36"/>
          <w14:ligatures w14:val="none"/>
        </w:rPr>
      </w:pPr>
      <w:r w:rsidRPr="00D119AC">
        <w:rPr>
          <w:rFonts w:ascii="ＭＳ Ｐゴシック" w:eastAsia="ＭＳ Ｐゴシック" w:hAnsi="ＭＳ Ｐゴシック" w:cs="ＭＳ Ｐゴシック"/>
          <w:b/>
          <w:bCs/>
          <w:kern w:val="0"/>
          <w:sz w:val="36"/>
          <w:szCs w:val="36"/>
          <w14:ligatures w14:val="none"/>
        </w:rPr>
        <w:t>今後の計画</w:t>
      </w:r>
    </w:p>
    <w:p w14:paraId="1EB1A997" w14:textId="77777777" w:rsidR="00476CCF" w:rsidRPr="00476CCF" w:rsidRDefault="00476CCF" w:rsidP="00476CCF">
      <w:r w:rsidRPr="00476CCF">
        <w:t>・環境構築を行う</w:t>
      </w:r>
      <w:r w:rsidRPr="00476CCF">
        <w:br/>
        <w:t>・デフォルト設定におけるベンチマーク測定を実施する</w:t>
      </w:r>
      <w:r w:rsidRPr="00476CCF">
        <w:br/>
        <w:t>・各種設定を調整しながらパフォーマンスの変化を確認する</w:t>
      </w:r>
      <w:r w:rsidRPr="00476CCF">
        <w:br/>
      </w:r>
      <w:r w:rsidRPr="00476CCF">
        <w:lastRenderedPageBreak/>
        <w:t>・上記の試行を複数回繰り返し、結果を比較して要因を整理する</w:t>
      </w:r>
    </w:p>
    <w:p w14:paraId="20C3CA0B" w14:textId="77777777" w:rsidR="00476CCF" w:rsidRPr="00476CCF" w:rsidRDefault="00476CCF" w:rsidP="00476CCF">
      <w:r w:rsidRPr="00476CCF">
        <w:pict w14:anchorId="23C3F149">
          <v:rect id="_x0000_i1057" style="width:0;height:1.5pt" o:hralign="center" o:hrstd="t" o:hr="t" fillcolor="#a0a0a0" stroked="f">
            <v:textbox inset="5.85pt,.7pt,5.85pt,.7pt"/>
          </v:rect>
        </w:pict>
      </w:r>
    </w:p>
    <w:p w14:paraId="27FDFDB4" w14:textId="29A8CF57" w:rsidR="00476CCF" w:rsidRPr="00476CCF" w:rsidRDefault="00476CCF" w:rsidP="00476CCF">
      <w:pPr>
        <w:widowControl/>
        <w:spacing w:before="100" w:beforeAutospacing="1" w:after="100" w:afterAutospacing="1" w:line="240" w:lineRule="auto"/>
        <w:outlineLvl w:val="1"/>
        <w:rPr>
          <w:rFonts w:ascii="ＭＳ Ｐゴシック" w:eastAsia="ＭＳ Ｐゴシック" w:hAnsi="ＭＳ Ｐゴシック" w:cs="ＭＳ Ｐゴシック" w:hint="eastAsia"/>
          <w:b/>
          <w:bCs/>
          <w:kern w:val="0"/>
          <w:sz w:val="36"/>
          <w:szCs w:val="36"/>
          <w14:ligatures w14:val="none"/>
        </w:rPr>
      </w:pPr>
      <w:r>
        <w:rPr>
          <w:rFonts w:ascii="ＭＳ Ｐゴシック" w:eastAsia="ＭＳ Ｐゴシック" w:hAnsi="ＭＳ Ｐゴシック" w:cs="ＭＳ Ｐゴシック" w:hint="eastAsia"/>
          <w:b/>
          <w:bCs/>
          <w:kern w:val="0"/>
          <w:sz w:val="36"/>
          <w:szCs w:val="36"/>
          <w14:ligatures w14:val="none"/>
        </w:rPr>
        <w:t>必要な環境</w:t>
      </w:r>
    </w:p>
    <w:p w14:paraId="0E160F3C" w14:textId="1E0BD904" w:rsidR="00476CCF" w:rsidRPr="00476CCF" w:rsidRDefault="00476CCF" w:rsidP="00476CCF">
      <w:r w:rsidRPr="00476CCF">
        <w:t>・ホストOS（</w:t>
      </w:r>
      <w:r>
        <w:rPr>
          <w:rFonts w:hint="eastAsia"/>
        </w:rPr>
        <w:t>ubuntu</w:t>
      </w:r>
      <w:r w:rsidRPr="00476CCF">
        <w:t>） ・仮想マシン環境（KVM） ・コンテナ環境（Docker） ・ベンチマークツール（</w:t>
      </w:r>
      <w:proofErr w:type="spellStart"/>
      <w:r w:rsidRPr="00476CCF">
        <w:t>sysbench</w:t>
      </w:r>
      <w:proofErr w:type="spellEnd"/>
      <w:r w:rsidRPr="00476CCF">
        <w:t xml:space="preserve">, </w:t>
      </w:r>
      <w:proofErr w:type="spellStart"/>
      <w:r w:rsidRPr="00476CCF">
        <w:t>fio</w:t>
      </w:r>
      <w:proofErr w:type="spellEnd"/>
      <w:r w:rsidRPr="00476CCF">
        <w:t>, iperf3） ・測定結果記録用ツール（表計算ソフト等）</w:t>
      </w:r>
    </w:p>
    <w:p w14:paraId="32EB6B61" w14:textId="1675C0E8" w:rsidR="00476CCF" w:rsidRPr="00476CCF" w:rsidRDefault="00476CCF" w:rsidP="00476CCF">
      <w:pPr>
        <w:rPr>
          <w:rFonts w:hint="eastAsia"/>
        </w:rPr>
      </w:pPr>
      <w:r w:rsidRPr="00476CCF">
        <w:pict w14:anchorId="2F0C4CDF">
          <v:rect id="_x0000_i1058" style="width:0;height:1.5pt" o:hralign="center" o:hrstd="t" o:hr="t" fillcolor="#a0a0a0" stroked="f">
            <v:textbox inset="5.85pt,.7pt,5.85pt,.7pt"/>
          </v:rect>
        </w:pict>
      </w:r>
    </w:p>
    <w:p w14:paraId="0FDD4463" w14:textId="7A62326C" w:rsidR="00476CCF" w:rsidRPr="00476CCF" w:rsidRDefault="00476CCF" w:rsidP="00476CCF">
      <w:pPr>
        <w:widowControl/>
        <w:spacing w:before="100" w:beforeAutospacing="1" w:after="100" w:afterAutospacing="1" w:line="240" w:lineRule="auto"/>
        <w:outlineLvl w:val="1"/>
        <w:rPr>
          <w:rFonts w:ascii="ＭＳ Ｐゴシック" w:eastAsia="ＭＳ Ｐゴシック" w:hAnsi="ＭＳ Ｐゴシック" w:cs="ＭＳ Ｐゴシック" w:hint="eastAsia"/>
          <w:b/>
          <w:bCs/>
          <w:kern w:val="0"/>
          <w:sz w:val="36"/>
          <w:szCs w:val="36"/>
          <w14:ligatures w14:val="none"/>
        </w:rPr>
      </w:pPr>
      <w:r>
        <w:rPr>
          <w:rFonts w:ascii="ＭＳ Ｐゴシック" w:eastAsia="ＭＳ Ｐゴシック" w:hAnsi="ＭＳ Ｐゴシック" w:cs="ＭＳ Ｐゴシック" w:hint="eastAsia"/>
          <w:b/>
          <w:bCs/>
          <w:kern w:val="0"/>
          <w:sz w:val="36"/>
          <w:szCs w:val="36"/>
          <w14:ligatures w14:val="none"/>
        </w:rPr>
        <w:t>使用予定のハードウェア（目安）</w:t>
      </w:r>
    </w:p>
    <w:p w14:paraId="2D75174D" w14:textId="0B99D058" w:rsidR="00965964" w:rsidRDefault="00476CCF" w:rsidP="00476CCF">
      <w:r w:rsidRPr="00476CCF">
        <w:t xml:space="preserve">・CPU：4コア以上（仮想化支援機能有効） </w:t>
      </w:r>
    </w:p>
    <w:p w14:paraId="5C455303" w14:textId="77777777" w:rsidR="00965964" w:rsidRDefault="00476CCF" w:rsidP="00476CCF">
      <w:r w:rsidRPr="00476CCF">
        <w:t xml:space="preserve">・メモリ：16GB以上（最低8GBでも可） </w:t>
      </w:r>
    </w:p>
    <w:p w14:paraId="768C4A8F" w14:textId="77777777" w:rsidR="00965964" w:rsidRDefault="00476CCF" w:rsidP="00476CCF">
      <w:r w:rsidRPr="00476CCF">
        <w:t xml:space="preserve">・ストレージ：SSD 256GB以上 </w:t>
      </w:r>
    </w:p>
    <w:p w14:paraId="21C753BC" w14:textId="77777777" w:rsidR="00476CCF" w:rsidRPr="00476CCF" w:rsidRDefault="00476CCF" w:rsidP="00476CCF">
      <w:r w:rsidRPr="00476CCF">
        <w:t>※VMとコンテナを同時に動作させるため、メモリ容量は多いほど望ましい。</w:t>
      </w:r>
    </w:p>
    <w:p w14:paraId="76E41202" w14:textId="77777777" w:rsidR="00476CCF" w:rsidRPr="00476CCF" w:rsidRDefault="00476CCF" w:rsidP="00476CCF">
      <w:r w:rsidRPr="00476CCF">
        <w:pict w14:anchorId="05EDC834">
          <v:rect id="_x0000_i1059" style="width:0;height:1.5pt" o:hralign="center" o:hrstd="t" o:hr="t" fillcolor="#a0a0a0" stroked="f">
            <v:textbox inset="5.85pt,.7pt,5.85pt,.7pt"/>
          </v:rect>
        </w:pict>
      </w:r>
    </w:p>
    <w:p w14:paraId="2693D834" w14:textId="534BD640" w:rsidR="00476CCF" w:rsidRPr="00476CCF" w:rsidRDefault="00476CCF" w:rsidP="00476CCF">
      <w:pPr>
        <w:widowControl/>
        <w:spacing w:before="100" w:beforeAutospacing="1" w:after="100" w:afterAutospacing="1" w:line="240" w:lineRule="auto"/>
        <w:outlineLvl w:val="1"/>
        <w:rPr>
          <w:rFonts w:ascii="ＭＳ Ｐゴシック" w:eastAsia="ＭＳ Ｐゴシック" w:hAnsi="ＭＳ Ｐゴシック" w:cs="ＭＳ Ｐゴシック" w:hint="eastAsia"/>
          <w:b/>
          <w:bCs/>
          <w:kern w:val="0"/>
          <w:sz w:val="36"/>
          <w:szCs w:val="36"/>
          <w14:ligatures w14:val="none"/>
        </w:rPr>
      </w:pPr>
      <w:r>
        <w:rPr>
          <w:rFonts w:ascii="ＭＳ Ｐゴシック" w:eastAsia="ＭＳ Ｐゴシック" w:hAnsi="ＭＳ Ｐゴシック" w:cs="ＭＳ Ｐゴシック" w:hint="eastAsia"/>
          <w:b/>
          <w:bCs/>
          <w:kern w:val="0"/>
          <w:sz w:val="36"/>
          <w:szCs w:val="36"/>
          <w14:ligatures w14:val="none"/>
        </w:rPr>
        <w:t>参考文献</w:t>
      </w:r>
    </w:p>
    <w:p w14:paraId="10DA17F0" w14:textId="77777777" w:rsidR="00476CCF" w:rsidRPr="00476CCF" w:rsidRDefault="00476CCF" w:rsidP="00476CCF">
      <w:r w:rsidRPr="00476CCF">
        <w:t>今後追加予定</w:t>
      </w:r>
    </w:p>
    <w:p w14:paraId="0C3F3C1D" w14:textId="77777777" w:rsidR="00863B63" w:rsidRDefault="00863B63"/>
    <w:sectPr w:rsidR="00863B63">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CCF"/>
    <w:rsid w:val="002254FF"/>
    <w:rsid w:val="00476CCF"/>
    <w:rsid w:val="007F29E0"/>
    <w:rsid w:val="00863B63"/>
    <w:rsid w:val="009659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AF774C4"/>
  <w15:chartTrackingRefBased/>
  <w15:docId w15:val="{6E67372B-F467-43F9-A1AA-02F13C083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76CCF"/>
    <w:pPr>
      <w:widowControl w:val="0"/>
    </w:pPr>
  </w:style>
  <w:style w:type="paragraph" w:styleId="1">
    <w:name w:val="heading 1"/>
    <w:basedOn w:val="a"/>
    <w:next w:val="a"/>
    <w:link w:val="10"/>
    <w:uiPriority w:val="9"/>
    <w:qFormat/>
    <w:rsid w:val="00476CC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476CC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476CC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476CC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476CC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476CC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476CC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476CC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476CC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76CC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476CC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476CCF"/>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476CC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476CC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476CC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476CC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476CC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476CC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476CC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476C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76CC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476CC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76CCF"/>
    <w:pPr>
      <w:spacing w:before="160"/>
      <w:jc w:val="center"/>
    </w:pPr>
    <w:rPr>
      <w:i/>
      <w:iCs/>
      <w:color w:val="404040" w:themeColor="text1" w:themeTint="BF"/>
    </w:rPr>
  </w:style>
  <w:style w:type="character" w:customStyle="1" w:styleId="a8">
    <w:name w:val="引用文 (文字)"/>
    <w:basedOn w:val="a0"/>
    <w:link w:val="a7"/>
    <w:uiPriority w:val="29"/>
    <w:rsid w:val="00476CCF"/>
    <w:rPr>
      <w:i/>
      <w:iCs/>
      <w:color w:val="404040" w:themeColor="text1" w:themeTint="BF"/>
    </w:rPr>
  </w:style>
  <w:style w:type="paragraph" w:styleId="a9">
    <w:name w:val="List Paragraph"/>
    <w:basedOn w:val="a"/>
    <w:uiPriority w:val="34"/>
    <w:qFormat/>
    <w:rsid w:val="00476CCF"/>
    <w:pPr>
      <w:ind w:left="720"/>
      <w:contextualSpacing/>
    </w:pPr>
  </w:style>
  <w:style w:type="character" w:styleId="21">
    <w:name w:val="Intense Emphasis"/>
    <w:basedOn w:val="a0"/>
    <w:uiPriority w:val="21"/>
    <w:qFormat/>
    <w:rsid w:val="00476CCF"/>
    <w:rPr>
      <w:i/>
      <w:iCs/>
      <w:color w:val="0F4761" w:themeColor="accent1" w:themeShade="BF"/>
    </w:rPr>
  </w:style>
  <w:style w:type="paragraph" w:styleId="22">
    <w:name w:val="Intense Quote"/>
    <w:basedOn w:val="a"/>
    <w:next w:val="a"/>
    <w:link w:val="23"/>
    <w:uiPriority w:val="30"/>
    <w:qFormat/>
    <w:rsid w:val="00476C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476CCF"/>
    <w:rPr>
      <w:i/>
      <w:iCs/>
      <w:color w:val="0F4761" w:themeColor="accent1" w:themeShade="BF"/>
    </w:rPr>
  </w:style>
  <w:style w:type="character" w:styleId="24">
    <w:name w:val="Intense Reference"/>
    <w:basedOn w:val="a0"/>
    <w:uiPriority w:val="32"/>
    <w:qFormat/>
    <w:rsid w:val="00476C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78</Words>
  <Characters>447</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123D024</dc:creator>
  <cp:keywords/>
  <dc:description/>
  <cp:lastModifiedBy>123D024</cp:lastModifiedBy>
  <cp:revision>1</cp:revision>
  <dcterms:created xsi:type="dcterms:W3CDTF">2026-04-28T04:09:00Z</dcterms:created>
  <dcterms:modified xsi:type="dcterms:W3CDTF">2026-04-28T04:21:00Z</dcterms:modified>
</cp:coreProperties>
</file>